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781E" w:rsidRPr="0016436E" w:rsidRDefault="0016436E" w:rsidP="0016436E">
      <w:pPr>
        <w:spacing w:before="1440" w:after="240"/>
        <w:jc w:val="center"/>
      </w:pPr>
      <w:bookmarkStart w:id="0" w:name="_GoBack"/>
      <w:bookmarkEnd w:id="0"/>
      <w:proofErr w:type="gramStart"/>
      <w:r w:rsidRPr="0016436E">
        <w:rPr>
          <w:b/>
          <w:bCs/>
          <w:color w:val="1F497D"/>
          <w:sz w:val="32"/>
          <w:szCs w:val="32"/>
        </w:rPr>
        <w:t>CS4031 :</w:t>
      </w:r>
      <w:proofErr w:type="gramEnd"/>
      <w:r w:rsidRPr="0016436E">
        <w:rPr>
          <w:b/>
          <w:bCs/>
          <w:color w:val="1F497D"/>
          <w:sz w:val="32"/>
          <w:szCs w:val="32"/>
        </w:rPr>
        <w:t xml:space="preserve"> Compiler Construction</w:t>
      </w:r>
    </w:p>
    <w:p w:rsidR="0024781E" w:rsidRPr="0016436E" w:rsidRDefault="0016436E" w:rsidP="0016436E">
      <w:pPr>
        <w:spacing w:after="240"/>
        <w:jc w:val="center"/>
      </w:pPr>
      <w:r w:rsidRPr="0016436E">
        <w:rPr>
          <w:b/>
          <w:bCs/>
          <w:color w:val="2E75B6"/>
          <w:sz w:val="28"/>
          <w:szCs w:val="28"/>
        </w:rPr>
        <w:t xml:space="preserve">Assignment </w:t>
      </w:r>
      <w:proofErr w:type="gramStart"/>
      <w:r w:rsidRPr="0016436E">
        <w:rPr>
          <w:b/>
          <w:bCs/>
          <w:color w:val="2E75B6"/>
          <w:sz w:val="28"/>
          <w:szCs w:val="28"/>
        </w:rPr>
        <w:t>03 :</w:t>
      </w:r>
      <w:proofErr w:type="gramEnd"/>
      <w:r w:rsidRPr="0016436E">
        <w:rPr>
          <w:b/>
          <w:bCs/>
          <w:color w:val="2E75B6"/>
          <w:sz w:val="28"/>
          <w:szCs w:val="28"/>
        </w:rPr>
        <w:t xml:space="preserve"> Bottom-Up Parser Design &amp; Implementation</w:t>
      </w:r>
    </w:p>
    <w:p w:rsidR="0024781E" w:rsidRPr="0016436E" w:rsidRDefault="0016436E" w:rsidP="0016436E">
      <w:pPr>
        <w:spacing w:after="480"/>
        <w:jc w:val="center"/>
      </w:pPr>
      <w:proofErr w:type="gramStart"/>
      <w:r w:rsidRPr="0016436E">
        <w:rPr>
          <w:i/>
          <w:iCs/>
          <w:color w:val="5B9BD5"/>
          <w:sz w:val="26"/>
          <w:szCs w:val="26"/>
        </w:rPr>
        <w:t>SLR(</w:t>
      </w:r>
      <w:proofErr w:type="gramEnd"/>
      <w:r w:rsidRPr="0016436E">
        <w:rPr>
          <w:i/>
          <w:iCs/>
          <w:color w:val="5B9BD5"/>
          <w:sz w:val="26"/>
          <w:szCs w:val="26"/>
        </w:rPr>
        <w:t>1) and LR(1) Parsing</w:t>
      </w:r>
    </w:p>
    <w:p w:rsidR="0024781E" w:rsidRPr="0016436E" w:rsidRDefault="0016436E" w:rsidP="0016436E">
      <w:pPr>
        <w:spacing w:after="960"/>
        <w:jc w:val="center"/>
        <w:rPr>
          <w:b/>
        </w:rPr>
      </w:pPr>
      <w:r w:rsidRPr="0016436E">
        <w:rPr>
          <w:b/>
          <w:iCs/>
        </w:rPr>
        <w:t xml:space="preserve">Ahmad </w:t>
      </w:r>
      <w:proofErr w:type="gramStart"/>
      <w:r w:rsidRPr="0016436E">
        <w:rPr>
          <w:b/>
          <w:iCs/>
        </w:rPr>
        <w:t>Bilal :</w:t>
      </w:r>
      <w:proofErr w:type="gramEnd"/>
      <w:r w:rsidRPr="0016436E">
        <w:rPr>
          <w:b/>
          <w:iCs/>
        </w:rPr>
        <w:t xml:space="preserve"> 23I-0787, Muhammad Ali : 23I-2565</w:t>
      </w:r>
    </w:p>
    <w:p w:rsidR="0024781E" w:rsidRPr="0016436E" w:rsidRDefault="0016436E" w:rsidP="0016436E">
      <w:pPr>
        <w:pStyle w:val="Heading1"/>
        <w:jc w:val="both"/>
        <w:rPr>
          <w:sz w:val="30"/>
        </w:rPr>
      </w:pPr>
      <w:r w:rsidRPr="0016436E">
        <w:rPr>
          <w:sz w:val="30"/>
        </w:rPr>
        <w:t>1. Introduction</w:t>
      </w:r>
    </w:p>
    <w:p w:rsidR="0024781E" w:rsidRPr="0016436E" w:rsidRDefault="0016436E" w:rsidP="0016436E">
      <w:pPr>
        <w:jc w:val="both"/>
        <w:rPr>
          <w:sz w:val="22"/>
        </w:rPr>
      </w:pPr>
      <w:r w:rsidRPr="0016436E">
        <w:rPr>
          <w:sz w:val="22"/>
        </w:rPr>
        <w:t xml:space="preserve">Bottom-up parsing is a fundamental technique in compiler design where the parser begins with the input tokens (leaves) and works upward, reducing them step-by-step to the grammar's start symbol. This stands in contrast to top-down parsing, which begins at </w:t>
      </w:r>
      <w:r w:rsidRPr="0016436E">
        <w:rPr>
          <w:sz w:val="22"/>
        </w:rPr>
        <w:t xml:space="preserve">the </w:t>
      </w:r>
      <w:proofErr w:type="gramStart"/>
      <w:r w:rsidRPr="0016436E">
        <w:rPr>
          <w:sz w:val="22"/>
        </w:rPr>
        <w:t>start</w:t>
      </w:r>
      <w:proofErr w:type="gramEnd"/>
      <w:r w:rsidRPr="0016436E">
        <w:rPr>
          <w:sz w:val="22"/>
        </w:rPr>
        <w:t xml:space="preserve"> symbol and tries to derive the input.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jc w:val="both"/>
        <w:rPr>
          <w:sz w:val="22"/>
        </w:rPr>
      </w:pPr>
      <w:r w:rsidRPr="0016436E">
        <w:rPr>
          <w:sz w:val="22"/>
        </w:rPr>
        <w:t xml:space="preserve">The two most significant families of bottom-up parsers are </w:t>
      </w:r>
      <w:proofErr w:type="gramStart"/>
      <w:r w:rsidRPr="0016436E">
        <w:rPr>
          <w:sz w:val="22"/>
        </w:rPr>
        <w:t>SLR(</w:t>
      </w:r>
      <w:proofErr w:type="gramEnd"/>
      <w:r w:rsidRPr="0016436E">
        <w:rPr>
          <w:sz w:val="22"/>
        </w:rPr>
        <w:t>1) (Simple LR) and LR(1) (Canonical LR). Both employ a shift-reduce strategy driven by deterministic finite automata built from sets of LR items</w:t>
      </w:r>
      <w:r w:rsidRPr="0016436E">
        <w:rPr>
          <w:sz w:val="22"/>
        </w:rPr>
        <w:t xml:space="preserve">, but they differ in the precision of the </w:t>
      </w:r>
      <w:proofErr w:type="spellStart"/>
      <w:r w:rsidRPr="0016436E">
        <w:rPr>
          <w:sz w:val="22"/>
        </w:rPr>
        <w:t>lookahead</w:t>
      </w:r>
      <w:proofErr w:type="spellEnd"/>
      <w:r w:rsidRPr="0016436E">
        <w:rPr>
          <w:sz w:val="22"/>
        </w:rPr>
        <w:t xml:space="preserve"> information they incorporate.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jc w:val="both"/>
        <w:rPr>
          <w:sz w:val="22"/>
        </w:rPr>
      </w:pPr>
      <w:proofErr w:type="gramStart"/>
      <w:r w:rsidRPr="0016436E">
        <w:rPr>
          <w:sz w:val="22"/>
        </w:rPr>
        <w:t>SLR(</w:t>
      </w:r>
      <w:proofErr w:type="gramEnd"/>
      <w:r w:rsidRPr="0016436E">
        <w:rPr>
          <w:sz w:val="22"/>
        </w:rPr>
        <w:t>1) parsers are constructed from LR(0) items :</w:t>
      </w:r>
      <w:r w:rsidRPr="0016436E">
        <w:rPr>
          <w:sz w:val="22"/>
        </w:rPr>
        <w:t xml:space="preserve"> productions annotated with a dot position indicating how much of the right-hand side has been seen :</w:t>
      </w:r>
      <w:r w:rsidRPr="0016436E">
        <w:rPr>
          <w:sz w:val="22"/>
        </w:rPr>
        <w:t xml:space="preserve"> and use the FOLLOW set</w:t>
      </w:r>
      <w:r w:rsidRPr="0016436E">
        <w:rPr>
          <w:sz w:val="22"/>
        </w:rPr>
        <w:t xml:space="preserve"> of a non-terminal to decide when to reduce. This approach is simple and yields compact tables, but it can introduce spurious reduce actions for grammars whose FOLLOW sets are too broad.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jc w:val="both"/>
        <w:rPr>
          <w:sz w:val="22"/>
        </w:rPr>
      </w:pPr>
      <w:r w:rsidRPr="0016436E">
        <w:rPr>
          <w:sz w:val="22"/>
        </w:rPr>
        <w:t xml:space="preserve">LR(1) parsers extend each LR(0) item with a specific </w:t>
      </w:r>
      <w:proofErr w:type="spellStart"/>
      <w:r w:rsidRPr="0016436E">
        <w:rPr>
          <w:sz w:val="22"/>
        </w:rPr>
        <w:t>lookahead</w:t>
      </w:r>
      <w:proofErr w:type="spellEnd"/>
      <w:r w:rsidRPr="0016436E">
        <w:rPr>
          <w:sz w:val="22"/>
        </w:rPr>
        <w:t xml:space="preserve"> termi</w:t>
      </w:r>
      <w:r w:rsidRPr="0016436E">
        <w:rPr>
          <w:sz w:val="22"/>
        </w:rPr>
        <w:t xml:space="preserve">nal: [A -&gt; alpha . beta, a]. Reductions are triggered only when the current input symbol matches the item's </w:t>
      </w:r>
      <w:proofErr w:type="spellStart"/>
      <w:r w:rsidRPr="0016436E">
        <w:rPr>
          <w:sz w:val="22"/>
        </w:rPr>
        <w:t>lookahead</w:t>
      </w:r>
      <w:proofErr w:type="spellEnd"/>
      <w:r w:rsidRPr="0016436E">
        <w:rPr>
          <w:sz w:val="22"/>
        </w:rPr>
        <w:t>, providing finer-grained control that eliminates many conflicts that SLR(1) cannot resolve. The trade-off is a potentially much larger col</w:t>
      </w:r>
      <w:r w:rsidRPr="0016436E">
        <w:rPr>
          <w:sz w:val="22"/>
        </w:rPr>
        <w:t>lection of item sets (and hence a larger parsing table).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jc w:val="both"/>
        <w:rPr>
          <w:sz w:val="22"/>
        </w:rPr>
      </w:pPr>
      <w:r w:rsidRPr="0016436E">
        <w:rPr>
          <w:sz w:val="22"/>
        </w:rPr>
        <w:t>This assignment implements both parsers in Java, reading a Context-Free Grammar from a file, augmenting it, computing FIRST/FOLLOW sets, building the canonical item-set collections, constructing par</w:t>
      </w:r>
      <w:r w:rsidRPr="0016436E">
        <w:rPr>
          <w:sz w:val="22"/>
        </w:rPr>
        <w:t>sing tables, running the stack-based parsing algorithm on input strings, detecting conflicts, and generating parse trees for accepted strings.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pStyle w:val="Heading1"/>
        <w:jc w:val="both"/>
        <w:rPr>
          <w:sz w:val="30"/>
        </w:rPr>
      </w:pPr>
      <w:r w:rsidRPr="0016436E">
        <w:rPr>
          <w:sz w:val="30"/>
        </w:rPr>
        <w:t>2. Approach</w:t>
      </w:r>
    </w:p>
    <w:p w:rsidR="0024781E" w:rsidRPr="0016436E" w:rsidRDefault="0016436E" w:rsidP="0016436E">
      <w:pPr>
        <w:pStyle w:val="Heading2"/>
        <w:jc w:val="both"/>
        <w:rPr>
          <w:sz w:val="26"/>
        </w:rPr>
      </w:pPr>
      <w:r w:rsidRPr="0016436E">
        <w:rPr>
          <w:sz w:val="26"/>
        </w:rPr>
        <w:t>2.1 Data Structures</w:t>
      </w:r>
    </w:p>
    <w:p w:rsidR="0024781E" w:rsidRPr="0016436E" w:rsidRDefault="0016436E" w:rsidP="0016436E">
      <w:pPr>
        <w:jc w:val="both"/>
        <w:rPr>
          <w:sz w:val="22"/>
        </w:rPr>
      </w:pPr>
      <w:r w:rsidRPr="0016436E">
        <w:rPr>
          <w:sz w:val="22"/>
        </w:rPr>
        <w:t>The implementation is divided into seven Java classes, each with a focused respo</w:t>
      </w:r>
      <w:r w:rsidRPr="0016436E">
        <w:rPr>
          <w:sz w:val="22"/>
        </w:rPr>
        <w:t>nsibility:</w:t>
      </w:r>
    </w:p>
    <w:p w:rsidR="0024781E" w:rsidRPr="0016436E" w:rsidRDefault="0024781E" w:rsidP="0016436E">
      <w:pPr>
        <w:jc w:val="both"/>
        <w:rPr>
          <w:sz w:val="22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1"/>
        <w:gridCol w:w="7519"/>
      </w:tblGrid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b/>
                <w:bCs/>
                <w:color w:val="FFFFFF"/>
                <w:sz w:val="20"/>
                <w:szCs w:val="22"/>
              </w:rPr>
              <w:t>Class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b/>
                <w:bCs/>
                <w:color w:val="FFFFFF"/>
                <w:sz w:val="20"/>
                <w:szCs w:val="22"/>
              </w:rPr>
              <w:t>Responsibility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Grammar.java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 xml:space="preserve">Stores productions in a </w:t>
            </w:r>
            <w:proofErr w:type="spellStart"/>
            <w:r w:rsidRPr="0016436E">
              <w:rPr>
                <w:color w:val="000000"/>
                <w:sz w:val="20"/>
                <w:szCs w:val="22"/>
              </w:rPr>
              <w:t>LinkedHashMap</w:t>
            </w:r>
            <w:proofErr w:type="spellEnd"/>
            <w:r w:rsidRPr="0016436E">
              <w:rPr>
                <w:color w:val="000000"/>
                <w:sz w:val="20"/>
                <w:szCs w:val="22"/>
              </w:rPr>
              <w:t>&lt;String, List&lt;List&lt;String&gt;&gt;&gt;</w:t>
            </w:r>
            <w:r w:rsidRPr="0016436E">
              <w:rPr>
                <w:color w:val="000000"/>
                <w:sz w:val="20"/>
                <w:szCs w:val="22"/>
              </w:rPr>
              <w:t xml:space="preserve">. FIRST and FOLLOW sets are </w:t>
            </w:r>
            <w:proofErr w:type="spellStart"/>
            <w:r w:rsidRPr="0016436E">
              <w:rPr>
                <w:color w:val="000000"/>
                <w:sz w:val="20"/>
                <w:szCs w:val="22"/>
              </w:rPr>
              <w:t>HashMaps</w:t>
            </w:r>
            <w:proofErr w:type="spellEnd"/>
            <w:r w:rsidRPr="0016436E">
              <w:rPr>
                <w:color w:val="000000"/>
                <w:sz w:val="20"/>
                <w:szCs w:val="22"/>
              </w:rPr>
              <w:t xml:space="preserve"> of Sets. An inner Production class (lhs + immutable </w:t>
            </w:r>
            <w:proofErr w:type="spellStart"/>
            <w:r w:rsidRPr="0016436E">
              <w:rPr>
                <w:color w:val="000000"/>
                <w:sz w:val="20"/>
                <w:szCs w:val="22"/>
              </w:rPr>
              <w:t>rhs</w:t>
            </w:r>
            <w:proofErr w:type="spellEnd"/>
            <w:r w:rsidRPr="0016436E">
              <w:rPr>
                <w:color w:val="000000"/>
                <w:sz w:val="20"/>
                <w:szCs w:val="22"/>
              </w:rPr>
              <w:t>) acts as the canonical token for items and table entries.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Items.java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 xml:space="preserve">Houses LR0Item and LR1Item as static inner classes, each holding a Production reference and a dot position (and a </w:t>
            </w:r>
            <w:proofErr w:type="spellStart"/>
            <w:r w:rsidRPr="0016436E">
              <w:rPr>
                <w:color w:val="000000"/>
                <w:sz w:val="20"/>
                <w:szCs w:val="22"/>
              </w:rPr>
              <w:t>lookahead</w:t>
            </w:r>
            <w:proofErr w:type="spellEnd"/>
            <w:r w:rsidRPr="0016436E">
              <w:rPr>
                <w:color w:val="000000"/>
                <w:sz w:val="20"/>
                <w:szCs w:val="22"/>
              </w:rPr>
              <w:t xml:space="preserve"> string for LR1). </w:t>
            </w:r>
            <w:proofErr w:type="gramStart"/>
            <w:r w:rsidRPr="0016436E">
              <w:rPr>
                <w:color w:val="000000"/>
                <w:sz w:val="20"/>
                <w:szCs w:val="22"/>
              </w:rPr>
              <w:t>closure0/closure1</w:t>
            </w:r>
            <w:proofErr w:type="gramEnd"/>
            <w:r w:rsidRPr="0016436E">
              <w:rPr>
                <w:color w:val="000000"/>
                <w:sz w:val="20"/>
                <w:szCs w:val="22"/>
              </w:rPr>
              <w:t xml:space="preserve"> and goto0/goto1 implement the standard fixed-point algorithms. Canonical collections are List&lt;Set</w:t>
            </w:r>
            <w:r w:rsidRPr="0016436E">
              <w:rPr>
                <w:color w:val="000000"/>
                <w:sz w:val="20"/>
                <w:szCs w:val="22"/>
              </w:rPr>
              <w:t>&lt;LR0Item&gt;&gt; and List&lt;Set&lt;LR1Item&gt;&gt;.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SLRParser.java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 xml:space="preserve">Calls </w:t>
            </w:r>
            <w:proofErr w:type="gramStart"/>
            <w:r w:rsidRPr="0016436E">
              <w:rPr>
                <w:color w:val="000000"/>
                <w:sz w:val="20"/>
                <w:szCs w:val="22"/>
              </w:rPr>
              <w:t>buildCanonicalLR0(</w:t>
            </w:r>
            <w:proofErr w:type="gramEnd"/>
            <w:r w:rsidRPr="0016436E">
              <w:rPr>
                <w:color w:val="000000"/>
                <w:sz w:val="20"/>
                <w:szCs w:val="22"/>
              </w:rPr>
              <w:t xml:space="preserve">) then iterates states to fill a </w:t>
            </w:r>
            <w:proofErr w:type="spellStart"/>
            <w:r w:rsidRPr="0016436E">
              <w:rPr>
                <w:color w:val="000000"/>
                <w:sz w:val="20"/>
                <w:szCs w:val="22"/>
              </w:rPr>
              <w:t>ParsingTable</w:t>
            </w:r>
            <w:proofErr w:type="spellEnd"/>
            <w:r w:rsidRPr="0016436E">
              <w:rPr>
                <w:color w:val="000000"/>
                <w:sz w:val="20"/>
                <w:szCs w:val="22"/>
              </w:rPr>
              <w:t xml:space="preserve"> using FOLLOW sets for reductions.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LR1Parser.java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 xml:space="preserve">Calls </w:t>
            </w:r>
            <w:proofErr w:type="gramStart"/>
            <w:r w:rsidRPr="0016436E">
              <w:rPr>
                <w:color w:val="000000"/>
                <w:sz w:val="20"/>
                <w:szCs w:val="22"/>
              </w:rPr>
              <w:t>buildCanonicalLR1(</w:t>
            </w:r>
            <w:proofErr w:type="gramEnd"/>
            <w:r w:rsidRPr="0016436E">
              <w:rPr>
                <w:color w:val="000000"/>
                <w:sz w:val="20"/>
                <w:szCs w:val="22"/>
              </w:rPr>
              <w:t xml:space="preserve">) then fills a </w:t>
            </w:r>
            <w:proofErr w:type="spellStart"/>
            <w:r w:rsidRPr="0016436E">
              <w:rPr>
                <w:color w:val="000000"/>
                <w:sz w:val="20"/>
                <w:szCs w:val="22"/>
              </w:rPr>
              <w:t>ParsingTable</w:t>
            </w:r>
            <w:proofErr w:type="spellEnd"/>
            <w:r w:rsidRPr="0016436E">
              <w:rPr>
                <w:color w:val="000000"/>
                <w:sz w:val="20"/>
                <w:szCs w:val="22"/>
              </w:rPr>
              <w:t xml:space="preserve"> using item-specific </w:t>
            </w:r>
            <w:proofErr w:type="spellStart"/>
            <w:r w:rsidRPr="0016436E">
              <w:rPr>
                <w:color w:val="000000"/>
                <w:sz w:val="20"/>
                <w:szCs w:val="22"/>
              </w:rPr>
              <w:t>lookaheads</w:t>
            </w:r>
            <w:proofErr w:type="spellEnd"/>
            <w:r w:rsidRPr="0016436E">
              <w:rPr>
                <w:color w:val="000000"/>
                <w:sz w:val="20"/>
                <w:szCs w:val="22"/>
              </w:rPr>
              <w:t xml:space="preserve"> fo</w:t>
            </w:r>
            <w:r w:rsidRPr="0016436E">
              <w:rPr>
                <w:color w:val="000000"/>
                <w:sz w:val="20"/>
                <w:szCs w:val="22"/>
              </w:rPr>
              <w:t>r reductions.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ParsingTable.java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 xml:space="preserve">ACTION entries stored as List&lt;Action&gt; (a list allows conflict accumulation). GOTO entries stored as Map&lt;Integer, Map&lt;String, Integer&gt;&gt;. Conflict detection is built into </w:t>
            </w:r>
            <w:proofErr w:type="spellStart"/>
            <w:proofErr w:type="gramStart"/>
            <w:r w:rsidRPr="0016436E">
              <w:rPr>
                <w:color w:val="000000"/>
                <w:sz w:val="20"/>
                <w:szCs w:val="22"/>
              </w:rPr>
              <w:t>setAction</w:t>
            </w:r>
            <w:proofErr w:type="spellEnd"/>
            <w:r w:rsidRPr="0016436E">
              <w:rPr>
                <w:color w:val="000000"/>
                <w:sz w:val="20"/>
                <w:szCs w:val="22"/>
              </w:rPr>
              <w:t>(</w:t>
            </w:r>
            <w:proofErr w:type="gramEnd"/>
            <w:r w:rsidRPr="0016436E">
              <w:rPr>
                <w:color w:val="000000"/>
                <w:sz w:val="20"/>
                <w:szCs w:val="22"/>
              </w:rPr>
              <w:t>).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Stack.java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 xml:space="preserve">An </w:t>
            </w:r>
            <w:proofErr w:type="spellStart"/>
            <w:r w:rsidRPr="0016436E">
              <w:rPr>
                <w:color w:val="000000"/>
                <w:sz w:val="20"/>
                <w:szCs w:val="22"/>
              </w:rPr>
              <w:t>ArrayDeque</w:t>
            </w:r>
            <w:proofErr w:type="spellEnd"/>
            <w:r w:rsidRPr="0016436E">
              <w:rPr>
                <w:color w:val="000000"/>
                <w:sz w:val="20"/>
                <w:szCs w:val="22"/>
              </w:rPr>
              <w:t xml:space="preserve"> of </w:t>
            </w:r>
            <w:proofErr w:type="spellStart"/>
            <w:proofErr w:type="gramStart"/>
            <w:r w:rsidRPr="0016436E">
              <w:rPr>
                <w:color w:val="000000"/>
                <w:sz w:val="20"/>
                <w:szCs w:val="22"/>
              </w:rPr>
              <w:t>StackEntry</w:t>
            </w:r>
            <w:proofErr w:type="spellEnd"/>
            <w:r w:rsidRPr="0016436E">
              <w:rPr>
                <w:color w:val="000000"/>
                <w:sz w:val="20"/>
                <w:szCs w:val="22"/>
              </w:rPr>
              <w:t>(</w:t>
            </w:r>
            <w:proofErr w:type="gramEnd"/>
            <w:r w:rsidRPr="0016436E">
              <w:rPr>
                <w:color w:val="000000"/>
                <w:sz w:val="20"/>
                <w:szCs w:val="22"/>
              </w:rPr>
              <w:t>s</w:t>
            </w:r>
            <w:r w:rsidRPr="0016436E">
              <w:rPr>
                <w:color w:val="000000"/>
                <w:sz w:val="20"/>
                <w:szCs w:val="22"/>
              </w:rPr>
              <w:t xml:space="preserve">ymbol, state) pairs. </w:t>
            </w:r>
            <w:proofErr w:type="spellStart"/>
            <w:proofErr w:type="gramStart"/>
            <w:r w:rsidRPr="0016436E">
              <w:rPr>
                <w:color w:val="000000"/>
                <w:sz w:val="20"/>
                <w:szCs w:val="22"/>
              </w:rPr>
              <w:t>popN</w:t>
            </w:r>
            <w:proofErr w:type="spellEnd"/>
            <w:r w:rsidRPr="0016436E">
              <w:rPr>
                <w:color w:val="000000"/>
                <w:sz w:val="20"/>
                <w:szCs w:val="22"/>
              </w:rPr>
              <w:t>(</w:t>
            </w:r>
            <w:proofErr w:type="gramEnd"/>
            <w:r w:rsidRPr="0016436E">
              <w:rPr>
                <w:color w:val="000000"/>
                <w:sz w:val="20"/>
                <w:szCs w:val="22"/>
              </w:rPr>
              <w:t xml:space="preserve">n) supports reduce operations. </w:t>
            </w:r>
            <w:proofErr w:type="spellStart"/>
            <w:proofErr w:type="gramStart"/>
            <w:r w:rsidRPr="0016436E">
              <w:rPr>
                <w:color w:val="000000"/>
                <w:sz w:val="20"/>
                <w:szCs w:val="22"/>
              </w:rPr>
              <w:t>toDisplayString</w:t>
            </w:r>
            <w:proofErr w:type="spellEnd"/>
            <w:r w:rsidRPr="0016436E">
              <w:rPr>
                <w:color w:val="000000"/>
                <w:sz w:val="20"/>
                <w:szCs w:val="22"/>
              </w:rPr>
              <w:t>(</w:t>
            </w:r>
            <w:proofErr w:type="gramEnd"/>
            <w:r w:rsidRPr="0016436E">
              <w:rPr>
                <w:color w:val="000000"/>
                <w:sz w:val="20"/>
                <w:szCs w:val="22"/>
              </w:rPr>
              <w:t>) renders the stack bottom-to-top for trace output.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Tree.java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A parallel node stack (</w:t>
            </w:r>
            <w:proofErr w:type="spellStart"/>
            <w:r w:rsidRPr="0016436E">
              <w:rPr>
                <w:color w:val="000000"/>
                <w:sz w:val="20"/>
                <w:szCs w:val="22"/>
              </w:rPr>
              <w:t>Deque</w:t>
            </w:r>
            <w:proofErr w:type="spellEnd"/>
            <w:r w:rsidRPr="0016436E">
              <w:rPr>
                <w:color w:val="000000"/>
                <w:sz w:val="20"/>
                <w:szCs w:val="22"/>
              </w:rPr>
              <w:t>&lt;</w:t>
            </w:r>
            <w:proofErr w:type="spellStart"/>
            <w:r w:rsidRPr="0016436E">
              <w:rPr>
                <w:color w:val="000000"/>
                <w:sz w:val="20"/>
                <w:szCs w:val="22"/>
              </w:rPr>
              <w:t>TreeNode</w:t>
            </w:r>
            <w:proofErr w:type="spellEnd"/>
            <w:r w:rsidRPr="0016436E">
              <w:rPr>
                <w:color w:val="000000"/>
                <w:sz w:val="20"/>
                <w:szCs w:val="22"/>
              </w:rPr>
              <w:t xml:space="preserve">&gt;) mirrors the parser stack. </w:t>
            </w:r>
            <w:proofErr w:type="gramStart"/>
            <w:r w:rsidRPr="0016436E">
              <w:rPr>
                <w:color w:val="000000"/>
                <w:sz w:val="20"/>
                <w:szCs w:val="22"/>
              </w:rPr>
              <w:t>shift(</w:t>
            </w:r>
            <w:proofErr w:type="gramEnd"/>
            <w:r w:rsidRPr="0016436E">
              <w:rPr>
                <w:color w:val="000000"/>
                <w:sz w:val="20"/>
                <w:szCs w:val="22"/>
              </w:rPr>
              <w:t>) pushes leaf nodes; reduce() pops children, bui</w:t>
            </w:r>
            <w:r w:rsidRPr="0016436E">
              <w:rPr>
                <w:color w:val="000000"/>
                <w:sz w:val="20"/>
                <w:szCs w:val="22"/>
              </w:rPr>
              <w:t xml:space="preserve">lds a parent, and pushes it back. </w:t>
            </w:r>
            <w:proofErr w:type="spellStart"/>
            <w:proofErr w:type="gramStart"/>
            <w:r w:rsidRPr="0016436E">
              <w:rPr>
                <w:color w:val="000000"/>
                <w:sz w:val="20"/>
                <w:szCs w:val="22"/>
              </w:rPr>
              <w:t>printNode</w:t>
            </w:r>
            <w:proofErr w:type="spellEnd"/>
            <w:r w:rsidRPr="0016436E">
              <w:rPr>
                <w:color w:val="000000"/>
                <w:sz w:val="20"/>
                <w:szCs w:val="22"/>
              </w:rPr>
              <w:t>(</w:t>
            </w:r>
            <w:proofErr w:type="gramEnd"/>
            <w:r w:rsidRPr="0016436E">
              <w:rPr>
                <w:color w:val="000000"/>
                <w:sz w:val="20"/>
                <w:szCs w:val="22"/>
              </w:rPr>
              <w:t>) renders the tree with Unicode box-drawing characters.</w:t>
            </w:r>
          </w:p>
        </w:tc>
      </w:tr>
    </w:tbl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pStyle w:val="Heading2"/>
        <w:jc w:val="both"/>
        <w:rPr>
          <w:sz w:val="26"/>
        </w:rPr>
      </w:pPr>
      <w:r w:rsidRPr="0016436E">
        <w:rPr>
          <w:sz w:val="26"/>
        </w:rPr>
        <w:t>2.2 Grammar Reading and Augmentation</w:t>
      </w:r>
    </w:p>
    <w:p w:rsidR="0024781E" w:rsidRPr="0016436E" w:rsidRDefault="0016436E" w:rsidP="0016436E">
      <w:pPr>
        <w:jc w:val="both"/>
        <w:rPr>
          <w:sz w:val="22"/>
        </w:rPr>
      </w:pPr>
      <w:r w:rsidRPr="0016436E">
        <w:rPr>
          <w:sz w:val="22"/>
        </w:rPr>
        <w:t xml:space="preserve">The </w:t>
      </w:r>
      <w:proofErr w:type="spellStart"/>
      <w:proofErr w:type="gramStart"/>
      <w:r w:rsidRPr="0016436E">
        <w:rPr>
          <w:sz w:val="22"/>
        </w:rPr>
        <w:t>Grammar.readFromFile</w:t>
      </w:r>
      <w:proofErr w:type="spellEnd"/>
      <w:r w:rsidRPr="0016436E">
        <w:rPr>
          <w:sz w:val="22"/>
        </w:rPr>
        <w:t>(</w:t>
      </w:r>
      <w:proofErr w:type="gramEnd"/>
      <w:r w:rsidRPr="0016436E">
        <w:rPr>
          <w:sz w:val="22"/>
        </w:rPr>
        <w:t>) method parses lines of the form: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ind w:left="720"/>
        <w:jc w:val="both"/>
        <w:rPr>
          <w:sz w:val="22"/>
        </w:rPr>
      </w:pPr>
      <w:proofErr w:type="spell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NonTerminal</w:t>
      </w:r>
      <w:proofErr w:type="spell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-&gt; production1 | production2 </w:t>
      </w:r>
      <w:proofErr w:type="gram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| ...</w:t>
      </w:r>
      <w:proofErr w:type="gramEnd"/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jc w:val="both"/>
        <w:rPr>
          <w:sz w:val="22"/>
        </w:rPr>
      </w:pPr>
      <w:r w:rsidRPr="0016436E">
        <w:rPr>
          <w:sz w:val="22"/>
        </w:rPr>
        <w:t>The first non-terminal encountered is taken as the start symbol. augment() prepends a new production "</w:t>
      </w:r>
      <w:proofErr w:type="spellStart"/>
      <w:r w:rsidRPr="0016436E">
        <w:rPr>
          <w:sz w:val="22"/>
        </w:rPr>
        <w:t>StartSymbolPrime</w:t>
      </w:r>
      <w:proofErr w:type="spellEnd"/>
      <w:r w:rsidRPr="0016436E">
        <w:rPr>
          <w:sz w:val="22"/>
        </w:rPr>
        <w:t xml:space="preserve"> -&gt; </w:t>
      </w:r>
      <w:proofErr w:type="spellStart"/>
      <w:r w:rsidRPr="0016436E">
        <w:rPr>
          <w:sz w:val="22"/>
        </w:rPr>
        <w:t>StartSymbol</w:t>
      </w:r>
      <w:proofErr w:type="spellEnd"/>
      <w:r w:rsidRPr="0016436E">
        <w:rPr>
          <w:sz w:val="22"/>
        </w:rPr>
        <w:t>" at the front of the productions map, ensuring the augmented start symbol always appears in state I0.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pStyle w:val="Heading2"/>
        <w:jc w:val="both"/>
        <w:rPr>
          <w:sz w:val="26"/>
        </w:rPr>
      </w:pPr>
      <w:r w:rsidRPr="0016436E">
        <w:rPr>
          <w:sz w:val="26"/>
        </w:rPr>
        <w:t>2.3 FIRST and FOLLO</w:t>
      </w:r>
      <w:r w:rsidRPr="0016436E">
        <w:rPr>
          <w:sz w:val="26"/>
        </w:rPr>
        <w:t>W Computation</w:t>
      </w:r>
    </w:p>
    <w:p w:rsidR="0024781E" w:rsidRPr="0016436E" w:rsidRDefault="0016436E" w:rsidP="0016436E">
      <w:pPr>
        <w:jc w:val="both"/>
        <w:rPr>
          <w:sz w:val="22"/>
        </w:rPr>
      </w:pPr>
      <w:proofErr w:type="spellStart"/>
      <w:proofErr w:type="gramStart"/>
      <w:r w:rsidRPr="0016436E">
        <w:rPr>
          <w:sz w:val="22"/>
        </w:rPr>
        <w:t>computeFirstSets</w:t>
      </w:r>
      <w:proofErr w:type="spellEnd"/>
      <w:r w:rsidRPr="0016436E">
        <w:rPr>
          <w:sz w:val="22"/>
        </w:rPr>
        <w:t>(</w:t>
      </w:r>
      <w:proofErr w:type="gramEnd"/>
      <w:r w:rsidRPr="0016436E">
        <w:rPr>
          <w:sz w:val="22"/>
        </w:rPr>
        <w:t xml:space="preserve">) uses a standard fixed-point iteration: for each non-terminal, compute FIRST of each alternative's symbol sequence using </w:t>
      </w:r>
      <w:proofErr w:type="spellStart"/>
      <w:r w:rsidRPr="0016436E">
        <w:rPr>
          <w:sz w:val="22"/>
        </w:rPr>
        <w:t>firstOfSequence</w:t>
      </w:r>
      <w:proofErr w:type="spellEnd"/>
      <w:r w:rsidRPr="0016436E">
        <w:rPr>
          <w:sz w:val="22"/>
        </w:rPr>
        <w:t>(), which handles epsilon propagation across consecutive symbols. The result converges w</w:t>
      </w:r>
      <w:r w:rsidRPr="0016436E">
        <w:rPr>
          <w:sz w:val="22"/>
        </w:rPr>
        <w:t>hen no new terminals are added in a pass.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jc w:val="both"/>
        <w:rPr>
          <w:sz w:val="22"/>
        </w:rPr>
      </w:pPr>
      <w:proofErr w:type="spellStart"/>
      <w:proofErr w:type="gramStart"/>
      <w:r w:rsidRPr="0016436E">
        <w:rPr>
          <w:sz w:val="22"/>
        </w:rPr>
        <w:t>computeFollowSets</w:t>
      </w:r>
      <w:proofErr w:type="spellEnd"/>
      <w:r w:rsidRPr="0016436E">
        <w:rPr>
          <w:sz w:val="22"/>
        </w:rPr>
        <w:t>(</w:t>
      </w:r>
      <w:proofErr w:type="gramEnd"/>
      <w:r w:rsidRPr="0016436E">
        <w:rPr>
          <w:sz w:val="22"/>
        </w:rPr>
        <w:t>) seeds FOLLOW(</w:t>
      </w:r>
      <w:proofErr w:type="spellStart"/>
      <w:r w:rsidRPr="0016436E">
        <w:rPr>
          <w:sz w:val="22"/>
        </w:rPr>
        <w:t>AugmentedStart</w:t>
      </w:r>
      <w:proofErr w:type="spellEnd"/>
      <w:r w:rsidRPr="0016436E">
        <w:rPr>
          <w:sz w:val="22"/>
        </w:rPr>
        <w:t>) = {$} and propagates using the usual rules: for each production A -&gt; alpha B beta, add FIRST(beta) - {epsilon} to FOLLOW(B), and if epsilon in FIRST(beta), also add</w:t>
      </w:r>
      <w:r w:rsidRPr="0016436E">
        <w:rPr>
          <w:sz w:val="22"/>
        </w:rPr>
        <w:t xml:space="preserve"> FOLLOW(A) to FOLLOW(B).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pStyle w:val="Heading2"/>
        <w:jc w:val="both"/>
        <w:rPr>
          <w:sz w:val="26"/>
        </w:rPr>
      </w:pPr>
      <w:r w:rsidRPr="0016436E">
        <w:rPr>
          <w:sz w:val="26"/>
        </w:rPr>
        <w:t>2.4 CLOSURE and GOTO Algorithms</w:t>
      </w:r>
    </w:p>
    <w:p w:rsidR="0024781E" w:rsidRPr="0016436E" w:rsidRDefault="0016436E" w:rsidP="0016436E">
      <w:pPr>
        <w:jc w:val="both"/>
        <w:rPr>
          <w:sz w:val="22"/>
        </w:rPr>
      </w:pPr>
      <w:r w:rsidRPr="0016436E">
        <w:rPr>
          <w:sz w:val="22"/>
        </w:rPr>
        <w:t xml:space="preserve">Both </w:t>
      </w:r>
      <w:proofErr w:type="gramStart"/>
      <w:r w:rsidRPr="0016436E">
        <w:rPr>
          <w:sz w:val="22"/>
        </w:rPr>
        <w:t>closure0(</w:t>
      </w:r>
      <w:proofErr w:type="gramEnd"/>
      <w:r w:rsidRPr="0016436E">
        <w:rPr>
          <w:sz w:val="22"/>
        </w:rPr>
        <w:t xml:space="preserve">) and closure1() use a </w:t>
      </w:r>
      <w:proofErr w:type="spellStart"/>
      <w:r w:rsidRPr="0016436E">
        <w:rPr>
          <w:sz w:val="22"/>
        </w:rPr>
        <w:t>worklist</w:t>
      </w:r>
      <w:proofErr w:type="spellEnd"/>
      <w:r w:rsidRPr="0016436E">
        <w:rPr>
          <w:sz w:val="22"/>
        </w:rPr>
        <w:t xml:space="preserve"> (</w:t>
      </w:r>
      <w:proofErr w:type="spellStart"/>
      <w:r w:rsidRPr="0016436E">
        <w:rPr>
          <w:sz w:val="22"/>
        </w:rPr>
        <w:t>LinkedList</w:t>
      </w:r>
      <w:proofErr w:type="spellEnd"/>
      <w:r w:rsidRPr="0016436E">
        <w:rPr>
          <w:sz w:val="22"/>
        </w:rPr>
        <w:t xml:space="preserve">) to avoid redundant reprocessing. For </w:t>
      </w:r>
      <w:proofErr w:type="gramStart"/>
      <w:r w:rsidRPr="0016436E">
        <w:rPr>
          <w:sz w:val="22"/>
        </w:rPr>
        <w:t>LR(</w:t>
      </w:r>
      <w:proofErr w:type="gramEnd"/>
      <w:r w:rsidRPr="0016436E">
        <w:rPr>
          <w:sz w:val="22"/>
        </w:rPr>
        <w:t xml:space="preserve">1) closure, whenever an item [A -&gt; alpha . B beta, a] is processed, the </w:t>
      </w:r>
      <w:proofErr w:type="spellStart"/>
      <w:r w:rsidRPr="0016436E">
        <w:rPr>
          <w:sz w:val="22"/>
        </w:rPr>
        <w:t>lookahead</w:t>
      </w:r>
      <w:proofErr w:type="spellEnd"/>
      <w:r w:rsidRPr="0016436E">
        <w:rPr>
          <w:sz w:val="22"/>
        </w:rPr>
        <w:t xml:space="preserve"> set for new B-</w:t>
      </w:r>
      <w:r w:rsidRPr="0016436E">
        <w:rPr>
          <w:sz w:val="22"/>
        </w:rPr>
        <w:lastRenderedPageBreak/>
        <w:t>pro</w:t>
      </w:r>
      <w:r w:rsidRPr="0016436E">
        <w:rPr>
          <w:sz w:val="22"/>
        </w:rPr>
        <w:t xml:space="preserve">ductions is computed as </w:t>
      </w:r>
      <w:proofErr w:type="gramStart"/>
      <w:r w:rsidRPr="0016436E">
        <w:rPr>
          <w:sz w:val="22"/>
        </w:rPr>
        <w:t>FIRST(</w:t>
      </w:r>
      <w:proofErr w:type="gramEnd"/>
      <w:r w:rsidRPr="0016436E">
        <w:rPr>
          <w:sz w:val="22"/>
        </w:rPr>
        <w:t xml:space="preserve">beta + a). Epsilon in that FIRST result contributes the original </w:t>
      </w:r>
      <w:proofErr w:type="spellStart"/>
      <w:r w:rsidRPr="0016436E">
        <w:rPr>
          <w:sz w:val="22"/>
        </w:rPr>
        <w:t>lookahead</w:t>
      </w:r>
      <w:proofErr w:type="spellEnd"/>
      <w:r w:rsidRPr="0016436E">
        <w:rPr>
          <w:sz w:val="22"/>
        </w:rPr>
        <w:t xml:space="preserve"> a.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jc w:val="both"/>
        <w:rPr>
          <w:sz w:val="22"/>
        </w:rPr>
      </w:pPr>
      <w:proofErr w:type="gramStart"/>
      <w:r w:rsidRPr="0016436E">
        <w:rPr>
          <w:sz w:val="22"/>
        </w:rPr>
        <w:t>goto0/goto1</w:t>
      </w:r>
      <w:proofErr w:type="gramEnd"/>
      <w:r w:rsidRPr="0016436E">
        <w:rPr>
          <w:sz w:val="22"/>
        </w:rPr>
        <w:t xml:space="preserve"> collect all items whose dot can advance over symbol X, advance the dot, and return the closure of the resulting set. State identity is checked by full set equality (</w:t>
      </w:r>
      <w:proofErr w:type="spellStart"/>
      <w:proofErr w:type="gramStart"/>
      <w:r w:rsidRPr="0016436E">
        <w:rPr>
          <w:sz w:val="22"/>
        </w:rPr>
        <w:t>Set.equals</w:t>
      </w:r>
      <w:proofErr w:type="spellEnd"/>
      <w:r w:rsidRPr="0016436E">
        <w:rPr>
          <w:sz w:val="22"/>
        </w:rPr>
        <w:t>(</w:t>
      </w:r>
      <w:proofErr w:type="gramEnd"/>
      <w:r w:rsidRPr="0016436E">
        <w:rPr>
          <w:sz w:val="22"/>
        </w:rPr>
        <w:t>)), which is correct because LR0Item and LR1Item override equals() a</w:t>
      </w:r>
      <w:r w:rsidRPr="0016436E">
        <w:rPr>
          <w:sz w:val="22"/>
        </w:rPr>
        <w:t xml:space="preserve">nd </w:t>
      </w:r>
      <w:proofErr w:type="spellStart"/>
      <w:r w:rsidRPr="0016436E">
        <w:rPr>
          <w:sz w:val="22"/>
        </w:rPr>
        <w:t>hashCode</w:t>
      </w:r>
      <w:proofErr w:type="spellEnd"/>
      <w:r w:rsidRPr="0016436E">
        <w:rPr>
          <w:sz w:val="22"/>
        </w:rPr>
        <w:t xml:space="preserve">() based on production, </w:t>
      </w:r>
      <w:proofErr w:type="spellStart"/>
      <w:r w:rsidRPr="0016436E">
        <w:rPr>
          <w:sz w:val="22"/>
        </w:rPr>
        <w:t>dotPos</w:t>
      </w:r>
      <w:proofErr w:type="spellEnd"/>
      <w:r w:rsidRPr="0016436E">
        <w:rPr>
          <w:sz w:val="22"/>
        </w:rPr>
        <w:t xml:space="preserve">, and (for LR1) </w:t>
      </w:r>
      <w:proofErr w:type="spellStart"/>
      <w:r w:rsidRPr="0016436E">
        <w:rPr>
          <w:sz w:val="22"/>
        </w:rPr>
        <w:t>lookahead</w:t>
      </w:r>
      <w:proofErr w:type="spellEnd"/>
      <w:r w:rsidRPr="0016436E">
        <w:rPr>
          <w:sz w:val="22"/>
        </w:rPr>
        <w:t>.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pStyle w:val="Heading2"/>
        <w:jc w:val="both"/>
        <w:rPr>
          <w:sz w:val="26"/>
        </w:rPr>
      </w:pPr>
      <w:r w:rsidRPr="0016436E">
        <w:rPr>
          <w:sz w:val="26"/>
        </w:rPr>
        <w:t>2.5 Parsing Table Construction</w:t>
      </w:r>
    </w:p>
    <w:p w:rsidR="0024781E" w:rsidRPr="0016436E" w:rsidRDefault="0016436E" w:rsidP="0016436E">
      <w:pPr>
        <w:jc w:val="both"/>
        <w:rPr>
          <w:sz w:val="22"/>
        </w:rPr>
      </w:pPr>
      <w:proofErr w:type="spellStart"/>
      <w:proofErr w:type="gramStart"/>
      <w:r w:rsidRPr="0016436E">
        <w:rPr>
          <w:sz w:val="22"/>
        </w:rPr>
        <w:t>SLRParser.buildTable</w:t>
      </w:r>
      <w:proofErr w:type="spellEnd"/>
      <w:r w:rsidRPr="0016436E">
        <w:rPr>
          <w:sz w:val="22"/>
        </w:rPr>
        <w:t>(</w:t>
      </w:r>
      <w:proofErr w:type="gramEnd"/>
      <w:r w:rsidRPr="0016436E">
        <w:rPr>
          <w:sz w:val="22"/>
        </w:rPr>
        <w:t xml:space="preserve">) iterates over every state and every item. For shift items it calls goto0 and records a SHIFT action. For complete items it looks up </w:t>
      </w:r>
      <w:proofErr w:type="gramStart"/>
      <w:r w:rsidRPr="0016436E">
        <w:rPr>
          <w:sz w:val="22"/>
        </w:rPr>
        <w:t>F</w:t>
      </w:r>
      <w:r w:rsidRPr="0016436E">
        <w:rPr>
          <w:sz w:val="22"/>
        </w:rPr>
        <w:t>OLLOW(</w:t>
      </w:r>
      <w:proofErr w:type="gramEnd"/>
      <w:r w:rsidRPr="0016436E">
        <w:rPr>
          <w:sz w:val="22"/>
        </w:rPr>
        <w:t>lhs) and records a REDUCE action for each follow terminal. The augmented start's complete item produces ACCEPT on $.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jc w:val="both"/>
        <w:rPr>
          <w:sz w:val="22"/>
        </w:rPr>
      </w:pPr>
      <w:proofErr w:type="gramStart"/>
      <w:r w:rsidRPr="0016436E">
        <w:rPr>
          <w:sz w:val="22"/>
        </w:rPr>
        <w:t>LR1Parser.buildTable(</w:t>
      </w:r>
      <w:proofErr w:type="gramEnd"/>
      <w:r w:rsidRPr="0016436E">
        <w:rPr>
          <w:sz w:val="22"/>
        </w:rPr>
        <w:t xml:space="preserve">) follows the same structure, but instead of FOLLOW(lhs), it uses only </w:t>
      </w:r>
      <w:proofErr w:type="spellStart"/>
      <w:r w:rsidRPr="0016436E">
        <w:rPr>
          <w:sz w:val="22"/>
        </w:rPr>
        <w:t>item.lookahead</w:t>
      </w:r>
      <w:proofErr w:type="spellEnd"/>
      <w:r w:rsidRPr="0016436E">
        <w:rPr>
          <w:sz w:val="22"/>
        </w:rPr>
        <w:t xml:space="preserve"> for reductions. This fine</w:t>
      </w:r>
      <w:r w:rsidRPr="0016436E">
        <w:rPr>
          <w:sz w:val="22"/>
        </w:rPr>
        <w:t>r granularity is the key distinguishing factor.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jc w:val="both"/>
        <w:rPr>
          <w:sz w:val="22"/>
        </w:rPr>
      </w:pPr>
      <w:proofErr w:type="spellStart"/>
      <w:proofErr w:type="gramStart"/>
      <w:r w:rsidRPr="0016436E">
        <w:rPr>
          <w:sz w:val="22"/>
        </w:rPr>
        <w:t>ParsingTable.setAction</w:t>
      </w:r>
      <w:proofErr w:type="spellEnd"/>
      <w:r w:rsidRPr="0016436E">
        <w:rPr>
          <w:sz w:val="22"/>
        </w:rPr>
        <w:t>(</w:t>
      </w:r>
      <w:proofErr w:type="gramEnd"/>
      <w:r w:rsidRPr="0016436E">
        <w:rPr>
          <w:sz w:val="22"/>
        </w:rPr>
        <w:t>) automatically detects conflicts: if an action already exists for a (state, terminal) pair and the new action differs, a descriptive conflict message is appended to the conflicts list</w:t>
      </w:r>
      <w:r w:rsidRPr="0016436E">
        <w:rPr>
          <w:sz w:val="22"/>
        </w:rPr>
        <w:t>.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pStyle w:val="Heading2"/>
        <w:jc w:val="both"/>
        <w:rPr>
          <w:sz w:val="26"/>
        </w:rPr>
      </w:pPr>
      <w:r w:rsidRPr="0016436E">
        <w:rPr>
          <w:sz w:val="26"/>
        </w:rPr>
        <w:t>2.6 Stack-Based Parsing and Parse Tree</w:t>
      </w:r>
    </w:p>
    <w:p w:rsidR="0024781E" w:rsidRPr="0016436E" w:rsidRDefault="0016436E" w:rsidP="0016436E">
      <w:pPr>
        <w:jc w:val="both"/>
        <w:rPr>
          <w:sz w:val="22"/>
        </w:rPr>
      </w:pPr>
      <w:proofErr w:type="spellStart"/>
      <w:proofErr w:type="gramStart"/>
      <w:r w:rsidRPr="0016436E">
        <w:rPr>
          <w:sz w:val="22"/>
        </w:rPr>
        <w:t>Main.parse</w:t>
      </w:r>
      <w:proofErr w:type="spellEnd"/>
      <w:r w:rsidRPr="0016436E">
        <w:rPr>
          <w:sz w:val="22"/>
        </w:rPr>
        <w:t>(</w:t>
      </w:r>
      <w:proofErr w:type="gramEnd"/>
      <w:r w:rsidRPr="0016436E">
        <w:rPr>
          <w:sz w:val="22"/>
        </w:rPr>
        <w:t xml:space="preserve">) implements the standard LR parsing loop. On each iteration it reads the top state s and current input token a, consults ACTION[s, a], and either shifts (pushes </w:t>
      </w:r>
      <w:proofErr w:type="spellStart"/>
      <w:r w:rsidRPr="0016436E">
        <w:rPr>
          <w:sz w:val="22"/>
        </w:rPr>
        <w:t>symbol+state</w:t>
      </w:r>
      <w:proofErr w:type="spellEnd"/>
      <w:r w:rsidRPr="0016436E">
        <w:rPr>
          <w:sz w:val="22"/>
        </w:rPr>
        <w:t>, advances input), reduces (p</w:t>
      </w:r>
      <w:r w:rsidRPr="0016436E">
        <w:rPr>
          <w:sz w:val="22"/>
        </w:rPr>
        <w:t>ops |</w:t>
      </w:r>
      <w:proofErr w:type="spellStart"/>
      <w:r w:rsidRPr="0016436E">
        <w:rPr>
          <w:sz w:val="22"/>
        </w:rPr>
        <w:t>rhs</w:t>
      </w:r>
      <w:proofErr w:type="spellEnd"/>
      <w:r w:rsidRPr="0016436E">
        <w:rPr>
          <w:sz w:val="22"/>
        </w:rPr>
        <w:t xml:space="preserve">| entries, pushes lhs + </w:t>
      </w:r>
      <w:proofErr w:type="gramStart"/>
      <w:r w:rsidRPr="0016436E">
        <w:rPr>
          <w:sz w:val="22"/>
        </w:rPr>
        <w:t>GOTO[</w:t>
      </w:r>
      <w:proofErr w:type="spellStart"/>
      <w:proofErr w:type="gramEnd"/>
      <w:r w:rsidRPr="0016436E">
        <w:rPr>
          <w:sz w:val="22"/>
        </w:rPr>
        <w:t>newTop</w:t>
      </w:r>
      <w:proofErr w:type="spellEnd"/>
      <w:r w:rsidRPr="0016436E">
        <w:rPr>
          <w:sz w:val="22"/>
        </w:rPr>
        <w:t xml:space="preserve">, lhs]), or accepts. The Tree object maintains a parallel node stack: </w:t>
      </w:r>
      <w:proofErr w:type="gramStart"/>
      <w:r w:rsidRPr="0016436E">
        <w:rPr>
          <w:sz w:val="22"/>
        </w:rPr>
        <w:t>shift(</w:t>
      </w:r>
      <w:proofErr w:type="gramEnd"/>
      <w:r w:rsidRPr="0016436E">
        <w:rPr>
          <w:sz w:val="22"/>
        </w:rPr>
        <w:t>) pushes leaf nodes, reduce() pops child nodes and creates an internal node.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pStyle w:val="Heading1"/>
        <w:jc w:val="both"/>
        <w:rPr>
          <w:sz w:val="30"/>
        </w:rPr>
      </w:pPr>
      <w:r w:rsidRPr="0016436E">
        <w:rPr>
          <w:sz w:val="30"/>
        </w:rPr>
        <w:t>3. Challenges and Solutions</w:t>
      </w:r>
    </w:p>
    <w:p w:rsidR="0024781E" w:rsidRPr="0016436E" w:rsidRDefault="0016436E" w:rsidP="0016436E">
      <w:pPr>
        <w:pStyle w:val="Heading2"/>
        <w:jc w:val="both"/>
        <w:rPr>
          <w:sz w:val="26"/>
        </w:rPr>
      </w:pPr>
      <w:r w:rsidRPr="0016436E">
        <w:rPr>
          <w:sz w:val="26"/>
        </w:rPr>
        <w:t xml:space="preserve">3.1 Production Identity </w:t>
      </w:r>
      <w:proofErr w:type="gramStart"/>
      <w:r w:rsidRPr="0016436E">
        <w:rPr>
          <w:sz w:val="26"/>
        </w:rPr>
        <w:t>Across</w:t>
      </w:r>
      <w:proofErr w:type="gramEnd"/>
      <w:r w:rsidRPr="0016436E">
        <w:rPr>
          <w:sz w:val="26"/>
        </w:rPr>
        <w:t xml:space="preserve"> </w:t>
      </w:r>
      <w:r w:rsidRPr="0016436E">
        <w:rPr>
          <w:sz w:val="26"/>
        </w:rPr>
        <w:t>Item Sets</w:t>
      </w:r>
    </w:p>
    <w:p w:rsidR="0024781E" w:rsidRPr="0016436E" w:rsidRDefault="0016436E" w:rsidP="0016436E">
      <w:pPr>
        <w:jc w:val="both"/>
        <w:rPr>
          <w:sz w:val="22"/>
        </w:rPr>
      </w:pPr>
      <w:r w:rsidRPr="0016436E">
        <w:rPr>
          <w:sz w:val="22"/>
        </w:rPr>
        <w:t xml:space="preserve">A subtle bug arises if Production objects are compared by reference rather than by value. Because closure0/closure1 create new Production instances on the fly (new </w:t>
      </w:r>
      <w:proofErr w:type="gramStart"/>
      <w:r w:rsidRPr="0016436E">
        <w:rPr>
          <w:sz w:val="22"/>
        </w:rPr>
        <w:t>Production(</w:t>
      </w:r>
      <w:proofErr w:type="gramEnd"/>
      <w:r w:rsidRPr="0016436E">
        <w:rPr>
          <w:sz w:val="22"/>
        </w:rPr>
        <w:t xml:space="preserve">B, </w:t>
      </w:r>
      <w:proofErr w:type="spellStart"/>
      <w:r w:rsidRPr="0016436E">
        <w:rPr>
          <w:sz w:val="22"/>
        </w:rPr>
        <w:t>rhs</w:t>
      </w:r>
      <w:proofErr w:type="spellEnd"/>
      <w:r w:rsidRPr="0016436E">
        <w:rPr>
          <w:sz w:val="22"/>
        </w:rPr>
        <w:t xml:space="preserve">)), they must override equals() and </w:t>
      </w:r>
      <w:proofErr w:type="spellStart"/>
      <w:r w:rsidRPr="0016436E">
        <w:rPr>
          <w:sz w:val="22"/>
        </w:rPr>
        <w:t>hashCode</w:t>
      </w:r>
      <w:proofErr w:type="spellEnd"/>
      <w:r w:rsidRPr="0016436E">
        <w:rPr>
          <w:sz w:val="22"/>
        </w:rPr>
        <w:t>(). The implementatio</w:t>
      </w:r>
      <w:r w:rsidRPr="0016436E">
        <w:rPr>
          <w:sz w:val="22"/>
        </w:rPr>
        <w:t xml:space="preserve">n compares lhs strings and </w:t>
      </w:r>
      <w:proofErr w:type="spellStart"/>
      <w:r w:rsidRPr="0016436E">
        <w:rPr>
          <w:sz w:val="22"/>
        </w:rPr>
        <w:t>rhs</w:t>
      </w:r>
      <w:proofErr w:type="spellEnd"/>
      <w:r w:rsidRPr="0016436E">
        <w:rPr>
          <w:sz w:val="22"/>
        </w:rPr>
        <w:t xml:space="preserve"> lists, ensuring that two syntactically identical productions are treated as the same object in sets and maps.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pStyle w:val="Heading2"/>
        <w:jc w:val="both"/>
        <w:rPr>
          <w:sz w:val="26"/>
        </w:rPr>
      </w:pPr>
      <w:r w:rsidRPr="0016436E">
        <w:rPr>
          <w:sz w:val="26"/>
        </w:rPr>
        <w:t xml:space="preserve">3.2 </w:t>
      </w:r>
      <w:proofErr w:type="spellStart"/>
      <w:r w:rsidRPr="0016436E">
        <w:rPr>
          <w:sz w:val="26"/>
        </w:rPr>
        <w:t>Lookahead</w:t>
      </w:r>
      <w:proofErr w:type="spellEnd"/>
      <w:r w:rsidRPr="0016436E">
        <w:rPr>
          <w:sz w:val="26"/>
        </w:rPr>
        <w:t xml:space="preserve"> Computation for </w:t>
      </w:r>
      <w:proofErr w:type="gramStart"/>
      <w:r w:rsidRPr="0016436E">
        <w:rPr>
          <w:sz w:val="26"/>
        </w:rPr>
        <w:t>LR(</w:t>
      </w:r>
      <w:proofErr w:type="gramEnd"/>
      <w:r w:rsidRPr="0016436E">
        <w:rPr>
          <w:sz w:val="26"/>
        </w:rPr>
        <w:t>1) Closure</w:t>
      </w:r>
    </w:p>
    <w:p w:rsidR="0024781E" w:rsidRPr="0016436E" w:rsidRDefault="0016436E" w:rsidP="0016436E">
      <w:pPr>
        <w:jc w:val="both"/>
        <w:rPr>
          <w:sz w:val="22"/>
        </w:rPr>
      </w:pPr>
      <w:r w:rsidRPr="0016436E">
        <w:rPr>
          <w:sz w:val="22"/>
        </w:rPr>
        <w:t xml:space="preserve">For an item [A -&gt; </w:t>
      </w:r>
      <w:proofErr w:type="gramStart"/>
      <w:r w:rsidRPr="0016436E">
        <w:rPr>
          <w:sz w:val="22"/>
        </w:rPr>
        <w:t>alpha .</w:t>
      </w:r>
      <w:proofErr w:type="gramEnd"/>
      <w:r w:rsidRPr="0016436E">
        <w:rPr>
          <w:sz w:val="22"/>
        </w:rPr>
        <w:t xml:space="preserve"> B beta, a], the </w:t>
      </w:r>
      <w:proofErr w:type="spellStart"/>
      <w:r w:rsidRPr="0016436E">
        <w:rPr>
          <w:sz w:val="22"/>
        </w:rPr>
        <w:t>lookahead</w:t>
      </w:r>
      <w:proofErr w:type="spellEnd"/>
      <w:r w:rsidRPr="0016436E">
        <w:rPr>
          <w:sz w:val="22"/>
        </w:rPr>
        <w:t xml:space="preserve"> for new B-items is</w:t>
      </w:r>
      <w:r w:rsidRPr="0016436E">
        <w:rPr>
          <w:sz w:val="22"/>
        </w:rPr>
        <w:t xml:space="preserve"> </w:t>
      </w:r>
      <w:proofErr w:type="gramStart"/>
      <w:r w:rsidRPr="0016436E">
        <w:rPr>
          <w:sz w:val="22"/>
        </w:rPr>
        <w:t>FIRST(</w:t>
      </w:r>
      <w:proofErr w:type="gramEnd"/>
      <w:r w:rsidRPr="0016436E">
        <w:rPr>
          <w:sz w:val="22"/>
        </w:rPr>
        <w:t xml:space="preserve">beta a). Constructing the beta sequence correctly requires slicing the RHS from dotPos+1 onward, then appending the current </w:t>
      </w:r>
      <w:proofErr w:type="spellStart"/>
      <w:r w:rsidRPr="0016436E">
        <w:rPr>
          <w:sz w:val="22"/>
        </w:rPr>
        <w:t>lookahead</w:t>
      </w:r>
      <w:proofErr w:type="spellEnd"/>
      <w:r w:rsidRPr="0016436E">
        <w:rPr>
          <w:sz w:val="22"/>
        </w:rPr>
        <w:t xml:space="preserve">. If beta is empty, the </w:t>
      </w:r>
      <w:proofErr w:type="spellStart"/>
      <w:r w:rsidRPr="0016436E">
        <w:rPr>
          <w:sz w:val="22"/>
        </w:rPr>
        <w:t>lookahead</w:t>
      </w:r>
      <w:proofErr w:type="spellEnd"/>
      <w:r w:rsidRPr="0016436E">
        <w:rPr>
          <w:sz w:val="22"/>
        </w:rPr>
        <w:t xml:space="preserve"> set degenerates to {a}, which is handled naturally by </w:t>
      </w:r>
      <w:proofErr w:type="spellStart"/>
      <w:proofErr w:type="gramStart"/>
      <w:r w:rsidRPr="0016436E">
        <w:rPr>
          <w:sz w:val="22"/>
        </w:rPr>
        <w:t>firstOfSequence</w:t>
      </w:r>
      <w:proofErr w:type="spellEnd"/>
      <w:r w:rsidRPr="0016436E">
        <w:rPr>
          <w:sz w:val="22"/>
        </w:rPr>
        <w:t>(</w:t>
      </w:r>
      <w:proofErr w:type="gramEnd"/>
      <w:r w:rsidRPr="0016436E">
        <w:rPr>
          <w:sz w:val="22"/>
        </w:rPr>
        <w:t>) treating t</w:t>
      </w:r>
      <w:r w:rsidRPr="0016436E">
        <w:rPr>
          <w:sz w:val="22"/>
        </w:rPr>
        <w:t>he single-element list.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pStyle w:val="Heading2"/>
        <w:jc w:val="both"/>
        <w:rPr>
          <w:sz w:val="26"/>
        </w:rPr>
      </w:pPr>
      <w:r w:rsidRPr="0016436E">
        <w:rPr>
          <w:sz w:val="26"/>
        </w:rPr>
        <w:t>3.3 State Equality Check</w:t>
      </w:r>
    </w:p>
    <w:p w:rsidR="0024781E" w:rsidRPr="0016436E" w:rsidRDefault="0016436E" w:rsidP="0016436E">
      <w:pPr>
        <w:jc w:val="both"/>
        <w:rPr>
          <w:sz w:val="22"/>
        </w:rPr>
      </w:pPr>
      <w:r w:rsidRPr="0016436E">
        <w:rPr>
          <w:sz w:val="22"/>
        </w:rPr>
        <w:lastRenderedPageBreak/>
        <w:t xml:space="preserve">Checking whether a newly computed GOTO set already exists in the canonical collection requires </w:t>
      </w:r>
      <w:proofErr w:type="gramStart"/>
      <w:r w:rsidRPr="0016436E">
        <w:rPr>
          <w:sz w:val="22"/>
        </w:rPr>
        <w:t>O(</w:t>
      </w:r>
      <w:proofErr w:type="gramEnd"/>
      <w:r w:rsidRPr="0016436E">
        <w:rPr>
          <w:sz w:val="22"/>
        </w:rPr>
        <w:t>n) iteration over all existing sets. Since Java'</w:t>
      </w:r>
      <w:r w:rsidRPr="0016436E">
        <w:rPr>
          <w:sz w:val="22"/>
        </w:rPr>
        <w:t xml:space="preserve">s </w:t>
      </w:r>
      <w:proofErr w:type="spellStart"/>
      <w:r w:rsidRPr="0016436E">
        <w:rPr>
          <w:sz w:val="22"/>
        </w:rPr>
        <w:t>LinkedHashSet</w:t>
      </w:r>
      <w:proofErr w:type="spellEnd"/>
      <w:r w:rsidRPr="0016436E">
        <w:rPr>
          <w:sz w:val="22"/>
        </w:rPr>
        <w:t xml:space="preserve"> implements </w:t>
      </w:r>
      <w:proofErr w:type="gramStart"/>
      <w:r w:rsidRPr="0016436E">
        <w:rPr>
          <w:sz w:val="22"/>
        </w:rPr>
        <w:t>equals(</w:t>
      </w:r>
      <w:proofErr w:type="gramEnd"/>
      <w:r w:rsidRPr="0016436E">
        <w:rPr>
          <w:sz w:val="22"/>
        </w:rPr>
        <w:t xml:space="preserve">) as element-wise comparison, this is correct but potentially slow for large grammars. The </w:t>
      </w:r>
      <w:proofErr w:type="spellStart"/>
      <w:r w:rsidRPr="0016436E">
        <w:rPr>
          <w:sz w:val="22"/>
        </w:rPr>
        <w:t>worklist</w:t>
      </w:r>
      <w:proofErr w:type="spellEnd"/>
      <w:r w:rsidRPr="0016436E">
        <w:rPr>
          <w:sz w:val="22"/>
        </w:rPr>
        <w:t>-based BFS ensures each new state is added exactly once.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pStyle w:val="Heading2"/>
        <w:jc w:val="both"/>
        <w:rPr>
          <w:sz w:val="26"/>
        </w:rPr>
      </w:pPr>
      <w:r w:rsidRPr="0016436E">
        <w:rPr>
          <w:sz w:val="26"/>
        </w:rPr>
        <w:t>3.4 Conflict Resolution Strategy</w:t>
      </w:r>
    </w:p>
    <w:p w:rsidR="0024781E" w:rsidRPr="0016436E" w:rsidRDefault="0016436E" w:rsidP="0016436E">
      <w:pPr>
        <w:jc w:val="both"/>
        <w:rPr>
          <w:sz w:val="22"/>
        </w:rPr>
      </w:pPr>
      <w:r w:rsidRPr="0016436E">
        <w:rPr>
          <w:sz w:val="22"/>
        </w:rPr>
        <w:t>When a conflict is detected, the</w:t>
      </w:r>
      <w:r w:rsidRPr="0016436E">
        <w:rPr>
          <w:sz w:val="22"/>
        </w:rPr>
        <w:t xml:space="preserve"> parser stores all conflicting actions in the List&lt;Action&gt; for that cell and resolves to the first entry (shift-preference) when actually parsing. This allows the program to continue building the table and report a full conflict list, rather than aborting </w:t>
      </w:r>
      <w:r w:rsidRPr="0016436E">
        <w:rPr>
          <w:sz w:val="22"/>
        </w:rPr>
        <w:t>on the first conflict.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pStyle w:val="Heading2"/>
        <w:jc w:val="both"/>
        <w:rPr>
          <w:sz w:val="26"/>
        </w:rPr>
      </w:pPr>
      <w:r w:rsidRPr="0016436E">
        <w:rPr>
          <w:sz w:val="26"/>
        </w:rPr>
        <w:t>3.5 Parse Tree Node Ordering</w:t>
      </w:r>
    </w:p>
    <w:p w:rsidR="0024781E" w:rsidRPr="0016436E" w:rsidRDefault="0016436E" w:rsidP="0016436E">
      <w:pPr>
        <w:jc w:val="both"/>
        <w:rPr>
          <w:sz w:val="22"/>
        </w:rPr>
      </w:pPr>
      <w:r w:rsidRPr="0016436E">
        <w:rPr>
          <w:sz w:val="22"/>
        </w:rPr>
        <w:t xml:space="preserve">Because the node stack stores children in LIFO order (most recently shifted/reduced is on top), </w:t>
      </w:r>
      <w:proofErr w:type="gramStart"/>
      <w:r w:rsidRPr="0016436E">
        <w:rPr>
          <w:sz w:val="22"/>
        </w:rPr>
        <w:t>reduce(</w:t>
      </w:r>
      <w:proofErr w:type="gramEnd"/>
      <w:r w:rsidRPr="0016436E">
        <w:rPr>
          <w:sz w:val="22"/>
        </w:rPr>
        <w:t>) pops children into a temporary list and reverses it before attaching them to the parent node, pres</w:t>
      </w:r>
      <w:r w:rsidRPr="0016436E">
        <w:rPr>
          <w:sz w:val="22"/>
        </w:rPr>
        <w:t>erving the correct left-to-right derivation order in the tree.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pStyle w:val="Heading1"/>
        <w:jc w:val="both"/>
        <w:rPr>
          <w:sz w:val="30"/>
        </w:rPr>
      </w:pPr>
      <w:r w:rsidRPr="0016436E">
        <w:rPr>
          <w:sz w:val="30"/>
        </w:rPr>
        <w:t>4. Test Cases</w:t>
      </w:r>
    </w:p>
    <w:p w:rsidR="0024781E" w:rsidRPr="0016436E" w:rsidRDefault="0016436E" w:rsidP="0016436E">
      <w:pPr>
        <w:pStyle w:val="Heading2"/>
        <w:jc w:val="both"/>
        <w:rPr>
          <w:sz w:val="26"/>
        </w:rPr>
      </w:pPr>
      <w:r w:rsidRPr="0016436E">
        <w:rPr>
          <w:sz w:val="26"/>
        </w:rPr>
        <w:t xml:space="preserve">4.1 Grammar </w:t>
      </w:r>
      <w:proofErr w:type="gramStart"/>
      <w:r w:rsidRPr="0016436E">
        <w:rPr>
          <w:sz w:val="26"/>
        </w:rPr>
        <w:t>1 :</w:t>
      </w:r>
      <w:proofErr w:type="gramEnd"/>
      <w:r w:rsidRPr="0016436E">
        <w:rPr>
          <w:sz w:val="26"/>
        </w:rPr>
        <w:t xml:space="preserve"> Simple Arithmetic Expressions</w:t>
      </w:r>
    </w:p>
    <w:p w:rsidR="0024781E" w:rsidRPr="0016436E" w:rsidRDefault="0016436E" w:rsidP="0016436E">
      <w:pPr>
        <w:jc w:val="both"/>
        <w:rPr>
          <w:sz w:val="22"/>
        </w:rPr>
      </w:pPr>
      <w:r w:rsidRPr="0016436E">
        <w:rPr>
          <w:sz w:val="22"/>
        </w:rPr>
        <w:t>File: grammar1.txt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proofErr w:type="spell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Expr</w:t>
      </w:r>
      <w:proofErr w:type="spell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-&gt; </w:t>
      </w:r>
      <w:proofErr w:type="spell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Expr</w:t>
      </w:r>
      <w:proofErr w:type="spell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+ Term | Term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Term -&gt; Factor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Factor -&gt; id</w:t>
      </w:r>
    </w:p>
    <w:p w:rsidR="0024781E" w:rsidRPr="0016436E" w:rsidRDefault="0024781E" w:rsidP="0016436E">
      <w:pPr>
        <w:jc w:val="both"/>
        <w:rPr>
          <w:sz w:val="22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4"/>
        <w:gridCol w:w="3435"/>
        <w:gridCol w:w="1692"/>
        <w:gridCol w:w="1629"/>
      </w:tblGrid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b/>
                <w:bCs/>
                <w:color w:val="FFFFFF"/>
                <w:sz w:val="20"/>
                <w:szCs w:val="22"/>
              </w:rPr>
              <w:t>Input String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b/>
                <w:bCs/>
                <w:color w:val="FFFFFF"/>
                <w:sz w:val="20"/>
                <w:szCs w:val="22"/>
              </w:rPr>
              <w:t>Expected Result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b/>
                <w:bCs/>
                <w:color w:val="FFFFFF"/>
                <w:sz w:val="20"/>
                <w:szCs w:val="22"/>
              </w:rPr>
              <w:t>SLR(1)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b/>
                <w:bCs/>
                <w:color w:val="FFFFFF"/>
                <w:sz w:val="20"/>
                <w:szCs w:val="22"/>
              </w:rPr>
              <w:t>LR(1)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Accept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Accept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Accept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id + 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Accept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Accept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Accept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id + id + 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Accept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Accept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Accept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+ 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Reject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Reject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Reject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 xml:space="preserve">id </w:t>
            </w:r>
            <w:proofErr w:type="spellStart"/>
            <w:r w:rsidRPr="0016436E">
              <w:rPr>
                <w:color w:val="000000"/>
                <w:sz w:val="20"/>
                <w:szCs w:val="22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Reject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Reject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Reject</w:t>
            </w:r>
          </w:p>
        </w:tc>
      </w:tr>
    </w:tbl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pStyle w:val="Heading2"/>
        <w:jc w:val="both"/>
        <w:rPr>
          <w:sz w:val="26"/>
        </w:rPr>
      </w:pPr>
      <w:r w:rsidRPr="0016436E">
        <w:rPr>
          <w:sz w:val="26"/>
        </w:rPr>
        <w:t xml:space="preserve">4.2 Grammar </w:t>
      </w:r>
      <w:proofErr w:type="gramStart"/>
      <w:r w:rsidRPr="0016436E">
        <w:rPr>
          <w:sz w:val="26"/>
        </w:rPr>
        <w:t>2 :</w:t>
      </w:r>
      <w:proofErr w:type="gramEnd"/>
      <w:r w:rsidRPr="0016436E">
        <w:rPr>
          <w:sz w:val="26"/>
        </w:rPr>
        <w:t xml:space="preserve"> Full Arithmetic with Precedence</w:t>
      </w:r>
    </w:p>
    <w:p w:rsidR="0024781E" w:rsidRPr="0016436E" w:rsidRDefault="0016436E" w:rsidP="0016436E">
      <w:pPr>
        <w:jc w:val="both"/>
        <w:rPr>
          <w:sz w:val="22"/>
        </w:rPr>
      </w:pPr>
      <w:r w:rsidRPr="0016436E">
        <w:rPr>
          <w:sz w:val="22"/>
        </w:rPr>
        <w:t>File: grammar2.txt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proofErr w:type="spell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Expr</w:t>
      </w:r>
      <w:proofErr w:type="spell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-&gt; </w:t>
      </w:r>
      <w:proofErr w:type="spell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Expr</w:t>
      </w:r>
      <w:proofErr w:type="spell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+ Term | Term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Term -&gt;</w:t>
      </w: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Term * Factor | Factor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Factor -&gt; </w:t>
      </w:r>
      <w:proofErr w:type="gram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( </w:t>
      </w:r>
      <w:proofErr w:type="spell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Expr</w:t>
      </w:r>
      <w:proofErr w:type="spellEnd"/>
      <w:proofErr w:type="gram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) | id</w:t>
      </w:r>
    </w:p>
    <w:p w:rsidR="0024781E" w:rsidRPr="0016436E" w:rsidRDefault="0024781E" w:rsidP="0016436E">
      <w:pPr>
        <w:jc w:val="both"/>
        <w:rPr>
          <w:sz w:val="22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4"/>
        <w:gridCol w:w="3431"/>
        <w:gridCol w:w="1689"/>
        <w:gridCol w:w="1626"/>
      </w:tblGrid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b/>
                <w:bCs/>
                <w:color w:val="FFFFFF"/>
                <w:sz w:val="20"/>
                <w:szCs w:val="22"/>
              </w:rPr>
              <w:t>Input String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b/>
                <w:bCs/>
                <w:color w:val="FFFFFF"/>
                <w:sz w:val="20"/>
                <w:szCs w:val="22"/>
              </w:rPr>
              <w:t>Expected Result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b/>
                <w:bCs/>
                <w:color w:val="FFFFFF"/>
                <w:sz w:val="20"/>
                <w:szCs w:val="22"/>
              </w:rPr>
              <w:t>SLR(1)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b/>
                <w:bCs/>
                <w:color w:val="FFFFFF"/>
                <w:sz w:val="20"/>
                <w:szCs w:val="22"/>
              </w:rPr>
              <w:t>LR(1)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id + id * 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Accept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Accept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Accept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( id + id ) * 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Accept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Accept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Accept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id * ( id + id 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Accept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Accept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Accept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lastRenderedPageBreak/>
              <w:t>id + * 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Reject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Reject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Reject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( id + 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Reject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Reject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Reject</w:t>
            </w:r>
          </w:p>
        </w:tc>
      </w:tr>
    </w:tbl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pStyle w:val="Heading2"/>
        <w:jc w:val="both"/>
        <w:rPr>
          <w:sz w:val="26"/>
        </w:rPr>
      </w:pPr>
      <w:r w:rsidRPr="0016436E">
        <w:rPr>
          <w:sz w:val="26"/>
        </w:rPr>
        <w:t xml:space="preserve">4.3 Grammar </w:t>
      </w:r>
      <w:proofErr w:type="gramStart"/>
      <w:r w:rsidRPr="0016436E">
        <w:rPr>
          <w:sz w:val="26"/>
        </w:rPr>
        <w:t>3 :</w:t>
      </w:r>
      <w:proofErr w:type="gramEnd"/>
      <w:r w:rsidRPr="0016436E">
        <w:rPr>
          <w:sz w:val="26"/>
        </w:rPr>
        <w:t xml:space="preserve"> Classic SLR(1) Conflict Example</w:t>
      </w:r>
    </w:p>
    <w:p w:rsidR="0024781E" w:rsidRPr="0016436E" w:rsidRDefault="0016436E" w:rsidP="0016436E">
      <w:pPr>
        <w:jc w:val="both"/>
        <w:rPr>
          <w:sz w:val="22"/>
        </w:rPr>
      </w:pPr>
      <w:r w:rsidRPr="0016436E">
        <w:rPr>
          <w:sz w:val="22"/>
        </w:rPr>
        <w:t xml:space="preserve">File: grammar_with_conflict.txt — This grammar is </w:t>
      </w:r>
      <w:proofErr w:type="gramStart"/>
      <w:r w:rsidRPr="0016436E">
        <w:rPr>
          <w:sz w:val="22"/>
        </w:rPr>
        <w:t>LR(</w:t>
      </w:r>
      <w:proofErr w:type="gramEnd"/>
      <w:r w:rsidRPr="0016436E">
        <w:rPr>
          <w:sz w:val="22"/>
        </w:rPr>
        <w:t>1) but NOT SLR(1).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Start -&gt; L = R | R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L -&gt; * R | id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R -&gt; L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jc w:val="both"/>
        <w:rPr>
          <w:sz w:val="22"/>
        </w:rPr>
      </w:pPr>
      <w:proofErr w:type="gramStart"/>
      <w:r w:rsidRPr="0016436E">
        <w:rPr>
          <w:sz w:val="22"/>
        </w:rPr>
        <w:t>SLR(</w:t>
      </w:r>
      <w:proofErr w:type="gramEnd"/>
      <w:r w:rsidRPr="0016436E">
        <w:rPr>
          <w:sz w:val="22"/>
        </w:rPr>
        <w:t>1) result: Shift/Reduce conflict in state 2 on terminal '=': FOLLOW(R) = {$</w:t>
      </w:r>
      <w:r w:rsidRPr="0016436E">
        <w:rPr>
          <w:sz w:val="22"/>
        </w:rPr>
        <w:t xml:space="preserve">, =} allows a reduce of R -&gt; L in a state that also has a shift on '='. </w:t>
      </w:r>
      <w:proofErr w:type="gramStart"/>
      <w:r w:rsidRPr="0016436E">
        <w:rPr>
          <w:sz w:val="22"/>
        </w:rPr>
        <w:t>LR(</w:t>
      </w:r>
      <w:proofErr w:type="gramEnd"/>
      <w:r w:rsidRPr="0016436E">
        <w:rPr>
          <w:sz w:val="22"/>
        </w:rPr>
        <w:t xml:space="preserve">1) resolves this because the item [R -&gt; L •, $] carries only '$' as </w:t>
      </w:r>
      <w:proofErr w:type="spellStart"/>
      <w:r w:rsidRPr="0016436E">
        <w:rPr>
          <w:sz w:val="22"/>
        </w:rPr>
        <w:t>lookahead</w:t>
      </w:r>
      <w:proofErr w:type="spellEnd"/>
      <w:r w:rsidRPr="0016436E">
        <w:rPr>
          <w:sz w:val="22"/>
        </w:rPr>
        <w:t>, so '=' does not trigger a reduce.</w:t>
      </w:r>
    </w:p>
    <w:p w:rsidR="0024781E" w:rsidRPr="0016436E" w:rsidRDefault="0024781E" w:rsidP="0016436E">
      <w:pPr>
        <w:jc w:val="both"/>
        <w:rPr>
          <w:sz w:val="22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6"/>
        <w:gridCol w:w="4366"/>
        <w:gridCol w:w="2548"/>
      </w:tblGrid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b/>
                <w:bCs/>
                <w:color w:val="FFFFFF"/>
                <w:sz w:val="20"/>
                <w:szCs w:val="22"/>
              </w:rPr>
              <w:t>Input String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b/>
                <w:bCs/>
                <w:color w:val="FFFFFF"/>
                <w:sz w:val="20"/>
                <w:szCs w:val="22"/>
              </w:rPr>
              <w:t>SLR(1) Result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b/>
                <w:bCs/>
                <w:color w:val="FFFFFF"/>
                <w:sz w:val="20"/>
                <w:szCs w:val="22"/>
              </w:rPr>
              <w:t>LR(1) Result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Accept (shift-preference)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Accept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id = 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Accept (conflict hidden)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Accept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* id = 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Conflict/Error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Accept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= 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Reject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Reject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* * id = * 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Conflict/Error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Accept</w:t>
            </w:r>
          </w:p>
        </w:tc>
      </w:tr>
    </w:tbl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pStyle w:val="Heading2"/>
        <w:jc w:val="both"/>
        <w:rPr>
          <w:sz w:val="26"/>
        </w:rPr>
      </w:pPr>
      <w:r w:rsidRPr="0016436E">
        <w:rPr>
          <w:sz w:val="26"/>
        </w:rPr>
        <w:t xml:space="preserve">4.4 Grammar </w:t>
      </w:r>
      <w:proofErr w:type="gramStart"/>
      <w:r w:rsidRPr="0016436E">
        <w:rPr>
          <w:sz w:val="26"/>
        </w:rPr>
        <w:t>4 :</w:t>
      </w:r>
      <w:proofErr w:type="gramEnd"/>
      <w:r w:rsidRPr="0016436E">
        <w:rPr>
          <w:sz w:val="26"/>
        </w:rPr>
        <w:t xml:space="preserve"> Dangling Else</w:t>
      </w:r>
    </w:p>
    <w:p w:rsidR="0024781E" w:rsidRPr="0016436E" w:rsidRDefault="0016436E" w:rsidP="0016436E">
      <w:pPr>
        <w:jc w:val="both"/>
        <w:rPr>
          <w:sz w:val="22"/>
        </w:rPr>
      </w:pPr>
      <w:r w:rsidRPr="0016436E">
        <w:rPr>
          <w:sz w:val="22"/>
        </w:rPr>
        <w:t>File: grammar3.txt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proofErr w:type="spell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Stmt</w:t>
      </w:r>
      <w:proofErr w:type="spell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-&gt;</w:t>
      </w: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if </w:t>
      </w:r>
      <w:proofErr w:type="spell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Expr</w:t>
      </w:r>
      <w:proofErr w:type="spell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then </w:t>
      </w:r>
      <w:proofErr w:type="spell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Stmt</w:t>
      </w:r>
      <w:proofErr w:type="spell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| if </w:t>
      </w:r>
      <w:proofErr w:type="spell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Expr</w:t>
      </w:r>
      <w:proofErr w:type="spell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then </w:t>
      </w:r>
      <w:proofErr w:type="spell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Stmt</w:t>
      </w:r>
      <w:proofErr w:type="spell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else </w:t>
      </w:r>
      <w:proofErr w:type="spell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Stmt</w:t>
      </w:r>
      <w:proofErr w:type="spell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| other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proofErr w:type="spell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Expr</w:t>
      </w:r>
      <w:proofErr w:type="spell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-&gt; id</w:t>
      </w:r>
    </w:p>
    <w:p w:rsidR="0024781E" w:rsidRPr="0016436E" w:rsidRDefault="0024781E" w:rsidP="0016436E">
      <w:pPr>
        <w:jc w:val="both"/>
        <w:rPr>
          <w:sz w:val="22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15"/>
        <w:gridCol w:w="3137"/>
        <w:gridCol w:w="2408"/>
      </w:tblGrid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b/>
                <w:bCs/>
                <w:color w:val="FFFFFF"/>
                <w:sz w:val="20"/>
                <w:szCs w:val="22"/>
              </w:rPr>
              <w:t>Input String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b/>
                <w:bCs/>
                <w:color w:val="FFFFFF"/>
                <w:sz w:val="20"/>
                <w:szCs w:val="22"/>
              </w:rPr>
              <w:t>SLR(1)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b/>
                <w:bCs/>
                <w:color w:val="FFFFFF"/>
                <w:sz w:val="20"/>
                <w:szCs w:val="22"/>
              </w:rPr>
              <w:t>LR(1)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other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Accept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Accept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if id then other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Accept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Accept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if id then other else other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S/R conflict (shift preferred)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S/R conflict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if id then if id then other else other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Conflict :</w:t>
            </w:r>
            <w:r w:rsidRPr="0016436E">
              <w:rPr>
                <w:color w:val="000000"/>
                <w:sz w:val="20"/>
                <w:szCs w:val="22"/>
              </w:rPr>
              <w:t xml:space="preserve"> ambiguous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Conflict :</w:t>
            </w:r>
            <w:r w:rsidRPr="0016436E">
              <w:rPr>
                <w:color w:val="000000"/>
                <w:sz w:val="20"/>
                <w:szCs w:val="22"/>
              </w:rPr>
              <w:t xml:space="preserve"> ambiguous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if id then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Reject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Reject</w:t>
            </w:r>
          </w:p>
        </w:tc>
      </w:tr>
    </w:tbl>
    <w:p w:rsidR="0024781E" w:rsidRPr="0016436E" w:rsidRDefault="0016436E" w:rsidP="0016436E">
      <w:pPr>
        <w:jc w:val="both"/>
        <w:rPr>
          <w:sz w:val="22"/>
        </w:rPr>
      </w:pPr>
      <w:r w:rsidRPr="0016436E">
        <w:rPr>
          <w:sz w:val="22"/>
        </w:rPr>
        <w:t>Note: The dangling-else grammar is inherently ambiguous and thus not in any LR class. Both parsers report a conflict; the shift preference resolves to the conventional 'else-closest' association.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pStyle w:val="Heading1"/>
        <w:jc w:val="both"/>
        <w:rPr>
          <w:sz w:val="30"/>
        </w:rPr>
      </w:pPr>
      <w:r w:rsidRPr="0016436E">
        <w:rPr>
          <w:sz w:val="30"/>
        </w:rPr>
        <w:t>5. Comparison Analysis</w:t>
      </w:r>
    </w:p>
    <w:p w:rsidR="0024781E" w:rsidRPr="0016436E" w:rsidRDefault="0016436E" w:rsidP="0016436E">
      <w:pPr>
        <w:pStyle w:val="Heading2"/>
        <w:jc w:val="both"/>
        <w:rPr>
          <w:sz w:val="26"/>
        </w:rPr>
      </w:pPr>
      <w:r w:rsidRPr="0016436E">
        <w:rPr>
          <w:sz w:val="26"/>
        </w:rPr>
        <w:t>5.1 State Count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99"/>
        <w:gridCol w:w="2198"/>
        <w:gridCol w:w="2007"/>
        <w:gridCol w:w="1056"/>
      </w:tblGrid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b/>
                <w:bCs/>
                <w:color w:val="FFFFFF"/>
                <w:sz w:val="20"/>
                <w:szCs w:val="22"/>
              </w:rPr>
              <w:t>Grammar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b/>
                <w:bCs/>
                <w:color w:val="FFFFFF"/>
                <w:sz w:val="20"/>
                <w:szCs w:val="22"/>
              </w:rPr>
              <w:t>SLR(1) State</w:t>
            </w:r>
            <w:r w:rsidRPr="0016436E">
              <w:rPr>
                <w:b/>
                <w:bCs/>
                <w:color w:val="FFFFFF"/>
                <w:sz w:val="20"/>
                <w:szCs w:val="22"/>
              </w:rPr>
              <w:t>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b/>
                <w:bCs/>
                <w:color w:val="FFFFFF"/>
                <w:sz w:val="20"/>
                <w:szCs w:val="22"/>
              </w:rPr>
              <w:t>LR(1) States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b/>
                <w:bCs/>
                <w:color w:val="FFFFFF"/>
                <w:sz w:val="20"/>
                <w:szCs w:val="22"/>
              </w:rPr>
              <w:t>Ratio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lastRenderedPageBreak/>
              <w:t xml:space="preserve">Grammar 1 (simple </w:t>
            </w:r>
            <w:proofErr w:type="spellStart"/>
            <w:r w:rsidRPr="0016436E">
              <w:rPr>
                <w:color w:val="000000"/>
                <w:sz w:val="20"/>
                <w:szCs w:val="22"/>
              </w:rPr>
              <w:t>expr</w:t>
            </w:r>
            <w:proofErr w:type="spellEnd"/>
            <w:r w:rsidRPr="0016436E">
              <w:rPr>
                <w:color w:val="000000"/>
                <w:sz w:val="20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1.0x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Grammar 2 (full arithmetic)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~1.8x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Grammar 3 (conflict example)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1.5x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Grammar 4 (dangling else)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~14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~22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~1.6x</w:t>
            </w:r>
          </w:p>
        </w:tc>
      </w:tr>
    </w:tbl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jc w:val="both"/>
        <w:rPr>
          <w:sz w:val="22"/>
        </w:rPr>
      </w:pPr>
      <w:proofErr w:type="gramStart"/>
      <w:r w:rsidRPr="0016436E">
        <w:rPr>
          <w:sz w:val="22"/>
        </w:rPr>
        <w:t>LR(</w:t>
      </w:r>
      <w:proofErr w:type="gramEnd"/>
      <w:r w:rsidRPr="0016436E">
        <w:rPr>
          <w:sz w:val="22"/>
        </w:rPr>
        <w:t xml:space="preserve">1) always generates at least as many states as SLR(1) because each LR(0) state may be split into multiple LR(1) states distinguished by different </w:t>
      </w:r>
      <w:proofErr w:type="spellStart"/>
      <w:r w:rsidRPr="0016436E">
        <w:rPr>
          <w:sz w:val="22"/>
        </w:rPr>
        <w:t>lookahead</w:t>
      </w:r>
      <w:proofErr w:type="spellEnd"/>
      <w:r w:rsidRPr="0016436E">
        <w:rPr>
          <w:sz w:val="22"/>
        </w:rPr>
        <w:t xml:space="preserve"> sets. For simple grammars the counts may be identical; for complex grammars </w:t>
      </w:r>
      <w:proofErr w:type="gramStart"/>
      <w:r w:rsidRPr="0016436E">
        <w:rPr>
          <w:sz w:val="22"/>
        </w:rPr>
        <w:t>LR(</w:t>
      </w:r>
      <w:proofErr w:type="gramEnd"/>
      <w:r w:rsidRPr="0016436E">
        <w:rPr>
          <w:sz w:val="22"/>
        </w:rPr>
        <w:t>1) can produce sig</w:t>
      </w:r>
      <w:r w:rsidRPr="0016436E">
        <w:rPr>
          <w:sz w:val="22"/>
        </w:rPr>
        <w:t>nificantly more states.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pStyle w:val="Heading2"/>
        <w:jc w:val="both"/>
        <w:rPr>
          <w:sz w:val="26"/>
        </w:rPr>
      </w:pPr>
      <w:r w:rsidRPr="0016436E">
        <w:rPr>
          <w:sz w:val="26"/>
        </w:rPr>
        <w:t>5.2 Parsing Power</w:t>
      </w:r>
    </w:p>
    <w:p w:rsidR="0024781E" w:rsidRPr="0016436E" w:rsidRDefault="0016436E" w:rsidP="0016436E">
      <w:pPr>
        <w:jc w:val="both"/>
        <w:rPr>
          <w:sz w:val="22"/>
        </w:rPr>
      </w:pPr>
      <w:r w:rsidRPr="0016436E">
        <w:rPr>
          <w:sz w:val="22"/>
        </w:rPr>
        <w:t xml:space="preserve">Every </w:t>
      </w:r>
      <w:proofErr w:type="gramStart"/>
      <w:r w:rsidRPr="0016436E">
        <w:rPr>
          <w:sz w:val="22"/>
        </w:rPr>
        <w:t>SLR(</w:t>
      </w:r>
      <w:proofErr w:type="gramEnd"/>
      <w:r w:rsidRPr="0016436E">
        <w:rPr>
          <w:sz w:val="22"/>
        </w:rPr>
        <w:t>1) grammar is LR(1), but not every LR(1) grammar is SLR(1). The set relationship is: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ind w:left="720"/>
        <w:jc w:val="both"/>
        <w:rPr>
          <w:sz w:val="22"/>
        </w:rPr>
      </w:pPr>
      <w:proofErr w:type="gram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LR(</w:t>
      </w:r>
      <w:proofErr w:type="gram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0) ⊂ SLR(1) ⊂ LALR(1) ⊂ LR(1)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jc w:val="both"/>
        <w:rPr>
          <w:sz w:val="22"/>
        </w:rPr>
      </w:pPr>
      <w:r w:rsidRPr="0016436E">
        <w:rPr>
          <w:sz w:val="22"/>
        </w:rPr>
        <w:t xml:space="preserve">Grammar 3 above is a concrete demonstration: </w:t>
      </w:r>
      <w:proofErr w:type="gramStart"/>
      <w:r w:rsidRPr="0016436E">
        <w:rPr>
          <w:sz w:val="22"/>
        </w:rPr>
        <w:t>SLR(</w:t>
      </w:r>
      <w:proofErr w:type="gramEnd"/>
      <w:r w:rsidRPr="0016436E">
        <w:rPr>
          <w:sz w:val="22"/>
        </w:rPr>
        <w:t>1) introduces a spurious shift/red</w:t>
      </w:r>
      <w:r w:rsidRPr="0016436E">
        <w:rPr>
          <w:sz w:val="22"/>
        </w:rPr>
        <w:t xml:space="preserve">uce conflict because FOLLOW(R) = {$, =}, and '=' appears both as a legitimate shift symbol and (incorrectly) as a reduce trigger. </w:t>
      </w:r>
      <w:proofErr w:type="gramStart"/>
      <w:r w:rsidRPr="0016436E">
        <w:rPr>
          <w:sz w:val="22"/>
        </w:rPr>
        <w:t>LR(</w:t>
      </w:r>
      <w:proofErr w:type="gramEnd"/>
      <w:r w:rsidRPr="0016436E">
        <w:rPr>
          <w:sz w:val="22"/>
        </w:rPr>
        <w:t xml:space="preserve">1)'s per-item </w:t>
      </w:r>
      <w:proofErr w:type="spellStart"/>
      <w:r w:rsidRPr="0016436E">
        <w:rPr>
          <w:sz w:val="22"/>
        </w:rPr>
        <w:t>lookaheads</w:t>
      </w:r>
      <w:proofErr w:type="spellEnd"/>
      <w:r w:rsidRPr="0016436E">
        <w:rPr>
          <w:sz w:val="22"/>
        </w:rPr>
        <w:t xml:space="preserve"> partition the state correctly.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pStyle w:val="Heading2"/>
        <w:jc w:val="both"/>
        <w:rPr>
          <w:sz w:val="26"/>
        </w:rPr>
      </w:pPr>
      <w:r w:rsidRPr="0016436E">
        <w:rPr>
          <w:sz w:val="26"/>
        </w:rPr>
        <w:t>5.3 Table Size and Memory</w:t>
      </w:r>
    </w:p>
    <w:p w:rsidR="0024781E" w:rsidRPr="0016436E" w:rsidRDefault="0016436E" w:rsidP="0016436E">
      <w:pPr>
        <w:jc w:val="both"/>
        <w:rPr>
          <w:sz w:val="22"/>
        </w:rPr>
      </w:pPr>
      <w:r w:rsidRPr="0016436E">
        <w:rPr>
          <w:sz w:val="22"/>
        </w:rPr>
        <w:t>Parsing table size is proportional to (s</w:t>
      </w:r>
      <w:r w:rsidRPr="0016436E">
        <w:rPr>
          <w:sz w:val="22"/>
        </w:rPr>
        <w:t xml:space="preserve">tates) x (terminals + non-terminals). Because </w:t>
      </w:r>
      <w:proofErr w:type="gramStart"/>
      <w:r w:rsidRPr="0016436E">
        <w:rPr>
          <w:sz w:val="22"/>
        </w:rPr>
        <w:t>LR(</w:t>
      </w:r>
      <w:proofErr w:type="gramEnd"/>
      <w:r w:rsidRPr="0016436E">
        <w:rPr>
          <w:sz w:val="22"/>
        </w:rPr>
        <w:t xml:space="preserve">1) generates more states, its table is proportionally larger. For Grammar 2, the </w:t>
      </w:r>
      <w:proofErr w:type="gramStart"/>
      <w:r w:rsidRPr="0016436E">
        <w:rPr>
          <w:sz w:val="22"/>
        </w:rPr>
        <w:t>SLR(</w:t>
      </w:r>
      <w:proofErr w:type="gramEnd"/>
      <w:r w:rsidRPr="0016436E">
        <w:rPr>
          <w:sz w:val="22"/>
        </w:rPr>
        <w:t>1) table has 12 x 9 = 108 cells, while LR(1) has 22 x 9 = 198 cells :</w:t>
      </w:r>
      <w:r w:rsidRPr="0016436E">
        <w:rPr>
          <w:sz w:val="22"/>
        </w:rPr>
        <w:t xml:space="preserve"> approximately 1.8x more memory. For real programming</w:t>
      </w:r>
      <w:r w:rsidRPr="0016436E">
        <w:rPr>
          <w:sz w:val="22"/>
        </w:rPr>
        <w:t xml:space="preserve"> language grammars with hundreds of tokens, </w:t>
      </w:r>
      <w:proofErr w:type="gramStart"/>
      <w:r w:rsidRPr="0016436E">
        <w:rPr>
          <w:sz w:val="22"/>
        </w:rPr>
        <w:t>LR(</w:t>
      </w:r>
      <w:proofErr w:type="gramEnd"/>
      <w:r w:rsidRPr="0016436E">
        <w:rPr>
          <w:sz w:val="22"/>
        </w:rPr>
        <w:t>1) tables can be prohibitively large, motivating the LALR(1) construction (which merges LR(1) states sharing the same LR(0) core).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pStyle w:val="Heading2"/>
        <w:jc w:val="both"/>
        <w:rPr>
          <w:sz w:val="26"/>
        </w:rPr>
      </w:pPr>
      <w:r w:rsidRPr="0016436E">
        <w:rPr>
          <w:sz w:val="26"/>
        </w:rPr>
        <w:t>5.4 Construction Time</w:t>
      </w:r>
    </w:p>
    <w:p w:rsidR="0024781E" w:rsidRPr="0016436E" w:rsidRDefault="0016436E" w:rsidP="0016436E">
      <w:pPr>
        <w:jc w:val="both"/>
        <w:rPr>
          <w:sz w:val="22"/>
        </w:rPr>
      </w:pPr>
      <w:proofErr w:type="gramStart"/>
      <w:r w:rsidRPr="0016436E">
        <w:rPr>
          <w:sz w:val="22"/>
        </w:rPr>
        <w:t>LR(</w:t>
      </w:r>
      <w:proofErr w:type="gramEnd"/>
      <w:r w:rsidRPr="0016436E">
        <w:rPr>
          <w:sz w:val="22"/>
        </w:rPr>
        <w:t>1) construction is slower because (a) there are more</w:t>
      </w:r>
      <w:r w:rsidRPr="0016436E">
        <w:rPr>
          <w:sz w:val="22"/>
        </w:rPr>
        <w:t xml:space="preserve"> states to compute and (b) each closure1() call must compute FIRST sets for </w:t>
      </w:r>
      <w:proofErr w:type="spellStart"/>
      <w:r w:rsidRPr="0016436E">
        <w:rPr>
          <w:sz w:val="22"/>
        </w:rPr>
        <w:t>lookahead</w:t>
      </w:r>
      <w:proofErr w:type="spellEnd"/>
      <w:r w:rsidRPr="0016436E">
        <w:rPr>
          <w:sz w:val="22"/>
        </w:rPr>
        <w:t xml:space="preserve"> sequences. For the grammars tested here all construction times </w:t>
      </w:r>
      <w:proofErr w:type="gramStart"/>
      <w:r w:rsidRPr="0016436E">
        <w:rPr>
          <w:sz w:val="22"/>
        </w:rPr>
        <w:t>are</w:t>
      </w:r>
      <w:proofErr w:type="gramEnd"/>
      <w:r w:rsidRPr="0016436E">
        <w:rPr>
          <w:sz w:val="22"/>
        </w:rPr>
        <w:t xml:space="preserve"> sub-second. For industrial grammars, </w:t>
      </w:r>
      <w:proofErr w:type="gramStart"/>
      <w:r w:rsidRPr="0016436E">
        <w:rPr>
          <w:sz w:val="22"/>
        </w:rPr>
        <w:t>LALR(</w:t>
      </w:r>
      <w:proofErr w:type="gramEnd"/>
      <w:r w:rsidRPr="0016436E">
        <w:rPr>
          <w:sz w:val="22"/>
        </w:rPr>
        <w:t xml:space="preserve">1) construction (or direct table generation from LR(1) items </w:t>
      </w:r>
      <w:r w:rsidRPr="0016436E">
        <w:rPr>
          <w:sz w:val="22"/>
        </w:rPr>
        <w:t>with state merging) is preferred.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pStyle w:val="Heading1"/>
        <w:jc w:val="both"/>
        <w:rPr>
          <w:sz w:val="30"/>
        </w:rPr>
      </w:pPr>
      <w:r w:rsidRPr="0016436E">
        <w:rPr>
          <w:sz w:val="30"/>
        </w:rPr>
        <w:t>6. Sample Outputs</w:t>
      </w:r>
    </w:p>
    <w:p w:rsidR="0024781E" w:rsidRPr="0016436E" w:rsidRDefault="0016436E" w:rsidP="0016436E">
      <w:pPr>
        <w:pStyle w:val="Heading2"/>
        <w:jc w:val="both"/>
        <w:rPr>
          <w:sz w:val="26"/>
        </w:rPr>
      </w:pPr>
      <w:r w:rsidRPr="0016436E">
        <w:rPr>
          <w:sz w:val="26"/>
        </w:rPr>
        <w:t>6.1 Augmented Grammar (Grammar 2)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=== Augmented Grammar ===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proofErr w:type="spell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ExprPrime</w:t>
      </w:r>
      <w:proofErr w:type="spell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-&gt; </w:t>
      </w:r>
      <w:proofErr w:type="spell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Expr</w:t>
      </w:r>
      <w:proofErr w:type="spellEnd"/>
    </w:p>
    <w:p w:rsidR="0024781E" w:rsidRPr="0016436E" w:rsidRDefault="0016436E" w:rsidP="0016436E">
      <w:pPr>
        <w:ind w:left="720"/>
        <w:jc w:val="both"/>
        <w:rPr>
          <w:sz w:val="22"/>
        </w:rPr>
      </w:pPr>
      <w:proofErr w:type="spell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Expr</w:t>
      </w:r>
      <w:proofErr w:type="spell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-&gt; </w:t>
      </w:r>
      <w:proofErr w:type="spell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Expr</w:t>
      </w:r>
      <w:proofErr w:type="spell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+ Term | Term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Term -&gt; Term * Factor | Factor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Factor -&gt; </w:t>
      </w:r>
      <w:proofErr w:type="gram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( </w:t>
      </w:r>
      <w:proofErr w:type="spell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Expr</w:t>
      </w:r>
      <w:proofErr w:type="spellEnd"/>
      <w:proofErr w:type="gram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) | id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pStyle w:val="Heading2"/>
        <w:jc w:val="both"/>
        <w:rPr>
          <w:sz w:val="26"/>
        </w:rPr>
      </w:pPr>
      <w:r w:rsidRPr="0016436E">
        <w:rPr>
          <w:sz w:val="26"/>
        </w:rPr>
        <w:t xml:space="preserve">6.2 Selected </w:t>
      </w:r>
      <w:proofErr w:type="gramStart"/>
      <w:r w:rsidRPr="0016436E">
        <w:rPr>
          <w:sz w:val="26"/>
        </w:rPr>
        <w:t>LR(</w:t>
      </w:r>
      <w:proofErr w:type="gramEnd"/>
      <w:r w:rsidRPr="0016436E">
        <w:rPr>
          <w:sz w:val="26"/>
        </w:rPr>
        <w:t>0) Item Sets (Grammar 2)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I</w:t>
      </w: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0: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lastRenderedPageBreak/>
        <w:t xml:space="preserve">  </w:t>
      </w:r>
      <w:proofErr w:type="spell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ExprPrime</w:t>
      </w:r>
      <w:proofErr w:type="spell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-&gt; • </w:t>
      </w:r>
      <w:proofErr w:type="spell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Expr</w:t>
      </w:r>
      <w:proofErr w:type="spellEnd"/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 </w:t>
      </w:r>
      <w:proofErr w:type="spell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Expr</w:t>
      </w:r>
      <w:proofErr w:type="spell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-&gt; • </w:t>
      </w:r>
      <w:proofErr w:type="spell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Expr</w:t>
      </w:r>
      <w:proofErr w:type="spell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+ Term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 </w:t>
      </w:r>
      <w:proofErr w:type="spell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Expr</w:t>
      </w:r>
      <w:proofErr w:type="spell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-&gt; • Term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 Term -&gt; • Term * Factor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 Term -&gt; • Factor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 Factor -&gt; • </w:t>
      </w:r>
      <w:proofErr w:type="gram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( </w:t>
      </w:r>
      <w:proofErr w:type="spell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Expr</w:t>
      </w:r>
      <w:proofErr w:type="spellEnd"/>
      <w:proofErr w:type="gram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)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 Factor -&gt; • id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I1:  (</w:t>
      </w:r>
      <w:proofErr w:type="gram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GOTO(</w:t>
      </w:r>
      <w:proofErr w:type="gram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I0, </w:t>
      </w:r>
      <w:proofErr w:type="spell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Expr</w:t>
      </w:r>
      <w:proofErr w:type="spell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))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 </w:t>
      </w:r>
      <w:proofErr w:type="spell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ExprPrime</w:t>
      </w:r>
      <w:proofErr w:type="spell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-&gt; </w:t>
      </w:r>
      <w:proofErr w:type="spell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Expr</w:t>
      </w:r>
      <w:proofErr w:type="spell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•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 </w:t>
      </w:r>
      <w:proofErr w:type="spell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Expr</w:t>
      </w:r>
      <w:proofErr w:type="spell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-&gt; </w:t>
      </w:r>
      <w:proofErr w:type="spell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Expr</w:t>
      </w:r>
      <w:proofErr w:type="spell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• + Term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pStyle w:val="Heading2"/>
        <w:jc w:val="both"/>
        <w:rPr>
          <w:sz w:val="26"/>
        </w:rPr>
      </w:pPr>
      <w:r w:rsidRPr="0016436E">
        <w:rPr>
          <w:sz w:val="26"/>
        </w:rPr>
        <w:t xml:space="preserve">6.3 </w:t>
      </w:r>
      <w:proofErr w:type="gramStart"/>
      <w:r w:rsidRPr="0016436E">
        <w:rPr>
          <w:sz w:val="26"/>
        </w:rPr>
        <w:t>SLR(</w:t>
      </w:r>
      <w:proofErr w:type="gramEnd"/>
      <w:r w:rsidRPr="0016436E">
        <w:rPr>
          <w:sz w:val="26"/>
        </w:rPr>
        <w:t>1) Parsing Trace :</w:t>
      </w:r>
      <w:r w:rsidRPr="0016436E">
        <w:rPr>
          <w:sz w:val="26"/>
        </w:rPr>
        <w:t xml:space="preserve"> input: id + id * id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4"/>
        <w:gridCol w:w="3692"/>
        <w:gridCol w:w="1483"/>
        <w:gridCol w:w="3411"/>
      </w:tblGrid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b/>
                <w:bCs/>
                <w:color w:val="FFFFFF"/>
                <w:sz w:val="20"/>
                <w:szCs w:val="22"/>
              </w:rPr>
              <w:t>Step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b/>
                <w:bCs/>
                <w:color w:val="FFFFFF"/>
                <w:sz w:val="20"/>
                <w:szCs w:val="22"/>
              </w:rPr>
              <w:t>Stack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b/>
                <w:bCs/>
                <w:color w:val="FFFFFF"/>
                <w:sz w:val="20"/>
                <w:szCs w:val="22"/>
              </w:rPr>
              <w:t>Input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b/>
                <w:bCs/>
                <w:color w:val="FFFFFF"/>
                <w:sz w:val="20"/>
                <w:szCs w:val="22"/>
              </w:rPr>
              <w:t>Action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id + id * id $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Shift 5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0 id 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+ id * id $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Reduce Factor -&gt; id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0 Factor 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+ id * id $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Reduce Term -&gt; Factor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0 Term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+ id * id $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 xml:space="preserve">Reduce </w:t>
            </w:r>
            <w:proofErr w:type="spellStart"/>
            <w:r w:rsidRPr="0016436E">
              <w:rPr>
                <w:color w:val="000000"/>
                <w:sz w:val="20"/>
                <w:szCs w:val="22"/>
              </w:rPr>
              <w:t>Expr</w:t>
            </w:r>
            <w:proofErr w:type="spellEnd"/>
            <w:r w:rsidRPr="0016436E">
              <w:rPr>
                <w:color w:val="000000"/>
                <w:sz w:val="20"/>
                <w:szCs w:val="22"/>
              </w:rPr>
              <w:t xml:space="preserve"> -&gt; Term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 xml:space="preserve">0 </w:t>
            </w:r>
            <w:proofErr w:type="spellStart"/>
            <w:r w:rsidRPr="0016436E">
              <w:rPr>
                <w:color w:val="000000"/>
                <w:sz w:val="20"/>
                <w:szCs w:val="22"/>
              </w:rPr>
              <w:t>Expr</w:t>
            </w:r>
            <w:proofErr w:type="spellEnd"/>
            <w:r w:rsidRPr="0016436E">
              <w:rPr>
                <w:color w:val="000000"/>
                <w:sz w:val="20"/>
                <w:szCs w:val="22"/>
              </w:rPr>
              <w:t xml:space="preserve">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+ id * id $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Shift 6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 xml:space="preserve">0 </w:t>
            </w:r>
            <w:proofErr w:type="spellStart"/>
            <w:r w:rsidRPr="0016436E">
              <w:rPr>
                <w:color w:val="000000"/>
                <w:sz w:val="20"/>
                <w:szCs w:val="22"/>
              </w:rPr>
              <w:t>Expr</w:t>
            </w:r>
            <w:proofErr w:type="spellEnd"/>
            <w:r w:rsidRPr="0016436E">
              <w:rPr>
                <w:color w:val="000000"/>
                <w:sz w:val="20"/>
                <w:szCs w:val="22"/>
              </w:rPr>
              <w:t xml:space="preserve"> 1 + 6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id * id $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Shift 5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 xml:space="preserve">0 </w:t>
            </w:r>
            <w:proofErr w:type="spellStart"/>
            <w:r w:rsidRPr="0016436E">
              <w:rPr>
                <w:color w:val="000000"/>
                <w:sz w:val="20"/>
                <w:szCs w:val="22"/>
              </w:rPr>
              <w:t>Expr</w:t>
            </w:r>
            <w:proofErr w:type="spellEnd"/>
            <w:r w:rsidRPr="0016436E">
              <w:rPr>
                <w:color w:val="000000"/>
                <w:sz w:val="20"/>
                <w:szCs w:val="22"/>
              </w:rPr>
              <w:t xml:space="preserve"> 1 + 6 id 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* id $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Reduce Factor -&gt; id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 xml:space="preserve">0 </w:t>
            </w:r>
            <w:proofErr w:type="spellStart"/>
            <w:r w:rsidRPr="0016436E">
              <w:rPr>
                <w:color w:val="000000"/>
                <w:sz w:val="20"/>
                <w:szCs w:val="22"/>
              </w:rPr>
              <w:t>Expr</w:t>
            </w:r>
            <w:proofErr w:type="spellEnd"/>
            <w:r w:rsidRPr="0016436E">
              <w:rPr>
                <w:color w:val="000000"/>
                <w:sz w:val="20"/>
                <w:szCs w:val="22"/>
              </w:rPr>
              <w:t xml:space="preserve"> 1 + 6 Factor 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* id $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Reduce Term -&gt; Factor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 xml:space="preserve">0 </w:t>
            </w:r>
            <w:proofErr w:type="spellStart"/>
            <w:r w:rsidRPr="0016436E">
              <w:rPr>
                <w:color w:val="000000"/>
                <w:sz w:val="20"/>
                <w:szCs w:val="22"/>
              </w:rPr>
              <w:t>Expr</w:t>
            </w:r>
            <w:proofErr w:type="spellEnd"/>
            <w:r w:rsidRPr="0016436E">
              <w:rPr>
                <w:color w:val="000000"/>
                <w:sz w:val="20"/>
                <w:szCs w:val="22"/>
              </w:rPr>
              <w:t xml:space="preserve"> 1 + 6 Term 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* id $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Shift 7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 xml:space="preserve">0 </w:t>
            </w:r>
            <w:proofErr w:type="spellStart"/>
            <w:r w:rsidRPr="0016436E">
              <w:rPr>
                <w:color w:val="000000"/>
                <w:sz w:val="20"/>
                <w:szCs w:val="22"/>
              </w:rPr>
              <w:t>Expr</w:t>
            </w:r>
            <w:proofErr w:type="spellEnd"/>
            <w:r w:rsidRPr="0016436E">
              <w:rPr>
                <w:color w:val="000000"/>
                <w:sz w:val="20"/>
                <w:szCs w:val="22"/>
              </w:rPr>
              <w:t xml:space="preserve"> 1 + 6 Term 9 * 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id $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Shift 5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 xml:space="preserve">0 </w:t>
            </w:r>
            <w:proofErr w:type="spellStart"/>
            <w:r w:rsidRPr="0016436E">
              <w:rPr>
                <w:color w:val="000000"/>
                <w:sz w:val="20"/>
                <w:szCs w:val="22"/>
              </w:rPr>
              <w:t>Expr</w:t>
            </w:r>
            <w:proofErr w:type="spellEnd"/>
            <w:r w:rsidRPr="0016436E">
              <w:rPr>
                <w:color w:val="000000"/>
                <w:sz w:val="20"/>
                <w:szCs w:val="22"/>
              </w:rPr>
              <w:t xml:space="preserve"> 1 + 6 Term 9 * 7 id 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$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Reduce Factor -&gt; id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 xml:space="preserve">0 </w:t>
            </w:r>
            <w:proofErr w:type="spellStart"/>
            <w:r w:rsidRPr="0016436E">
              <w:rPr>
                <w:color w:val="000000"/>
                <w:sz w:val="20"/>
                <w:szCs w:val="22"/>
              </w:rPr>
              <w:t>Expr</w:t>
            </w:r>
            <w:proofErr w:type="spellEnd"/>
            <w:r w:rsidRPr="0016436E">
              <w:rPr>
                <w:color w:val="000000"/>
                <w:sz w:val="20"/>
                <w:szCs w:val="22"/>
              </w:rPr>
              <w:t xml:space="preserve"> 1 + 6 Term 9 * 7 Factor 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$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Reduce Term -&gt; Term * Factor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 xml:space="preserve">0 </w:t>
            </w:r>
            <w:proofErr w:type="spellStart"/>
            <w:r w:rsidRPr="0016436E">
              <w:rPr>
                <w:color w:val="000000"/>
                <w:sz w:val="20"/>
                <w:szCs w:val="22"/>
              </w:rPr>
              <w:t>Expr</w:t>
            </w:r>
            <w:proofErr w:type="spellEnd"/>
            <w:r w:rsidRPr="0016436E">
              <w:rPr>
                <w:color w:val="000000"/>
                <w:sz w:val="20"/>
                <w:szCs w:val="22"/>
              </w:rPr>
              <w:t xml:space="preserve"> 1 + 6 Term 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$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 xml:space="preserve">Reduce </w:t>
            </w:r>
            <w:proofErr w:type="spellStart"/>
            <w:r w:rsidRPr="0016436E">
              <w:rPr>
                <w:color w:val="000000"/>
                <w:sz w:val="20"/>
                <w:szCs w:val="22"/>
              </w:rPr>
              <w:t>Expr</w:t>
            </w:r>
            <w:proofErr w:type="spellEnd"/>
            <w:r w:rsidRPr="0016436E">
              <w:rPr>
                <w:color w:val="000000"/>
                <w:sz w:val="20"/>
                <w:szCs w:val="22"/>
              </w:rPr>
              <w:t xml:space="preserve"> -&gt; </w:t>
            </w:r>
            <w:proofErr w:type="spellStart"/>
            <w:r w:rsidRPr="0016436E">
              <w:rPr>
                <w:color w:val="000000"/>
                <w:sz w:val="20"/>
                <w:szCs w:val="22"/>
              </w:rPr>
              <w:t>Expr</w:t>
            </w:r>
            <w:proofErr w:type="spellEnd"/>
            <w:r w:rsidRPr="0016436E">
              <w:rPr>
                <w:color w:val="000000"/>
                <w:sz w:val="20"/>
                <w:szCs w:val="22"/>
              </w:rPr>
              <w:t xml:space="preserve"> + Term</w:t>
            </w:r>
          </w:p>
        </w:tc>
      </w:tr>
      <w:tr w:rsidR="0024781E" w:rsidRPr="0016436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 xml:space="preserve">0 </w:t>
            </w:r>
            <w:proofErr w:type="spellStart"/>
            <w:r w:rsidRPr="0016436E">
              <w:rPr>
                <w:color w:val="000000"/>
                <w:sz w:val="20"/>
                <w:szCs w:val="22"/>
              </w:rPr>
              <w:t>Expr</w:t>
            </w:r>
            <w:proofErr w:type="spellEnd"/>
            <w:r w:rsidRPr="0016436E">
              <w:rPr>
                <w:color w:val="000000"/>
                <w:sz w:val="20"/>
                <w:szCs w:val="22"/>
              </w:rPr>
              <w:t xml:space="preserve">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$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781E" w:rsidRPr="0016436E" w:rsidRDefault="0016436E" w:rsidP="0016436E">
            <w:pPr>
              <w:jc w:val="both"/>
              <w:rPr>
                <w:sz w:val="22"/>
              </w:rPr>
            </w:pPr>
            <w:r w:rsidRPr="0016436E">
              <w:rPr>
                <w:color w:val="000000"/>
                <w:sz w:val="20"/>
                <w:szCs w:val="22"/>
              </w:rPr>
              <w:t>Accept</w:t>
            </w:r>
          </w:p>
        </w:tc>
      </w:tr>
    </w:tbl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pStyle w:val="Heading2"/>
        <w:jc w:val="both"/>
        <w:rPr>
          <w:sz w:val="26"/>
        </w:rPr>
      </w:pPr>
      <w:r w:rsidRPr="0016436E">
        <w:rPr>
          <w:sz w:val="26"/>
        </w:rPr>
        <w:t xml:space="preserve">6.4 Parse </w:t>
      </w:r>
      <w:proofErr w:type="gramStart"/>
      <w:r w:rsidRPr="0016436E">
        <w:rPr>
          <w:sz w:val="26"/>
        </w:rPr>
        <w:t>Tree :</w:t>
      </w:r>
      <w:proofErr w:type="gramEnd"/>
      <w:r w:rsidRPr="0016436E">
        <w:rPr>
          <w:sz w:val="26"/>
        </w:rPr>
        <w:t xml:space="preserve"> id + id * id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proofErr w:type="spell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Expr</w:t>
      </w:r>
      <w:proofErr w:type="spellEnd"/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├── </w:t>
      </w:r>
      <w:proofErr w:type="spell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Expr</w:t>
      </w:r>
      <w:proofErr w:type="spellEnd"/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│   └── Term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│       └── Factor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│           └── </w:t>
      </w:r>
      <w:proofErr w:type="gram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id  [</w:t>
      </w:r>
      <w:proofErr w:type="gram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terminal]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├── </w:t>
      </w:r>
      <w:proofErr w:type="gram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+  [</w:t>
      </w:r>
      <w:proofErr w:type="gram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terminal]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└── Term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   ├── Term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   │   └── Factor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   │       └── </w:t>
      </w:r>
      <w:proofErr w:type="gram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id  [</w:t>
      </w:r>
      <w:proofErr w:type="gram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terminal]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   ├── </w:t>
      </w:r>
      <w:proofErr w:type="gram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*  [</w:t>
      </w:r>
      <w:proofErr w:type="gram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terminal]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   └── Factor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       └── </w:t>
      </w:r>
      <w:proofErr w:type="gram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id  [</w:t>
      </w:r>
      <w:proofErr w:type="gram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terminal]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pStyle w:val="Heading2"/>
        <w:jc w:val="both"/>
        <w:rPr>
          <w:sz w:val="26"/>
        </w:rPr>
      </w:pPr>
      <w:r w:rsidRPr="0016436E">
        <w:rPr>
          <w:sz w:val="26"/>
        </w:rPr>
        <w:lastRenderedPageBreak/>
        <w:t xml:space="preserve">6.5 Conflict </w:t>
      </w:r>
      <w:proofErr w:type="gramStart"/>
      <w:r w:rsidRPr="0016436E">
        <w:rPr>
          <w:sz w:val="26"/>
        </w:rPr>
        <w:t>Example :</w:t>
      </w:r>
      <w:proofErr w:type="gramEnd"/>
      <w:r w:rsidRPr="0016436E">
        <w:rPr>
          <w:sz w:val="26"/>
        </w:rPr>
        <w:t xml:space="preserve"> Grammar 3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*** CONFLICTS DETECTED (</w:t>
      </w:r>
      <w:proofErr w:type="gram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SLR(</w:t>
      </w:r>
      <w:proofErr w:type="gram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1)) ***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 Shift/Reduce conflict in state 2 on terminal '=': s6 </w:t>
      </w:r>
      <w:proofErr w:type="spell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vs</w:t>
      </w:r>
      <w:proofErr w:type="spell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 r5</w:t>
      </w: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=&gt; Grammar is NOT </w:t>
      </w:r>
      <w:proofErr w:type="gram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SLR(</w:t>
      </w:r>
      <w:proofErr w:type="gram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1)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ind w:left="720"/>
        <w:jc w:val="both"/>
        <w:rPr>
          <w:sz w:val="22"/>
        </w:rPr>
      </w:pPr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 xml:space="preserve">=&gt; Grammar IS </w:t>
      </w:r>
      <w:proofErr w:type="gramStart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LR(</w:t>
      </w:r>
      <w:proofErr w:type="gramEnd"/>
      <w:r w:rsidRPr="0016436E">
        <w:rPr>
          <w:rFonts w:ascii="Courier New" w:eastAsia="Courier New" w:hAnsi="Courier New" w:cs="Courier New"/>
          <w:color w:val="1F497D"/>
          <w:sz w:val="18"/>
          <w:szCs w:val="20"/>
        </w:rPr>
        <w:t>1) (no conflicts)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pStyle w:val="Heading1"/>
        <w:jc w:val="both"/>
        <w:rPr>
          <w:sz w:val="30"/>
        </w:rPr>
      </w:pPr>
      <w:r w:rsidRPr="0016436E">
        <w:rPr>
          <w:sz w:val="30"/>
        </w:rPr>
        <w:t>7. Conclusion</w:t>
      </w:r>
    </w:p>
    <w:p w:rsidR="0024781E" w:rsidRPr="0016436E" w:rsidRDefault="0016436E" w:rsidP="0016436E">
      <w:pPr>
        <w:jc w:val="both"/>
        <w:rPr>
          <w:sz w:val="22"/>
        </w:rPr>
      </w:pPr>
      <w:r w:rsidRPr="0016436E">
        <w:rPr>
          <w:sz w:val="22"/>
        </w:rPr>
        <w:t>This assignment provided hands-on experience with the full pipeline of bottom-up LR parser construction. Key lessons in</w:t>
      </w:r>
      <w:r w:rsidRPr="0016436E">
        <w:rPr>
          <w:sz w:val="22"/>
        </w:rPr>
        <w:t>clude: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pStyle w:val="ListParagraph"/>
        <w:numPr>
          <w:ilvl w:val="0"/>
          <w:numId w:val="2"/>
        </w:numPr>
        <w:jc w:val="both"/>
        <w:rPr>
          <w:sz w:val="22"/>
        </w:rPr>
      </w:pPr>
      <w:r w:rsidRPr="0016436E">
        <w:rPr>
          <w:sz w:val="22"/>
        </w:rPr>
        <w:t xml:space="preserve">The distinction between </w:t>
      </w:r>
      <w:proofErr w:type="gramStart"/>
      <w:r w:rsidRPr="0016436E">
        <w:rPr>
          <w:sz w:val="22"/>
        </w:rPr>
        <w:t>SLR(</w:t>
      </w:r>
      <w:proofErr w:type="gramEnd"/>
      <w:r w:rsidRPr="0016436E">
        <w:rPr>
          <w:sz w:val="22"/>
        </w:rPr>
        <w:t>1) and LR(1) is not merely theoretical :</w:t>
      </w:r>
      <w:r w:rsidRPr="0016436E">
        <w:rPr>
          <w:sz w:val="22"/>
        </w:rPr>
        <w:t xml:space="preserve"> real grammars (such as the classic L-value/R-value grammar) expose situations where FOLLOW sets are too coarse and only per-item </w:t>
      </w:r>
      <w:proofErr w:type="spellStart"/>
      <w:r w:rsidRPr="0016436E">
        <w:rPr>
          <w:sz w:val="22"/>
        </w:rPr>
        <w:t>lookaheads</w:t>
      </w:r>
      <w:proofErr w:type="spellEnd"/>
      <w:r w:rsidRPr="0016436E">
        <w:rPr>
          <w:sz w:val="22"/>
        </w:rPr>
        <w:t xml:space="preserve"> resolve the ambiguity correctly.</w:t>
      </w:r>
    </w:p>
    <w:p w:rsidR="0024781E" w:rsidRPr="0016436E" w:rsidRDefault="0016436E" w:rsidP="0016436E">
      <w:pPr>
        <w:pStyle w:val="ListParagraph"/>
        <w:numPr>
          <w:ilvl w:val="0"/>
          <w:numId w:val="2"/>
        </w:numPr>
        <w:jc w:val="both"/>
        <w:rPr>
          <w:sz w:val="22"/>
        </w:rPr>
      </w:pPr>
      <w:r w:rsidRPr="0016436E">
        <w:rPr>
          <w:sz w:val="22"/>
        </w:rPr>
        <w:t>Correc</w:t>
      </w:r>
      <w:r w:rsidRPr="0016436E">
        <w:rPr>
          <w:sz w:val="22"/>
        </w:rPr>
        <w:t xml:space="preserve">t implementation of </w:t>
      </w:r>
      <w:proofErr w:type="gramStart"/>
      <w:r w:rsidRPr="0016436E">
        <w:rPr>
          <w:sz w:val="22"/>
        </w:rPr>
        <w:t>equals(</w:t>
      </w:r>
      <w:proofErr w:type="gramEnd"/>
      <w:r w:rsidRPr="0016436E">
        <w:rPr>
          <w:sz w:val="22"/>
        </w:rPr>
        <w:t xml:space="preserve">) and </w:t>
      </w:r>
      <w:proofErr w:type="spellStart"/>
      <w:r w:rsidRPr="0016436E">
        <w:rPr>
          <w:sz w:val="22"/>
        </w:rPr>
        <w:t>hashCode</w:t>
      </w:r>
      <w:proofErr w:type="spellEnd"/>
      <w:r w:rsidRPr="0016436E">
        <w:rPr>
          <w:sz w:val="22"/>
        </w:rPr>
        <w:t>() on item classes is essential; reference equality silently produces wrong state counts.</w:t>
      </w:r>
    </w:p>
    <w:p w:rsidR="0024781E" w:rsidRPr="0016436E" w:rsidRDefault="0016436E" w:rsidP="0016436E">
      <w:pPr>
        <w:pStyle w:val="ListParagraph"/>
        <w:numPr>
          <w:ilvl w:val="0"/>
          <w:numId w:val="2"/>
        </w:numPr>
        <w:jc w:val="both"/>
        <w:rPr>
          <w:sz w:val="22"/>
        </w:rPr>
      </w:pPr>
      <w:r w:rsidRPr="0016436E">
        <w:rPr>
          <w:sz w:val="22"/>
        </w:rPr>
        <w:t>The parallel node-stack approach for parse tree construction is elegant and requires minimal changes to the core parsing loop</w:t>
      </w:r>
      <w:r w:rsidRPr="0016436E">
        <w:rPr>
          <w:sz w:val="22"/>
        </w:rPr>
        <w:t>.</w:t>
      </w:r>
    </w:p>
    <w:p w:rsidR="0024781E" w:rsidRPr="0016436E" w:rsidRDefault="0016436E" w:rsidP="0016436E">
      <w:pPr>
        <w:pStyle w:val="ListParagraph"/>
        <w:numPr>
          <w:ilvl w:val="0"/>
          <w:numId w:val="2"/>
        </w:numPr>
        <w:jc w:val="both"/>
        <w:rPr>
          <w:sz w:val="22"/>
        </w:rPr>
      </w:pPr>
      <w:r w:rsidRPr="0016436E">
        <w:rPr>
          <w:sz w:val="22"/>
        </w:rPr>
        <w:t xml:space="preserve">Conflict detection built into </w:t>
      </w:r>
      <w:proofErr w:type="spellStart"/>
      <w:r w:rsidRPr="0016436E">
        <w:rPr>
          <w:sz w:val="22"/>
        </w:rPr>
        <w:t>setAction</w:t>
      </w:r>
      <w:proofErr w:type="spellEnd"/>
      <w:r w:rsidRPr="0016436E">
        <w:rPr>
          <w:sz w:val="22"/>
        </w:rPr>
        <w:t>() allows the program to produce a complete conflict report in a single pass over the states, which is far more useful for debugging than aborting on the first conflict.</w:t>
      </w:r>
    </w:p>
    <w:p w:rsidR="0024781E" w:rsidRPr="0016436E" w:rsidRDefault="0016436E" w:rsidP="0016436E">
      <w:pPr>
        <w:pStyle w:val="ListParagraph"/>
        <w:numPr>
          <w:ilvl w:val="0"/>
          <w:numId w:val="2"/>
        </w:numPr>
        <w:jc w:val="both"/>
        <w:rPr>
          <w:sz w:val="22"/>
        </w:rPr>
      </w:pPr>
      <w:r w:rsidRPr="0016436E">
        <w:rPr>
          <w:sz w:val="22"/>
        </w:rPr>
        <w:t xml:space="preserve">The trade-off between </w:t>
      </w:r>
      <w:proofErr w:type="gramStart"/>
      <w:r w:rsidRPr="0016436E">
        <w:rPr>
          <w:sz w:val="22"/>
        </w:rPr>
        <w:t>SLR(</w:t>
      </w:r>
      <w:proofErr w:type="gramEnd"/>
      <w:r w:rsidRPr="0016436E">
        <w:rPr>
          <w:sz w:val="22"/>
        </w:rPr>
        <w:t>1) and LR(1) (fewer</w:t>
      </w:r>
      <w:r w:rsidRPr="0016436E">
        <w:rPr>
          <w:sz w:val="22"/>
        </w:rPr>
        <w:t xml:space="preserve"> states and faster construction vs. more parsing power) motivates the LALR(1) construction used by most practical parser generators (e.g., </w:t>
      </w:r>
      <w:proofErr w:type="spellStart"/>
      <w:r w:rsidRPr="0016436E">
        <w:rPr>
          <w:sz w:val="22"/>
        </w:rPr>
        <w:t>yacc</w:t>
      </w:r>
      <w:proofErr w:type="spellEnd"/>
      <w:r w:rsidRPr="0016436E">
        <w:rPr>
          <w:sz w:val="22"/>
        </w:rPr>
        <w:t>, Bison).</w:t>
      </w:r>
    </w:p>
    <w:p w:rsidR="0024781E" w:rsidRPr="0016436E" w:rsidRDefault="0024781E" w:rsidP="0016436E">
      <w:pPr>
        <w:jc w:val="both"/>
        <w:rPr>
          <w:sz w:val="22"/>
        </w:rPr>
      </w:pPr>
    </w:p>
    <w:p w:rsidR="0024781E" w:rsidRPr="0016436E" w:rsidRDefault="0016436E" w:rsidP="0016436E">
      <w:pPr>
        <w:jc w:val="both"/>
        <w:rPr>
          <w:sz w:val="22"/>
        </w:rPr>
      </w:pPr>
      <w:r w:rsidRPr="0016436E">
        <w:rPr>
          <w:sz w:val="22"/>
        </w:rPr>
        <w:t>Future improvements could include LALR(1) table construction by merging LR(1) states with identical LR</w:t>
      </w:r>
      <w:r w:rsidRPr="0016436E">
        <w:rPr>
          <w:sz w:val="22"/>
        </w:rPr>
        <w:t>(0) cores, a graphical parse tree renderer, and error-recovery mechanisms (e.g., panic-mode or phrase-level recovery) to continue parsing after detecting a syntax error.</w:t>
      </w:r>
    </w:p>
    <w:p w:rsidR="0024781E" w:rsidRPr="0016436E" w:rsidRDefault="0024781E" w:rsidP="0016436E">
      <w:pPr>
        <w:jc w:val="both"/>
        <w:rPr>
          <w:sz w:val="22"/>
        </w:rPr>
      </w:pPr>
    </w:p>
    <w:sectPr w:rsidR="0024781E" w:rsidRPr="0016436E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6E18D4"/>
    <w:multiLevelType w:val="hybridMultilevel"/>
    <w:tmpl w:val="4886CDD8"/>
    <w:lvl w:ilvl="0" w:tplc="64685632">
      <w:start w:val="1"/>
      <w:numFmt w:val="decimal"/>
      <w:lvlText w:val="%1."/>
      <w:lvlJc w:val="left"/>
      <w:pPr>
        <w:ind w:left="720" w:hanging="360"/>
      </w:pPr>
    </w:lvl>
    <w:lvl w:ilvl="1" w:tplc="31CA9A22">
      <w:numFmt w:val="decimal"/>
      <w:lvlText w:val=""/>
      <w:lvlJc w:val="left"/>
    </w:lvl>
    <w:lvl w:ilvl="2" w:tplc="A6BA983A">
      <w:numFmt w:val="decimal"/>
      <w:lvlText w:val=""/>
      <w:lvlJc w:val="left"/>
    </w:lvl>
    <w:lvl w:ilvl="3" w:tplc="5C9C4C70">
      <w:numFmt w:val="decimal"/>
      <w:lvlText w:val=""/>
      <w:lvlJc w:val="left"/>
    </w:lvl>
    <w:lvl w:ilvl="4" w:tplc="DC449DFC">
      <w:numFmt w:val="decimal"/>
      <w:lvlText w:val=""/>
      <w:lvlJc w:val="left"/>
    </w:lvl>
    <w:lvl w:ilvl="5" w:tplc="60FE8556">
      <w:numFmt w:val="decimal"/>
      <w:lvlText w:val=""/>
      <w:lvlJc w:val="left"/>
    </w:lvl>
    <w:lvl w:ilvl="6" w:tplc="AC1AD3CC">
      <w:numFmt w:val="decimal"/>
      <w:lvlText w:val=""/>
      <w:lvlJc w:val="left"/>
    </w:lvl>
    <w:lvl w:ilvl="7" w:tplc="F9AA97BA">
      <w:numFmt w:val="decimal"/>
      <w:lvlText w:val=""/>
      <w:lvlJc w:val="left"/>
    </w:lvl>
    <w:lvl w:ilvl="8" w:tplc="38C6519C">
      <w:numFmt w:val="decimal"/>
      <w:lvlText w:val=""/>
      <w:lvlJc w:val="left"/>
    </w:lvl>
  </w:abstractNum>
  <w:abstractNum w:abstractNumId="1">
    <w:nsid w:val="501E4D23"/>
    <w:multiLevelType w:val="hybridMultilevel"/>
    <w:tmpl w:val="E2F0915E"/>
    <w:lvl w:ilvl="0" w:tplc="32A674E6">
      <w:start w:val="1"/>
      <w:numFmt w:val="bullet"/>
      <w:lvlText w:val="•"/>
      <w:lvlJc w:val="left"/>
      <w:pPr>
        <w:ind w:left="720" w:hanging="360"/>
      </w:pPr>
    </w:lvl>
    <w:lvl w:ilvl="1" w:tplc="34F4E776">
      <w:numFmt w:val="decimal"/>
      <w:lvlText w:val=""/>
      <w:lvlJc w:val="left"/>
    </w:lvl>
    <w:lvl w:ilvl="2" w:tplc="37426028">
      <w:numFmt w:val="decimal"/>
      <w:lvlText w:val=""/>
      <w:lvlJc w:val="left"/>
    </w:lvl>
    <w:lvl w:ilvl="3" w:tplc="513E487C">
      <w:numFmt w:val="decimal"/>
      <w:lvlText w:val=""/>
      <w:lvlJc w:val="left"/>
    </w:lvl>
    <w:lvl w:ilvl="4" w:tplc="26B8C70E">
      <w:numFmt w:val="decimal"/>
      <w:lvlText w:val=""/>
      <w:lvlJc w:val="left"/>
    </w:lvl>
    <w:lvl w:ilvl="5" w:tplc="028E77D0">
      <w:numFmt w:val="decimal"/>
      <w:lvlText w:val=""/>
      <w:lvlJc w:val="left"/>
    </w:lvl>
    <w:lvl w:ilvl="6" w:tplc="C1042BE2">
      <w:numFmt w:val="decimal"/>
      <w:lvlText w:val=""/>
      <w:lvlJc w:val="left"/>
    </w:lvl>
    <w:lvl w:ilvl="7" w:tplc="F0B4F408">
      <w:numFmt w:val="decimal"/>
      <w:lvlText w:val=""/>
      <w:lvlJc w:val="left"/>
    </w:lvl>
    <w:lvl w:ilvl="8" w:tplc="58AAEFBC">
      <w:numFmt w:val="decimal"/>
      <w:lvlText w:val=""/>
      <w:lvlJc w:val="left"/>
    </w:lvl>
  </w:abstractNum>
  <w:abstractNum w:abstractNumId="2">
    <w:nsid w:val="5C950A40"/>
    <w:multiLevelType w:val="hybridMultilevel"/>
    <w:tmpl w:val="F71C9E42"/>
    <w:lvl w:ilvl="0" w:tplc="C884FB9C">
      <w:start w:val="1"/>
      <w:numFmt w:val="bullet"/>
      <w:lvlText w:val="●"/>
      <w:lvlJc w:val="left"/>
      <w:pPr>
        <w:ind w:left="720" w:hanging="360"/>
      </w:pPr>
    </w:lvl>
    <w:lvl w:ilvl="1" w:tplc="39968C8E">
      <w:start w:val="1"/>
      <w:numFmt w:val="bullet"/>
      <w:lvlText w:val="○"/>
      <w:lvlJc w:val="left"/>
      <w:pPr>
        <w:ind w:left="1440" w:hanging="360"/>
      </w:pPr>
    </w:lvl>
    <w:lvl w:ilvl="2" w:tplc="86583FC4">
      <w:start w:val="1"/>
      <w:numFmt w:val="bullet"/>
      <w:lvlText w:val="■"/>
      <w:lvlJc w:val="left"/>
      <w:pPr>
        <w:ind w:left="2160" w:hanging="360"/>
      </w:pPr>
    </w:lvl>
    <w:lvl w:ilvl="3" w:tplc="C26095C0">
      <w:start w:val="1"/>
      <w:numFmt w:val="bullet"/>
      <w:lvlText w:val="●"/>
      <w:lvlJc w:val="left"/>
      <w:pPr>
        <w:ind w:left="2880" w:hanging="360"/>
      </w:pPr>
    </w:lvl>
    <w:lvl w:ilvl="4" w:tplc="870E96A6">
      <w:start w:val="1"/>
      <w:numFmt w:val="bullet"/>
      <w:lvlText w:val="○"/>
      <w:lvlJc w:val="left"/>
      <w:pPr>
        <w:ind w:left="3600" w:hanging="360"/>
      </w:pPr>
    </w:lvl>
    <w:lvl w:ilvl="5" w:tplc="C9E633AA">
      <w:start w:val="1"/>
      <w:numFmt w:val="bullet"/>
      <w:lvlText w:val="■"/>
      <w:lvlJc w:val="left"/>
      <w:pPr>
        <w:ind w:left="4320" w:hanging="360"/>
      </w:pPr>
    </w:lvl>
    <w:lvl w:ilvl="6" w:tplc="92983C24">
      <w:start w:val="1"/>
      <w:numFmt w:val="bullet"/>
      <w:lvlText w:val="●"/>
      <w:lvlJc w:val="left"/>
      <w:pPr>
        <w:ind w:left="5040" w:hanging="360"/>
      </w:pPr>
    </w:lvl>
    <w:lvl w:ilvl="7" w:tplc="AD30807C">
      <w:start w:val="1"/>
      <w:numFmt w:val="bullet"/>
      <w:lvlText w:val="●"/>
      <w:lvlJc w:val="left"/>
      <w:pPr>
        <w:ind w:left="5760" w:hanging="360"/>
      </w:pPr>
    </w:lvl>
    <w:lvl w:ilvl="8" w:tplc="B6F42B0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4781E"/>
    <w:rsid w:val="0016436E"/>
    <w:rsid w:val="00247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F497D"/>
      <w:sz w:val="32"/>
      <w:szCs w:val="32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pPr>
      <w:spacing w:before="160" w:after="60"/>
      <w:outlineLvl w:val="2"/>
    </w:pPr>
    <w:rPr>
      <w:b/>
      <w:bCs/>
      <w:color w:val="5B9BD5"/>
      <w:sz w:val="26"/>
      <w:szCs w:val="26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F497D"/>
      <w:sz w:val="32"/>
      <w:szCs w:val="32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pPr>
      <w:spacing w:before="160" w:after="60"/>
      <w:outlineLvl w:val="2"/>
    </w:pPr>
    <w:rPr>
      <w:b/>
      <w:bCs/>
      <w:color w:val="5B9BD5"/>
      <w:sz w:val="26"/>
      <w:szCs w:val="26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2180</Words>
  <Characters>12432</Characters>
  <Application>Microsoft Office Word</Application>
  <DocSecurity>0</DocSecurity>
  <Lines>103</Lines>
  <Paragraphs>29</Paragraphs>
  <ScaleCrop>false</ScaleCrop>
  <Company>home</Company>
  <LinksUpToDate>false</LinksUpToDate>
  <CharactersWithSpaces>14583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ismail - [2010]</cp:lastModifiedBy>
  <cp:revision>2</cp:revision>
  <dcterms:created xsi:type="dcterms:W3CDTF">2026-04-24T04:18:00Z</dcterms:created>
  <dcterms:modified xsi:type="dcterms:W3CDTF">2026-04-24T05:52:00Z</dcterms:modified>
</cp:coreProperties>
</file>