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Website Proposal</w:t>
      </w:r>
    </w:p>
    <w:p>
      <w:pPr>
        <w:pStyle w:val="Heading1"/>
      </w:pPr>
      <w:r>
        <w:t>1. Introduction</w:t>
      </w:r>
    </w:p>
    <w:p>
      <w:r>
        <w:t>This proposal outlines the plan to create a new website inspired by 'The Brokerage Inc.' The objective is to design a user-friendly and informative platform that caters to our client's needs. The website will be developed on WordPress, allowing for easy content management and scalability. Our approach will ensure a blend of aesthetic appeal and functionality, aimed at enhancing user engagement and satisfaction.</w:t>
      </w:r>
    </w:p>
    <w:p>
      <w:pPr>
        <w:pStyle w:val="Heading1"/>
      </w:pPr>
      <w:r>
        <w:t>2. Project Scope</w:t>
      </w:r>
    </w:p>
    <w:p>
      <w:r>
        <w:t>The website will consist of the following pages and features, each designed to offer specific information and services to the users: Home, Our Company, What We Offer, Testimonials, Resources, Contact Us, Privacy Policy, Staff Resources, Webinars &amp; Events, and Articles &amp; Podcasts. Each page will be developed with a focus on user experience, incorporating SEO practices to improve visibility and engagement.</w:t>
      </w:r>
    </w:p>
    <w:p>
      <w:pPr>
        <w:pStyle w:val="Heading1"/>
      </w:pPr>
      <w:r>
        <w:t>3. Development Timeline</w:t>
      </w:r>
    </w:p>
    <w:p>
      <w:r>
        <w:t>The project will kick off on 2024-02-13 and is scheduled for completion by 2024-03-14. The timeline includes phases for planning, design, development, testing, and deployment. Regular updates will be provided to ensure the project remains on track and meets all client expectations.</w:t>
      </w:r>
    </w:p>
    <w:p>
      <w:pPr>
        <w:pStyle w:val="Heading1"/>
      </w:pPr>
      <w:r>
        <w:t>4. Implementation Plan</w:t>
      </w:r>
    </w:p>
    <w:p>
      <w:r>
        <w:t xml:space="preserve">The implementation will follow a structured approach: </w:t>
        <w:br/>
        <w:t xml:space="preserve">- Planning: Defining project scope, objectives, and timelines. </w:t>
        <w:br/>
        <w:t xml:space="preserve">- Design: Creating wireframes and design mockups for each page. </w:t>
        <w:br/>
        <w:t xml:space="preserve">- Development: Building the website on WordPress, customizing themes and plugins as required. </w:t>
        <w:br/>
        <w:t xml:space="preserve">- Content Creation: Writing and organizing content for each page, ensuring it aligns with SEO strategies. </w:t>
        <w:br/>
        <w:t xml:space="preserve">- Testing: Conducting thorough testing for functionality, usability, and responsiveness. </w:t>
        <w:br/>
        <w:t xml:space="preserve">- Deployment: Launching the website and monitoring its performance for any immediate fixes. </w:t>
      </w:r>
    </w:p>
    <w:p>
      <w:r>
        <w:br w:type="page"/>
      </w:r>
    </w:p>
    <w:p>
      <w:pPr>
        <w:pStyle w:val="Heading1"/>
      </w:pPr>
      <w:r>
        <w:t>Staff Resources</w:t>
      </w:r>
    </w:p>
    <w:p>
      <w:r>
        <w:t>The 'Staff Resources' page will serve as a central hub for internal resources, catering specifically to the needs of our staff. This section will include a comprehensive collection of training materials, operational tools, and guides designed to enhance employee skills and efficiency. The goal is to support our team's professional development and streamline daily operations through easy access to critical information and resources.</w:t>
      </w:r>
    </w:p>
    <w:p>
      <w:r>
        <w:br w:type="page"/>
      </w:r>
    </w:p>
    <w:p>
      <w:pPr>
        <w:pStyle w:val="Heading1"/>
      </w:pPr>
      <w:r>
        <w:t>Careers</w:t>
      </w:r>
    </w:p>
    <w:p>
      <w:r>
        <w:t>The 'Careers' page will be dedicated to showcasing current job openings and providing a detailed overview of the benefits of working with our company. This section will include information on our company culture, values, and the opportunities for professional growth within the organization. Additionally, it will feature a user-friendly application process to encourage talented individuals to join our team. The Careers page aims to attract skilled professionals by presenting our company as a desirable workplace.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