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C90FC5" w14:textId="77777777" w:rsidR="00F01544" w:rsidRPr="00F01544" w:rsidRDefault="00F01544" w:rsidP="00F01544">
      <w:pPr>
        <w:pStyle w:val="Titel"/>
      </w:pPr>
      <w:r w:rsidRPr="00F01544">
        <w:t>Analyse van kwalitatieve en kwantitatieve data</w:t>
      </w:r>
    </w:p>
    <w:p w14:paraId="3112A9E8" w14:textId="77777777" w:rsidR="00F01544" w:rsidRDefault="00F01544" w:rsidP="00F01544">
      <w:pPr>
        <w:rPr>
          <w:b/>
          <w:bCs/>
        </w:rPr>
      </w:pPr>
    </w:p>
    <w:p w14:paraId="0870A71C" w14:textId="5E31A1A2" w:rsidR="00F01544" w:rsidRDefault="00F01544" w:rsidP="00F01544">
      <w:r w:rsidRPr="00F01544">
        <w:t>Binnen dit project onderzoeken we het huidige urenregistratie- en facturatieproces van Reemo. We combineren kwalitatieve en kwantitatieve gegevens om twee dingen scherp te krijgen: (1) hoe het proces in de praktijk verloopt en (2) wat de impact is van knelpunten. Deze combinatie helpt om niet alleen een probleem te beschrijven, maar ook om een advies te onderbouwen met zowel inzichten als cijfers.</w:t>
      </w:r>
    </w:p>
    <w:p w14:paraId="4A762DE1" w14:textId="77777777" w:rsidR="00F01544" w:rsidRPr="00F01544" w:rsidRDefault="00F01544" w:rsidP="00F01544"/>
    <w:p w14:paraId="64C79FC8" w14:textId="77777777" w:rsidR="00F01544" w:rsidRPr="00F01544" w:rsidRDefault="00F01544" w:rsidP="00F01544">
      <w:pPr>
        <w:pStyle w:val="Kop2"/>
        <w:rPr>
          <w:b/>
          <w:bCs/>
          <w:i/>
          <w:iCs/>
          <w:color w:val="auto"/>
        </w:rPr>
      </w:pPr>
      <w:r w:rsidRPr="00F01544">
        <w:rPr>
          <w:b/>
          <w:bCs/>
          <w:i/>
          <w:iCs/>
          <w:color w:val="auto"/>
        </w:rPr>
        <w:t>Kwalitatieve inzichten</w:t>
      </w:r>
    </w:p>
    <w:p w14:paraId="5949A7DA" w14:textId="77777777" w:rsidR="00F01544" w:rsidRPr="00F01544" w:rsidRDefault="00F01544" w:rsidP="00F01544">
      <w:r w:rsidRPr="00F01544">
        <w:t>Kwalitatieve gegevens geven overzicht en uitleg over het proces: hoe mensen werken, waar het misgaat en waarom. In Lean en Lean Six Sigma is dit belangrijk, omdat je eerst het proces moet begrijpen voordat je verbeteringen kunt voorstellen (The Lean Six Sigma Company, z.d.).</w:t>
      </w:r>
    </w:p>
    <w:p w14:paraId="79B93B1F" w14:textId="77777777" w:rsidR="00F01544" w:rsidRPr="00F01544" w:rsidRDefault="00F01544" w:rsidP="00F01544">
      <w:r w:rsidRPr="00F01544">
        <w:t>Binnen dit project is de belangrijkste kwalitatieve bron het interview met Maarten, opdrachtgever van Reemo. In dat interview is besproken hoe urenregistratie en facturatie nu verlopen, welke stappen handmatig zijn, waar informatie wordt opgeslagen en waar vertragingen en fouten ontstaan (Interview met Maarten, opdrachtgever van Reemo (persoonlijke communicatie, 3 maart 2026)).</w:t>
      </w:r>
    </w:p>
    <w:p w14:paraId="521E07CD" w14:textId="77777777" w:rsidR="00F01544" w:rsidRDefault="00F01544" w:rsidP="00F01544">
      <w:r w:rsidRPr="00F01544">
        <w:t>Op basis van deze inzichten is duidelijk geworden dat het proces sterk leunt op handmatige stappen en persoonlijke controle. Ook is zichtbaar dat informatie verspreid staat opgeslagen, waardoor overzicht en overdraagbaarheid onder druk komen te staan bij groei (Interview met Maarten, opdrachtgever van Reemo (persoonlijke communicatie, 3 maart 2026)).</w:t>
      </w:r>
    </w:p>
    <w:p w14:paraId="2DC6DF3E" w14:textId="77777777" w:rsidR="00F01544" w:rsidRPr="00F01544" w:rsidRDefault="00F01544" w:rsidP="00F01544"/>
    <w:p w14:paraId="651E20E8" w14:textId="77777777" w:rsidR="00F01544" w:rsidRPr="00F01544" w:rsidRDefault="00F01544" w:rsidP="00F01544">
      <w:pPr>
        <w:pStyle w:val="Kop2"/>
        <w:rPr>
          <w:b/>
          <w:bCs/>
          <w:i/>
          <w:iCs/>
          <w:color w:val="auto"/>
        </w:rPr>
      </w:pPr>
      <w:r w:rsidRPr="00F01544">
        <w:rPr>
          <w:b/>
          <w:bCs/>
          <w:i/>
          <w:iCs/>
          <w:color w:val="auto"/>
        </w:rPr>
        <w:t>Kwantitatieve inzichten</w:t>
      </w:r>
    </w:p>
    <w:p w14:paraId="4FE15187" w14:textId="77777777" w:rsidR="00F01544" w:rsidRPr="00F01544" w:rsidRDefault="00F01544" w:rsidP="00F01544">
      <w:r w:rsidRPr="00F01544">
        <w:t>Kwantitatieve gegevens bestaan uit meetbare cijfers. Binnen procesverbetering helpen cijfers om te laten zien hoe groot een probleem is, waar vertraging ontstaat en waar de grootste winst zit (Lean Six Sigma Partners, z.d.).</w:t>
      </w:r>
    </w:p>
    <w:p w14:paraId="12017B71" w14:textId="77777777" w:rsidR="00F01544" w:rsidRPr="00F01544" w:rsidRDefault="00F01544" w:rsidP="00F01544">
      <w:r w:rsidRPr="00F01544">
        <w:t>Tijdens het interview is geprobeerd om concrete cijfers te verzamelen, zoals aantallen timesheets en facturen per maand, gemiddelde doorlooptijd van facturatie en het aantal correcties. Maarten gaf aan dat deze cijfers op dat moment niet direct beschikbaar waren en dat dit niet structureel wordt gemeten. Hij gaf aan dat hij later een betere inschatting of beschikbare gegevens kan aanleveren (Interview met Maarten, opdrachtgever van Reemo (persoonlijke communicatie, 3 maart 2026)).</w:t>
      </w:r>
    </w:p>
    <w:p w14:paraId="5DE957E5" w14:textId="77777777" w:rsidR="00F01544" w:rsidRPr="00F01544" w:rsidRDefault="00F01544" w:rsidP="00F01544">
      <w:pPr>
        <w:pStyle w:val="Kop3"/>
        <w:rPr>
          <w:i/>
          <w:iCs/>
          <w:color w:val="auto"/>
        </w:rPr>
      </w:pPr>
      <w:r w:rsidRPr="00F01544">
        <w:rPr>
          <w:i/>
          <w:iCs/>
          <w:color w:val="auto"/>
        </w:rPr>
        <w:t>Welke cijfers we nu al kunnen gebruiken</w:t>
      </w:r>
    </w:p>
    <w:p w14:paraId="5BDDCEB9" w14:textId="77777777" w:rsidR="00F01544" w:rsidRPr="00F01544" w:rsidRDefault="00F01544" w:rsidP="00F01544">
      <w:r w:rsidRPr="00F01544">
        <w:t>Op dit moment hebben we vooral procesinformatie (kwalitatief) en nog beperkte harde cijfers (kwantitatief). De kwantitatieve onderbouwing vullen we daarom aan in de volgende fase van het onderzoek.</w:t>
      </w:r>
    </w:p>
    <w:p w14:paraId="5257A7DA" w14:textId="07CF3210" w:rsidR="00F01544" w:rsidRPr="00F01544" w:rsidRDefault="00F01544" w:rsidP="00F01544">
      <w:pPr>
        <w:pStyle w:val="Kop3"/>
        <w:rPr>
          <w:i/>
          <w:iCs/>
          <w:color w:val="auto"/>
          <w:u w:val="single"/>
        </w:rPr>
      </w:pPr>
      <w:r w:rsidRPr="00F01544">
        <w:rPr>
          <w:i/>
          <w:iCs/>
          <w:color w:val="auto"/>
          <w:u w:val="single"/>
        </w:rPr>
        <w:lastRenderedPageBreak/>
        <w:t>Welke cijfers we nog gaan ophalen en hoe</w:t>
      </w:r>
    </w:p>
    <w:p w14:paraId="1208EC7A" w14:textId="365ABED4" w:rsidR="00F01544" w:rsidRPr="00F01544" w:rsidRDefault="00F01544" w:rsidP="00F01544">
      <w:r w:rsidRPr="00F01544">
        <w:t>Om het advies later meetbaar te maken, gaan we de volgende kwantitatieve gegevens verzamelen:</w:t>
      </w:r>
    </w:p>
    <w:p w14:paraId="7B64B146" w14:textId="77777777" w:rsidR="00F01544" w:rsidRPr="00F01544" w:rsidRDefault="00F01544" w:rsidP="00F01544">
      <w:pPr>
        <w:numPr>
          <w:ilvl w:val="0"/>
          <w:numId w:val="1"/>
        </w:numPr>
      </w:pPr>
      <w:r w:rsidRPr="00F01544">
        <w:t>Aantal timesheets dat per maand wordt verwerkt</w:t>
      </w:r>
    </w:p>
    <w:p w14:paraId="60F1CA08" w14:textId="77777777" w:rsidR="00F01544" w:rsidRPr="00F01544" w:rsidRDefault="00F01544" w:rsidP="00F01544">
      <w:pPr>
        <w:numPr>
          <w:ilvl w:val="0"/>
          <w:numId w:val="1"/>
        </w:numPr>
      </w:pPr>
      <w:r w:rsidRPr="00F01544">
        <w:t>Aantal facturen dat per maand wordt opgesteld en verstuurd</w:t>
      </w:r>
    </w:p>
    <w:p w14:paraId="36E07BA2" w14:textId="77777777" w:rsidR="00F01544" w:rsidRPr="00F01544" w:rsidRDefault="00F01544" w:rsidP="00F01544">
      <w:pPr>
        <w:numPr>
          <w:ilvl w:val="0"/>
          <w:numId w:val="1"/>
        </w:numPr>
      </w:pPr>
      <w:r w:rsidRPr="00F01544">
        <w:t>Gemiddelde tijd tussen laatste werkdag en het versturen van de factuur</w:t>
      </w:r>
    </w:p>
    <w:p w14:paraId="5CF3D0D0" w14:textId="77777777" w:rsidR="00F01544" w:rsidRPr="00F01544" w:rsidRDefault="00F01544" w:rsidP="00F01544">
      <w:pPr>
        <w:numPr>
          <w:ilvl w:val="0"/>
          <w:numId w:val="1"/>
        </w:numPr>
      </w:pPr>
      <w:r w:rsidRPr="00F01544">
        <w:t>Aantal correcties of aanpassingen per maand</w:t>
      </w:r>
    </w:p>
    <w:p w14:paraId="109EA909" w14:textId="77777777" w:rsidR="00F01544" w:rsidRPr="00F01544" w:rsidRDefault="00F01544" w:rsidP="00F01544">
      <w:pPr>
        <w:numPr>
          <w:ilvl w:val="0"/>
          <w:numId w:val="1"/>
        </w:numPr>
      </w:pPr>
      <w:r w:rsidRPr="00F01544">
        <w:t>Overzicht van openstaande facturen en gemiddelde betalingstermijn</w:t>
      </w:r>
    </w:p>
    <w:p w14:paraId="7DD6D949" w14:textId="77777777" w:rsidR="00F01544" w:rsidRDefault="00F01544" w:rsidP="00F01544"/>
    <w:p w14:paraId="1206E9DD" w14:textId="0FB3BFEE" w:rsidR="00F01544" w:rsidRDefault="00F01544" w:rsidP="00F01544">
      <w:r w:rsidRPr="00F01544">
        <w:t>Deze gegevens willen we ophalen via interne documenten en overzichten (bijvoorbeeld administratieve export, factuuroverzichten, en een steekproef van timesheets en facturen). Als bepaalde gegevens niet beschikbaar zijn, werken we met een duidelijke schatting op basis van een afgesproken periode, bijvoorbeeld één of twee maanden.</w:t>
      </w:r>
    </w:p>
    <w:p w14:paraId="3D904F54" w14:textId="77777777" w:rsidR="00F01544" w:rsidRDefault="00F01544" w:rsidP="00F01544"/>
    <w:p w14:paraId="3F4A9A14" w14:textId="77777777" w:rsidR="00F01544" w:rsidRPr="00F01544" w:rsidRDefault="00F01544" w:rsidP="00F01544"/>
    <w:p w14:paraId="4D8E4519" w14:textId="1BBF3953" w:rsidR="00F01544" w:rsidRPr="00F01544" w:rsidRDefault="00F01544" w:rsidP="00F01544">
      <w:pPr>
        <w:pStyle w:val="Kop3"/>
        <w:rPr>
          <w:i/>
          <w:iCs/>
          <w:color w:val="auto"/>
          <w:u w:val="single"/>
        </w:rPr>
      </w:pPr>
      <w:r w:rsidRPr="00F01544">
        <w:rPr>
          <w:i/>
          <w:iCs/>
          <w:color w:val="auto"/>
          <w:u w:val="single"/>
        </w:rPr>
        <w:t>Wat de analyse nu al laat zien</w:t>
      </w:r>
    </w:p>
    <w:p w14:paraId="740BAAF6" w14:textId="77777777" w:rsidR="00F01544" w:rsidRDefault="00F01544" w:rsidP="00F01544"/>
    <w:p w14:paraId="65FDB3BC" w14:textId="7EAAA051" w:rsidR="00F01544" w:rsidRPr="00F01544" w:rsidRDefault="00F01544" w:rsidP="00F01544">
      <w:r w:rsidRPr="00F01544">
        <w:t>Door de huidige inzichten te combineren ontstaat een helder beeld van het proces en de knelpunten. De kwalitatieve data laat zien waar in het proces handmatige stappen, wachttijd en foutkansen zitten. De kwantitatieve data moet vervolgens aantonen hoe vaak dit voorkomt en wat het effect is in tijd en geld.</w:t>
      </w:r>
    </w:p>
    <w:p w14:paraId="50E52377" w14:textId="77777777" w:rsidR="00F01544" w:rsidRPr="00F01544" w:rsidRDefault="00F01544" w:rsidP="00F01544">
      <w:r w:rsidRPr="00F01544">
        <w:t>Op basis van de huidige analyse vallen vooral deze punten op:</w:t>
      </w:r>
    </w:p>
    <w:p w14:paraId="018E62DA" w14:textId="77777777" w:rsidR="00F01544" w:rsidRPr="00F01544" w:rsidRDefault="00F01544" w:rsidP="00F01544">
      <w:pPr>
        <w:numPr>
          <w:ilvl w:val="0"/>
          <w:numId w:val="2"/>
        </w:numPr>
      </w:pPr>
      <w:r w:rsidRPr="00F01544">
        <w:t>Het proces bevat meerdere handmatige stappen, wat tijd kost en foutgevoelig is</w:t>
      </w:r>
    </w:p>
    <w:p w14:paraId="4E72F7C5" w14:textId="77777777" w:rsidR="00F01544" w:rsidRPr="00F01544" w:rsidRDefault="00F01544" w:rsidP="00F01544">
      <w:pPr>
        <w:numPr>
          <w:ilvl w:val="0"/>
          <w:numId w:val="2"/>
        </w:numPr>
      </w:pPr>
      <w:r w:rsidRPr="00F01544">
        <w:t>Facturatie wordt vertraagd wanneer timesheets laat binnenkomen</w:t>
      </w:r>
    </w:p>
    <w:p w14:paraId="2B9831B6" w14:textId="77777777" w:rsidR="00F01544" w:rsidRPr="00F01544" w:rsidRDefault="00F01544" w:rsidP="00F01544">
      <w:pPr>
        <w:numPr>
          <w:ilvl w:val="0"/>
          <w:numId w:val="2"/>
        </w:numPr>
      </w:pPr>
      <w:r w:rsidRPr="00F01544">
        <w:t>Informatie staat verspreid opgeslagen, waardoor zoeken en controleren nodig blijft</w:t>
      </w:r>
    </w:p>
    <w:p w14:paraId="08B7DCB3" w14:textId="60A49201" w:rsidR="00F01544" w:rsidRDefault="00F01544" w:rsidP="00F01544">
      <w:pPr>
        <w:numPr>
          <w:ilvl w:val="0"/>
          <w:numId w:val="2"/>
        </w:numPr>
      </w:pPr>
      <w:r w:rsidRPr="00F01544">
        <w:t>Er is weinig automatische controle, waardoor fouten pas laat zichtbaar worden</w:t>
      </w:r>
    </w:p>
    <w:p w14:paraId="6FD1D9FC" w14:textId="32C03773" w:rsidR="00F01544" w:rsidRPr="00F01544" w:rsidRDefault="00F01544" w:rsidP="00F01544">
      <w:r>
        <w:br w:type="page"/>
      </w:r>
    </w:p>
    <w:p w14:paraId="75ACE354" w14:textId="049A0149" w:rsidR="00F01544" w:rsidRPr="00F01544" w:rsidRDefault="00F01544" w:rsidP="00F01544">
      <w:pPr>
        <w:pStyle w:val="Kop2"/>
        <w:rPr>
          <w:b/>
          <w:bCs/>
          <w:i/>
          <w:iCs/>
          <w:color w:val="auto"/>
        </w:rPr>
      </w:pPr>
      <w:r w:rsidRPr="00F01544">
        <w:rPr>
          <w:b/>
          <w:bCs/>
          <w:i/>
          <w:iCs/>
          <w:color w:val="auto"/>
        </w:rPr>
        <w:lastRenderedPageBreak/>
        <w:t>Koppeling van analyse naar eerste adviesrichting</w:t>
      </w:r>
    </w:p>
    <w:p w14:paraId="1249B7F7" w14:textId="77777777" w:rsidR="00F01544" w:rsidRPr="00F01544" w:rsidRDefault="00F01544" w:rsidP="00F01544">
      <w:r w:rsidRPr="00F01544">
        <w:t>De analyse vormt de basis voor het advies. De kwalitatieve data laat zien waar de oorzaken zitten, en de kwantitatieve data maakt straks zichtbaar waar de grootste impact zit. Op basis van de eerste analyse zijn al duidelijke adviesrichtingen zichtbaar:</w:t>
      </w:r>
    </w:p>
    <w:p w14:paraId="31234863" w14:textId="77777777" w:rsidR="00F01544" w:rsidRPr="00F01544" w:rsidRDefault="00F01544" w:rsidP="00F01544">
      <w:pPr>
        <w:numPr>
          <w:ilvl w:val="0"/>
          <w:numId w:val="3"/>
        </w:numPr>
      </w:pPr>
      <w:r w:rsidRPr="00F01544">
        <w:t>Meer standaardisatie in urenregistratie</w:t>
      </w:r>
    </w:p>
    <w:p w14:paraId="319CC6A6" w14:textId="77777777" w:rsidR="00F01544" w:rsidRPr="00F01544" w:rsidRDefault="00F01544" w:rsidP="00F01544">
      <w:pPr>
        <w:numPr>
          <w:ilvl w:val="0"/>
          <w:numId w:val="3"/>
        </w:numPr>
      </w:pPr>
      <w:r w:rsidRPr="00F01544">
        <w:t>Minder handmatige stappen in facturatie</w:t>
      </w:r>
    </w:p>
    <w:p w14:paraId="667D891F" w14:textId="77777777" w:rsidR="00F01544" w:rsidRPr="00F01544" w:rsidRDefault="00F01544" w:rsidP="00F01544">
      <w:pPr>
        <w:numPr>
          <w:ilvl w:val="0"/>
          <w:numId w:val="3"/>
        </w:numPr>
      </w:pPr>
      <w:r w:rsidRPr="00F01544">
        <w:t>Centrale opslag van contracten, uurtarieven en klantinformatie</w:t>
      </w:r>
    </w:p>
    <w:p w14:paraId="79025AA7" w14:textId="77777777" w:rsidR="00F01544" w:rsidRPr="00F01544" w:rsidRDefault="00F01544" w:rsidP="00F01544">
      <w:pPr>
        <w:numPr>
          <w:ilvl w:val="0"/>
          <w:numId w:val="3"/>
        </w:numPr>
      </w:pPr>
      <w:r w:rsidRPr="00F01544">
        <w:t>Eenvoudige automatische controles (</w:t>
      </w:r>
      <w:proofErr w:type="spellStart"/>
      <w:r w:rsidRPr="00F01544">
        <w:t>validaties</w:t>
      </w:r>
      <w:proofErr w:type="spellEnd"/>
      <w:r w:rsidRPr="00F01544">
        <w:t>) om fouten te voorkomen</w:t>
      </w:r>
    </w:p>
    <w:p w14:paraId="6A5CA430" w14:textId="77777777" w:rsidR="00F01544" w:rsidRPr="00F01544" w:rsidRDefault="00F01544" w:rsidP="00F01544">
      <w:pPr>
        <w:numPr>
          <w:ilvl w:val="0"/>
          <w:numId w:val="3"/>
        </w:numPr>
      </w:pPr>
      <w:r w:rsidRPr="00F01544">
        <w:t>Overzicht via een dashboard voor openstaande facturen en status per klant</w:t>
      </w:r>
    </w:p>
    <w:p w14:paraId="7F13B873" w14:textId="77777777" w:rsidR="00F01544" w:rsidRPr="00F01544" w:rsidRDefault="00F01544" w:rsidP="00F01544">
      <w:r w:rsidRPr="00F01544">
        <w:t>Deze richtingen sluiten aan op de eerder uitgevoerde Lean analyses (Muda en Poka Yoke) en vormen de basis voor een eerste conceptadvies.</w:t>
      </w:r>
    </w:p>
    <w:p w14:paraId="32980D03" w14:textId="77777777" w:rsidR="00F01544" w:rsidRPr="00F01544" w:rsidRDefault="00F01544" w:rsidP="00F01544">
      <w:pPr>
        <w:rPr>
          <w:b/>
          <w:bCs/>
        </w:rPr>
      </w:pPr>
      <w:r w:rsidRPr="00F01544">
        <w:rPr>
          <w:b/>
          <w:bCs/>
        </w:rPr>
        <w:t>Meerwaarde voor het hele project</w:t>
      </w:r>
    </w:p>
    <w:p w14:paraId="0E380209" w14:textId="77777777" w:rsidR="00F01544" w:rsidRPr="00F01544" w:rsidRDefault="00F01544" w:rsidP="00F01544">
      <w:r w:rsidRPr="00F01544">
        <w:t>Deze data-analyse is belangrijk voor het hele project omdat:</w:t>
      </w:r>
    </w:p>
    <w:p w14:paraId="15B2D3DC" w14:textId="77777777" w:rsidR="00F01544" w:rsidRPr="00F01544" w:rsidRDefault="00F01544" w:rsidP="00F01544">
      <w:pPr>
        <w:numPr>
          <w:ilvl w:val="0"/>
          <w:numId w:val="4"/>
        </w:numPr>
      </w:pPr>
      <w:r w:rsidRPr="00F01544">
        <w:t>het proces en de knelpunten helder worden uitgelegd (kwalitatief)</w:t>
      </w:r>
    </w:p>
    <w:p w14:paraId="0876686E" w14:textId="77777777" w:rsidR="00F01544" w:rsidRPr="00F01544" w:rsidRDefault="00F01544" w:rsidP="00F01544">
      <w:pPr>
        <w:numPr>
          <w:ilvl w:val="0"/>
          <w:numId w:val="4"/>
        </w:numPr>
      </w:pPr>
      <w:r w:rsidRPr="00F01544">
        <w:t>de impact straks meetbaar wordt gemaakt (kwantitatief)</w:t>
      </w:r>
    </w:p>
    <w:p w14:paraId="4190FEB4" w14:textId="77777777" w:rsidR="00F01544" w:rsidRPr="00F01544" w:rsidRDefault="00F01544" w:rsidP="00F01544">
      <w:pPr>
        <w:numPr>
          <w:ilvl w:val="0"/>
          <w:numId w:val="4"/>
        </w:numPr>
      </w:pPr>
      <w:r w:rsidRPr="00F01544">
        <w:t>het advies daardoor beter onderbouwd en overtuigender wordt</w:t>
      </w:r>
    </w:p>
    <w:p w14:paraId="728828D0" w14:textId="77777777" w:rsidR="00F01544" w:rsidRPr="00F01544" w:rsidRDefault="00F01544" w:rsidP="00F01544">
      <w:pPr>
        <w:numPr>
          <w:ilvl w:val="0"/>
          <w:numId w:val="4"/>
        </w:numPr>
      </w:pPr>
      <w:r w:rsidRPr="00F01544">
        <w:t>het vervolg van het project (requirements, ontwerp en oplossing) beter aansluit op de praktijk van Reemo</w:t>
      </w:r>
    </w:p>
    <w:p w14:paraId="6C92A334" w14:textId="77777777" w:rsidR="00F01544" w:rsidRPr="00F01544" w:rsidRDefault="00F01544" w:rsidP="00F01544">
      <w:pPr>
        <w:pStyle w:val="Kop1"/>
        <w:rPr>
          <w:color w:val="auto"/>
        </w:rPr>
      </w:pPr>
      <w:r w:rsidRPr="00F01544">
        <w:rPr>
          <w:color w:val="auto"/>
        </w:rPr>
        <w:t>AI-verantwoording</w:t>
      </w:r>
    </w:p>
    <w:p w14:paraId="508BF49B" w14:textId="77777777" w:rsidR="00F01544" w:rsidRPr="00F01544" w:rsidRDefault="00F01544" w:rsidP="00F01544">
      <w:r w:rsidRPr="00F01544">
        <w:t xml:space="preserve">Bij het opstellen van deze analyse is gebruik gemaakt van AI als hulpmiddel bij het structureren en verbeteren van de tekst. AI is ingezet om de uitleg duidelijker te formuleren, de opbouw van de analyse te verbeteren en om de verschillende onderdelen logisch met elkaar te verbinden. De inhoud van de analyse zelf, zoals de beschrijving van het proces, de bevindingen uit het interview en de geïdentificeerde knelpunten, is gebaseerd op het interview met Maarten en de eigen procesanalyse van het onderzoeksteam. AI heeft dus uitsluitend geholpen bij het schrijven en structureren van de tekst en niet bij het genereren van nieuwe </w:t>
      </w:r>
      <w:proofErr w:type="spellStart"/>
      <w:r w:rsidRPr="00F01544">
        <w:t>onderzoeksdata</w:t>
      </w:r>
      <w:proofErr w:type="spellEnd"/>
      <w:r w:rsidRPr="00F01544">
        <w:t>.</w:t>
      </w:r>
    </w:p>
    <w:p w14:paraId="2433BBBF" w14:textId="77777777" w:rsidR="00F01544" w:rsidRPr="00F01544" w:rsidRDefault="00F01544" w:rsidP="00F01544">
      <w:pPr>
        <w:pStyle w:val="Kop1"/>
        <w:rPr>
          <w:i/>
          <w:iCs/>
          <w:color w:val="auto"/>
        </w:rPr>
      </w:pPr>
      <w:r w:rsidRPr="00F01544">
        <w:rPr>
          <w:i/>
          <w:iCs/>
          <w:color w:val="auto"/>
        </w:rPr>
        <w:t>Referenties</w:t>
      </w:r>
    </w:p>
    <w:p w14:paraId="6FB65544" w14:textId="77777777" w:rsidR="00F01544" w:rsidRPr="00F01544" w:rsidRDefault="00F01544" w:rsidP="00F01544">
      <w:r w:rsidRPr="00F01544">
        <w:t>Interview met Maarten, opdrachtgever van Reemo (persoonlijke communicatie, 3 maart 2026).</w:t>
      </w:r>
    </w:p>
    <w:p w14:paraId="40F20B76" w14:textId="77777777" w:rsidR="00F01544" w:rsidRPr="00F01544" w:rsidRDefault="00F01544" w:rsidP="00F01544">
      <w:r w:rsidRPr="00F01544">
        <w:t>Lean Six Sigma Partners. (z.d.). Muda, Mura en Muri: drie bronnen van verspilling. Geraadpleegd op 19 februari 2026, van https://www.leansixsigmapartners.nl/blog/muda-mura-muri-3-bronnen-van-verspilling</w:t>
      </w:r>
    </w:p>
    <w:p w14:paraId="20AE8E27" w14:textId="77777777" w:rsidR="00F01544" w:rsidRPr="00F01544" w:rsidRDefault="00F01544" w:rsidP="00F01544">
      <w:r w:rsidRPr="00F01544">
        <w:rPr>
          <w:lang w:val="en-US"/>
        </w:rPr>
        <w:t xml:space="preserve">The Lean Six Sigma Company. </w:t>
      </w:r>
      <w:r w:rsidRPr="00F01544">
        <w:t>(z.d.). Poka-Yoke. Geraadpleegd op 19 februari 2026, van https://www.theleansixsigmacompany.com/nl/bibliotheek/poka-yoke/</w:t>
      </w:r>
    </w:p>
    <w:p w14:paraId="1A51A908" w14:textId="77777777" w:rsidR="0010312F" w:rsidRPr="0010312F" w:rsidRDefault="0010312F" w:rsidP="0010312F"/>
    <w:sectPr w:rsidR="0010312F" w:rsidRPr="0010312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160E21"/>
    <w:multiLevelType w:val="multilevel"/>
    <w:tmpl w:val="523E6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368044F"/>
    <w:multiLevelType w:val="multilevel"/>
    <w:tmpl w:val="CF847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FE76BA3"/>
    <w:multiLevelType w:val="multilevel"/>
    <w:tmpl w:val="1BE20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F94168F"/>
    <w:multiLevelType w:val="multilevel"/>
    <w:tmpl w:val="2A989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4807149">
    <w:abstractNumId w:val="1"/>
  </w:num>
  <w:num w:numId="2" w16cid:durableId="1314062946">
    <w:abstractNumId w:val="3"/>
  </w:num>
  <w:num w:numId="3" w16cid:durableId="1490174238">
    <w:abstractNumId w:val="0"/>
  </w:num>
  <w:num w:numId="4" w16cid:durableId="209528088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12F"/>
    <w:rsid w:val="00073C7C"/>
    <w:rsid w:val="0010312F"/>
    <w:rsid w:val="00222F31"/>
    <w:rsid w:val="00316EA5"/>
    <w:rsid w:val="00322396"/>
    <w:rsid w:val="00D92D60"/>
    <w:rsid w:val="00E934DE"/>
    <w:rsid w:val="00F01544"/>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A56A48"/>
  <w15:chartTrackingRefBased/>
  <w15:docId w15:val="{885B2D71-27B1-4492-9289-D17D1A7320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1031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unhideWhenUsed/>
    <w:qFormat/>
    <w:rsid w:val="001031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unhideWhenUsed/>
    <w:qFormat/>
    <w:rsid w:val="0010312F"/>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10312F"/>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10312F"/>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10312F"/>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10312F"/>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10312F"/>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10312F"/>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10312F"/>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rsid w:val="0010312F"/>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rsid w:val="0010312F"/>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10312F"/>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10312F"/>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10312F"/>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10312F"/>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10312F"/>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10312F"/>
    <w:rPr>
      <w:rFonts w:eastAsiaTheme="majorEastAsia" w:cstheme="majorBidi"/>
      <w:color w:val="272727" w:themeColor="text1" w:themeTint="D8"/>
    </w:rPr>
  </w:style>
  <w:style w:type="paragraph" w:styleId="Titel">
    <w:name w:val="Title"/>
    <w:basedOn w:val="Standaard"/>
    <w:next w:val="Standaard"/>
    <w:link w:val="TitelChar"/>
    <w:uiPriority w:val="10"/>
    <w:qFormat/>
    <w:rsid w:val="001031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10312F"/>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10312F"/>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10312F"/>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10312F"/>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10312F"/>
    <w:rPr>
      <w:i/>
      <w:iCs/>
      <w:color w:val="404040" w:themeColor="text1" w:themeTint="BF"/>
    </w:rPr>
  </w:style>
  <w:style w:type="paragraph" w:styleId="Lijstalinea">
    <w:name w:val="List Paragraph"/>
    <w:basedOn w:val="Standaard"/>
    <w:uiPriority w:val="34"/>
    <w:qFormat/>
    <w:rsid w:val="0010312F"/>
    <w:pPr>
      <w:ind w:left="720"/>
      <w:contextualSpacing/>
    </w:pPr>
  </w:style>
  <w:style w:type="character" w:styleId="Intensievebenadrukking">
    <w:name w:val="Intense Emphasis"/>
    <w:basedOn w:val="Standaardalinea-lettertype"/>
    <w:uiPriority w:val="21"/>
    <w:qFormat/>
    <w:rsid w:val="0010312F"/>
    <w:rPr>
      <w:i/>
      <w:iCs/>
      <w:color w:val="0F4761" w:themeColor="accent1" w:themeShade="BF"/>
    </w:rPr>
  </w:style>
  <w:style w:type="paragraph" w:styleId="Duidelijkcitaat">
    <w:name w:val="Intense Quote"/>
    <w:basedOn w:val="Standaard"/>
    <w:next w:val="Standaard"/>
    <w:link w:val="DuidelijkcitaatChar"/>
    <w:uiPriority w:val="30"/>
    <w:qFormat/>
    <w:rsid w:val="001031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10312F"/>
    <w:rPr>
      <w:i/>
      <w:iCs/>
      <w:color w:val="0F4761" w:themeColor="accent1" w:themeShade="BF"/>
    </w:rPr>
  </w:style>
  <w:style w:type="character" w:styleId="Intensieveverwijzing">
    <w:name w:val="Intense Reference"/>
    <w:basedOn w:val="Standaardalinea-lettertype"/>
    <w:uiPriority w:val="32"/>
    <w:qFormat/>
    <w:rsid w:val="0010312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3</Pages>
  <Words>946</Words>
  <Characters>5203</Characters>
  <Application>Microsoft Office Word</Application>
  <DocSecurity>0</DocSecurity>
  <Lines>43</Lines>
  <Paragraphs>12</Paragraphs>
  <ScaleCrop>false</ScaleCrop>
  <Company/>
  <LinksUpToDate>false</LinksUpToDate>
  <CharactersWithSpaces>6137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Bilal Bilal Abubakar Mohamed</dc:creator>
  <cp:keywords/>
  <dc:description/>
  <cp:lastModifiedBy>Bilal Bilal Abubakar Mohamed</cp:lastModifiedBy>
  <cp:revision>1</cp:revision>
  <dcterms:created xsi:type="dcterms:W3CDTF">2026-03-04T22:12:00Z</dcterms:created>
  <dcterms:modified xsi:type="dcterms:W3CDTF">2026-03-04T22:33:00Z</dcterms:modified>
</cp:coreProperties>
</file>