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Instagram Automation Bot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b w:val="1"/>
          <w:rtl w:val="0"/>
        </w:rPr>
        <w:t xml:space="preserve">Instagram Automation Bot</w:t>
      </w:r>
      <w:r w:rsidDel="00000000" w:rsidR="00000000" w:rsidRPr="00000000">
        <w:rPr>
          <w:rtl w:val="0"/>
        </w:rPr>
        <w:t xml:space="preserve"> is designed to streamline interactions on the Instagram platform while focusing on capturing and communicating with users via email. Here's a comprehensive overview of its capabilities: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Core Actions: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Automated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bot initializes by launching the Instagram application on specified Android devices.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securely logs into Instagram utilizing pre-configured credentials, ensuring seamless access without manual input.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Username Search and Email Capture: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By navigating through the Instagram interface, the bot searches for specific usernames from a predefined list.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 identifies and extracts email addresses linked to these profiles, storing them systematically in a CSV file for easy reference.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Email Outreach (Hypothetical Extension):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Building upon its email capture functionality, the bot can be enhanced to send personalized emails to the captured email addresses.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Using email APIs, it automates outreach efforts through customizable templates, facilitating communication with target users directly from the application.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Error Handling and 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Equipped with robust error handling mechanisms, the bot logs any interaction issues for detailed review, aiding in troubleshooting and further development.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 case of errors during username searching or other activities, the bot automatically attempts retries, minimizing disruptions.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By combining these functionalities, the bot effectively automates the process of collecting and reaching out to Instagram users, providing an efficient solution for data extraction and potential communication management.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D04A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D04A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D04A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D04A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D04A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D04A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D04A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D04A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D04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D04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D04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D04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D04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D04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D04A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D04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D04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D04A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D04A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04A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D04A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eq+nqLdKM83kwLnGMF3LdyULA==">CgMxLjA4AHIhMTVWNXdQMzZRLTBQSkNOSjJ3QUxwNVdKaDhXam4yakVO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2025-06-16T16:55:00Z</dcterms:created>
  <dc:creator>Moaz Murtaza</dc:creator>
</cp:coreProperties>
</file>