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3eddaa6zc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Extraweg Portfolio Scraper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p58hmg9c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Extraweg Portfolio Scraper is an automated data collection tool developed using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. It extracts detailed metadata, multimedia content, and structural information from project pages on the Extraweg website. The final output is stored as a structured JSON file that includes project details, image content, video references, and URLs for further use in creative archives or media catalogs.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ktcabc0e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Metadata Extraction</w:t>
        <w:br w:type="textWrapping"/>
      </w:r>
      <w:r w:rsidDel="00000000" w:rsidR="00000000" w:rsidRPr="00000000">
        <w:rPr>
          <w:rtl w:val="0"/>
        </w:rPr>
        <w:t xml:space="preserve"> Captures credits and classification data for each item including: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Company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 Director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Headings (if present)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Collection</w:t>
        <w:br w:type="textWrapping"/>
      </w:r>
      <w:r w:rsidDel="00000000" w:rsidR="00000000" w:rsidRPr="00000000">
        <w:rPr>
          <w:rtl w:val="0"/>
        </w:rPr>
        <w:t xml:space="preserve"> Gathers all visual elements associated with a project: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high-resolution image links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image captions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Paragraphs describing the project (if available)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Reference Scraping</w:t>
        <w:br w:type="textWrapping"/>
      </w:r>
      <w:r w:rsidDel="00000000" w:rsidR="00000000" w:rsidRPr="00000000">
        <w:rPr>
          <w:rtl w:val="0"/>
        </w:rPr>
        <w:t xml:space="preserve"> Identifies and collects embedded or linked video content such as: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Vimeo links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channels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Hosted video files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from Wix)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Project Handling</w:t>
        <w:br w:type="textWrapping"/>
      </w:r>
      <w:r w:rsidDel="00000000" w:rsidR="00000000" w:rsidRPr="00000000">
        <w:rPr>
          <w:rtl w:val="0"/>
        </w:rPr>
        <w:t xml:space="preserve"> Supports extraction from various project categories like "commercial" and "artwork", ensuring that empty content blocks (like missing images or text) are still handled gracefully.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3iatalwd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 &amp; Operation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scraper is a command-line-based utility with clearly defined input-output behavior.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Extraweg project URLs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JSON file storing an array of complete project objects, one per entry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6gnqguj5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Highlights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Selenium-Based Page Interaction</w:t>
        <w:br w:type="textWrapping"/>
      </w:r>
      <w:r w:rsidDel="00000000" w:rsidR="00000000" w:rsidRPr="00000000">
        <w:rPr>
          <w:rtl w:val="0"/>
        </w:rPr>
        <w:t xml:space="preserve"> Uses browser automation to handle lazy-loading images, media carousels, and JavaScript-rendered content.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Content Block Parser</w:t>
        <w:br w:type="textWrapping"/>
      </w:r>
      <w:r w:rsidDel="00000000" w:rsidR="00000000" w:rsidRPr="00000000">
        <w:rPr>
          <w:rtl w:val="0"/>
        </w:rPr>
        <w:t xml:space="preserve"> Differentiates between textual and image content while preserving order and structure.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High-Fidelity Media Capture</w:t>
        <w:br w:type="textWrapping"/>
      </w:r>
      <w:r w:rsidDel="00000000" w:rsidR="00000000" w:rsidRPr="00000000">
        <w:rPr>
          <w:rtl w:val="0"/>
        </w:rPr>
        <w:t xml:space="preserve"> Saves image links in original resolution with appropriate URLs, ideal for visual archiving or presentation layers.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Tolerance</w:t>
        <w:br w:type="textWrapping"/>
      </w:r>
      <w:r w:rsidDel="00000000" w:rsidR="00000000" w:rsidRPr="00000000">
        <w:rPr>
          <w:rtl w:val="0"/>
        </w:rPr>
        <w:t xml:space="preserve"> Handles projects with partial or missing fields (such as absent text blocks or image captions) without breaking the structure of the final data.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