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C4DE9" w14:textId="77777777" w:rsidR="00413A8A" w:rsidRDefault="00314291">
      <w:r>
        <w:tab/>
        <w:t xml:space="preserve"> </w:t>
      </w:r>
      <w:r>
        <w:tab/>
        <w:t xml:space="preserve"> </w:t>
      </w:r>
      <w:r>
        <w:tab/>
        <w:t xml:space="preserve"> </w:t>
      </w:r>
      <w:r>
        <w:tab/>
      </w:r>
    </w:p>
    <w:p w14:paraId="1CD76676" w14:textId="7A3B187F" w:rsidR="002E761C" w:rsidRPr="00CB65E3" w:rsidRDefault="00982D6C" w:rsidP="00CB65E3">
      <w:bookmarkStart w:id="0" w:name="_GoBack"/>
      <w:bookmarkEnd w:id="0"/>
      <w:r>
        <w:rPr>
          <w:b/>
        </w:rPr>
        <w:tab/>
      </w:r>
      <w:r w:rsidRPr="00CA2FD5">
        <w:rPr>
          <w:rFonts w:asciiTheme="minorHAnsi" w:eastAsiaTheme="minorHAnsi" w:hAnsiTheme="minorHAnsi" w:cstheme="minorHAnsi"/>
          <w:b/>
          <w:bCs/>
          <w:shd w:val="clear" w:color="auto" w:fill="FFFFFF"/>
          <w:lang w:val="en-US"/>
        </w:rPr>
        <w:t>[Question no. 1]</w:t>
      </w:r>
      <w:r w:rsidRPr="00CA2FD5">
        <w:rPr>
          <w:rFonts w:asciiTheme="minorHAnsi" w:eastAsiaTheme="minorHAnsi" w:hAnsiTheme="minorHAnsi" w:cstheme="minorHAnsi"/>
          <w:shd w:val="clear" w:color="auto" w:fill="FFFFFF"/>
          <w:lang w:val="en-US"/>
        </w:rPr>
        <w:tab/>
      </w:r>
      <w:r w:rsidR="002E761C" w:rsidRPr="00CA2FD5">
        <w:rPr>
          <w:rFonts w:asciiTheme="minorHAnsi" w:eastAsiaTheme="minorHAnsi" w:hAnsiTheme="minorHAnsi" w:cstheme="minorHAnsi"/>
          <w:shd w:val="clear" w:color="auto" w:fill="FFFFFF"/>
          <w:lang w:val="en-US"/>
        </w:rPr>
        <w:t>R has been installed</w:t>
      </w:r>
    </w:p>
    <w:p w14:paraId="0E827478" w14:textId="0F882BE8" w:rsidR="002E761C" w:rsidRPr="00CA2FD5" w:rsidRDefault="00982D6C" w:rsidP="00CA2FD5">
      <w:pPr>
        <w:pStyle w:val="ListParagraph"/>
        <w:spacing w:line="240" w:lineRule="auto"/>
        <w:rPr>
          <w:rFonts w:ascii="Courier New" w:hAnsi="Courier New" w:cs="Courier New"/>
        </w:rPr>
      </w:pPr>
      <w:r w:rsidRPr="00CA2FD5">
        <w:rPr>
          <w:rFonts w:asciiTheme="minorHAnsi" w:eastAsiaTheme="minorHAnsi" w:hAnsiTheme="minorHAnsi" w:cstheme="minorHAnsi"/>
          <w:b/>
          <w:bCs/>
          <w:shd w:val="clear" w:color="auto" w:fill="FFFFFF"/>
          <w:lang w:val="en-US"/>
        </w:rPr>
        <w:t xml:space="preserve">[Question no. </w:t>
      </w:r>
      <w:r w:rsidR="00A24DC4" w:rsidRPr="00CA2FD5">
        <w:rPr>
          <w:rFonts w:asciiTheme="minorHAnsi" w:eastAsiaTheme="minorHAnsi" w:hAnsiTheme="minorHAnsi" w:cstheme="minorHAnsi"/>
          <w:b/>
          <w:bCs/>
          <w:shd w:val="clear" w:color="auto" w:fill="FFFFFF"/>
          <w:lang w:val="en-US"/>
        </w:rPr>
        <w:t>2]</w:t>
      </w:r>
      <w:r w:rsidR="00A24DC4">
        <w:rPr>
          <w:b/>
        </w:rPr>
        <w:t xml:space="preserve"> </w:t>
      </w:r>
      <w:r w:rsidR="00A24DC4">
        <w:rPr>
          <w:b/>
        </w:rPr>
        <w:tab/>
      </w:r>
      <w:r w:rsidR="00A24DC4" w:rsidRPr="00CA2FD5">
        <w:rPr>
          <w:rFonts w:ascii="Courier New" w:hAnsi="Courier New" w:cs="Courier New"/>
          <w:bCs/>
        </w:rPr>
        <w:t>GSS.DATA</w:t>
      </w:r>
      <w:r w:rsidR="002E761C" w:rsidRPr="00CA2FD5">
        <w:rPr>
          <w:rFonts w:ascii="Courier New" w:hAnsi="Courier New" w:cs="Courier New"/>
          <w:bCs/>
        </w:rPr>
        <w:t xml:space="preserve"> &lt;-</w:t>
      </w:r>
      <w:r w:rsidR="002E761C" w:rsidRPr="00CA2FD5">
        <w:rPr>
          <w:rFonts w:ascii="Courier New" w:hAnsi="Courier New" w:cs="Courier New"/>
        </w:rPr>
        <w:t xml:space="preserve"> read.csv("GSSdata.txt", header = TRUE, sep = ",", dec = ".")</w:t>
      </w:r>
    </w:p>
    <w:p w14:paraId="76092FDB" w14:textId="77777777" w:rsidR="00A24DC4" w:rsidRPr="00C4258F" w:rsidRDefault="00A24DC4" w:rsidP="00982D6C">
      <w:pPr>
        <w:pStyle w:val="ListParagraph"/>
        <w:spacing w:before="240" w:after="160" w:line="480" w:lineRule="auto"/>
      </w:pPr>
    </w:p>
    <w:p w14:paraId="3DBACA87" w14:textId="148A4BF1" w:rsidR="002E761C" w:rsidRPr="00CA2FD5" w:rsidRDefault="00982D6C" w:rsidP="00982D6C">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b/>
          <w:bCs/>
          <w:shd w:val="clear" w:color="auto" w:fill="FFFFFF"/>
          <w:lang w:val="en-US"/>
        </w:rPr>
        <w:t>[Question no. 3]</w:t>
      </w:r>
      <w:r>
        <w:rPr>
          <w:b/>
        </w:rPr>
        <w:tab/>
      </w:r>
      <w:r w:rsidR="002E761C" w:rsidRPr="00CA2FD5">
        <w:rPr>
          <w:rFonts w:asciiTheme="minorHAnsi" w:eastAsiaTheme="minorHAnsi" w:hAnsiTheme="minorHAnsi" w:cstheme="minorHAnsi"/>
          <w:shd w:val="clear" w:color="auto" w:fill="FFFFFF"/>
          <w:lang w:val="en-US"/>
        </w:rPr>
        <w:t xml:space="preserve">Cleaning Script loaded and run (selecting all and pressing </w:t>
      </w:r>
      <w:r w:rsidR="00984D74" w:rsidRPr="00CA2FD5">
        <w:rPr>
          <w:rFonts w:asciiTheme="minorHAnsi" w:eastAsiaTheme="minorHAnsi" w:hAnsiTheme="minorHAnsi" w:cstheme="minorHAnsi"/>
          <w:shd w:val="clear" w:color="auto" w:fill="FFFFFF"/>
          <w:lang w:val="en-US"/>
        </w:rPr>
        <w:t>run)</w:t>
      </w:r>
    </w:p>
    <w:p w14:paraId="68D5DFD1" w14:textId="77777777" w:rsidR="00CA2FD5" w:rsidRDefault="00CA2FD5" w:rsidP="00982D6C">
      <w:pPr>
        <w:pStyle w:val="ListParagraph"/>
        <w:spacing w:before="240" w:after="160" w:line="480" w:lineRule="auto"/>
        <w:rPr>
          <w:rFonts w:asciiTheme="minorHAnsi" w:eastAsiaTheme="minorHAnsi" w:hAnsiTheme="minorHAnsi" w:cstheme="minorHAnsi"/>
          <w:b/>
          <w:bCs/>
          <w:shd w:val="clear" w:color="auto" w:fill="FFFFFF"/>
          <w:lang w:val="en-US"/>
        </w:rPr>
      </w:pPr>
    </w:p>
    <w:p w14:paraId="746B6878" w14:textId="2F0EE0E1" w:rsidR="002E761C" w:rsidRPr="00CA2FD5" w:rsidRDefault="00982D6C" w:rsidP="00982D6C">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b/>
          <w:bCs/>
          <w:shd w:val="clear" w:color="auto" w:fill="FFFFFF"/>
          <w:lang w:val="en-US"/>
        </w:rPr>
        <w:t>[Question no. 4]</w:t>
      </w:r>
      <w:r>
        <w:rPr>
          <w:b/>
        </w:rPr>
        <w:tab/>
      </w:r>
      <w:r w:rsidR="002E761C" w:rsidRPr="00CA2FD5">
        <w:rPr>
          <w:rFonts w:asciiTheme="minorHAnsi" w:eastAsiaTheme="minorHAnsi" w:hAnsiTheme="minorHAnsi" w:cstheme="minorHAnsi"/>
          <w:shd w:val="clear" w:color="auto" w:fill="FFFFFF"/>
          <w:lang w:val="en-US"/>
        </w:rPr>
        <w:t>Plan and conduct two different t-tests. For each one:</w:t>
      </w:r>
    </w:p>
    <w:p w14:paraId="5793B3D6" w14:textId="77777777" w:rsidR="002E761C" w:rsidRPr="008E4420" w:rsidRDefault="002E761C" w:rsidP="002E761C">
      <w:pPr>
        <w:pStyle w:val="ListParagraph"/>
        <w:rPr>
          <w:rFonts w:ascii="$" w:hAnsi="$"/>
          <w:sz w:val="24"/>
          <w:szCs w:val="24"/>
        </w:rPr>
      </w:pPr>
    </w:p>
    <w:p w14:paraId="5866F67A" w14:textId="77777777" w:rsidR="002E761C" w:rsidRPr="00CA2FD5" w:rsidRDefault="002E761C" w:rsidP="00CA2FD5">
      <w:pPr>
        <w:pStyle w:val="Heading1"/>
        <w:keepNext w:val="0"/>
        <w:keepLines w:val="0"/>
        <w:spacing w:before="0" w:after="0" w:line="480" w:lineRule="auto"/>
        <w:jc w:val="center"/>
        <w:rPr>
          <w:rFonts w:asciiTheme="minorHAnsi" w:eastAsiaTheme="minorHAnsi" w:hAnsiTheme="minorHAnsi" w:cstheme="minorHAnsi"/>
          <w:b/>
          <w:sz w:val="22"/>
          <w:szCs w:val="22"/>
          <w:shd w:val="clear" w:color="auto" w:fill="FFFFFF"/>
          <w:lang w:val="en-US"/>
        </w:rPr>
      </w:pPr>
      <w:r w:rsidRPr="00CA2FD5">
        <w:rPr>
          <w:rFonts w:asciiTheme="minorHAnsi" w:eastAsiaTheme="minorHAnsi" w:hAnsiTheme="minorHAnsi" w:cstheme="minorHAnsi"/>
          <w:b/>
          <w:bCs/>
          <w:sz w:val="22"/>
          <w:szCs w:val="22"/>
          <w:shd w:val="clear" w:color="auto" w:fill="FFFFFF"/>
          <w:lang w:val="en-US"/>
        </w:rPr>
        <w:t>FIRST SET OF VARIABLES: Total Family</w:t>
      </w:r>
      <w:r w:rsidRPr="00CA2FD5">
        <w:rPr>
          <w:rFonts w:asciiTheme="minorHAnsi" w:eastAsiaTheme="minorHAnsi" w:hAnsiTheme="minorHAnsi" w:cstheme="minorHAnsi"/>
          <w:b/>
          <w:sz w:val="22"/>
          <w:szCs w:val="22"/>
          <w:shd w:val="clear" w:color="auto" w:fill="FFFFFF"/>
          <w:lang w:val="en-US"/>
        </w:rPr>
        <w:t xml:space="preserve"> Income &amp; Race</w:t>
      </w:r>
    </w:p>
    <w:p w14:paraId="0C39872E" w14:textId="04C9B214" w:rsidR="002E761C" w:rsidRPr="00CA2FD5" w:rsidRDefault="00CA2FD5" w:rsidP="00CA2FD5">
      <w:pPr>
        <w:pStyle w:val="ListParagraph"/>
        <w:spacing w:before="240" w:after="160" w:line="480" w:lineRule="auto"/>
        <w:rPr>
          <w:rFonts w:asciiTheme="minorHAnsi" w:eastAsiaTheme="minorHAnsi" w:hAnsiTheme="minorHAnsi" w:cstheme="minorHAnsi"/>
          <w:b/>
          <w:bCs/>
          <w:shd w:val="clear" w:color="auto" w:fill="FFFFFF"/>
          <w:lang w:val="en-US"/>
        </w:rPr>
      </w:pPr>
      <w:r w:rsidRPr="00CA2FD5">
        <w:rPr>
          <w:rFonts w:asciiTheme="minorHAnsi" w:eastAsiaTheme="minorHAnsi" w:hAnsiTheme="minorHAnsi" w:cstheme="minorHAnsi"/>
          <w:b/>
          <w:bCs/>
          <w:shd w:val="clear" w:color="auto" w:fill="FFFFFF"/>
          <w:lang w:val="en-US"/>
        </w:rPr>
        <w:t>[</w:t>
      </w:r>
      <w:r w:rsidR="002E761C" w:rsidRPr="00CA2FD5">
        <w:rPr>
          <w:rFonts w:asciiTheme="minorHAnsi" w:eastAsiaTheme="minorHAnsi" w:hAnsiTheme="minorHAnsi" w:cstheme="minorHAnsi"/>
          <w:b/>
          <w:bCs/>
          <w:shd w:val="clear" w:color="auto" w:fill="FFFFFF"/>
          <w:lang w:val="en-US"/>
        </w:rPr>
        <w:t>Performing T-tests</w:t>
      </w:r>
      <w:r w:rsidRPr="00CA2FD5">
        <w:rPr>
          <w:rFonts w:asciiTheme="minorHAnsi" w:eastAsiaTheme="minorHAnsi" w:hAnsiTheme="minorHAnsi" w:cstheme="minorHAnsi"/>
          <w:b/>
          <w:bCs/>
          <w:shd w:val="clear" w:color="auto" w:fill="FFFFFF"/>
          <w:lang w:val="en-US"/>
        </w:rPr>
        <w:t xml:space="preserve">] </w:t>
      </w:r>
      <w:r w:rsidR="002E761C" w:rsidRPr="00CA2FD5">
        <w:rPr>
          <w:rFonts w:asciiTheme="minorHAnsi" w:eastAsiaTheme="minorHAnsi" w:hAnsiTheme="minorHAnsi" w:cstheme="minorHAnsi"/>
          <w:b/>
          <w:bCs/>
          <w:shd w:val="clear" w:color="auto" w:fill="FFFFFF"/>
          <w:lang w:val="en-US"/>
        </w:rPr>
        <w:t>Relationship between total family income and race:</w:t>
      </w:r>
    </w:p>
    <w:p w14:paraId="1603AB0F" w14:textId="5E81EB2F" w:rsidR="002E761C" w:rsidRPr="00CA2FD5" w:rsidRDefault="002E761C" w:rsidP="00CA2FD5">
      <w:pPr>
        <w:pStyle w:val="ListParagraph"/>
        <w:spacing w:before="240" w:after="160" w:line="480" w:lineRule="auto"/>
        <w:jc w:val="both"/>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shd w:val="clear" w:color="auto" w:fill="FFFFFF"/>
          <w:lang w:val="en-US"/>
        </w:rPr>
        <w:t xml:space="preserve">Part (a &amp; b) The racial wealth gap between white and non-white (particularly </w:t>
      </w:r>
      <w:r w:rsidR="009D7FD4" w:rsidRPr="00CA2FD5">
        <w:rPr>
          <w:rFonts w:asciiTheme="minorHAnsi" w:eastAsiaTheme="minorHAnsi" w:hAnsiTheme="minorHAnsi" w:cstheme="minorHAnsi"/>
          <w:shd w:val="clear" w:color="auto" w:fill="FFFFFF"/>
          <w:lang w:val="en-US"/>
        </w:rPr>
        <w:t>African American</w:t>
      </w:r>
      <w:r w:rsidRPr="00CA2FD5">
        <w:rPr>
          <w:rFonts w:asciiTheme="minorHAnsi" w:eastAsiaTheme="minorHAnsi" w:hAnsiTheme="minorHAnsi" w:cstheme="minorHAnsi"/>
          <w:shd w:val="clear" w:color="auto" w:fill="FFFFFF"/>
          <w:lang w:val="en-US"/>
        </w:rPr>
        <w:t>) residents in the United States has been the subject of study by economists. According to the 2016 Survey of Consumer Finances the average wealth of households with a head identifying as black was $140,000, while the corresponding level for white-headed households was $901,000, nearly 6.5 times greater (Aliprantis, 2019). Therefore, we expect to find a strong relationship between total family income and race.</w:t>
      </w:r>
      <w:r w:rsidR="00F26BB3" w:rsidRPr="00CA2FD5">
        <w:rPr>
          <w:rFonts w:asciiTheme="minorHAnsi" w:eastAsiaTheme="minorHAnsi" w:hAnsiTheme="minorHAnsi" w:cstheme="minorHAnsi"/>
          <w:shd w:val="clear" w:color="auto" w:fill="FFFFFF"/>
          <w:lang w:val="en-US"/>
        </w:rPr>
        <w:t xml:space="preserve"> </w:t>
      </w:r>
      <w:r w:rsidR="009D7FD4" w:rsidRPr="00CA2FD5">
        <w:rPr>
          <w:rFonts w:asciiTheme="minorHAnsi" w:eastAsiaTheme="minorHAnsi" w:hAnsiTheme="minorHAnsi" w:cstheme="minorHAnsi"/>
          <w:shd w:val="clear" w:color="auto" w:fill="FFFFFF"/>
          <w:lang w:val="en-US"/>
        </w:rPr>
        <w:t xml:space="preserve">The prediction is that we will see </w:t>
      </w:r>
      <w:r w:rsidR="00813BFB" w:rsidRPr="00CA2FD5">
        <w:rPr>
          <w:rFonts w:asciiTheme="minorHAnsi" w:eastAsiaTheme="minorHAnsi" w:hAnsiTheme="minorHAnsi" w:cstheme="minorHAnsi"/>
          <w:shd w:val="clear" w:color="auto" w:fill="FFFFFF"/>
          <w:lang w:val="en-US"/>
        </w:rPr>
        <w:t>an</w:t>
      </w:r>
      <w:r w:rsidR="009D7FD4" w:rsidRPr="00CA2FD5">
        <w:rPr>
          <w:rFonts w:asciiTheme="minorHAnsi" w:eastAsiaTheme="minorHAnsi" w:hAnsiTheme="minorHAnsi" w:cstheme="minorHAnsi"/>
          <w:shd w:val="clear" w:color="auto" w:fill="FFFFFF"/>
          <w:lang w:val="en-US"/>
        </w:rPr>
        <w:t xml:space="preserve"> unequal mean income amongst white and non-white us residents. </w:t>
      </w:r>
    </w:p>
    <w:p w14:paraId="65A56C15" w14:textId="77777777" w:rsidR="00F26BB3" w:rsidRPr="00CA2FD5" w:rsidRDefault="002E761C" w:rsidP="00CA2FD5">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shd w:val="clear" w:color="auto" w:fill="FFFFFF"/>
          <w:lang w:val="en-US"/>
        </w:rPr>
        <w:t xml:space="preserve">(Part c) </w:t>
      </w:r>
    </w:p>
    <w:p w14:paraId="25C61809" w14:textId="76B9ED7B" w:rsidR="002E761C" w:rsidRPr="00CA2FD5" w:rsidRDefault="002E761C" w:rsidP="00CA2FD5">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b/>
          <w:bCs/>
          <w:shd w:val="clear" w:color="auto" w:fill="FFFFFF"/>
          <w:lang w:val="en-US"/>
        </w:rPr>
        <w:t>Null hypothesis:</w:t>
      </w:r>
      <w:r w:rsidRPr="00CA2FD5">
        <w:rPr>
          <w:rFonts w:asciiTheme="minorHAnsi" w:eastAsiaTheme="minorHAnsi" w:hAnsiTheme="minorHAnsi" w:cstheme="minorHAnsi"/>
          <w:shd w:val="clear" w:color="auto" w:fill="FFFFFF"/>
          <w:lang w:val="en-US"/>
        </w:rPr>
        <w:t xml:space="preserve"> The difference between the mean income of white US residents and non-white US residents is 0.</w:t>
      </w:r>
    </w:p>
    <w:p w14:paraId="3B94C83B" w14:textId="77777777" w:rsidR="002E761C" w:rsidRPr="00CA2FD5" w:rsidRDefault="002E761C" w:rsidP="00CA2FD5">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b/>
          <w:bCs/>
          <w:shd w:val="clear" w:color="auto" w:fill="FFFFFF"/>
          <w:lang w:val="en-US"/>
        </w:rPr>
        <w:t>Alternative hypothesis:</w:t>
      </w:r>
      <w:r w:rsidRPr="00CA2FD5">
        <w:rPr>
          <w:rFonts w:asciiTheme="minorHAnsi" w:eastAsiaTheme="minorHAnsi" w:hAnsiTheme="minorHAnsi" w:cstheme="minorHAnsi"/>
          <w:shd w:val="clear" w:color="auto" w:fill="FFFFFF"/>
          <w:lang w:val="en-US"/>
        </w:rPr>
        <w:t xml:space="preserve"> The difference between the mean income of white US residents and non-white US residents is not 0.</w:t>
      </w:r>
    </w:p>
    <w:p w14:paraId="568F31A8" w14:textId="77777777" w:rsidR="00BA2C60" w:rsidRDefault="002E761C" w:rsidP="00CA2FD5">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shd w:val="clear" w:color="auto" w:fill="FFFFFF"/>
          <w:lang w:val="en-US"/>
        </w:rPr>
        <w:t xml:space="preserve">  </w:t>
      </w:r>
    </w:p>
    <w:p w14:paraId="5D0EFA8E" w14:textId="77777777" w:rsidR="00BA2C60" w:rsidRDefault="00BA2C60" w:rsidP="00CA2FD5">
      <w:pPr>
        <w:pStyle w:val="ListParagraph"/>
        <w:spacing w:before="240" w:after="160" w:line="480" w:lineRule="auto"/>
        <w:rPr>
          <w:rFonts w:asciiTheme="minorHAnsi" w:eastAsiaTheme="minorHAnsi" w:hAnsiTheme="minorHAnsi" w:cstheme="minorHAnsi"/>
          <w:shd w:val="clear" w:color="auto" w:fill="FFFFFF"/>
          <w:lang w:val="en-US"/>
        </w:rPr>
      </w:pPr>
    </w:p>
    <w:p w14:paraId="31803770" w14:textId="77777777" w:rsidR="00BA2C60" w:rsidRDefault="00BA2C60" w:rsidP="00CA2FD5">
      <w:pPr>
        <w:pStyle w:val="ListParagraph"/>
        <w:spacing w:before="240" w:after="160" w:line="480" w:lineRule="auto"/>
        <w:rPr>
          <w:rFonts w:asciiTheme="minorHAnsi" w:eastAsiaTheme="minorHAnsi" w:hAnsiTheme="minorHAnsi" w:cstheme="minorHAnsi"/>
          <w:shd w:val="clear" w:color="auto" w:fill="FFFFFF"/>
          <w:lang w:val="en-US"/>
        </w:rPr>
      </w:pPr>
    </w:p>
    <w:p w14:paraId="6700FAB3" w14:textId="77777777" w:rsidR="00BA2C60" w:rsidRDefault="00BA2C60" w:rsidP="00CA2FD5">
      <w:pPr>
        <w:pStyle w:val="ListParagraph"/>
        <w:spacing w:before="240" w:after="160" w:line="480" w:lineRule="auto"/>
        <w:rPr>
          <w:rFonts w:asciiTheme="minorHAnsi" w:eastAsiaTheme="minorHAnsi" w:hAnsiTheme="minorHAnsi" w:cstheme="minorHAnsi"/>
          <w:shd w:val="clear" w:color="auto" w:fill="FFFFFF"/>
          <w:lang w:val="en-US"/>
        </w:rPr>
      </w:pPr>
    </w:p>
    <w:p w14:paraId="55D24F0B" w14:textId="1EDB8819" w:rsidR="002E761C" w:rsidRPr="00CA2FD5" w:rsidRDefault="002E761C" w:rsidP="00CA2FD5">
      <w:pPr>
        <w:pStyle w:val="ListParagraph"/>
        <w:spacing w:before="240" w:after="160" w:line="480" w:lineRule="auto"/>
        <w:rPr>
          <w:rFonts w:asciiTheme="minorHAnsi" w:eastAsiaTheme="minorHAnsi" w:hAnsiTheme="minorHAnsi" w:cstheme="minorHAnsi"/>
          <w:shd w:val="clear" w:color="auto" w:fill="FFFFFF"/>
          <w:lang w:val="en-US"/>
        </w:rPr>
      </w:pPr>
      <w:r w:rsidRPr="00CA2FD5">
        <w:rPr>
          <w:rFonts w:asciiTheme="minorHAnsi" w:eastAsiaTheme="minorHAnsi" w:hAnsiTheme="minorHAnsi" w:cstheme="minorHAnsi"/>
          <w:shd w:val="clear" w:color="auto" w:fill="FFFFFF"/>
          <w:lang w:val="en-US"/>
        </w:rPr>
        <w:lastRenderedPageBreak/>
        <w:t>(Part d</w:t>
      </w:r>
      <w:r w:rsidR="004D1E8D" w:rsidRPr="00CA2FD5">
        <w:rPr>
          <w:rFonts w:asciiTheme="minorHAnsi" w:eastAsiaTheme="minorHAnsi" w:hAnsiTheme="minorHAnsi" w:cstheme="minorHAnsi"/>
          <w:shd w:val="clear" w:color="auto" w:fill="FFFFFF"/>
          <w:lang w:val="en-US"/>
        </w:rPr>
        <w:t>):</w:t>
      </w:r>
    </w:p>
    <w:p w14:paraId="002F45CC" w14:textId="77777777" w:rsidR="002E761C" w:rsidRPr="00CA2FD5" w:rsidRDefault="002E761C" w:rsidP="00CA2FD5">
      <w:pPr>
        <w:pStyle w:val="ListParagraph"/>
        <w:spacing w:before="240" w:after="160" w:line="480" w:lineRule="auto"/>
        <w:rPr>
          <w:rFonts w:asciiTheme="minorHAnsi" w:eastAsiaTheme="minorHAnsi" w:hAnsiTheme="minorHAnsi" w:cstheme="minorHAnsi"/>
          <w:b/>
          <w:bCs/>
          <w:shd w:val="clear" w:color="auto" w:fill="FFFFFF"/>
          <w:lang w:val="en-US"/>
        </w:rPr>
      </w:pPr>
      <w:r w:rsidRPr="00CA2FD5">
        <w:rPr>
          <w:rFonts w:asciiTheme="minorHAnsi" w:eastAsiaTheme="minorHAnsi" w:hAnsiTheme="minorHAnsi" w:cstheme="minorHAnsi"/>
          <w:b/>
          <w:bCs/>
          <w:shd w:val="clear" w:color="auto" w:fill="FFFFFF"/>
          <w:lang w:val="en-US"/>
        </w:rPr>
        <w:t>Code:</w:t>
      </w:r>
    </w:p>
    <w:p w14:paraId="5F8A754A" w14:textId="2CC55649" w:rsidR="00970712" w:rsidRDefault="00970712" w:rsidP="002E761C">
      <w:pPr>
        <w:spacing w:before="240" w:after="160" w:line="259" w:lineRule="auto"/>
        <w:rPr>
          <w:rFonts w:ascii="Courier New" w:eastAsia="Courier New" w:hAnsi="Courier New" w:cs="Courier New"/>
        </w:rPr>
      </w:pPr>
      <w:r>
        <w:rPr>
          <w:rFonts w:ascii="Courier New" w:eastAsia="Courier New" w:hAnsi="Courier New" w:cs="Courier New"/>
        </w:rPr>
        <w:t xml:space="preserve"># RACE already cleaned </w:t>
      </w:r>
    </w:p>
    <w:p w14:paraId="30954CB2" w14:textId="35D5A0E6"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 Cleaning INCOME</w:t>
      </w:r>
    </w:p>
    <w:p w14:paraId="6AAC1B3C"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GSS.data$INCOME[GSS.data$INCOME==0 | GSS.data$INCOME &gt;= 13] &lt;- NA</w:t>
      </w:r>
    </w:p>
    <w:p w14:paraId="7E8C2D3E" w14:textId="77777777" w:rsidR="00BA2C60" w:rsidRDefault="00BA2C60" w:rsidP="002E761C">
      <w:pPr>
        <w:spacing w:before="240" w:after="160" w:line="259" w:lineRule="auto"/>
        <w:rPr>
          <w:rFonts w:ascii="Courier New" w:eastAsia="Courier New" w:hAnsi="Courier New" w:cs="Courier New"/>
        </w:rPr>
      </w:pPr>
    </w:p>
    <w:p w14:paraId="292DA8F0" w14:textId="2B9E9A24"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 Creating column WHITE (1 if WHITE else 0)</w:t>
      </w:r>
    </w:p>
    <w:p w14:paraId="57B6B775"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GSS.data$WHITE &lt;- ifelse(GSS.data$RACE==1, 1, 0)</w:t>
      </w:r>
    </w:p>
    <w:p w14:paraId="17A8ED28" w14:textId="3339C43F"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GSS.data$WHITE &lt;- as.factor(GSS.data$WHITE)</w:t>
      </w:r>
    </w:p>
    <w:p w14:paraId="21243AB2" w14:textId="77777777" w:rsidR="005E30E0" w:rsidRPr="005E30E0" w:rsidRDefault="005E30E0" w:rsidP="005E30E0">
      <w:pPr>
        <w:spacing w:line="240" w:lineRule="auto"/>
        <w:rPr>
          <w:rFonts w:ascii="Courier New" w:eastAsia="Courier New" w:hAnsi="Courier New" w:cs="Courier New"/>
        </w:rPr>
      </w:pPr>
      <w:r>
        <w:rPr>
          <w:rFonts w:ascii="Courier New" w:eastAsia="Courier New" w:hAnsi="Courier New" w:cs="Courier New"/>
        </w:rPr>
        <w:t xml:space="preserve"># </w:t>
      </w:r>
      <w:r w:rsidRPr="005E30E0">
        <w:rPr>
          <w:rFonts w:ascii="Courier New" w:eastAsia="Courier New" w:hAnsi="Courier New" w:cs="Courier New"/>
        </w:rPr>
        <w:t>Exploratory data analysis</w:t>
      </w:r>
    </w:p>
    <w:p w14:paraId="4A2A6194" w14:textId="7ED3BAE3" w:rsidR="005E30E0" w:rsidRDefault="005E30E0" w:rsidP="005E30E0">
      <w:pPr>
        <w:spacing w:line="240" w:lineRule="auto"/>
        <w:rPr>
          <w:rFonts w:ascii="Courier New" w:eastAsia="Courier New" w:hAnsi="Courier New" w:cs="Courier New"/>
        </w:rPr>
      </w:pPr>
      <w:r>
        <w:rPr>
          <w:rFonts w:ascii="Courier New" w:eastAsia="Courier New" w:hAnsi="Courier New" w:cs="Courier New"/>
        </w:rPr>
        <w:t>S</w:t>
      </w:r>
      <w:r w:rsidRPr="005E30E0">
        <w:rPr>
          <w:rFonts w:ascii="Courier New" w:eastAsia="Courier New" w:hAnsi="Courier New" w:cs="Courier New"/>
        </w:rPr>
        <w:t>ummary(GSS.data$WHITE)</w:t>
      </w:r>
    </w:p>
    <w:p w14:paraId="59345C5E" w14:textId="5572270B" w:rsidR="005E30E0" w:rsidRPr="005E30E0" w:rsidRDefault="005E30E0" w:rsidP="005E30E0">
      <w:pPr>
        <w:spacing w:line="240" w:lineRule="auto"/>
        <w:rPr>
          <w:rFonts w:ascii="Courier New" w:eastAsia="Courier New" w:hAnsi="Courier New" w:cs="Courier New"/>
        </w:rPr>
      </w:pPr>
      <w:r>
        <w:rPr>
          <w:rFonts w:ascii="Courier New" w:eastAsia="Courier New" w:hAnsi="Courier New" w:cs="Courier New"/>
        </w:rPr>
        <w:t>NON-WHITE</w:t>
      </w:r>
      <w:r w:rsidRPr="005E30E0">
        <w:rPr>
          <w:rFonts w:ascii="Courier New" w:eastAsia="Courier New" w:hAnsi="Courier New" w:cs="Courier New"/>
        </w:rPr>
        <w:t xml:space="preserve">     </w:t>
      </w:r>
      <w:r>
        <w:rPr>
          <w:rFonts w:ascii="Courier New" w:eastAsia="Courier New" w:hAnsi="Courier New" w:cs="Courier New"/>
        </w:rPr>
        <w:tab/>
        <w:t>WHITE</w:t>
      </w:r>
      <w:r w:rsidRPr="005E30E0">
        <w:rPr>
          <w:rFonts w:ascii="Courier New" w:eastAsia="Courier New" w:hAnsi="Courier New" w:cs="Courier New"/>
        </w:rPr>
        <w:t xml:space="preserve"> </w:t>
      </w:r>
    </w:p>
    <w:p w14:paraId="1BB581C4" w14:textId="5BDEFB41" w:rsidR="005E30E0" w:rsidRDefault="005E30E0" w:rsidP="005E30E0">
      <w:pPr>
        <w:spacing w:line="240" w:lineRule="auto"/>
        <w:rPr>
          <w:rFonts w:ascii="Courier New" w:eastAsia="Courier New" w:hAnsi="Courier New" w:cs="Courier New"/>
        </w:rPr>
      </w:pPr>
      <w:r>
        <w:rPr>
          <w:rFonts w:ascii="Courier New" w:eastAsia="Courier New" w:hAnsi="Courier New" w:cs="Courier New"/>
        </w:rPr>
        <w:t xml:space="preserve"> </w:t>
      </w:r>
      <w:r w:rsidRPr="005E30E0">
        <w:rPr>
          <w:rFonts w:ascii="Courier New" w:eastAsia="Courier New" w:hAnsi="Courier New" w:cs="Courier New"/>
        </w:rPr>
        <w:t xml:space="preserve">10711 </w:t>
      </w:r>
      <w:r>
        <w:rPr>
          <w:rFonts w:ascii="Courier New" w:eastAsia="Courier New" w:hAnsi="Courier New" w:cs="Courier New"/>
        </w:rPr>
        <w:tab/>
      </w:r>
      <w:r>
        <w:rPr>
          <w:rFonts w:ascii="Courier New" w:eastAsia="Courier New" w:hAnsi="Courier New" w:cs="Courier New"/>
        </w:rPr>
        <w:tab/>
      </w:r>
      <w:r w:rsidRPr="005E30E0">
        <w:rPr>
          <w:rFonts w:ascii="Courier New" w:eastAsia="Courier New" w:hAnsi="Courier New" w:cs="Courier New"/>
        </w:rPr>
        <w:t>46350</w:t>
      </w:r>
    </w:p>
    <w:p w14:paraId="469ECF5A"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 Performing t-test</w:t>
      </w:r>
    </w:p>
    <w:p w14:paraId="558595E6"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t.test(INCOME~WHITE, data=GSS.data)</w:t>
      </w:r>
    </w:p>
    <w:p w14:paraId="78BA9AB6" w14:textId="77777777" w:rsidR="00DA100D" w:rsidRDefault="00DA100D" w:rsidP="002E761C">
      <w:pPr>
        <w:spacing w:before="240" w:after="160" w:line="259" w:lineRule="auto"/>
        <w:rPr>
          <w:b/>
        </w:rPr>
      </w:pPr>
    </w:p>
    <w:p w14:paraId="00D4691B" w14:textId="77545129" w:rsidR="002E761C" w:rsidRPr="00CA2FD5" w:rsidRDefault="002E761C" w:rsidP="00CA2FD5">
      <w:pPr>
        <w:pStyle w:val="ListParagraph"/>
        <w:spacing w:before="240" w:after="160" w:line="480" w:lineRule="auto"/>
        <w:rPr>
          <w:rFonts w:asciiTheme="minorHAnsi" w:eastAsiaTheme="minorHAnsi" w:hAnsiTheme="minorHAnsi" w:cstheme="minorHAnsi"/>
          <w:b/>
          <w:bCs/>
          <w:shd w:val="clear" w:color="auto" w:fill="FFFFFF"/>
          <w:lang w:val="en-US"/>
        </w:rPr>
      </w:pPr>
      <w:r w:rsidRPr="00CA2FD5">
        <w:rPr>
          <w:rFonts w:asciiTheme="minorHAnsi" w:eastAsiaTheme="minorHAnsi" w:hAnsiTheme="minorHAnsi" w:cstheme="minorHAnsi"/>
          <w:b/>
          <w:bCs/>
          <w:shd w:val="clear" w:color="auto" w:fill="FFFFFF"/>
          <w:lang w:val="en-US"/>
        </w:rPr>
        <w:t>Output:</w:t>
      </w:r>
    </w:p>
    <w:p w14:paraId="6FD0EE66"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Welch Two Sample t-test</w:t>
      </w:r>
    </w:p>
    <w:p w14:paraId="3D56A4BC"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data:  INCOME by WHITE</w:t>
      </w:r>
    </w:p>
    <w:p w14:paraId="3FFA920B"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t = -24.84, df = 12026, p-value &lt; 2.2e-16</w:t>
      </w:r>
    </w:p>
    <w:p w14:paraId="0AC1905C"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alternative hypothesis: true difference in means is not equal to 0</w:t>
      </w:r>
    </w:p>
    <w:p w14:paraId="3ECBBD2A"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95 percent confidence interval:</w:t>
      </w:r>
    </w:p>
    <w:p w14:paraId="2924C063"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 xml:space="preserve"> -1.0076647 -0.8602641</w:t>
      </w:r>
    </w:p>
    <w:p w14:paraId="01F55E6D"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sample estimates:</w:t>
      </w:r>
    </w:p>
    <w:p w14:paraId="3D342183"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 xml:space="preserve">mean in group 0 mean in group 1 </w:t>
      </w:r>
    </w:p>
    <w:p w14:paraId="13F674FD" w14:textId="77777777" w:rsidR="002E761C" w:rsidRPr="00C46A73" w:rsidRDefault="002E761C" w:rsidP="002E761C">
      <w:pPr>
        <w:spacing w:before="240" w:after="160" w:line="259" w:lineRule="auto"/>
        <w:rPr>
          <w:rFonts w:ascii="Courier New" w:hAnsi="Courier New" w:cs="Courier New"/>
        </w:rPr>
      </w:pPr>
      <w:r w:rsidRPr="00C46A73">
        <w:rPr>
          <w:rFonts w:ascii="Courier New" w:hAnsi="Courier New" w:cs="Courier New"/>
        </w:rPr>
        <w:t xml:space="preserve">       9.187759       10.121723</w:t>
      </w:r>
    </w:p>
    <w:p w14:paraId="2C1FC292" w14:textId="093A4E21" w:rsidR="002E761C" w:rsidRPr="00CA2FD5" w:rsidRDefault="002E761C" w:rsidP="00BA2C60">
      <w:pPr>
        <w:spacing w:before="240" w:after="160" w:line="259" w:lineRule="auto"/>
        <w:rPr>
          <w:rFonts w:asciiTheme="minorHAnsi" w:eastAsiaTheme="minorHAnsi" w:hAnsiTheme="minorHAnsi" w:cstheme="minorHAnsi"/>
          <w:b/>
          <w:bCs/>
          <w:shd w:val="clear" w:color="auto" w:fill="FFFFFF"/>
          <w:lang w:val="en-US"/>
        </w:rPr>
      </w:pPr>
      <w:r w:rsidRPr="00427DE3">
        <w:rPr>
          <w:rFonts w:ascii="Courier New" w:hAnsi="Courier New" w:cs="Courier New"/>
        </w:rPr>
        <w:lastRenderedPageBreak/>
        <w:tab/>
      </w:r>
      <w:r w:rsidRPr="00CA2FD5">
        <w:rPr>
          <w:rFonts w:asciiTheme="minorHAnsi" w:eastAsiaTheme="minorHAnsi" w:hAnsiTheme="minorHAnsi" w:cstheme="minorHAnsi"/>
          <w:b/>
          <w:bCs/>
          <w:shd w:val="clear" w:color="auto" w:fill="FFFFFF"/>
          <w:lang w:val="en-US"/>
        </w:rPr>
        <w:t>Code:</w:t>
      </w:r>
    </w:p>
    <w:p w14:paraId="59781901"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model &lt;- t.test(INCOME~WHITE, data=GSS.data)</w:t>
      </w:r>
    </w:p>
    <w:p w14:paraId="6F641D84" w14:textId="77777777" w:rsidR="002E761C" w:rsidRPr="00760B8F" w:rsidRDefault="002E761C" w:rsidP="002E761C">
      <w:pPr>
        <w:rPr>
          <w:rFonts w:ascii="Courier New" w:hAnsi="Courier New" w:cs="Courier New"/>
        </w:rPr>
      </w:pPr>
      <w:r w:rsidRPr="00760B8F">
        <w:rPr>
          <w:rFonts w:ascii="Courier New" w:hAnsi="Courier New" w:cs="Courier New"/>
        </w:rPr>
        <w:t>model</w:t>
      </w:r>
    </w:p>
    <w:p w14:paraId="6ECD4F34" w14:textId="77777777" w:rsidR="002E761C" w:rsidRDefault="002E761C" w:rsidP="002E761C">
      <w:pPr>
        <w:spacing w:before="240" w:after="160" w:line="259" w:lineRule="auto"/>
        <w:rPr>
          <w:rFonts w:ascii="Courier New" w:hAnsi="Courier New" w:cs="Courier New"/>
        </w:rPr>
      </w:pPr>
      <w:r w:rsidRPr="009442FB">
        <w:rPr>
          <w:rFonts w:ascii="Courier New" w:hAnsi="Courier New" w:cs="Courier New"/>
        </w:rPr>
        <w:t>#We can also get just the confidence intervals by running</w:t>
      </w:r>
    </w:p>
    <w:p w14:paraId="556480A4" w14:textId="77777777" w:rsidR="002E761C" w:rsidRDefault="002E761C" w:rsidP="002E761C">
      <w:pPr>
        <w:spacing w:before="240" w:after="160" w:line="259" w:lineRule="auto"/>
        <w:rPr>
          <w:rFonts w:ascii="Courier New" w:hAnsi="Courier New" w:cs="Courier New"/>
        </w:rPr>
      </w:pPr>
      <w:r>
        <w:rPr>
          <w:rFonts w:ascii="Courier New" w:hAnsi="Courier New" w:cs="Courier New"/>
        </w:rPr>
        <w:t>model$conf.int</w:t>
      </w:r>
    </w:p>
    <w:p w14:paraId="0BA7EC12" w14:textId="77777777" w:rsidR="002E761C" w:rsidRDefault="002E761C" w:rsidP="002E761C">
      <w:pPr>
        <w:spacing w:before="240" w:after="160" w:line="259" w:lineRule="auto"/>
        <w:rPr>
          <w:rFonts w:ascii="Courier New" w:hAnsi="Courier New" w:cs="Courier New"/>
        </w:rPr>
      </w:pPr>
      <w:r>
        <w:rPr>
          <w:rFonts w:ascii="Courier New" w:hAnsi="Courier New" w:cs="Courier New"/>
        </w:rPr>
        <w:t>#For effect size</w:t>
      </w:r>
    </w:p>
    <w:p w14:paraId="441835DF" w14:textId="77777777" w:rsidR="002E761C" w:rsidRDefault="002E761C" w:rsidP="002E761C">
      <w:pPr>
        <w:spacing w:before="240" w:after="160" w:line="259" w:lineRule="auto"/>
        <w:rPr>
          <w:rFonts w:ascii="Courier New" w:hAnsi="Courier New" w:cs="Courier New"/>
        </w:rPr>
      </w:pPr>
      <w:r>
        <w:rPr>
          <w:rFonts w:ascii="Courier New" w:hAnsi="Courier New" w:cs="Courier New"/>
        </w:rPr>
        <w:t xml:space="preserve">#We use the library </w:t>
      </w:r>
    </w:p>
    <w:p w14:paraId="6FD782DA" w14:textId="77777777" w:rsidR="002E761C" w:rsidRPr="00090B80" w:rsidRDefault="002E761C" w:rsidP="002E761C">
      <w:pPr>
        <w:spacing w:before="240" w:after="160" w:line="259" w:lineRule="auto"/>
        <w:rPr>
          <w:rFonts w:ascii="Courier New" w:hAnsi="Courier New" w:cs="Courier New"/>
        </w:rPr>
      </w:pPr>
      <w:r w:rsidRPr="00090B80">
        <w:rPr>
          <w:rFonts w:ascii="Courier New" w:hAnsi="Courier New" w:cs="Courier New"/>
        </w:rPr>
        <w:t>library('effsize')</w:t>
      </w:r>
    </w:p>
    <w:p w14:paraId="39C3D30A" w14:textId="77777777" w:rsidR="002E761C" w:rsidRDefault="002E761C" w:rsidP="002E761C">
      <w:pPr>
        <w:spacing w:before="240" w:after="160" w:line="259" w:lineRule="auto"/>
        <w:rPr>
          <w:rFonts w:ascii="Courier New" w:hAnsi="Courier New" w:cs="Courier New"/>
        </w:rPr>
      </w:pPr>
      <w:r w:rsidRPr="00090B80">
        <w:rPr>
          <w:rFonts w:ascii="Courier New" w:hAnsi="Courier New" w:cs="Courier New"/>
        </w:rPr>
        <w:t>cohen.d(INCOME~WHITE, data=GSS.data, mu=2)</w:t>
      </w:r>
    </w:p>
    <w:p w14:paraId="28840B90" w14:textId="77777777" w:rsidR="002E761C" w:rsidRDefault="002E761C" w:rsidP="002E761C">
      <w:pPr>
        <w:spacing w:before="240" w:after="160" w:line="259" w:lineRule="auto"/>
        <w:rPr>
          <w:b/>
        </w:rPr>
      </w:pPr>
    </w:p>
    <w:p w14:paraId="11CE78B3" w14:textId="77777777" w:rsidR="002E761C" w:rsidRPr="00CA2FD5" w:rsidRDefault="002E761C" w:rsidP="00CA2FD5">
      <w:pPr>
        <w:pStyle w:val="ListParagraph"/>
        <w:spacing w:before="240" w:after="160" w:line="480" w:lineRule="auto"/>
        <w:rPr>
          <w:rFonts w:asciiTheme="minorHAnsi" w:eastAsiaTheme="minorHAnsi" w:hAnsiTheme="minorHAnsi" w:cstheme="minorHAnsi"/>
          <w:b/>
          <w:bCs/>
          <w:shd w:val="clear" w:color="auto" w:fill="FFFFFF"/>
          <w:lang w:val="en-US"/>
        </w:rPr>
      </w:pPr>
      <w:r w:rsidRPr="00CA2FD5">
        <w:rPr>
          <w:rFonts w:asciiTheme="minorHAnsi" w:eastAsiaTheme="minorHAnsi" w:hAnsiTheme="minorHAnsi" w:cstheme="minorHAnsi"/>
          <w:b/>
          <w:bCs/>
          <w:shd w:val="clear" w:color="auto" w:fill="FFFFFF"/>
          <w:lang w:val="en-US"/>
        </w:rPr>
        <w:t>Output:</w:t>
      </w:r>
    </w:p>
    <w:p w14:paraId="38F9240C" w14:textId="77777777" w:rsidR="002E761C" w:rsidRPr="00774DF5" w:rsidRDefault="002E761C" w:rsidP="002E761C">
      <w:pPr>
        <w:spacing w:before="240" w:after="160" w:line="259" w:lineRule="auto"/>
        <w:rPr>
          <w:rFonts w:ascii="Courier New" w:hAnsi="Courier New" w:cs="Courier New"/>
        </w:rPr>
      </w:pPr>
      <w:r w:rsidRPr="00774DF5">
        <w:rPr>
          <w:rFonts w:ascii="Courier New" w:hAnsi="Courier New" w:cs="Courier New"/>
        </w:rPr>
        <w:t>Cohen's d</w:t>
      </w:r>
    </w:p>
    <w:p w14:paraId="48E8C2F7" w14:textId="77777777" w:rsidR="002E761C" w:rsidRPr="00774DF5" w:rsidRDefault="002E761C" w:rsidP="002E761C">
      <w:pPr>
        <w:spacing w:before="240" w:after="160" w:line="259" w:lineRule="auto"/>
        <w:rPr>
          <w:rFonts w:ascii="Courier New" w:hAnsi="Courier New" w:cs="Courier New"/>
        </w:rPr>
      </w:pPr>
      <w:r w:rsidRPr="00774DF5">
        <w:rPr>
          <w:rFonts w:ascii="Courier New" w:hAnsi="Courier New" w:cs="Courier New"/>
        </w:rPr>
        <w:t>d estimate: -0.3276507 (small)</w:t>
      </w:r>
    </w:p>
    <w:p w14:paraId="248C5912" w14:textId="77777777" w:rsidR="002E761C" w:rsidRPr="00774DF5" w:rsidRDefault="002E761C" w:rsidP="002E761C">
      <w:pPr>
        <w:spacing w:before="240" w:after="160" w:line="259" w:lineRule="auto"/>
        <w:rPr>
          <w:rFonts w:ascii="Courier New" w:hAnsi="Courier New" w:cs="Courier New"/>
        </w:rPr>
      </w:pPr>
      <w:r w:rsidRPr="00774DF5">
        <w:rPr>
          <w:rFonts w:ascii="Courier New" w:hAnsi="Courier New" w:cs="Courier New"/>
        </w:rPr>
        <w:t>95 percent confidence interval:</w:t>
      </w:r>
    </w:p>
    <w:p w14:paraId="3741CB20" w14:textId="77777777" w:rsidR="002E761C" w:rsidRPr="00774DF5" w:rsidRDefault="002E761C" w:rsidP="002E761C">
      <w:pPr>
        <w:spacing w:before="240" w:after="160" w:line="259" w:lineRule="auto"/>
        <w:rPr>
          <w:rFonts w:ascii="Courier New" w:hAnsi="Courier New" w:cs="Courier New"/>
        </w:rPr>
      </w:pPr>
      <w:r w:rsidRPr="00774DF5">
        <w:rPr>
          <w:rFonts w:ascii="Courier New" w:hAnsi="Courier New" w:cs="Courier New"/>
        </w:rPr>
        <w:t xml:space="preserve">     lower      upper </w:t>
      </w:r>
    </w:p>
    <w:p w14:paraId="721A5E51" w14:textId="77777777" w:rsidR="002E761C" w:rsidRPr="00774DF5" w:rsidRDefault="002E761C" w:rsidP="002E761C">
      <w:pPr>
        <w:spacing w:before="240" w:after="160" w:line="259" w:lineRule="auto"/>
        <w:rPr>
          <w:rFonts w:ascii="Courier New" w:hAnsi="Courier New" w:cs="Courier New"/>
        </w:rPr>
      </w:pPr>
      <w:r w:rsidRPr="00774DF5">
        <w:rPr>
          <w:rFonts w:ascii="Courier New" w:hAnsi="Courier New" w:cs="Courier New"/>
        </w:rPr>
        <w:t>-0.3504082 -0.3048932</w:t>
      </w:r>
    </w:p>
    <w:p w14:paraId="78A14581" w14:textId="60D6D7D1" w:rsidR="002E761C" w:rsidRPr="00CA2FD5" w:rsidRDefault="002E761C" w:rsidP="00CA2FD5">
      <w:pPr>
        <w:spacing w:before="240" w:after="160" w:line="480" w:lineRule="auto"/>
        <w:jc w:val="both"/>
        <w:rPr>
          <w:rFonts w:asciiTheme="majorHAnsi" w:hAnsiTheme="majorHAnsi" w:cstheme="majorHAnsi"/>
        </w:rPr>
      </w:pPr>
      <w:r w:rsidRPr="00CA2FD5">
        <w:rPr>
          <w:rFonts w:asciiTheme="majorHAnsi" w:hAnsiTheme="majorHAnsi" w:cstheme="majorHAnsi"/>
        </w:rPr>
        <w:tab/>
      </w:r>
      <w:r w:rsidR="00DA100D" w:rsidRPr="00CA2FD5">
        <w:rPr>
          <w:rFonts w:asciiTheme="majorHAnsi" w:hAnsiTheme="majorHAnsi" w:cstheme="majorHAnsi"/>
        </w:rPr>
        <w:t xml:space="preserve">(Part e) </w:t>
      </w:r>
      <w:r w:rsidRPr="00CA2FD5">
        <w:rPr>
          <w:rFonts w:asciiTheme="majorHAnsi" w:hAnsiTheme="majorHAnsi" w:cstheme="majorHAnsi"/>
        </w:rPr>
        <w:t>The 95% confidence intervals are from -1.0076647 to -0.8602641</w:t>
      </w:r>
      <w:r w:rsidR="00FD2F56">
        <w:rPr>
          <w:rFonts w:asciiTheme="majorHAnsi" w:hAnsiTheme="majorHAnsi" w:cstheme="majorHAnsi"/>
        </w:rPr>
        <w:t xml:space="preserve">, meaning we are 95% confident that the difference between of mean for Non-White and White respondents was between </w:t>
      </w:r>
      <w:r w:rsidR="00FD2F56" w:rsidRPr="00CA2FD5">
        <w:rPr>
          <w:rFonts w:asciiTheme="majorHAnsi" w:hAnsiTheme="majorHAnsi" w:cstheme="majorHAnsi"/>
        </w:rPr>
        <w:t>-1.0076647 to -0.8602641</w:t>
      </w:r>
      <w:r w:rsidRPr="00CA2FD5">
        <w:rPr>
          <w:rFonts w:asciiTheme="majorHAnsi" w:hAnsiTheme="majorHAnsi" w:cstheme="majorHAnsi"/>
        </w:rPr>
        <w:t>. The effect size is -0.3276507 small</w:t>
      </w:r>
      <w:r w:rsidR="0003309A">
        <w:rPr>
          <w:rFonts w:asciiTheme="majorHAnsi" w:hAnsiTheme="majorHAnsi" w:cstheme="majorHAnsi"/>
        </w:rPr>
        <w:t>, which means its not negligible but further probing and increasing sample size might be considered</w:t>
      </w:r>
      <w:r w:rsidRPr="00CA2FD5">
        <w:rPr>
          <w:rFonts w:asciiTheme="majorHAnsi" w:hAnsiTheme="majorHAnsi" w:cstheme="majorHAnsi"/>
        </w:rPr>
        <w:t xml:space="preserve">. </w:t>
      </w:r>
      <w:r w:rsidR="000D643F">
        <w:rPr>
          <w:rFonts w:asciiTheme="majorHAnsi" w:hAnsiTheme="majorHAnsi" w:cstheme="majorHAnsi"/>
        </w:rPr>
        <w:t xml:space="preserve">With P size 16 decimal places it can be stated that the chances are almost 100% that the difference between White and </w:t>
      </w:r>
      <w:r w:rsidR="006A31CB">
        <w:rPr>
          <w:rFonts w:asciiTheme="majorHAnsi" w:hAnsiTheme="majorHAnsi" w:cstheme="majorHAnsi"/>
        </w:rPr>
        <w:t>Nonwhites</w:t>
      </w:r>
      <w:r w:rsidR="000D643F">
        <w:rPr>
          <w:rFonts w:asciiTheme="majorHAnsi" w:hAnsiTheme="majorHAnsi" w:cstheme="majorHAnsi"/>
        </w:rPr>
        <w:t xml:space="preserve"> income is not zero. </w:t>
      </w:r>
      <w:r w:rsidRPr="00CA2FD5">
        <w:rPr>
          <w:rFonts w:asciiTheme="majorHAnsi" w:hAnsiTheme="majorHAnsi" w:cstheme="majorHAnsi"/>
        </w:rPr>
        <w:t xml:space="preserve">The obtained p-value 2.2e-16 is far smaller than the commonly used significance level of 0.05. It indicates strong evidence against the null hypothesis, as there is less than a 5% probability the null is correct (and the results are random). </w:t>
      </w:r>
      <w:r w:rsidR="006A31CB">
        <w:rPr>
          <w:rFonts w:asciiTheme="majorHAnsi" w:hAnsiTheme="majorHAnsi" w:cstheme="majorHAnsi"/>
        </w:rPr>
        <w:t xml:space="preserve"> </w:t>
      </w:r>
      <w:r w:rsidR="006A31CB" w:rsidRPr="006A31CB">
        <w:rPr>
          <w:rFonts w:asciiTheme="majorHAnsi" w:hAnsiTheme="majorHAnsi" w:cstheme="majorHAnsi"/>
        </w:rPr>
        <w:t xml:space="preserve">Comparing means between </w:t>
      </w:r>
      <w:r w:rsidR="006A31CB">
        <w:rPr>
          <w:rFonts w:asciiTheme="majorHAnsi" w:hAnsiTheme="majorHAnsi" w:cstheme="majorHAnsi"/>
        </w:rPr>
        <w:t xml:space="preserve">both </w:t>
      </w:r>
      <w:r w:rsidR="006A31CB" w:rsidRPr="006A31CB">
        <w:rPr>
          <w:rFonts w:asciiTheme="majorHAnsi" w:hAnsiTheme="majorHAnsi" w:cstheme="majorHAnsi"/>
        </w:rPr>
        <w:t>groups is an important method for identifying discrimination and other social problems</w:t>
      </w:r>
      <w:r w:rsidR="006A31CB">
        <w:rPr>
          <w:rFonts w:asciiTheme="majorHAnsi" w:hAnsiTheme="majorHAnsi" w:cstheme="majorHAnsi"/>
        </w:rPr>
        <w:t xml:space="preserve"> in this case the sample mean is </w:t>
      </w:r>
      <w:r w:rsidR="006A31CB" w:rsidRPr="006A31CB">
        <w:rPr>
          <w:rFonts w:asciiTheme="majorHAnsi" w:hAnsiTheme="majorHAnsi" w:cstheme="majorHAnsi"/>
        </w:rPr>
        <w:t xml:space="preserve">9.187759       10.121723 evident </w:t>
      </w:r>
      <w:r w:rsidR="006A31CB" w:rsidRPr="006A31CB">
        <w:rPr>
          <w:rFonts w:asciiTheme="majorHAnsi" w:hAnsiTheme="majorHAnsi" w:cstheme="majorHAnsi"/>
        </w:rPr>
        <w:lastRenderedPageBreak/>
        <w:t>of the discrimination / social problem being prevalent.</w:t>
      </w:r>
      <w:r w:rsidR="006A31CB" w:rsidRPr="00CA2FD5">
        <w:rPr>
          <w:rFonts w:asciiTheme="majorHAnsi" w:hAnsiTheme="majorHAnsi" w:cstheme="majorHAnsi"/>
        </w:rPr>
        <w:t xml:space="preserve"> Therefore</w:t>
      </w:r>
      <w:r w:rsidRPr="00CA2FD5">
        <w:rPr>
          <w:rFonts w:asciiTheme="majorHAnsi" w:hAnsiTheme="majorHAnsi" w:cstheme="majorHAnsi"/>
        </w:rPr>
        <w:t>, we reject the null hypothesis, and accept the alternative hypothesis. Our analysis shows that there is a relationship between income and race, supporting the results of earlier works on the topic. Hence, our analysis agrees with our prediction.</w:t>
      </w:r>
    </w:p>
    <w:p w14:paraId="5DF45E46" w14:textId="1501CF00" w:rsidR="002E761C" w:rsidRDefault="002E761C" w:rsidP="002E761C">
      <w:pPr>
        <w:spacing w:before="240" w:after="160" w:line="480" w:lineRule="auto"/>
        <w:jc w:val="both"/>
      </w:pPr>
    </w:p>
    <w:p w14:paraId="016EDF5D" w14:textId="77777777" w:rsidR="00BA2C60" w:rsidRDefault="00BA2C60" w:rsidP="002E761C">
      <w:pPr>
        <w:spacing w:before="240" w:after="160" w:line="480" w:lineRule="auto"/>
        <w:jc w:val="both"/>
      </w:pPr>
    </w:p>
    <w:p w14:paraId="02D17960" w14:textId="77777777" w:rsidR="002E761C" w:rsidRPr="00CA2FD5" w:rsidRDefault="002E761C" w:rsidP="00CA2FD5">
      <w:pPr>
        <w:pStyle w:val="Heading1"/>
        <w:keepNext w:val="0"/>
        <w:keepLines w:val="0"/>
        <w:spacing w:before="0" w:after="0" w:line="480" w:lineRule="auto"/>
        <w:jc w:val="center"/>
        <w:rPr>
          <w:rFonts w:asciiTheme="minorHAnsi" w:eastAsiaTheme="minorHAnsi" w:hAnsiTheme="minorHAnsi" w:cstheme="minorHAnsi"/>
          <w:b/>
          <w:sz w:val="22"/>
          <w:szCs w:val="22"/>
          <w:shd w:val="clear" w:color="auto" w:fill="FFFFFF"/>
          <w:lang w:val="en-US"/>
        </w:rPr>
      </w:pPr>
      <w:r w:rsidRPr="00CA2FD5">
        <w:rPr>
          <w:rFonts w:asciiTheme="minorHAnsi" w:eastAsiaTheme="minorHAnsi" w:hAnsiTheme="minorHAnsi" w:cstheme="minorHAnsi"/>
          <w:b/>
          <w:sz w:val="22"/>
          <w:szCs w:val="22"/>
          <w:shd w:val="clear" w:color="auto" w:fill="FFFFFF"/>
          <w:lang w:val="en-US"/>
        </w:rPr>
        <w:t>SECOND SET OF VARIABLES: Respondents Degree &amp; Father being a college Graduate</w:t>
      </w:r>
    </w:p>
    <w:p w14:paraId="1EF956BD" w14:textId="77777777" w:rsidR="002E761C" w:rsidRPr="00CA2FD5" w:rsidRDefault="002E761C" w:rsidP="002E761C">
      <w:pPr>
        <w:spacing w:before="240" w:after="160" w:line="480" w:lineRule="auto"/>
        <w:rPr>
          <w:rFonts w:asciiTheme="majorHAnsi" w:hAnsiTheme="majorHAnsi" w:cstheme="majorHAnsi"/>
          <w:u w:val="single"/>
        </w:rPr>
      </w:pPr>
      <w:r w:rsidRPr="00CA2FD5">
        <w:rPr>
          <w:rFonts w:asciiTheme="majorHAnsi" w:hAnsiTheme="majorHAnsi" w:cstheme="majorHAnsi"/>
          <w:u w:val="single"/>
        </w:rPr>
        <w:t>Relationship between respondent’s degree and respondent’s father being a college graduate:</w:t>
      </w:r>
    </w:p>
    <w:p w14:paraId="5E816268" w14:textId="304806A5" w:rsidR="002E761C" w:rsidRPr="00CA2FD5" w:rsidRDefault="002E761C" w:rsidP="002E761C">
      <w:pPr>
        <w:spacing w:before="240" w:after="160" w:line="480" w:lineRule="auto"/>
        <w:jc w:val="both"/>
        <w:rPr>
          <w:rFonts w:asciiTheme="majorHAnsi" w:hAnsiTheme="majorHAnsi" w:cstheme="majorHAnsi"/>
        </w:rPr>
      </w:pPr>
      <w:r w:rsidRPr="00CA2FD5">
        <w:rPr>
          <w:rFonts w:asciiTheme="majorHAnsi" w:hAnsiTheme="majorHAnsi" w:cstheme="majorHAnsi"/>
        </w:rPr>
        <w:tab/>
        <w:t>Parents are the primary influence in their children’s lives. Research shows that parents’ education level has a significant impact on their children’s success. A 2014 College Board/National Journal survey exploring Americans’ educational choices found that 80 percent of those raised by two graduates said their parents encouraged them to attend a four-year school, compared with 29 percent of those raised in families without a degree (Brownstein, 2014). We therefore expect to find a strong relationship between the respondent’s degree and the respondent’s father being a college graduate.</w:t>
      </w:r>
    </w:p>
    <w:p w14:paraId="5633BF75" w14:textId="7689119F" w:rsidR="00FD67BD" w:rsidRPr="00CA2FD5" w:rsidRDefault="00FD67BD" w:rsidP="002E761C">
      <w:pPr>
        <w:spacing w:before="240" w:after="160" w:line="480" w:lineRule="auto"/>
        <w:jc w:val="both"/>
        <w:rPr>
          <w:rFonts w:asciiTheme="majorHAnsi" w:hAnsiTheme="majorHAnsi" w:cstheme="majorHAnsi"/>
        </w:rPr>
      </w:pPr>
      <w:r w:rsidRPr="00CA2FD5">
        <w:rPr>
          <w:rFonts w:asciiTheme="majorHAnsi" w:hAnsiTheme="majorHAnsi" w:cstheme="majorHAnsi"/>
          <w:b/>
          <w:bCs/>
        </w:rPr>
        <w:t xml:space="preserve">Null </w:t>
      </w:r>
      <w:r w:rsidR="00367125" w:rsidRPr="00CA2FD5">
        <w:rPr>
          <w:rFonts w:asciiTheme="majorHAnsi" w:hAnsiTheme="majorHAnsi" w:cstheme="majorHAnsi"/>
          <w:b/>
          <w:bCs/>
        </w:rPr>
        <w:t>Hypothesis:</w:t>
      </w:r>
      <w:r w:rsidRPr="00CA2FD5">
        <w:rPr>
          <w:rFonts w:asciiTheme="majorHAnsi" w:hAnsiTheme="majorHAnsi" w:cstheme="majorHAnsi"/>
        </w:rPr>
        <w:t xml:space="preserve"> Respondents degree as a result of a degree holding father is unrelated</w:t>
      </w:r>
    </w:p>
    <w:p w14:paraId="24A91024" w14:textId="5E35B653" w:rsidR="002E761C" w:rsidRPr="00CA2FD5" w:rsidRDefault="00FD67BD" w:rsidP="00FD67BD">
      <w:pPr>
        <w:spacing w:before="240" w:after="160" w:line="480" w:lineRule="auto"/>
        <w:jc w:val="both"/>
        <w:rPr>
          <w:rFonts w:asciiTheme="majorHAnsi" w:hAnsiTheme="majorHAnsi" w:cstheme="majorHAnsi"/>
        </w:rPr>
      </w:pPr>
      <w:r w:rsidRPr="00CA2FD5">
        <w:rPr>
          <w:rFonts w:asciiTheme="majorHAnsi" w:hAnsiTheme="majorHAnsi" w:cstheme="majorHAnsi"/>
          <w:b/>
          <w:bCs/>
        </w:rPr>
        <w:t xml:space="preserve">Alternative </w:t>
      </w:r>
      <w:r w:rsidR="00367125" w:rsidRPr="00CA2FD5">
        <w:rPr>
          <w:rFonts w:asciiTheme="majorHAnsi" w:hAnsiTheme="majorHAnsi" w:cstheme="majorHAnsi"/>
          <w:b/>
          <w:bCs/>
        </w:rPr>
        <w:t>Hypothesis:</w:t>
      </w:r>
      <w:r w:rsidRPr="00CA2FD5">
        <w:rPr>
          <w:rFonts w:asciiTheme="majorHAnsi" w:hAnsiTheme="majorHAnsi" w:cstheme="majorHAnsi"/>
        </w:rPr>
        <w:t xml:space="preserve"> Respondents earning a degree and their father having a degree is related</w:t>
      </w:r>
    </w:p>
    <w:p w14:paraId="2D367A34" w14:textId="49251FF6" w:rsidR="002E761C" w:rsidRDefault="002E761C" w:rsidP="00FD67BD">
      <w:pPr>
        <w:spacing w:before="240" w:after="160" w:line="259" w:lineRule="auto"/>
        <w:rPr>
          <w:rFonts w:ascii="Courier New" w:eastAsia="Courier New" w:hAnsi="Courier New" w:cs="Courier New"/>
        </w:rPr>
      </w:pPr>
      <w:r>
        <w:rPr>
          <w:rFonts w:ascii="Courier New" w:eastAsia="Courier New" w:hAnsi="Courier New" w:cs="Courier New"/>
        </w:rPr>
        <w:t># Creating column FTHCLG (1 if respondent's father graduated from college, 0</w:t>
      </w:r>
      <w:r w:rsidR="00FD67BD">
        <w:rPr>
          <w:rFonts w:ascii="Courier New" w:eastAsia="Courier New" w:hAnsi="Courier New" w:cs="Courier New"/>
        </w:rPr>
        <w:t xml:space="preserve"> </w:t>
      </w:r>
      <w:r>
        <w:rPr>
          <w:rFonts w:ascii="Courier New" w:eastAsia="Courier New" w:hAnsi="Courier New" w:cs="Courier New"/>
        </w:rPr>
        <w:t># otherwise). Does not include junior college.</w:t>
      </w:r>
    </w:p>
    <w:p w14:paraId="1DFAE559"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GSS.data$FTHCLG &lt;- ifelse((GSS.data$PADEG == 3 | GSS.data$PADEG == 4), 1, 0)</w:t>
      </w:r>
    </w:p>
    <w:p w14:paraId="3D3D539C"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GSS.data$FTHCLG &lt;- as.factor(GSS.data$FTHCLG)</w:t>
      </w:r>
    </w:p>
    <w:p w14:paraId="74BD5E10" w14:textId="77777777" w:rsidR="002E761C" w:rsidRDefault="002E761C" w:rsidP="002E761C">
      <w:pPr>
        <w:spacing w:before="240" w:after="160" w:line="259" w:lineRule="auto"/>
      </w:pPr>
    </w:p>
    <w:p w14:paraId="1FCE7637"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 Cleaning column DEGREE</w:t>
      </w:r>
    </w:p>
    <w:p w14:paraId="4E99CCC2"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lastRenderedPageBreak/>
        <w:t>GSS.data$DEGREE[GSS.data$DEGREE &gt;= 7] &lt;- NA</w:t>
      </w:r>
    </w:p>
    <w:p w14:paraId="7D5111D4" w14:textId="77777777" w:rsidR="002E761C" w:rsidRDefault="002E761C" w:rsidP="002E761C">
      <w:pPr>
        <w:spacing w:before="240" w:after="160" w:line="259" w:lineRule="auto"/>
      </w:pPr>
    </w:p>
    <w:p w14:paraId="2A25ECAD" w14:textId="77777777"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 t-test</w:t>
      </w:r>
    </w:p>
    <w:p w14:paraId="0BF569AA" w14:textId="157B9448" w:rsidR="002E761C" w:rsidRDefault="002E761C" w:rsidP="002E761C">
      <w:pPr>
        <w:spacing w:before="240" w:after="160" w:line="259" w:lineRule="auto"/>
        <w:rPr>
          <w:rFonts w:ascii="Courier New" w:eastAsia="Courier New" w:hAnsi="Courier New" w:cs="Courier New"/>
        </w:rPr>
      </w:pPr>
      <w:r>
        <w:rPr>
          <w:rFonts w:ascii="Courier New" w:eastAsia="Courier New" w:hAnsi="Courier New" w:cs="Courier New"/>
        </w:rPr>
        <w:t>t.test(DEGREE~FTHCLG,data=GSS.data)</w:t>
      </w:r>
    </w:p>
    <w:p w14:paraId="40F4490D" w14:textId="76A35438" w:rsidR="00BA2C60" w:rsidRDefault="00BA2C60" w:rsidP="002E761C">
      <w:pPr>
        <w:spacing w:before="240" w:after="160" w:line="259" w:lineRule="auto"/>
        <w:rPr>
          <w:rFonts w:ascii="Courier New" w:eastAsia="Courier New" w:hAnsi="Courier New" w:cs="Courier New"/>
        </w:rPr>
      </w:pPr>
    </w:p>
    <w:p w14:paraId="72E2DE6E" w14:textId="77777777" w:rsidR="00BA2C60" w:rsidRDefault="00BA2C60" w:rsidP="002E761C">
      <w:pPr>
        <w:spacing w:before="240" w:after="160" w:line="259" w:lineRule="auto"/>
        <w:rPr>
          <w:rFonts w:ascii="Courier New" w:eastAsia="Courier New" w:hAnsi="Courier New" w:cs="Courier New"/>
        </w:rPr>
      </w:pPr>
    </w:p>
    <w:p w14:paraId="60E356CD" w14:textId="77777777" w:rsidR="002E761C" w:rsidRDefault="002E761C" w:rsidP="002E761C">
      <w:pPr>
        <w:spacing w:before="240" w:after="160" w:line="259" w:lineRule="auto"/>
      </w:pPr>
    </w:p>
    <w:p w14:paraId="0C85F195" w14:textId="77777777" w:rsidR="002E761C" w:rsidRPr="00CA2FD5" w:rsidRDefault="002E761C" w:rsidP="00CA2FD5">
      <w:pPr>
        <w:pStyle w:val="ListParagraph"/>
        <w:spacing w:before="240" w:after="160" w:line="480" w:lineRule="auto"/>
        <w:rPr>
          <w:rFonts w:asciiTheme="minorHAnsi" w:eastAsiaTheme="minorHAnsi" w:hAnsiTheme="minorHAnsi" w:cstheme="minorHAnsi"/>
          <w:b/>
          <w:bCs/>
          <w:shd w:val="clear" w:color="auto" w:fill="FFFFFF"/>
          <w:lang w:val="en-US"/>
        </w:rPr>
      </w:pPr>
      <w:r w:rsidRPr="00CA2FD5">
        <w:rPr>
          <w:rFonts w:asciiTheme="minorHAnsi" w:eastAsiaTheme="minorHAnsi" w:hAnsiTheme="minorHAnsi" w:cstheme="minorHAnsi"/>
          <w:b/>
          <w:bCs/>
          <w:shd w:val="clear" w:color="auto" w:fill="FFFFFF"/>
          <w:lang w:val="en-US"/>
        </w:rPr>
        <w:t>Output:</w:t>
      </w:r>
    </w:p>
    <w:p w14:paraId="0991A551" w14:textId="047C05FF" w:rsidR="002E761C" w:rsidRPr="007B56A8" w:rsidRDefault="002E761C" w:rsidP="00CA2FD5">
      <w:pPr>
        <w:spacing w:line="240" w:lineRule="auto"/>
        <w:rPr>
          <w:rFonts w:ascii="Courier New" w:hAnsi="Courier New" w:cs="Courier New"/>
        </w:rPr>
      </w:pPr>
      <w:r>
        <w:rPr>
          <w:rFonts w:ascii="Courier New" w:hAnsi="Courier New" w:cs="Courier New"/>
        </w:rPr>
        <w:t>Welch Two Sample t-test</w:t>
      </w:r>
    </w:p>
    <w:p w14:paraId="337FD324"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data:  DEGREE by FTHCLG</w:t>
      </w:r>
    </w:p>
    <w:p w14:paraId="49D3E731"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t = -74.081, df = 7233, p-value &lt; 2.2e-16</w:t>
      </w:r>
    </w:p>
    <w:p w14:paraId="615917D8"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alternative hypothesis: true difference in means is not equal to 0</w:t>
      </w:r>
    </w:p>
    <w:p w14:paraId="31F49987"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95 percent confidence interval:</w:t>
      </w:r>
    </w:p>
    <w:p w14:paraId="0FB2A4A4"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 xml:space="preserve"> -1.238977 -1.175097</w:t>
      </w:r>
    </w:p>
    <w:p w14:paraId="5362DDD3"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sample estimates:</w:t>
      </w:r>
    </w:p>
    <w:p w14:paraId="12E4D4FA"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 xml:space="preserve">mean in group 0 mean in group 1 </w:t>
      </w:r>
    </w:p>
    <w:p w14:paraId="6FCB2ED1" w14:textId="77777777" w:rsidR="002E761C" w:rsidRPr="007B56A8" w:rsidRDefault="002E761C" w:rsidP="00CA2FD5">
      <w:pPr>
        <w:spacing w:line="240" w:lineRule="auto"/>
        <w:rPr>
          <w:rFonts w:ascii="Courier New" w:hAnsi="Courier New" w:cs="Courier New"/>
        </w:rPr>
      </w:pPr>
      <w:r w:rsidRPr="007B56A8">
        <w:rPr>
          <w:rFonts w:ascii="Courier New" w:hAnsi="Courier New" w:cs="Courier New"/>
        </w:rPr>
        <w:t xml:space="preserve">       1.188783        2.395820</w:t>
      </w:r>
    </w:p>
    <w:p w14:paraId="60D00A60" w14:textId="77777777" w:rsidR="002E761C" w:rsidRPr="00CA2FD5" w:rsidRDefault="002E761C" w:rsidP="00CA2FD5">
      <w:pPr>
        <w:pStyle w:val="ListParagraph"/>
        <w:spacing w:before="240" w:after="160" w:line="480" w:lineRule="auto"/>
        <w:rPr>
          <w:rFonts w:asciiTheme="minorHAnsi" w:eastAsiaTheme="minorHAnsi" w:hAnsiTheme="minorHAnsi" w:cstheme="minorHAnsi"/>
          <w:b/>
          <w:bCs/>
          <w:shd w:val="clear" w:color="auto" w:fill="FFFFFF"/>
          <w:lang w:val="en-US"/>
        </w:rPr>
      </w:pPr>
      <w:r w:rsidRPr="00CA2FD5">
        <w:rPr>
          <w:rFonts w:asciiTheme="minorHAnsi" w:eastAsiaTheme="minorHAnsi" w:hAnsiTheme="minorHAnsi" w:cstheme="minorHAnsi"/>
          <w:b/>
          <w:bCs/>
          <w:shd w:val="clear" w:color="auto" w:fill="FFFFFF"/>
          <w:lang w:val="en-US"/>
        </w:rPr>
        <w:t>Code:</w:t>
      </w:r>
    </w:p>
    <w:p w14:paraId="282AE7DB" w14:textId="77777777" w:rsidR="002E761C" w:rsidRPr="006C0083" w:rsidRDefault="002E761C" w:rsidP="00CA2FD5">
      <w:pPr>
        <w:spacing w:line="240" w:lineRule="auto"/>
        <w:rPr>
          <w:rFonts w:ascii="Courier New" w:hAnsi="Courier New" w:cs="Courier New"/>
        </w:rPr>
      </w:pPr>
      <w:r w:rsidRPr="006C0083">
        <w:rPr>
          <w:rFonts w:ascii="Courier New" w:hAnsi="Courier New" w:cs="Courier New"/>
        </w:rPr>
        <w:t>Model2 &lt;- t.test(DEGREE~FTHCLG, data=GSS.data)</w:t>
      </w:r>
    </w:p>
    <w:p w14:paraId="110D9461" w14:textId="77777777" w:rsidR="002E761C" w:rsidRPr="00760B8F" w:rsidRDefault="002E761C" w:rsidP="006C0083">
      <w:pPr>
        <w:spacing w:line="240" w:lineRule="auto"/>
        <w:rPr>
          <w:rFonts w:ascii="Courier New" w:hAnsi="Courier New" w:cs="Courier New"/>
        </w:rPr>
      </w:pPr>
      <w:r w:rsidRPr="00760B8F">
        <w:rPr>
          <w:rFonts w:ascii="Courier New" w:hAnsi="Courier New" w:cs="Courier New"/>
        </w:rPr>
        <w:t>Model</w:t>
      </w:r>
      <w:r>
        <w:rPr>
          <w:rFonts w:ascii="Courier New" w:hAnsi="Courier New" w:cs="Courier New"/>
        </w:rPr>
        <w:t>2</w:t>
      </w:r>
    </w:p>
    <w:p w14:paraId="5101FC38" w14:textId="77777777" w:rsidR="002E761C" w:rsidRDefault="002E761C" w:rsidP="006C0083">
      <w:pPr>
        <w:spacing w:line="240" w:lineRule="auto"/>
        <w:rPr>
          <w:rFonts w:ascii="Courier New" w:hAnsi="Courier New" w:cs="Courier New"/>
        </w:rPr>
      </w:pPr>
      <w:r w:rsidRPr="009442FB">
        <w:rPr>
          <w:rFonts w:ascii="Courier New" w:hAnsi="Courier New" w:cs="Courier New"/>
        </w:rPr>
        <w:t>#We can also get just the confidence intervals by running</w:t>
      </w:r>
    </w:p>
    <w:p w14:paraId="5435C5E9" w14:textId="77777777" w:rsidR="002E761C" w:rsidRDefault="002E761C" w:rsidP="006C0083">
      <w:pPr>
        <w:spacing w:line="240" w:lineRule="auto"/>
        <w:rPr>
          <w:rFonts w:ascii="Courier New" w:hAnsi="Courier New" w:cs="Courier New"/>
        </w:rPr>
      </w:pPr>
      <w:r>
        <w:rPr>
          <w:rFonts w:ascii="Courier New" w:hAnsi="Courier New" w:cs="Courier New"/>
        </w:rPr>
        <w:t>Model2$conf.int</w:t>
      </w:r>
    </w:p>
    <w:p w14:paraId="2DF6661E" w14:textId="77777777" w:rsidR="002E761C" w:rsidRDefault="002E761C" w:rsidP="006C0083">
      <w:pPr>
        <w:spacing w:line="240" w:lineRule="auto"/>
        <w:rPr>
          <w:rFonts w:ascii="Courier New" w:hAnsi="Courier New" w:cs="Courier New"/>
        </w:rPr>
      </w:pPr>
      <w:r>
        <w:rPr>
          <w:rFonts w:ascii="Courier New" w:hAnsi="Courier New" w:cs="Courier New"/>
        </w:rPr>
        <w:t>#For effect size</w:t>
      </w:r>
    </w:p>
    <w:p w14:paraId="60B86B02" w14:textId="77777777" w:rsidR="002E761C" w:rsidRDefault="002E761C" w:rsidP="006C0083">
      <w:pPr>
        <w:spacing w:line="240" w:lineRule="auto"/>
        <w:rPr>
          <w:rFonts w:ascii="Courier New" w:hAnsi="Courier New" w:cs="Courier New"/>
        </w:rPr>
      </w:pPr>
      <w:r>
        <w:rPr>
          <w:rFonts w:ascii="Courier New" w:hAnsi="Courier New" w:cs="Courier New"/>
        </w:rPr>
        <w:t xml:space="preserve">#We use the library </w:t>
      </w:r>
    </w:p>
    <w:p w14:paraId="1DEE0AF6" w14:textId="77777777" w:rsidR="002E761C" w:rsidRPr="00090B80" w:rsidRDefault="002E761C" w:rsidP="006C0083">
      <w:pPr>
        <w:spacing w:line="240" w:lineRule="auto"/>
        <w:rPr>
          <w:rFonts w:ascii="Courier New" w:hAnsi="Courier New" w:cs="Courier New"/>
        </w:rPr>
      </w:pPr>
      <w:r w:rsidRPr="00090B80">
        <w:rPr>
          <w:rFonts w:ascii="Courier New" w:hAnsi="Courier New" w:cs="Courier New"/>
        </w:rPr>
        <w:t>library('effsize')</w:t>
      </w:r>
    </w:p>
    <w:p w14:paraId="50275409" w14:textId="77777777" w:rsidR="002E761C" w:rsidRDefault="002E761C" w:rsidP="006C0083">
      <w:pPr>
        <w:spacing w:line="240" w:lineRule="auto"/>
        <w:rPr>
          <w:rFonts w:ascii="Courier New" w:hAnsi="Courier New" w:cs="Courier New"/>
        </w:rPr>
      </w:pPr>
      <w:r w:rsidRPr="00090B80">
        <w:rPr>
          <w:rFonts w:ascii="Courier New" w:hAnsi="Courier New" w:cs="Courier New"/>
        </w:rPr>
        <w:t>cohen.d(</w:t>
      </w:r>
      <w:r>
        <w:rPr>
          <w:rFonts w:ascii="Courier New" w:hAnsi="Courier New" w:cs="Courier New"/>
        </w:rPr>
        <w:t>DEGREE</w:t>
      </w:r>
      <w:r w:rsidRPr="00090B80">
        <w:rPr>
          <w:rFonts w:ascii="Courier New" w:hAnsi="Courier New" w:cs="Courier New"/>
        </w:rPr>
        <w:t>~</w:t>
      </w:r>
      <w:r>
        <w:rPr>
          <w:rFonts w:ascii="Courier New" w:hAnsi="Courier New" w:cs="Courier New"/>
        </w:rPr>
        <w:t>FTHCLG</w:t>
      </w:r>
      <w:r w:rsidRPr="00090B80">
        <w:rPr>
          <w:rFonts w:ascii="Courier New" w:hAnsi="Courier New" w:cs="Courier New"/>
        </w:rPr>
        <w:t>, data=GSS.data, mu=2)</w:t>
      </w:r>
    </w:p>
    <w:p w14:paraId="0FCFC0DA" w14:textId="77777777" w:rsidR="002E761C" w:rsidRPr="006C0083" w:rsidRDefault="002E761C" w:rsidP="006C0083">
      <w:pPr>
        <w:pStyle w:val="ListParagraph"/>
        <w:spacing w:before="240" w:after="160" w:line="480" w:lineRule="auto"/>
        <w:rPr>
          <w:rFonts w:asciiTheme="minorHAnsi" w:eastAsiaTheme="minorHAnsi" w:hAnsiTheme="minorHAnsi" w:cstheme="minorHAnsi"/>
          <w:b/>
          <w:bCs/>
          <w:shd w:val="clear" w:color="auto" w:fill="FFFFFF"/>
          <w:lang w:val="en-US"/>
        </w:rPr>
      </w:pPr>
      <w:r w:rsidRPr="006C0083">
        <w:rPr>
          <w:rFonts w:asciiTheme="minorHAnsi" w:eastAsiaTheme="minorHAnsi" w:hAnsiTheme="minorHAnsi" w:cstheme="minorHAnsi"/>
          <w:b/>
          <w:bCs/>
          <w:shd w:val="clear" w:color="auto" w:fill="FFFFFF"/>
          <w:lang w:val="en-US"/>
        </w:rPr>
        <w:t>Output:</w:t>
      </w:r>
    </w:p>
    <w:p w14:paraId="30262E08" w14:textId="77777777" w:rsidR="002E761C" w:rsidRPr="0014169F" w:rsidRDefault="002E761C" w:rsidP="006C0083">
      <w:pPr>
        <w:spacing w:line="240" w:lineRule="auto"/>
        <w:rPr>
          <w:rFonts w:ascii="Courier New" w:hAnsi="Courier New" w:cs="Courier New"/>
        </w:rPr>
      </w:pPr>
      <w:r>
        <w:rPr>
          <w:rFonts w:ascii="Courier New" w:hAnsi="Courier New" w:cs="Courier New"/>
        </w:rPr>
        <w:t>Cohen's d</w:t>
      </w:r>
    </w:p>
    <w:p w14:paraId="43C0C3A5" w14:textId="77777777" w:rsidR="002E761C" w:rsidRPr="0014169F" w:rsidRDefault="002E761C" w:rsidP="006C0083">
      <w:pPr>
        <w:spacing w:line="240" w:lineRule="auto"/>
        <w:rPr>
          <w:rFonts w:ascii="Courier New" w:hAnsi="Courier New" w:cs="Courier New"/>
        </w:rPr>
      </w:pPr>
      <w:r w:rsidRPr="0014169F">
        <w:rPr>
          <w:rFonts w:ascii="Courier New" w:hAnsi="Courier New" w:cs="Courier New"/>
        </w:rPr>
        <w:t>d estimate: -1.095907 (large)</w:t>
      </w:r>
    </w:p>
    <w:p w14:paraId="551E6981" w14:textId="77777777" w:rsidR="002E761C" w:rsidRPr="0014169F" w:rsidRDefault="002E761C" w:rsidP="006C0083">
      <w:pPr>
        <w:spacing w:line="240" w:lineRule="auto"/>
        <w:rPr>
          <w:rFonts w:ascii="Courier New" w:hAnsi="Courier New" w:cs="Courier New"/>
        </w:rPr>
      </w:pPr>
      <w:r w:rsidRPr="0014169F">
        <w:rPr>
          <w:rFonts w:ascii="Courier New" w:hAnsi="Courier New" w:cs="Courier New"/>
        </w:rPr>
        <w:t>95 percent confidence interval:</w:t>
      </w:r>
    </w:p>
    <w:p w14:paraId="0AC26E88" w14:textId="77777777" w:rsidR="002E761C" w:rsidRPr="0014169F" w:rsidRDefault="002E761C" w:rsidP="006C0083">
      <w:pPr>
        <w:spacing w:line="240" w:lineRule="auto"/>
        <w:rPr>
          <w:rFonts w:ascii="Courier New" w:hAnsi="Courier New" w:cs="Courier New"/>
        </w:rPr>
      </w:pPr>
      <w:r w:rsidRPr="0014169F">
        <w:rPr>
          <w:rFonts w:ascii="Courier New" w:hAnsi="Courier New" w:cs="Courier New"/>
        </w:rPr>
        <w:t xml:space="preserve">    lower     upper </w:t>
      </w:r>
    </w:p>
    <w:p w14:paraId="601703C3" w14:textId="77777777" w:rsidR="002E761C" w:rsidRPr="0014169F" w:rsidRDefault="002E761C" w:rsidP="006C0083">
      <w:pPr>
        <w:spacing w:line="240" w:lineRule="auto"/>
        <w:rPr>
          <w:rFonts w:ascii="Courier New" w:hAnsi="Courier New" w:cs="Courier New"/>
        </w:rPr>
      </w:pPr>
      <w:r w:rsidRPr="0014169F">
        <w:rPr>
          <w:rFonts w:ascii="Courier New" w:hAnsi="Courier New" w:cs="Courier New"/>
        </w:rPr>
        <w:t>-1.123354 -1.068459</w:t>
      </w:r>
    </w:p>
    <w:p w14:paraId="6DF83E0F" w14:textId="62ED8042" w:rsidR="002E761C" w:rsidRPr="006C0083" w:rsidRDefault="002E761C" w:rsidP="00244A5C">
      <w:pPr>
        <w:spacing w:before="240" w:after="160" w:line="480" w:lineRule="auto"/>
        <w:jc w:val="both"/>
        <w:rPr>
          <w:rFonts w:asciiTheme="majorHAnsi" w:hAnsiTheme="majorHAnsi" w:cstheme="majorHAnsi"/>
        </w:rPr>
      </w:pPr>
      <w:r>
        <w:tab/>
      </w:r>
      <w:r w:rsidRPr="006C0083">
        <w:rPr>
          <w:rFonts w:asciiTheme="majorHAnsi" w:hAnsiTheme="majorHAnsi" w:cstheme="majorHAnsi"/>
        </w:rPr>
        <w:t xml:space="preserve">The 95% confidence interval is from -1.238977 to -1.175097. The effect size is -1.095907 large. The obtained p-value 2.2e-16 is far smaller than the commonly used significance level of 0.05. It indicates </w:t>
      </w:r>
      <w:r w:rsidRPr="006C0083">
        <w:rPr>
          <w:rFonts w:asciiTheme="majorHAnsi" w:hAnsiTheme="majorHAnsi" w:cstheme="majorHAnsi"/>
        </w:rPr>
        <w:lastRenderedPageBreak/>
        <w:t>strong evidence against the null hypothesis; Therefore, we reject the null hypothesis, and accept the alternative hypothesis. Our analysis shows that there is a relationship between the highest degree obtained by a respondent and the respondent’s father being a college graduate. Hence, our analysis agrees with our prediction.</w:t>
      </w:r>
    </w:p>
    <w:p w14:paraId="4C5E58DD" w14:textId="4E913E9E" w:rsidR="006C6083" w:rsidRDefault="006C6083" w:rsidP="00244A5C">
      <w:pPr>
        <w:spacing w:before="240" w:after="160" w:line="480" w:lineRule="auto"/>
        <w:jc w:val="both"/>
      </w:pPr>
      <w:r>
        <w:rPr>
          <w:noProof/>
          <w:lang w:val="en-US"/>
        </w:rPr>
        <w:drawing>
          <wp:inline distT="0" distB="0" distL="0" distR="0" wp14:anchorId="634B44CD" wp14:editId="6BA25B30">
            <wp:extent cx="5935980" cy="24536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53640"/>
                    </a:xfrm>
                    <a:prstGeom prst="rect">
                      <a:avLst/>
                    </a:prstGeom>
                    <a:noFill/>
                    <a:ln>
                      <a:noFill/>
                    </a:ln>
                  </pic:spPr>
                </pic:pic>
              </a:graphicData>
            </a:graphic>
          </wp:inline>
        </w:drawing>
      </w:r>
    </w:p>
    <w:p w14:paraId="3D0F7E9E" w14:textId="03A8FD5F" w:rsidR="00413A8A" w:rsidRPr="006C0083" w:rsidRDefault="00392D9F" w:rsidP="006C0083">
      <w:pPr>
        <w:pStyle w:val="ListParagraph"/>
        <w:spacing w:before="240" w:after="160" w:line="480" w:lineRule="auto"/>
        <w:rPr>
          <w:rFonts w:asciiTheme="minorHAnsi" w:eastAsiaTheme="minorHAnsi" w:hAnsiTheme="minorHAnsi" w:cstheme="minorHAnsi"/>
          <w:b/>
          <w:bCs/>
          <w:shd w:val="clear" w:color="auto" w:fill="FFFFFF"/>
          <w:lang w:val="en-US"/>
        </w:rPr>
      </w:pPr>
      <w:r w:rsidRPr="006C0083">
        <w:rPr>
          <w:rFonts w:asciiTheme="minorHAnsi" w:eastAsiaTheme="minorHAnsi" w:hAnsiTheme="minorHAnsi" w:cstheme="minorHAnsi"/>
          <w:b/>
          <w:bCs/>
          <w:shd w:val="clear" w:color="auto" w:fill="FFFFFF"/>
          <w:lang w:val="en-US"/>
        </w:rPr>
        <w:t>[Question no. 5]</w:t>
      </w:r>
      <w:r w:rsidRPr="006C0083">
        <w:rPr>
          <w:rFonts w:asciiTheme="minorHAnsi" w:eastAsiaTheme="minorHAnsi" w:hAnsiTheme="minorHAnsi" w:cstheme="minorHAnsi"/>
          <w:b/>
          <w:bCs/>
          <w:shd w:val="clear" w:color="auto" w:fill="FFFFFF"/>
          <w:lang w:val="en-US"/>
        </w:rPr>
        <w:tab/>
      </w:r>
      <w:r w:rsidR="00314291" w:rsidRPr="006C0083">
        <w:rPr>
          <w:rFonts w:asciiTheme="minorHAnsi" w:eastAsiaTheme="minorHAnsi" w:hAnsiTheme="minorHAnsi" w:cstheme="minorHAnsi"/>
          <w:b/>
          <w:bCs/>
          <w:shd w:val="clear" w:color="auto" w:fill="FFFFFF"/>
          <w:lang w:val="en-US"/>
        </w:rPr>
        <w:t>Correlation Matrix Code</w:t>
      </w:r>
    </w:p>
    <w:p w14:paraId="1679533C" w14:textId="683584CA" w:rsidR="00413A8A" w:rsidRPr="006C0083" w:rsidRDefault="00244A5C">
      <w:pPr>
        <w:spacing w:before="240" w:after="160" w:line="480" w:lineRule="auto"/>
        <w:rPr>
          <w:rFonts w:asciiTheme="majorHAnsi" w:hAnsiTheme="majorHAnsi" w:cstheme="majorHAnsi"/>
        </w:rPr>
      </w:pPr>
      <w:r w:rsidRPr="006C0083">
        <w:rPr>
          <w:rStyle w:val="FootnoteReference"/>
          <w:rFonts w:asciiTheme="majorHAnsi" w:hAnsiTheme="majorHAnsi" w:cstheme="majorHAnsi"/>
        </w:rPr>
        <w:footnoteReference w:id="1"/>
      </w:r>
      <w:r w:rsidR="00314291" w:rsidRPr="006C0083">
        <w:rPr>
          <w:rFonts w:asciiTheme="majorHAnsi" w:hAnsiTheme="majorHAnsi" w:cstheme="majorHAnsi"/>
        </w:rPr>
        <w:t xml:space="preserve">A correlation matrix </w:t>
      </w:r>
      <w:r w:rsidR="005C59BF" w:rsidRPr="006C0083">
        <w:rPr>
          <w:rFonts w:asciiTheme="majorHAnsi" w:hAnsiTheme="majorHAnsi" w:cstheme="majorHAnsi"/>
        </w:rPr>
        <w:t>is a tabulation of correlation coefficient for the variables in a set of data which show their relationship</w:t>
      </w:r>
      <w:r w:rsidR="00314291" w:rsidRPr="006C0083">
        <w:rPr>
          <w:rFonts w:asciiTheme="majorHAnsi" w:hAnsiTheme="majorHAnsi" w:cstheme="majorHAnsi"/>
        </w:rPr>
        <w:t>. The coefficient indicates both the strength of the relationship as well as the direction</w:t>
      </w:r>
      <w:r w:rsidR="005C59BF" w:rsidRPr="006C0083">
        <w:rPr>
          <w:rFonts w:asciiTheme="majorHAnsi" w:hAnsiTheme="majorHAnsi" w:cstheme="majorHAnsi"/>
        </w:rPr>
        <w:t xml:space="preserve">. In R it is very convenient to learn more about the data by using the plot function to graphically represent the data and to use the corr command to see the correlations. </w:t>
      </w:r>
    </w:p>
    <w:p w14:paraId="477AE47C" w14:textId="77777777" w:rsidR="00413A8A" w:rsidRPr="006C0083" w:rsidRDefault="00314291">
      <w:pPr>
        <w:spacing w:before="240" w:after="160" w:line="480" w:lineRule="auto"/>
        <w:rPr>
          <w:rFonts w:asciiTheme="majorHAnsi" w:hAnsiTheme="majorHAnsi" w:cstheme="majorHAnsi"/>
        </w:rPr>
      </w:pPr>
      <w:r w:rsidRPr="006C0083">
        <w:rPr>
          <w:rFonts w:asciiTheme="majorHAnsi" w:hAnsiTheme="majorHAnsi" w:cstheme="majorHAnsi"/>
        </w:rPr>
        <w:t>We install the following package:</w:t>
      </w:r>
    </w:p>
    <w:p w14:paraId="509C5205" w14:textId="77777777" w:rsidR="00413A8A" w:rsidRPr="006C0083" w:rsidRDefault="00314291">
      <w:pPr>
        <w:spacing w:before="240" w:line="240" w:lineRule="auto"/>
        <w:rPr>
          <w:rFonts w:ascii="Courier New" w:eastAsia="Courier New" w:hAnsi="Courier New" w:cs="Courier New"/>
          <w:color w:val="4C525B"/>
          <w:sz w:val="20"/>
          <w:szCs w:val="20"/>
        </w:rPr>
      </w:pPr>
      <w:r w:rsidRPr="006C0083">
        <w:rPr>
          <w:rFonts w:ascii="Courier New" w:eastAsia="Courier New" w:hAnsi="Courier New" w:cs="Courier New"/>
          <w:color w:val="4C525B"/>
          <w:sz w:val="20"/>
          <w:szCs w:val="20"/>
        </w:rPr>
        <w:t>install.packages("Hmisc")</w:t>
      </w:r>
    </w:p>
    <w:p w14:paraId="18037604" w14:textId="77777777" w:rsidR="00413A8A" w:rsidRPr="006C0083" w:rsidRDefault="00314291">
      <w:pPr>
        <w:spacing w:before="240" w:line="240" w:lineRule="auto"/>
        <w:rPr>
          <w:rFonts w:ascii="Courier New" w:hAnsi="Courier New" w:cs="Courier New"/>
        </w:rPr>
      </w:pPr>
      <w:r w:rsidRPr="006C0083">
        <w:rPr>
          <w:rFonts w:ascii="Courier New" w:eastAsia="Courier New" w:hAnsi="Courier New" w:cs="Courier New"/>
          <w:color w:val="4C525B"/>
          <w:sz w:val="20"/>
          <w:szCs w:val="20"/>
        </w:rPr>
        <w:t>library("Hmisc")</w:t>
      </w:r>
    </w:p>
    <w:p w14:paraId="57D33604" w14:textId="77777777" w:rsidR="00413A8A" w:rsidRDefault="00413A8A">
      <w:pPr>
        <w:spacing w:before="240" w:after="160" w:line="259" w:lineRule="auto"/>
      </w:pPr>
    </w:p>
    <w:p w14:paraId="5CCC2AFE" w14:textId="2AF61BF4" w:rsidR="00413A8A" w:rsidRPr="006C0083" w:rsidRDefault="00314291">
      <w:pPr>
        <w:spacing w:before="240" w:after="160" w:line="480" w:lineRule="auto"/>
        <w:rPr>
          <w:rFonts w:asciiTheme="majorHAnsi" w:hAnsiTheme="majorHAnsi" w:cstheme="majorHAnsi"/>
        </w:rPr>
      </w:pPr>
      <w:r w:rsidRPr="006C0083">
        <w:rPr>
          <w:rFonts w:asciiTheme="majorHAnsi" w:hAnsiTheme="majorHAnsi" w:cstheme="majorHAnsi"/>
        </w:rPr>
        <w:t>We use the following code to run the correlation matrix with p-values. The data has to be fed to the rcorr function as a matrix.</w:t>
      </w:r>
      <w:r w:rsidR="009934C5" w:rsidRPr="006C0083">
        <w:rPr>
          <w:rFonts w:asciiTheme="majorHAnsi" w:hAnsiTheme="majorHAnsi" w:cstheme="majorHAnsi"/>
        </w:rPr>
        <w:t xml:space="preserve"> </w:t>
      </w:r>
    </w:p>
    <w:p w14:paraId="601941F9" w14:textId="33A8E417" w:rsidR="009934C5" w:rsidRDefault="009934C5" w:rsidP="006C0083">
      <w:pPr>
        <w:spacing w:line="240" w:lineRule="auto"/>
        <w:rPr>
          <w:rFonts w:ascii="Courier New" w:eastAsia="Courier New" w:hAnsi="Courier New" w:cs="Courier New"/>
        </w:rPr>
      </w:pPr>
      <w:r>
        <w:rPr>
          <w:rFonts w:ascii="Courier New" w:eastAsia="Courier New" w:hAnsi="Courier New" w:cs="Courier New"/>
        </w:rPr>
        <w:t>mydata &lt;- GSS.data[c('Variable 1',</w:t>
      </w:r>
      <w:r w:rsidRPr="009934C5">
        <w:rPr>
          <w:rFonts w:ascii="Courier New" w:eastAsia="Courier New" w:hAnsi="Courier New" w:cs="Courier New"/>
        </w:rPr>
        <w:t xml:space="preserve"> </w:t>
      </w:r>
      <w:r>
        <w:rPr>
          <w:rFonts w:ascii="Courier New" w:eastAsia="Courier New" w:hAnsi="Courier New" w:cs="Courier New"/>
        </w:rPr>
        <w:t>'Variable 2',"</w:t>
      </w:r>
      <w:r w:rsidRPr="009934C5">
        <w:rPr>
          <w:rFonts w:ascii="Courier New" w:eastAsia="Courier New" w:hAnsi="Courier New" w:cs="Courier New"/>
        </w:rPr>
        <w:t xml:space="preserve"> </w:t>
      </w:r>
      <w:r>
        <w:rPr>
          <w:rFonts w:ascii="Courier New" w:eastAsia="Courier New" w:hAnsi="Courier New" w:cs="Courier New"/>
        </w:rPr>
        <w:t>'Variable 3","Variable 4")]</w:t>
      </w:r>
    </w:p>
    <w:p w14:paraId="3E9B1FA1" w14:textId="77777777" w:rsidR="009934C5" w:rsidRDefault="009934C5" w:rsidP="006C0083">
      <w:pPr>
        <w:spacing w:line="240" w:lineRule="auto"/>
      </w:pPr>
    </w:p>
    <w:p w14:paraId="1F9A2F90" w14:textId="77777777" w:rsidR="00413A8A" w:rsidRDefault="00314291" w:rsidP="006C0083">
      <w:pPr>
        <w:spacing w:line="240" w:lineRule="auto"/>
        <w:rPr>
          <w:rFonts w:ascii="Courier New" w:eastAsia="Courier New" w:hAnsi="Courier New" w:cs="Courier New"/>
        </w:rPr>
      </w:pPr>
      <w:r>
        <w:rPr>
          <w:rFonts w:ascii="Courier New" w:eastAsia="Courier New" w:hAnsi="Courier New" w:cs="Courier New"/>
        </w:rPr>
        <w:t>mydata.rcorr = rcorr(as.matrix(mydata))</w:t>
      </w:r>
    </w:p>
    <w:p w14:paraId="791F6041" w14:textId="77777777" w:rsidR="00413A8A" w:rsidRDefault="00314291" w:rsidP="006C0083">
      <w:pPr>
        <w:spacing w:line="240" w:lineRule="auto"/>
        <w:rPr>
          <w:rFonts w:ascii="Courier New" w:eastAsia="Courier New" w:hAnsi="Courier New" w:cs="Courier New"/>
        </w:rPr>
      </w:pPr>
      <w:r>
        <w:rPr>
          <w:rFonts w:ascii="Courier New" w:eastAsia="Courier New" w:hAnsi="Courier New" w:cs="Courier New"/>
        </w:rPr>
        <w:t>mydata.rcorr</w:t>
      </w:r>
    </w:p>
    <w:p w14:paraId="43BC9F9D" w14:textId="77777777" w:rsidR="00CA2069" w:rsidRPr="00CA2069" w:rsidRDefault="00CA2069" w:rsidP="00CA2069">
      <w:pPr>
        <w:spacing w:before="240" w:after="160" w:line="259" w:lineRule="auto"/>
        <w:rPr>
          <w:rFonts w:ascii="Courier New" w:eastAsia="Courier New" w:hAnsi="Courier New" w:cs="Courier New"/>
        </w:rPr>
      </w:pPr>
    </w:p>
    <w:p w14:paraId="36442992" w14:textId="77777777" w:rsidR="00413A8A" w:rsidRPr="006C0083" w:rsidRDefault="00314291">
      <w:pPr>
        <w:spacing w:before="240" w:after="160" w:line="480" w:lineRule="auto"/>
        <w:rPr>
          <w:rFonts w:asciiTheme="majorHAnsi" w:hAnsiTheme="majorHAnsi" w:cstheme="majorHAnsi"/>
        </w:rPr>
      </w:pPr>
      <w:r w:rsidRPr="006C0083">
        <w:rPr>
          <w:rFonts w:asciiTheme="majorHAnsi" w:hAnsiTheme="majorHAnsi" w:cstheme="majorHAnsi"/>
        </w:rPr>
        <w:t>This generates one table of correlation coefficients (the correlation matrix) and another table of the p-values. To extract the values from this object into a useable data structure, you can use the following syntax:</w:t>
      </w:r>
    </w:p>
    <w:p w14:paraId="6FFB9037" w14:textId="77777777" w:rsidR="00413A8A" w:rsidRPr="006C0083" w:rsidRDefault="00314291">
      <w:pPr>
        <w:spacing w:before="240" w:after="160" w:line="480" w:lineRule="auto"/>
        <w:rPr>
          <w:rFonts w:asciiTheme="majorHAnsi" w:hAnsiTheme="majorHAnsi" w:cstheme="majorHAnsi"/>
        </w:rPr>
      </w:pPr>
      <w:r w:rsidRPr="006C0083">
        <w:rPr>
          <w:rFonts w:asciiTheme="majorHAnsi" w:hAnsiTheme="majorHAnsi" w:cstheme="majorHAnsi"/>
        </w:rPr>
        <w:t>For correlation coefficients or correlation matrix</w:t>
      </w:r>
    </w:p>
    <w:p w14:paraId="20D88771" w14:textId="77777777" w:rsidR="00413A8A" w:rsidRDefault="00314291">
      <w:pPr>
        <w:spacing w:before="240" w:after="160" w:line="480" w:lineRule="auto"/>
        <w:rPr>
          <w:rFonts w:ascii="Courier New" w:eastAsia="Courier New" w:hAnsi="Courier New" w:cs="Courier New"/>
        </w:rPr>
      </w:pPr>
      <w:r>
        <w:rPr>
          <w:rFonts w:ascii="Courier New" w:eastAsia="Courier New" w:hAnsi="Courier New" w:cs="Courier New"/>
        </w:rPr>
        <w:t>mydata.coeff = mydata.rcorr$r</w:t>
      </w:r>
    </w:p>
    <w:p w14:paraId="2DD0BE76" w14:textId="77777777" w:rsidR="00413A8A" w:rsidRPr="006C0083" w:rsidRDefault="00314291">
      <w:pPr>
        <w:spacing w:before="240" w:after="160" w:line="480" w:lineRule="auto"/>
        <w:rPr>
          <w:rFonts w:asciiTheme="majorHAnsi" w:hAnsiTheme="majorHAnsi" w:cstheme="majorHAnsi"/>
        </w:rPr>
      </w:pPr>
      <w:r w:rsidRPr="006C0083">
        <w:rPr>
          <w:rFonts w:asciiTheme="majorHAnsi" w:hAnsiTheme="majorHAnsi" w:cstheme="majorHAnsi"/>
        </w:rPr>
        <w:t>For p-values</w:t>
      </w:r>
    </w:p>
    <w:p w14:paraId="3C27887D" w14:textId="77777777" w:rsidR="00413A8A" w:rsidRDefault="00314291">
      <w:pPr>
        <w:spacing w:before="240" w:after="160" w:line="480" w:lineRule="auto"/>
        <w:rPr>
          <w:rFonts w:ascii="Courier New" w:eastAsia="Courier New" w:hAnsi="Courier New" w:cs="Courier New"/>
        </w:rPr>
      </w:pPr>
      <w:r>
        <w:rPr>
          <w:rFonts w:ascii="Courier New" w:eastAsia="Courier New" w:hAnsi="Courier New" w:cs="Courier New"/>
        </w:rPr>
        <w:t>mydata.p = mydata.rcorr$P</w:t>
      </w:r>
    </w:p>
    <w:p w14:paraId="53ABF229" w14:textId="77777777" w:rsidR="00CA60CC" w:rsidRDefault="00CA60CC">
      <w:pPr>
        <w:spacing w:before="240" w:after="160" w:line="259" w:lineRule="auto"/>
      </w:pPr>
    </w:p>
    <w:p w14:paraId="0675E511" w14:textId="32CF2453" w:rsidR="00413A8A" w:rsidRPr="006C0083" w:rsidRDefault="00392D9F">
      <w:pPr>
        <w:spacing w:before="240" w:after="160" w:line="259" w:lineRule="auto"/>
        <w:rPr>
          <w:rFonts w:asciiTheme="majorHAnsi" w:hAnsiTheme="majorHAnsi" w:cstheme="majorHAnsi"/>
        </w:rPr>
      </w:pPr>
      <w:r w:rsidRPr="006C0083">
        <w:rPr>
          <w:rFonts w:asciiTheme="majorHAnsi" w:hAnsiTheme="majorHAnsi" w:cstheme="majorHAnsi"/>
          <w:b/>
        </w:rPr>
        <w:t>[Question no. 6]</w:t>
      </w:r>
      <w:r w:rsidRPr="006C0083">
        <w:rPr>
          <w:rFonts w:asciiTheme="majorHAnsi" w:hAnsiTheme="majorHAnsi" w:cstheme="majorHAnsi"/>
          <w:b/>
        </w:rPr>
        <w:tab/>
      </w:r>
      <w:r w:rsidR="00314291" w:rsidRPr="006C0083">
        <w:rPr>
          <w:rFonts w:asciiTheme="majorHAnsi" w:hAnsiTheme="majorHAnsi" w:cstheme="majorHAnsi"/>
          <w:b/>
        </w:rPr>
        <w:t>Correlation Matrix and P-values of Four Selected Variables</w:t>
      </w:r>
    </w:p>
    <w:p w14:paraId="73E16C4E" w14:textId="77777777" w:rsidR="00413A8A" w:rsidRDefault="00413A8A">
      <w:pPr>
        <w:spacing w:before="240" w:after="160" w:line="259" w:lineRule="auto"/>
      </w:pPr>
    </w:p>
    <w:p w14:paraId="2A04CFD8" w14:textId="77777777" w:rsidR="00413A8A" w:rsidRPr="006C0083" w:rsidRDefault="00314291">
      <w:pPr>
        <w:spacing w:before="240" w:after="160" w:line="259" w:lineRule="auto"/>
        <w:rPr>
          <w:rFonts w:asciiTheme="majorHAnsi" w:hAnsiTheme="majorHAnsi" w:cstheme="majorHAnsi"/>
        </w:rPr>
      </w:pPr>
      <w:r w:rsidRPr="006C0083">
        <w:rPr>
          <w:rFonts w:asciiTheme="majorHAnsi" w:hAnsiTheme="majorHAnsi" w:cstheme="majorHAnsi"/>
        </w:rPr>
        <w:t xml:space="preserve">Install </w:t>
      </w:r>
      <w:r w:rsidR="002423B8" w:rsidRPr="006C0083">
        <w:rPr>
          <w:rFonts w:asciiTheme="majorHAnsi" w:hAnsiTheme="majorHAnsi" w:cstheme="majorHAnsi"/>
        </w:rPr>
        <w:t>packages:</w:t>
      </w:r>
    </w:p>
    <w:p w14:paraId="15A64D57" w14:textId="77777777" w:rsidR="00413A8A" w:rsidRDefault="00314291" w:rsidP="006C0083">
      <w:pPr>
        <w:spacing w:line="240" w:lineRule="auto"/>
        <w:rPr>
          <w:rFonts w:ascii="Courier New" w:eastAsia="Courier New" w:hAnsi="Courier New" w:cs="Courier New"/>
        </w:rPr>
      </w:pPr>
      <w:r>
        <w:rPr>
          <w:rFonts w:ascii="Courier New" w:eastAsia="Courier New" w:hAnsi="Courier New" w:cs="Courier New"/>
        </w:rPr>
        <w:t>install.packages("Hmisc")</w:t>
      </w:r>
    </w:p>
    <w:p w14:paraId="27F1BB1A" w14:textId="77777777" w:rsidR="00413A8A" w:rsidRPr="009B7161" w:rsidRDefault="00314291" w:rsidP="006C0083">
      <w:pPr>
        <w:spacing w:line="240" w:lineRule="auto"/>
        <w:rPr>
          <w:rFonts w:ascii="Courier New" w:eastAsia="Courier New" w:hAnsi="Courier New" w:cs="Courier New"/>
        </w:rPr>
      </w:pPr>
      <w:r>
        <w:rPr>
          <w:rFonts w:ascii="Courier New" w:eastAsia="Courier New" w:hAnsi="Courier New" w:cs="Courier New"/>
        </w:rPr>
        <w:t>library("Hmisc")</w:t>
      </w:r>
    </w:p>
    <w:p w14:paraId="7FA3ACA2" w14:textId="77777777" w:rsidR="00413A8A" w:rsidRPr="006C0083" w:rsidRDefault="00D7548B">
      <w:pPr>
        <w:spacing w:before="240" w:after="160" w:line="259" w:lineRule="auto"/>
        <w:rPr>
          <w:rFonts w:asciiTheme="majorHAnsi" w:hAnsiTheme="majorHAnsi" w:cstheme="majorHAnsi"/>
        </w:rPr>
      </w:pPr>
      <w:r w:rsidRPr="006C0083">
        <w:rPr>
          <w:rFonts w:asciiTheme="majorHAnsi" w:hAnsiTheme="majorHAnsi" w:cstheme="majorHAnsi"/>
        </w:rPr>
        <w:t>Code for cleaning data</w:t>
      </w:r>
      <w:r w:rsidR="00C935D7" w:rsidRPr="006C0083">
        <w:rPr>
          <w:rFonts w:asciiTheme="majorHAnsi" w:hAnsiTheme="majorHAnsi" w:cstheme="majorHAnsi"/>
        </w:rPr>
        <w:t xml:space="preserve"> (RACE and JOBSECOK were already cleaned)</w:t>
      </w:r>
    </w:p>
    <w:p w14:paraId="4522BB09" w14:textId="77777777" w:rsidR="00D7548B" w:rsidRPr="00D7548B" w:rsidRDefault="00D7548B" w:rsidP="006C0083">
      <w:pPr>
        <w:spacing w:line="240" w:lineRule="auto"/>
        <w:rPr>
          <w:rFonts w:ascii="Courier New" w:hAnsi="Courier New" w:cs="Courier New"/>
        </w:rPr>
      </w:pPr>
      <w:r w:rsidRPr="00D7548B">
        <w:rPr>
          <w:rFonts w:ascii="Courier New" w:hAnsi="Courier New" w:cs="Courier New"/>
        </w:rPr>
        <w:t>GSS.data$</w:t>
      </w:r>
      <w:r>
        <w:rPr>
          <w:rFonts w:ascii="Courier New" w:hAnsi="Courier New" w:cs="Courier New"/>
        </w:rPr>
        <w:t>R</w:t>
      </w:r>
      <w:r w:rsidRPr="00D7548B">
        <w:rPr>
          <w:rFonts w:ascii="Courier New" w:hAnsi="Courier New" w:cs="Courier New"/>
        </w:rPr>
        <w:t>INCOME[GSS.data$RINCOME==0 | GSS.data$RINCOME &gt; 12] &lt;- NA</w:t>
      </w:r>
    </w:p>
    <w:p w14:paraId="606E2F98" w14:textId="77777777" w:rsidR="00D7548B" w:rsidRPr="00D7548B" w:rsidRDefault="00D7548B" w:rsidP="006C0083">
      <w:pPr>
        <w:spacing w:line="240" w:lineRule="auto"/>
        <w:rPr>
          <w:rFonts w:ascii="Courier New" w:hAnsi="Courier New" w:cs="Courier New"/>
        </w:rPr>
      </w:pPr>
      <w:r w:rsidRPr="00D7548B">
        <w:rPr>
          <w:rFonts w:ascii="Courier New" w:hAnsi="Courier New" w:cs="Courier New"/>
        </w:rPr>
        <w:t>GSS.data$CLASS[GSS.data$CLASS==0 | GSS.data$CLASS &gt; 4] &lt;- NA</w:t>
      </w:r>
    </w:p>
    <w:p w14:paraId="7E24C690" w14:textId="77777777" w:rsidR="00D7548B" w:rsidRDefault="00D7548B">
      <w:pPr>
        <w:spacing w:before="240" w:after="160" w:line="259" w:lineRule="auto"/>
      </w:pPr>
    </w:p>
    <w:p w14:paraId="63E2752D" w14:textId="7D70AD2E" w:rsidR="00413A8A" w:rsidRPr="006C0083" w:rsidRDefault="004D1E8D">
      <w:pPr>
        <w:spacing w:before="240" w:after="160" w:line="259" w:lineRule="auto"/>
        <w:rPr>
          <w:rFonts w:asciiTheme="majorHAnsi" w:hAnsiTheme="majorHAnsi" w:cstheme="majorHAnsi"/>
        </w:rPr>
      </w:pPr>
      <w:r>
        <w:rPr>
          <w:rFonts w:asciiTheme="majorHAnsi" w:hAnsiTheme="majorHAnsi" w:cstheme="majorHAnsi"/>
        </w:rPr>
        <w:lastRenderedPageBreak/>
        <w:t xml:space="preserve">(Part a) </w:t>
      </w:r>
      <w:r w:rsidR="00314291" w:rsidRPr="006C0083">
        <w:rPr>
          <w:rFonts w:asciiTheme="majorHAnsi" w:hAnsiTheme="majorHAnsi" w:cstheme="majorHAnsi"/>
        </w:rPr>
        <w:t>Selecting the four variables of our interest:</w:t>
      </w:r>
    </w:p>
    <w:p w14:paraId="01B62AB9" w14:textId="77777777" w:rsidR="00413A8A" w:rsidRDefault="00314291" w:rsidP="006C0083">
      <w:pPr>
        <w:spacing w:line="240" w:lineRule="auto"/>
        <w:rPr>
          <w:rFonts w:ascii="Courier New" w:eastAsia="Courier New" w:hAnsi="Courier New" w:cs="Courier New"/>
        </w:rPr>
      </w:pPr>
      <w:r>
        <w:rPr>
          <w:rFonts w:ascii="Courier New" w:eastAsia="Courier New" w:hAnsi="Courier New" w:cs="Courier New"/>
        </w:rPr>
        <w:t>mydata &lt;- GSS.data[c('RACE','CLASS',"RINCOME","JOBSECOK")]</w:t>
      </w:r>
    </w:p>
    <w:p w14:paraId="4491B9D9" w14:textId="77777777" w:rsidR="00413A8A" w:rsidRDefault="00314291" w:rsidP="006C0083">
      <w:pPr>
        <w:spacing w:line="240" w:lineRule="auto"/>
        <w:rPr>
          <w:rFonts w:ascii="Courier New" w:eastAsia="Courier New" w:hAnsi="Courier New" w:cs="Courier New"/>
        </w:rPr>
      </w:pPr>
      <w:r>
        <w:rPr>
          <w:rFonts w:ascii="Courier New" w:eastAsia="Courier New" w:hAnsi="Courier New" w:cs="Courier New"/>
        </w:rPr>
        <w:t>mydata</w:t>
      </w:r>
    </w:p>
    <w:p w14:paraId="25938DFB" w14:textId="77777777" w:rsidR="00413A8A" w:rsidRPr="009B7161" w:rsidRDefault="00314291" w:rsidP="006C0083">
      <w:pPr>
        <w:spacing w:line="240" w:lineRule="auto"/>
        <w:rPr>
          <w:rFonts w:ascii="Courier New" w:eastAsia="Courier New" w:hAnsi="Courier New" w:cs="Courier New"/>
        </w:rPr>
      </w:pPr>
      <w:r>
        <w:rPr>
          <w:rFonts w:ascii="Courier New" w:eastAsia="Courier New" w:hAnsi="Courier New" w:cs="Courier New"/>
        </w:rPr>
        <w:t>mydata.rcorr = rcorr(as.matrix(mydata))</w:t>
      </w:r>
    </w:p>
    <w:p w14:paraId="28BA9FFD" w14:textId="64CE0C97" w:rsidR="00413A8A" w:rsidRPr="006C0083" w:rsidRDefault="004D1E8D">
      <w:pPr>
        <w:spacing w:before="240" w:after="160" w:line="259" w:lineRule="auto"/>
        <w:rPr>
          <w:rFonts w:asciiTheme="majorHAnsi" w:hAnsiTheme="majorHAnsi" w:cstheme="majorHAnsi"/>
        </w:rPr>
      </w:pPr>
      <w:r>
        <w:rPr>
          <w:rFonts w:asciiTheme="majorHAnsi" w:hAnsiTheme="majorHAnsi" w:cstheme="majorHAnsi"/>
        </w:rPr>
        <w:t xml:space="preserve">(Part b) </w:t>
      </w:r>
      <w:r w:rsidR="00314291" w:rsidRPr="006C0083">
        <w:rPr>
          <w:rFonts w:asciiTheme="majorHAnsi" w:hAnsiTheme="majorHAnsi" w:cstheme="majorHAnsi"/>
        </w:rPr>
        <w:t>For correlation coefficients</w:t>
      </w:r>
    </w:p>
    <w:p w14:paraId="1A988388" w14:textId="5A3A8A31" w:rsidR="00413A8A" w:rsidRDefault="00314291" w:rsidP="006C0083">
      <w:pPr>
        <w:spacing w:line="240" w:lineRule="auto"/>
        <w:rPr>
          <w:rFonts w:ascii="Courier New" w:eastAsia="Courier New" w:hAnsi="Courier New" w:cs="Courier New"/>
        </w:rPr>
      </w:pPr>
      <w:r>
        <w:rPr>
          <w:rFonts w:ascii="Courier New" w:eastAsia="Courier New" w:hAnsi="Courier New" w:cs="Courier New"/>
        </w:rPr>
        <w:t>mydata.rcorr$r</w:t>
      </w:r>
    </w:p>
    <w:p w14:paraId="12D46207" w14:textId="78C1736B" w:rsidR="00E505A7" w:rsidRDefault="00E505A7" w:rsidP="006C0083">
      <w:pPr>
        <w:spacing w:line="240" w:lineRule="auto"/>
        <w:rPr>
          <w:rFonts w:ascii="Courier New" w:eastAsia="Courier New" w:hAnsi="Courier New" w:cs="Courier New"/>
        </w:rPr>
      </w:pPr>
    </w:p>
    <w:p w14:paraId="3075B7A6" w14:textId="59BF055E" w:rsidR="00E505A7" w:rsidRDefault="00E505A7" w:rsidP="006C0083">
      <w:pPr>
        <w:spacing w:line="240" w:lineRule="auto"/>
        <w:rPr>
          <w:rFonts w:ascii="Courier New" w:eastAsia="Courier New" w:hAnsi="Courier New" w:cs="Courier New"/>
        </w:rPr>
      </w:pPr>
      <w:r>
        <w:rPr>
          <w:rFonts w:ascii="Courier New" w:eastAsia="Courier New" w:hAnsi="Courier New" w:cs="Courier New"/>
        </w:rPr>
        <w:t xml:space="preserve">Creating Table </w:t>
      </w:r>
      <w:r w:rsidR="00013F36">
        <w:rPr>
          <w:rFonts w:ascii="Courier New" w:eastAsia="Courier New" w:hAnsi="Courier New" w:cs="Courier New"/>
        </w:rPr>
        <w:t>1</w:t>
      </w:r>
      <w:r w:rsidR="00E04A6B">
        <w:rPr>
          <w:rStyle w:val="FootnoteReference"/>
          <w:rFonts w:ascii="Courier New" w:eastAsia="Courier New" w:hAnsi="Courier New" w:cs="Courier New"/>
        </w:rPr>
        <w:footnoteReference w:id="2"/>
      </w:r>
      <w:r w:rsidR="00013F36">
        <w:rPr>
          <w:rFonts w:ascii="Courier New" w:eastAsia="Courier New" w:hAnsi="Courier New" w:cs="Courier New"/>
        </w:rPr>
        <w:t>:</w:t>
      </w:r>
    </w:p>
    <w:p w14:paraId="103DDBAA" w14:textId="05FD61C1" w:rsidR="00185071" w:rsidRDefault="00185071" w:rsidP="006C0083">
      <w:pPr>
        <w:spacing w:line="240" w:lineRule="auto"/>
        <w:rPr>
          <w:rFonts w:ascii="Courier New" w:eastAsia="Courier New" w:hAnsi="Courier New" w:cs="Courier New"/>
        </w:rPr>
      </w:pPr>
      <w:r w:rsidRPr="00185071">
        <w:rPr>
          <w:rFonts w:ascii="Courier New" w:eastAsia="Courier New" w:hAnsi="Courier New" w:cs="Courier New"/>
        </w:rPr>
        <w:t>library(apaTables)</w:t>
      </w:r>
    </w:p>
    <w:p w14:paraId="595AF7CD" w14:textId="6B970411" w:rsidR="00C079C7" w:rsidRDefault="00C079C7" w:rsidP="006C0083">
      <w:pPr>
        <w:spacing w:line="240" w:lineRule="auto"/>
        <w:rPr>
          <w:rFonts w:ascii="Courier New" w:eastAsia="Courier New" w:hAnsi="Courier New" w:cs="Courier New"/>
        </w:rPr>
      </w:pPr>
      <w:r>
        <w:rPr>
          <w:rFonts w:ascii="Courier New" w:eastAsia="Courier New" w:hAnsi="Courier New" w:cs="Courier New"/>
        </w:rPr>
        <w:t>Using Package WriteXl</w:t>
      </w:r>
    </w:p>
    <w:p w14:paraId="77CA9DA4" w14:textId="097B7CE8" w:rsidR="00E505A7" w:rsidRDefault="00E505A7" w:rsidP="006C0083">
      <w:pPr>
        <w:spacing w:line="240" w:lineRule="auto"/>
        <w:rPr>
          <w:rFonts w:ascii="Courier New" w:eastAsia="Courier New" w:hAnsi="Courier New" w:cs="Courier New"/>
        </w:rPr>
      </w:pPr>
      <w:r w:rsidRPr="00E505A7">
        <w:rPr>
          <w:rFonts w:ascii="Courier New" w:eastAsia="Courier New" w:hAnsi="Courier New" w:cs="Courier New"/>
        </w:rPr>
        <w:t>apa.cor.table(mydata)</w:t>
      </w:r>
    </w:p>
    <w:p w14:paraId="61737704" w14:textId="1ABC2395" w:rsidR="00E505A7" w:rsidRDefault="00E505A7" w:rsidP="006C0083">
      <w:pPr>
        <w:spacing w:line="240" w:lineRule="auto"/>
        <w:rPr>
          <w:rFonts w:ascii="Courier New" w:eastAsia="Courier New" w:hAnsi="Courier New" w:cs="Courier New"/>
        </w:rPr>
      </w:pPr>
      <w:r w:rsidRPr="00E505A7">
        <w:rPr>
          <w:rFonts w:ascii="Courier New" w:eastAsia="Courier New" w:hAnsi="Courier New" w:cs="Courier New"/>
        </w:rPr>
        <w:t>apa.cor.table(mydata, filename="</w:t>
      </w:r>
      <w:r>
        <w:rPr>
          <w:rFonts w:ascii="Courier New" w:eastAsia="Courier New" w:hAnsi="Courier New" w:cs="Courier New"/>
        </w:rPr>
        <w:t>table1</w:t>
      </w:r>
      <w:r w:rsidRPr="00E505A7">
        <w:rPr>
          <w:rFonts w:ascii="Courier New" w:eastAsia="Courier New" w:hAnsi="Courier New" w:cs="Courier New"/>
        </w:rPr>
        <w:t>.doc")</w:t>
      </w:r>
    </w:p>
    <w:p w14:paraId="1961E553" w14:textId="5BA76064" w:rsidR="00E505A7" w:rsidRDefault="00E505A7">
      <w:pPr>
        <w:spacing w:before="240" w:after="160" w:line="259" w:lineRule="auto"/>
        <w:rPr>
          <w:rFonts w:ascii="Courier New" w:eastAsia="Courier New" w:hAnsi="Courier New" w:cs="Courier New"/>
        </w:rPr>
      </w:pPr>
    </w:p>
    <w:p w14:paraId="3FFECD1E" w14:textId="77777777" w:rsidR="00E505A7" w:rsidRDefault="00E505A7" w:rsidP="00E505A7">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Table 1 </w:t>
      </w:r>
    </w:p>
    <w:p w14:paraId="2D0FDA95" w14:textId="77777777" w:rsidR="00E505A7" w:rsidRDefault="00E505A7" w:rsidP="00E505A7">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4414212" w14:textId="77777777" w:rsidR="00E505A7" w:rsidRDefault="00E505A7" w:rsidP="00E505A7">
      <w:pPr>
        <w:widowControl w:val="0"/>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Means, standard deviations, and correlations with confidence intervals</w:t>
      </w:r>
    </w:p>
    <w:p w14:paraId="6690925D" w14:textId="77777777" w:rsidR="00E505A7" w:rsidRDefault="00E505A7" w:rsidP="00E505A7">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E505A7" w14:paraId="008F3610" w14:textId="77777777" w:rsidTr="00197AB0">
        <w:tc>
          <w:tcPr>
            <w:tcW w:w="1835" w:type="dxa"/>
            <w:tcBorders>
              <w:top w:val="single" w:sz="6" w:space="0" w:color="auto"/>
              <w:left w:val="nil"/>
              <w:bottom w:val="nil"/>
              <w:right w:val="nil"/>
            </w:tcBorders>
            <w:vAlign w:val="center"/>
          </w:tcPr>
          <w:p w14:paraId="534BF438"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w:t>
            </w:r>
          </w:p>
        </w:tc>
        <w:tc>
          <w:tcPr>
            <w:tcW w:w="1225" w:type="dxa"/>
            <w:tcBorders>
              <w:top w:val="single" w:sz="6" w:space="0" w:color="auto"/>
              <w:left w:val="nil"/>
              <w:bottom w:val="nil"/>
              <w:right w:val="nil"/>
            </w:tcBorders>
            <w:vAlign w:val="center"/>
          </w:tcPr>
          <w:p w14:paraId="23E4DA8B" w14:textId="77777777" w:rsidR="00E505A7" w:rsidRDefault="00E505A7" w:rsidP="00197AB0">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24"/>
                <w:szCs w:val="24"/>
              </w:rPr>
              <w:t>M</w:t>
            </w:r>
          </w:p>
        </w:tc>
        <w:tc>
          <w:tcPr>
            <w:tcW w:w="1224" w:type="dxa"/>
            <w:tcBorders>
              <w:top w:val="single" w:sz="6" w:space="0" w:color="auto"/>
              <w:left w:val="nil"/>
              <w:bottom w:val="nil"/>
              <w:right w:val="nil"/>
            </w:tcBorders>
            <w:vAlign w:val="center"/>
          </w:tcPr>
          <w:p w14:paraId="1DA0C3F1" w14:textId="77777777" w:rsidR="00E505A7" w:rsidRDefault="00E505A7" w:rsidP="00197AB0">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24"/>
                <w:szCs w:val="24"/>
              </w:rPr>
              <w:t>SD</w:t>
            </w:r>
          </w:p>
        </w:tc>
        <w:tc>
          <w:tcPr>
            <w:tcW w:w="1224" w:type="dxa"/>
            <w:tcBorders>
              <w:top w:val="single" w:sz="6" w:space="0" w:color="auto"/>
              <w:left w:val="nil"/>
              <w:bottom w:val="nil"/>
              <w:right w:val="nil"/>
            </w:tcBorders>
            <w:vAlign w:val="center"/>
          </w:tcPr>
          <w:p w14:paraId="3B89A5EE" w14:textId="77777777" w:rsidR="00E505A7" w:rsidRDefault="00E505A7" w:rsidP="00197AB0">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6" w:space="0" w:color="auto"/>
              <w:left w:val="nil"/>
              <w:bottom w:val="nil"/>
              <w:right w:val="nil"/>
            </w:tcBorders>
            <w:vAlign w:val="center"/>
          </w:tcPr>
          <w:p w14:paraId="2AAF69D6" w14:textId="77777777" w:rsidR="00E505A7" w:rsidRDefault="00E505A7" w:rsidP="00197AB0">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24" w:type="dxa"/>
            <w:tcBorders>
              <w:top w:val="single" w:sz="6" w:space="0" w:color="auto"/>
              <w:left w:val="nil"/>
              <w:bottom w:val="nil"/>
              <w:right w:val="nil"/>
            </w:tcBorders>
            <w:vAlign w:val="center"/>
          </w:tcPr>
          <w:p w14:paraId="267C106F" w14:textId="77777777" w:rsidR="00E505A7" w:rsidRDefault="00E505A7" w:rsidP="00197AB0">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E505A7" w14:paraId="30700CBC" w14:textId="77777777" w:rsidTr="00197AB0">
        <w:tc>
          <w:tcPr>
            <w:tcW w:w="1835" w:type="dxa"/>
            <w:tcBorders>
              <w:top w:val="single" w:sz="6" w:space="0" w:color="auto"/>
              <w:left w:val="nil"/>
              <w:bottom w:val="nil"/>
              <w:right w:val="nil"/>
            </w:tcBorders>
            <w:vAlign w:val="center"/>
          </w:tcPr>
          <w:p w14:paraId="1119BF15"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p>
        </w:tc>
        <w:tc>
          <w:tcPr>
            <w:tcW w:w="1225" w:type="dxa"/>
            <w:tcBorders>
              <w:top w:val="single" w:sz="6" w:space="0" w:color="auto"/>
              <w:left w:val="nil"/>
              <w:bottom w:val="nil"/>
              <w:right w:val="nil"/>
            </w:tcBorders>
            <w:vAlign w:val="center"/>
          </w:tcPr>
          <w:p w14:paraId="23C4561C"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3E28281B"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25977149"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3DE1B4AB"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16DCD1F9"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r>
      <w:tr w:rsidR="00E505A7" w14:paraId="64B04C7B" w14:textId="77777777" w:rsidTr="00197AB0">
        <w:tc>
          <w:tcPr>
            <w:tcW w:w="1835" w:type="dxa"/>
            <w:tcBorders>
              <w:top w:val="nil"/>
              <w:left w:val="nil"/>
              <w:bottom w:val="nil"/>
              <w:right w:val="nil"/>
            </w:tcBorders>
            <w:vAlign w:val="center"/>
          </w:tcPr>
          <w:p w14:paraId="55A54284"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RACE</w:t>
            </w:r>
          </w:p>
        </w:tc>
        <w:tc>
          <w:tcPr>
            <w:tcW w:w="1225" w:type="dxa"/>
            <w:tcBorders>
              <w:top w:val="nil"/>
              <w:left w:val="nil"/>
              <w:bottom w:val="nil"/>
              <w:right w:val="nil"/>
            </w:tcBorders>
            <w:vAlign w:val="center"/>
          </w:tcPr>
          <w:p w14:paraId="3FF5A0F6"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1.24</w:t>
            </w:r>
          </w:p>
        </w:tc>
        <w:tc>
          <w:tcPr>
            <w:tcW w:w="1224" w:type="dxa"/>
            <w:tcBorders>
              <w:top w:val="nil"/>
              <w:left w:val="nil"/>
              <w:bottom w:val="nil"/>
              <w:right w:val="nil"/>
            </w:tcBorders>
            <w:vAlign w:val="center"/>
          </w:tcPr>
          <w:p w14:paraId="4D2CE37E"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0.53</w:t>
            </w:r>
          </w:p>
        </w:tc>
        <w:tc>
          <w:tcPr>
            <w:tcW w:w="1224" w:type="dxa"/>
            <w:tcBorders>
              <w:top w:val="nil"/>
              <w:left w:val="nil"/>
              <w:bottom w:val="nil"/>
              <w:right w:val="nil"/>
            </w:tcBorders>
            <w:vAlign w:val="center"/>
          </w:tcPr>
          <w:p w14:paraId="4E2048B7"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47927C8E"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9C138E3"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6C46A50A" w14:textId="77777777" w:rsidTr="00197AB0">
        <w:tc>
          <w:tcPr>
            <w:tcW w:w="1835" w:type="dxa"/>
            <w:tcBorders>
              <w:top w:val="nil"/>
              <w:left w:val="nil"/>
              <w:bottom w:val="nil"/>
              <w:right w:val="nil"/>
            </w:tcBorders>
            <w:vAlign w:val="center"/>
          </w:tcPr>
          <w:p w14:paraId="5A72F9BA"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07E335C2"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3291F725"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24C30B9A"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9A0DF85"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BABE395"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56BB04F2" w14:textId="77777777" w:rsidTr="00197AB0">
        <w:tc>
          <w:tcPr>
            <w:tcW w:w="1835" w:type="dxa"/>
            <w:tcBorders>
              <w:top w:val="nil"/>
              <w:left w:val="nil"/>
              <w:bottom w:val="nil"/>
              <w:right w:val="nil"/>
            </w:tcBorders>
            <w:vAlign w:val="center"/>
          </w:tcPr>
          <w:p w14:paraId="6D366FA2"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 CLASS</w:t>
            </w:r>
          </w:p>
        </w:tc>
        <w:tc>
          <w:tcPr>
            <w:tcW w:w="1225" w:type="dxa"/>
            <w:tcBorders>
              <w:top w:val="nil"/>
              <w:left w:val="nil"/>
              <w:bottom w:val="nil"/>
              <w:right w:val="nil"/>
            </w:tcBorders>
            <w:vAlign w:val="center"/>
          </w:tcPr>
          <w:p w14:paraId="5C65958F"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2.46</w:t>
            </w:r>
          </w:p>
        </w:tc>
        <w:tc>
          <w:tcPr>
            <w:tcW w:w="1224" w:type="dxa"/>
            <w:tcBorders>
              <w:top w:val="nil"/>
              <w:left w:val="nil"/>
              <w:bottom w:val="nil"/>
              <w:right w:val="nil"/>
            </w:tcBorders>
            <w:vAlign w:val="center"/>
          </w:tcPr>
          <w:p w14:paraId="40276498"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0.66</w:t>
            </w:r>
          </w:p>
        </w:tc>
        <w:tc>
          <w:tcPr>
            <w:tcW w:w="1224" w:type="dxa"/>
            <w:tcBorders>
              <w:top w:val="nil"/>
              <w:left w:val="nil"/>
              <w:bottom w:val="nil"/>
              <w:right w:val="nil"/>
            </w:tcBorders>
            <w:vAlign w:val="center"/>
          </w:tcPr>
          <w:p w14:paraId="424AE64C"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1224" w:type="dxa"/>
            <w:tcBorders>
              <w:top w:val="nil"/>
              <w:left w:val="nil"/>
              <w:bottom w:val="nil"/>
              <w:right w:val="nil"/>
            </w:tcBorders>
            <w:vAlign w:val="center"/>
          </w:tcPr>
          <w:p w14:paraId="4E71CB99"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7E9C8C30"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41C49D23" w14:textId="77777777" w:rsidTr="00197AB0">
        <w:tc>
          <w:tcPr>
            <w:tcW w:w="1835" w:type="dxa"/>
            <w:tcBorders>
              <w:top w:val="nil"/>
              <w:left w:val="nil"/>
              <w:bottom w:val="nil"/>
              <w:right w:val="nil"/>
            </w:tcBorders>
            <w:vAlign w:val="center"/>
          </w:tcPr>
          <w:p w14:paraId="5FB9AD53"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713B3B31"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085AB22D"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1A722711"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[-.13, -.11]</w:t>
            </w:r>
          </w:p>
        </w:tc>
        <w:tc>
          <w:tcPr>
            <w:tcW w:w="1224" w:type="dxa"/>
            <w:tcBorders>
              <w:top w:val="nil"/>
              <w:left w:val="nil"/>
              <w:bottom w:val="nil"/>
              <w:right w:val="nil"/>
            </w:tcBorders>
            <w:vAlign w:val="center"/>
          </w:tcPr>
          <w:p w14:paraId="28516BED"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6A63824"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583B042C" w14:textId="77777777" w:rsidTr="00197AB0">
        <w:tc>
          <w:tcPr>
            <w:tcW w:w="1835" w:type="dxa"/>
            <w:tcBorders>
              <w:top w:val="nil"/>
              <w:left w:val="nil"/>
              <w:bottom w:val="nil"/>
              <w:right w:val="nil"/>
            </w:tcBorders>
            <w:vAlign w:val="center"/>
          </w:tcPr>
          <w:p w14:paraId="2ECD1C4F"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0DC3DF50"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2E5AC705"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B91E52D"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711F1CC"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6760216"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0B4B8F53" w14:textId="77777777" w:rsidTr="00197AB0">
        <w:tc>
          <w:tcPr>
            <w:tcW w:w="1835" w:type="dxa"/>
            <w:tcBorders>
              <w:top w:val="nil"/>
              <w:left w:val="nil"/>
              <w:bottom w:val="nil"/>
              <w:right w:val="nil"/>
            </w:tcBorders>
            <w:vAlign w:val="center"/>
          </w:tcPr>
          <w:p w14:paraId="6B1BE153"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 RINCOME</w:t>
            </w:r>
          </w:p>
        </w:tc>
        <w:tc>
          <w:tcPr>
            <w:tcW w:w="1225" w:type="dxa"/>
            <w:tcBorders>
              <w:top w:val="nil"/>
              <w:left w:val="nil"/>
              <w:bottom w:val="nil"/>
              <w:right w:val="nil"/>
            </w:tcBorders>
            <w:vAlign w:val="center"/>
          </w:tcPr>
          <w:p w14:paraId="27A02916"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9.09</w:t>
            </w:r>
          </w:p>
        </w:tc>
        <w:tc>
          <w:tcPr>
            <w:tcW w:w="1224" w:type="dxa"/>
            <w:tcBorders>
              <w:top w:val="nil"/>
              <w:left w:val="nil"/>
              <w:bottom w:val="nil"/>
              <w:right w:val="nil"/>
            </w:tcBorders>
            <w:vAlign w:val="center"/>
          </w:tcPr>
          <w:p w14:paraId="4654F540"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3.40</w:t>
            </w:r>
          </w:p>
        </w:tc>
        <w:tc>
          <w:tcPr>
            <w:tcW w:w="1224" w:type="dxa"/>
            <w:tcBorders>
              <w:top w:val="nil"/>
              <w:left w:val="nil"/>
              <w:bottom w:val="nil"/>
              <w:right w:val="nil"/>
            </w:tcBorders>
            <w:vAlign w:val="center"/>
          </w:tcPr>
          <w:p w14:paraId="4451844C"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-.01*</w:t>
            </w:r>
          </w:p>
        </w:tc>
        <w:tc>
          <w:tcPr>
            <w:tcW w:w="1224" w:type="dxa"/>
            <w:tcBorders>
              <w:top w:val="nil"/>
              <w:left w:val="nil"/>
              <w:bottom w:val="nil"/>
              <w:right w:val="nil"/>
            </w:tcBorders>
            <w:vAlign w:val="center"/>
          </w:tcPr>
          <w:p w14:paraId="064D2E9B"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1224" w:type="dxa"/>
            <w:tcBorders>
              <w:top w:val="nil"/>
              <w:left w:val="nil"/>
              <w:bottom w:val="nil"/>
              <w:right w:val="nil"/>
            </w:tcBorders>
            <w:vAlign w:val="center"/>
          </w:tcPr>
          <w:p w14:paraId="5A019F5D"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1C5D3F22" w14:textId="77777777" w:rsidTr="00197AB0">
        <w:tc>
          <w:tcPr>
            <w:tcW w:w="1835" w:type="dxa"/>
            <w:tcBorders>
              <w:top w:val="nil"/>
              <w:left w:val="nil"/>
              <w:bottom w:val="nil"/>
              <w:right w:val="nil"/>
            </w:tcBorders>
            <w:vAlign w:val="center"/>
          </w:tcPr>
          <w:p w14:paraId="6CC62324"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083EFA91"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731F4219"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1137A67B"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[-.02, -.00]</w:t>
            </w:r>
          </w:p>
        </w:tc>
        <w:tc>
          <w:tcPr>
            <w:tcW w:w="1224" w:type="dxa"/>
            <w:tcBorders>
              <w:top w:val="nil"/>
              <w:left w:val="nil"/>
              <w:bottom w:val="nil"/>
              <w:right w:val="nil"/>
            </w:tcBorders>
            <w:vAlign w:val="center"/>
          </w:tcPr>
          <w:p w14:paraId="1EFA77A8"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[.15, .17]</w:t>
            </w:r>
          </w:p>
        </w:tc>
        <w:tc>
          <w:tcPr>
            <w:tcW w:w="1224" w:type="dxa"/>
            <w:tcBorders>
              <w:top w:val="nil"/>
              <w:left w:val="nil"/>
              <w:bottom w:val="nil"/>
              <w:right w:val="nil"/>
            </w:tcBorders>
            <w:vAlign w:val="center"/>
          </w:tcPr>
          <w:p w14:paraId="09CD19A3"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145E503D" w14:textId="77777777" w:rsidTr="00197AB0">
        <w:tc>
          <w:tcPr>
            <w:tcW w:w="1835" w:type="dxa"/>
            <w:tcBorders>
              <w:top w:val="nil"/>
              <w:left w:val="nil"/>
              <w:bottom w:val="nil"/>
              <w:right w:val="nil"/>
            </w:tcBorders>
            <w:vAlign w:val="center"/>
          </w:tcPr>
          <w:p w14:paraId="404BC8AE"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365E8012"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264099B"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32D15BB2"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24B79415"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31B8A9FE"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E505A7" w14:paraId="35516A63" w14:textId="77777777" w:rsidTr="00197AB0">
        <w:tc>
          <w:tcPr>
            <w:tcW w:w="1835" w:type="dxa"/>
            <w:tcBorders>
              <w:top w:val="nil"/>
              <w:left w:val="nil"/>
              <w:bottom w:val="nil"/>
              <w:right w:val="nil"/>
            </w:tcBorders>
            <w:vAlign w:val="center"/>
          </w:tcPr>
          <w:p w14:paraId="0138FB45"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4. JOBSECOK</w:t>
            </w:r>
          </w:p>
        </w:tc>
        <w:tc>
          <w:tcPr>
            <w:tcW w:w="1225" w:type="dxa"/>
            <w:tcBorders>
              <w:top w:val="nil"/>
              <w:left w:val="nil"/>
              <w:bottom w:val="nil"/>
              <w:right w:val="nil"/>
            </w:tcBorders>
            <w:vAlign w:val="center"/>
          </w:tcPr>
          <w:p w14:paraId="020C4802"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1.67</w:t>
            </w:r>
          </w:p>
        </w:tc>
        <w:tc>
          <w:tcPr>
            <w:tcW w:w="1224" w:type="dxa"/>
            <w:tcBorders>
              <w:top w:val="nil"/>
              <w:left w:val="nil"/>
              <w:bottom w:val="nil"/>
              <w:right w:val="nil"/>
            </w:tcBorders>
            <w:vAlign w:val="center"/>
          </w:tcPr>
          <w:p w14:paraId="2C332236"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0.86</w:t>
            </w:r>
          </w:p>
        </w:tc>
        <w:tc>
          <w:tcPr>
            <w:tcW w:w="1224" w:type="dxa"/>
            <w:tcBorders>
              <w:top w:val="nil"/>
              <w:left w:val="nil"/>
              <w:bottom w:val="nil"/>
              <w:right w:val="nil"/>
            </w:tcBorders>
            <w:vAlign w:val="center"/>
          </w:tcPr>
          <w:p w14:paraId="40B43A68"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.04**</w:t>
            </w:r>
          </w:p>
        </w:tc>
        <w:tc>
          <w:tcPr>
            <w:tcW w:w="1224" w:type="dxa"/>
            <w:tcBorders>
              <w:top w:val="nil"/>
              <w:left w:val="nil"/>
              <w:bottom w:val="nil"/>
              <w:right w:val="nil"/>
            </w:tcBorders>
            <w:vAlign w:val="center"/>
          </w:tcPr>
          <w:p w14:paraId="5D318F98"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-.09**</w:t>
            </w:r>
          </w:p>
        </w:tc>
        <w:tc>
          <w:tcPr>
            <w:tcW w:w="1224" w:type="dxa"/>
            <w:tcBorders>
              <w:top w:val="nil"/>
              <w:left w:val="nil"/>
              <w:bottom w:val="nil"/>
              <w:right w:val="nil"/>
            </w:tcBorders>
            <w:vAlign w:val="center"/>
          </w:tcPr>
          <w:p w14:paraId="515E9A47"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-.06**</w:t>
            </w:r>
          </w:p>
        </w:tc>
      </w:tr>
      <w:tr w:rsidR="00E505A7" w14:paraId="17C80B15" w14:textId="77777777" w:rsidTr="00197AB0">
        <w:tc>
          <w:tcPr>
            <w:tcW w:w="1835" w:type="dxa"/>
            <w:tcBorders>
              <w:top w:val="nil"/>
              <w:left w:val="nil"/>
              <w:bottom w:val="nil"/>
              <w:right w:val="nil"/>
            </w:tcBorders>
            <w:vAlign w:val="center"/>
          </w:tcPr>
          <w:p w14:paraId="0F6B3494"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1ECCD8BA"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33A30B92"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10FFBC21"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[.02, .07]</w:t>
            </w:r>
          </w:p>
        </w:tc>
        <w:tc>
          <w:tcPr>
            <w:tcW w:w="1224" w:type="dxa"/>
            <w:tcBorders>
              <w:top w:val="nil"/>
              <w:left w:val="nil"/>
              <w:bottom w:val="nil"/>
              <w:right w:val="nil"/>
            </w:tcBorders>
            <w:vAlign w:val="center"/>
          </w:tcPr>
          <w:p w14:paraId="3DE0FA88"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[-.12, -.07]</w:t>
            </w:r>
          </w:p>
        </w:tc>
        <w:tc>
          <w:tcPr>
            <w:tcW w:w="1224" w:type="dxa"/>
            <w:tcBorders>
              <w:top w:val="nil"/>
              <w:left w:val="nil"/>
              <w:bottom w:val="nil"/>
              <w:right w:val="nil"/>
            </w:tcBorders>
            <w:vAlign w:val="center"/>
          </w:tcPr>
          <w:p w14:paraId="7AF80440"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[-.09, -.04]</w:t>
            </w:r>
          </w:p>
        </w:tc>
      </w:tr>
      <w:tr w:rsidR="00E505A7" w14:paraId="63019839" w14:textId="77777777" w:rsidTr="00197AB0">
        <w:tc>
          <w:tcPr>
            <w:tcW w:w="1835" w:type="dxa"/>
            <w:tcBorders>
              <w:top w:val="nil"/>
              <w:left w:val="nil"/>
              <w:bottom w:val="single" w:sz="6" w:space="0" w:color="auto"/>
              <w:right w:val="nil"/>
            </w:tcBorders>
            <w:vAlign w:val="center"/>
          </w:tcPr>
          <w:p w14:paraId="705DD39B" w14:textId="77777777" w:rsidR="00E505A7" w:rsidRDefault="00E505A7" w:rsidP="00197AB0">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single" w:sz="6" w:space="0" w:color="auto"/>
              <w:right w:val="nil"/>
            </w:tcBorders>
            <w:vAlign w:val="center"/>
          </w:tcPr>
          <w:p w14:paraId="5A8BDD3D"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42B357C9"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753B7FB3"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069EF363"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1AEBCC19" w14:textId="77777777" w:rsidR="00E505A7" w:rsidRDefault="00E505A7" w:rsidP="00197AB0">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bl>
    <w:p w14:paraId="4F39A4F0" w14:textId="77777777" w:rsidR="00E505A7" w:rsidRDefault="00E505A7" w:rsidP="00E505A7">
      <w:pPr>
        <w:widowControl w:val="0"/>
        <w:autoSpaceDE w:val="0"/>
        <w:autoSpaceDN w:val="0"/>
        <w:adjustRightInd w:val="0"/>
        <w:spacing w:line="240" w:lineRule="auto"/>
        <w:rPr>
          <w:rFonts w:ascii="Times New Roman" w:hAnsi="Times New Roman" w:cs="Times New Roman"/>
          <w:sz w:val="24"/>
          <w:szCs w:val="24"/>
        </w:rPr>
      </w:pPr>
    </w:p>
    <w:p w14:paraId="71796A0B" w14:textId="77777777" w:rsidR="00E505A7" w:rsidRDefault="00E505A7" w:rsidP="00E505A7">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r>
        <w:rPr>
          <w:rFonts w:ascii="Times New Roman" w:hAnsi="Times New Roman" w:cs="Times New Roman"/>
          <w:i/>
          <w:iCs/>
          <w:sz w:val="24"/>
          <w:szCs w:val="24"/>
        </w:rPr>
        <w:t>M</w:t>
      </w:r>
      <w:r>
        <w:rPr>
          <w:rFonts w:ascii="Times New Roman" w:hAnsi="Times New Roman" w:cs="Times New Roman"/>
          <w:sz w:val="24"/>
          <w:szCs w:val="24"/>
        </w:rPr>
        <w:t xml:space="preserve"> and </w:t>
      </w:r>
      <w:r>
        <w:rPr>
          <w:rFonts w:ascii="Times New Roman" w:hAnsi="Times New Roman" w:cs="Times New Roman"/>
          <w:i/>
          <w:iCs/>
          <w:sz w:val="24"/>
          <w:szCs w:val="24"/>
        </w:rPr>
        <w:t>SD</w:t>
      </w:r>
      <w:r>
        <w:rPr>
          <w:rFonts w:ascii="Times New Roman" w:hAnsi="Times New Roman" w:cs="Times New Roman"/>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0E3B4FE3" w14:textId="77777777" w:rsidR="00574C16" w:rsidRDefault="00574C16">
      <w:pPr>
        <w:spacing w:before="240" w:after="160" w:line="259" w:lineRule="auto"/>
        <w:rPr>
          <w:rFonts w:eastAsia="Courier New"/>
          <w:b/>
        </w:rPr>
      </w:pPr>
    </w:p>
    <w:p w14:paraId="06DC64A3" w14:textId="7ABF0BF9" w:rsidR="00413A8A" w:rsidRPr="006C0083" w:rsidRDefault="00314291">
      <w:pPr>
        <w:spacing w:before="240" w:after="160" w:line="259" w:lineRule="auto"/>
        <w:rPr>
          <w:rFonts w:asciiTheme="majorHAnsi" w:eastAsia="Courier New" w:hAnsiTheme="majorHAnsi" w:cstheme="majorHAnsi"/>
          <w:b/>
        </w:rPr>
      </w:pPr>
      <w:r w:rsidRPr="006C0083">
        <w:rPr>
          <w:rFonts w:asciiTheme="majorHAnsi" w:eastAsia="Courier New" w:hAnsiTheme="majorHAnsi" w:cstheme="majorHAnsi"/>
          <w:b/>
        </w:rPr>
        <w:t>Co</w:t>
      </w:r>
      <w:r w:rsidR="005B5CA6" w:rsidRPr="006C0083">
        <w:rPr>
          <w:rFonts w:asciiTheme="majorHAnsi" w:eastAsia="Courier New" w:hAnsiTheme="majorHAnsi" w:cstheme="majorHAnsi"/>
          <w:b/>
        </w:rPr>
        <w:t>r</w:t>
      </w:r>
      <w:r w:rsidRPr="006C0083">
        <w:rPr>
          <w:rFonts w:asciiTheme="majorHAnsi" w:eastAsia="Courier New" w:hAnsiTheme="majorHAnsi" w:cstheme="majorHAnsi"/>
          <w:b/>
        </w:rPr>
        <w:t>relation Matrix:</w:t>
      </w:r>
    </w:p>
    <w:p w14:paraId="500D6495" w14:textId="4AE937BE" w:rsidR="00427DE3" w:rsidRPr="006C0083" w:rsidRDefault="005B5CA6">
      <w:pPr>
        <w:spacing w:before="240" w:after="160" w:line="259" w:lineRule="auto"/>
        <w:rPr>
          <w:rFonts w:asciiTheme="majorHAnsi" w:eastAsia="Courier New" w:hAnsiTheme="majorHAnsi" w:cstheme="majorHAnsi"/>
        </w:rPr>
      </w:pPr>
      <w:r w:rsidRPr="006C0083">
        <w:rPr>
          <w:rFonts w:asciiTheme="majorHAnsi" w:eastAsia="Courier New" w:hAnsiTheme="majorHAnsi" w:cstheme="majorHAnsi"/>
        </w:rPr>
        <w:lastRenderedPageBreak/>
        <w:t>We choose four variables (race, class, respondent’s income and job security) and we try to observe the correlation between these variables</w:t>
      </w:r>
      <w:r w:rsidR="009934C5" w:rsidRPr="006C0083">
        <w:rPr>
          <w:rStyle w:val="FootnoteReference"/>
          <w:rFonts w:asciiTheme="majorHAnsi" w:eastAsia="Courier New" w:hAnsiTheme="majorHAnsi" w:cstheme="majorHAnsi"/>
        </w:rPr>
        <w:footnoteReference w:id="3"/>
      </w:r>
      <w:r w:rsidRPr="006C0083">
        <w:rPr>
          <w:rFonts w:asciiTheme="majorHAnsi" w:eastAsia="Courier New" w:hAnsiTheme="majorHAnsi" w:cstheme="majorHAnsi"/>
        </w:rPr>
        <w:t>.</w:t>
      </w:r>
    </w:p>
    <w:p w14:paraId="324CCEEE" w14:textId="2CDE62E4" w:rsidR="00867559" w:rsidRPr="006C0083" w:rsidRDefault="004D1E8D" w:rsidP="00867559">
      <w:pPr>
        <w:spacing w:before="240" w:after="160" w:line="259" w:lineRule="auto"/>
        <w:rPr>
          <w:rFonts w:asciiTheme="majorHAnsi" w:hAnsiTheme="majorHAnsi" w:cstheme="majorHAnsi"/>
        </w:rPr>
      </w:pPr>
      <w:r>
        <w:rPr>
          <w:rFonts w:asciiTheme="majorHAnsi" w:hAnsiTheme="majorHAnsi" w:cstheme="majorHAnsi"/>
        </w:rPr>
        <w:t xml:space="preserve">(Part b,c) </w:t>
      </w:r>
      <w:r w:rsidR="00867559" w:rsidRPr="006C0083">
        <w:rPr>
          <w:rFonts w:asciiTheme="majorHAnsi" w:hAnsiTheme="majorHAnsi" w:cstheme="majorHAnsi"/>
        </w:rPr>
        <w:t>For correlation coefficients</w:t>
      </w:r>
    </w:p>
    <w:p w14:paraId="47AB5C9F" w14:textId="77777777" w:rsidR="00867559" w:rsidRDefault="00867559" w:rsidP="00867559">
      <w:pPr>
        <w:spacing w:before="240" w:after="160" w:line="259" w:lineRule="auto"/>
        <w:rPr>
          <w:rFonts w:ascii="Courier New" w:eastAsia="Courier New" w:hAnsi="Courier New" w:cs="Courier New"/>
        </w:rPr>
      </w:pPr>
      <w:r>
        <w:rPr>
          <w:rFonts w:ascii="Courier New" w:eastAsia="Courier New" w:hAnsi="Courier New" w:cs="Courier New"/>
        </w:rPr>
        <w:t>mydata.rcorr$r</w:t>
      </w:r>
    </w:p>
    <w:p w14:paraId="700C6011" w14:textId="77777777" w:rsidR="00867559" w:rsidRDefault="00867559">
      <w:pPr>
        <w:spacing w:before="240" w:after="160" w:line="259" w:lineRule="auto"/>
        <w:rPr>
          <w:rFonts w:eastAsia="Courier New"/>
        </w:rPr>
      </w:pPr>
    </w:p>
    <w:p w14:paraId="647420DC" w14:textId="013070F2" w:rsidR="002A321D" w:rsidRPr="00690D20" w:rsidRDefault="002A321D" w:rsidP="002A321D">
      <w:pPr>
        <w:spacing w:before="240" w:after="160" w:line="259" w:lineRule="auto"/>
        <w:jc w:val="center"/>
        <w:rPr>
          <w:rFonts w:eastAsia="Courier New"/>
        </w:rPr>
      </w:pPr>
      <w:r>
        <w:rPr>
          <w:rFonts w:eastAsia="Courier New"/>
          <w:noProof/>
          <w:lang w:val="en-US"/>
        </w:rPr>
        <w:drawing>
          <wp:inline distT="0" distB="0" distL="0" distR="0" wp14:anchorId="18685C00" wp14:editId="138C1C90">
            <wp:extent cx="304800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318260"/>
                    </a:xfrm>
                    <a:prstGeom prst="rect">
                      <a:avLst/>
                    </a:prstGeom>
                    <a:noFill/>
                    <a:ln>
                      <a:noFill/>
                    </a:ln>
                  </pic:spPr>
                </pic:pic>
              </a:graphicData>
            </a:graphic>
          </wp:inline>
        </w:drawing>
      </w:r>
    </w:p>
    <w:p w14:paraId="7FB378D2" w14:textId="77777777" w:rsidR="002960B7" w:rsidRDefault="002960B7">
      <w:pPr>
        <w:spacing w:before="240" w:after="160" w:line="259" w:lineRule="auto"/>
      </w:pPr>
    </w:p>
    <w:p w14:paraId="2139C5F7" w14:textId="7A74D28F" w:rsidR="00413A8A" w:rsidRPr="006C0083" w:rsidRDefault="004D1E8D">
      <w:pPr>
        <w:spacing w:before="240" w:after="160" w:line="259" w:lineRule="auto"/>
        <w:rPr>
          <w:rFonts w:asciiTheme="majorHAnsi" w:hAnsiTheme="majorHAnsi" w:cstheme="majorHAnsi"/>
        </w:rPr>
      </w:pPr>
      <w:r>
        <w:rPr>
          <w:rFonts w:asciiTheme="majorHAnsi" w:hAnsiTheme="majorHAnsi" w:cstheme="majorHAnsi"/>
        </w:rPr>
        <w:t xml:space="preserve">(Part b,c) </w:t>
      </w:r>
      <w:r w:rsidR="00314291" w:rsidRPr="006C0083">
        <w:rPr>
          <w:rFonts w:asciiTheme="majorHAnsi" w:hAnsiTheme="majorHAnsi" w:cstheme="majorHAnsi"/>
        </w:rPr>
        <w:t>For p-values</w:t>
      </w:r>
    </w:p>
    <w:p w14:paraId="406C4A61" w14:textId="77777777" w:rsidR="00413A8A" w:rsidRDefault="00314291">
      <w:pPr>
        <w:spacing w:before="240" w:after="160" w:line="259" w:lineRule="auto"/>
        <w:rPr>
          <w:rFonts w:ascii="Courier New" w:eastAsia="Courier New" w:hAnsi="Courier New" w:cs="Courier New"/>
        </w:rPr>
      </w:pPr>
      <w:r>
        <w:rPr>
          <w:rFonts w:ascii="Courier New" w:eastAsia="Courier New" w:hAnsi="Courier New" w:cs="Courier New"/>
        </w:rPr>
        <w:t>mydata.rcorr$P</w:t>
      </w:r>
    </w:p>
    <w:p w14:paraId="156E472E" w14:textId="77777777" w:rsidR="009B7161" w:rsidRPr="006C0083" w:rsidRDefault="009B7161">
      <w:pPr>
        <w:spacing w:before="240" w:after="160" w:line="259" w:lineRule="auto"/>
        <w:rPr>
          <w:rFonts w:asciiTheme="majorHAnsi" w:eastAsia="Courier New" w:hAnsiTheme="majorHAnsi" w:cstheme="majorHAnsi"/>
          <w:bCs/>
        </w:rPr>
      </w:pPr>
    </w:p>
    <w:p w14:paraId="10082285" w14:textId="06172E99" w:rsidR="00413A8A" w:rsidRPr="006C0083" w:rsidRDefault="00867559">
      <w:pPr>
        <w:spacing w:before="240" w:after="160" w:line="259" w:lineRule="auto"/>
        <w:rPr>
          <w:rFonts w:asciiTheme="majorHAnsi" w:eastAsia="Courier New" w:hAnsiTheme="majorHAnsi" w:cstheme="majorHAnsi"/>
          <w:b/>
        </w:rPr>
      </w:pPr>
      <w:r w:rsidRPr="006C0083">
        <w:rPr>
          <w:rFonts w:asciiTheme="majorHAnsi" w:eastAsia="Courier New" w:hAnsiTheme="majorHAnsi" w:cstheme="majorHAnsi"/>
          <w:b/>
        </w:rPr>
        <w:t xml:space="preserve">P-values </w:t>
      </w:r>
      <w:r w:rsidR="00314291" w:rsidRPr="006C0083">
        <w:rPr>
          <w:rFonts w:asciiTheme="majorHAnsi" w:eastAsia="Courier New" w:hAnsiTheme="majorHAnsi" w:cstheme="majorHAnsi"/>
          <w:b/>
        </w:rPr>
        <w:t>Matrix:</w:t>
      </w:r>
    </w:p>
    <w:p w14:paraId="019DE0A3" w14:textId="2DC7A755" w:rsidR="002A321D" w:rsidRDefault="002A321D" w:rsidP="002A321D">
      <w:pPr>
        <w:spacing w:before="240" w:after="160" w:line="259" w:lineRule="auto"/>
        <w:jc w:val="center"/>
        <w:rPr>
          <w:rFonts w:ascii="Courier New" w:eastAsia="Courier New" w:hAnsi="Courier New" w:cs="Courier New"/>
          <w:b/>
        </w:rPr>
      </w:pPr>
      <w:r>
        <w:rPr>
          <w:rFonts w:ascii="Courier New" w:eastAsia="Courier New" w:hAnsi="Courier New" w:cs="Courier New"/>
          <w:b/>
          <w:noProof/>
          <w:lang w:val="en-US"/>
        </w:rPr>
        <w:drawing>
          <wp:inline distT="0" distB="0" distL="0" distR="0" wp14:anchorId="3965F6D7" wp14:editId="67FE9C86">
            <wp:extent cx="3048000" cy="131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318260"/>
                    </a:xfrm>
                    <a:prstGeom prst="rect">
                      <a:avLst/>
                    </a:prstGeom>
                    <a:noFill/>
                    <a:ln>
                      <a:noFill/>
                    </a:ln>
                  </pic:spPr>
                </pic:pic>
              </a:graphicData>
            </a:graphic>
          </wp:inline>
        </w:drawing>
      </w:r>
    </w:p>
    <w:p w14:paraId="32A0F59D" w14:textId="77777777" w:rsidR="00413A8A" w:rsidRDefault="00413A8A">
      <w:pPr>
        <w:spacing w:before="240" w:after="160" w:line="259" w:lineRule="auto"/>
      </w:pPr>
    </w:p>
    <w:p w14:paraId="63FB64B8" w14:textId="001BE44B" w:rsidR="00413A8A" w:rsidRPr="006C0083" w:rsidRDefault="00314291" w:rsidP="009934C5">
      <w:pPr>
        <w:spacing w:before="240" w:after="160" w:line="480" w:lineRule="auto"/>
        <w:jc w:val="both"/>
        <w:rPr>
          <w:rFonts w:asciiTheme="majorHAnsi" w:hAnsiTheme="majorHAnsi" w:cstheme="majorHAnsi"/>
        </w:rPr>
      </w:pPr>
      <w:r>
        <w:rPr>
          <w:rFonts w:ascii="Courier New" w:eastAsia="Courier New" w:hAnsi="Courier New" w:cs="Courier New"/>
          <w:b/>
        </w:rPr>
        <w:tab/>
      </w:r>
      <w:r w:rsidR="004D1E8D" w:rsidRPr="004D1E8D">
        <w:rPr>
          <w:rFonts w:asciiTheme="majorHAnsi" w:hAnsiTheme="majorHAnsi" w:cstheme="majorHAnsi"/>
        </w:rPr>
        <w:t>(Part d)</w:t>
      </w:r>
      <w:r w:rsidR="004D1E8D">
        <w:rPr>
          <w:rFonts w:asciiTheme="majorHAnsi" w:hAnsiTheme="majorHAnsi" w:cstheme="majorHAnsi"/>
        </w:rPr>
        <w:t xml:space="preserve"> </w:t>
      </w:r>
      <w:r w:rsidRPr="006C0083">
        <w:rPr>
          <w:rFonts w:asciiTheme="majorHAnsi" w:hAnsiTheme="majorHAnsi" w:cstheme="majorHAnsi"/>
        </w:rPr>
        <w:t>The two tables show the correlations</w:t>
      </w:r>
      <w:r w:rsidRPr="006C0083">
        <w:rPr>
          <w:rFonts w:asciiTheme="majorHAnsi" w:hAnsiTheme="majorHAnsi" w:cstheme="majorHAnsi"/>
          <w:b/>
        </w:rPr>
        <w:t xml:space="preserve"> </w:t>
      </w:r>
      <w:r w:rsidRPr="006C0083">
        <w:rPr>
          <w:rFonts w:asciiTheme="majorHAnsi" w:hAnsiTheme="majorHAnsi" w:cstheme="majorHAnsi"/>
        </w:rPr>
        <w:t xml:space="preserve">between the four selected variables. P-values of &lt; 0.05, which is the commonly used significance level, denote that the null hypothesis should be rejected in </w:t>
      </w:r>
      <w:r w:rsidR="008A24E8" w:rsidRPr="006C0083">
        <w:rPr>
          <w:rFonts w:asciiTheme="majorHAnsi" w:hAnsiTheme="majorHAnsi" w:cstheme="majorHAnsi"/>
        </w:rPr>
        <w:lastRenderedPageBreak/>
        <w:t>favor</w:t>
      </w:r>
      <w:r w:rsidRPr="006C0083">
        <w:rPr>
          <w:rFonts w:asciiTheme="majorHAnsi" w:hAnsiTheme="majorHAnsi" w:cstheme="majorHAnsi"/>
        </w:rPr>
        <w:t xml:space="preserve"> of the alternative hypothesis. In this scenario, the null hypothesis is that there is no correlation between two variables (i.e. </w:t>
      </w:r>
      <w:r w:rsidR="006E0904" w:rsidRPr="006C0083">
        <w:rPr>
          <w:rFonts w:asciiTheme="majorHAnsi" w:hAnsiTheme="majorHAnsi" w:cstheme="majorHAnsi"/>
        </w:rPr>
        <w:t>correlation</w:t>
      </w:r>
      <w:r w:rsidRPr="006C0083">
        <w:rPr>
          <w:rFonts w:asciiTheme="majorHAnsi" w:hAnsiTheme="majorHAnsi" w:cstheme="majorHAnsi"/>
        </w:rPr>
        <w:t xml:space="preserve"> coefficient is 0).</w:t>
      </w:r>
      <w:r w:rsidR="00CA60CC" w:rsidRPr="006C0083">
        <w:rPr>
          <w:rFonts w:asciiTheme="majorHAnsi" w:hAnsiTheme="majorHAnsi" w:cstheme="majorHAnsi"/>
        </w:rPr>
        <w:t xml:space="preserve"> From the p-value table we can see that the correlation between </w:t>
      </w:r>
      <w:r w:rsidR="00B216CA" w:rsidRPr="006C0083">
        <w:rPr>
          <w:rFonts w:asciiTheme="majorHAnsi" w:hAnsiTheme="majorHAnsi" w:cstheme="majorHAnsi"/>
        </w:rPr>
        <w:t>all four variables is</w:t>
      </w:r>
      <w:r w:rsidR="00CA60CC" w:rsidRPr="006C0083">
        <w:rPr>
          <w:rFonts w:asciiTheme="majorHAnsi" w:hAnsiTheme="majorHAnsi" w:cstheme="majorHAnsi"/>
        </w:rPr>
        <w:t xml:space="preserve"> significant</w:t>
      </w:r>
      <w:r w:rsidR="004C326F" w:rsidRPr="006C0083">
        <w:rPr>
          <w:rFonts w:asciiTheme="majorHAnsi" w:hAnsiTheme="majorHAnsi" w:cstheme="majorHAnsi"/>
        </w:rPr>
        <w:t xml:space="preserve"> on 0.05 significance level in other words the correlation between these </w:t>
      </w:r>
      <w:r w:rsidR="00B216CA" w:rsidRPr="006C0083">
        <w:rPr>
          <w:rFonts w:asciiTheme="majorHAnsi" w:hAnsiTheme="majorHAnsi" w:cstheme="majorHAnsi"/>
        </w:rPr>
        <w:t>variables is not equal to zero</w:t>
      </w:r>
      <w:r w:rsidR="00CA60CC" w:rsidRPr="006C0083">
        <w:rPr>
          <w:rFonts w:asciiTheme="majorHAnsi" w:hAnsiTheme="majorHAnsi" w:cstheme="majorHAnsi"/>
        </w:rPr>
        <w:t>.</w:t>
      </w:r>
      <w:r w:rsidR="004C326F" w:rsidRPr="006C0083">
        <w:rPr>
          <w:rFonts w:asciiTheme="majorHAnsi" w:hAnsiTheme="majorHAnsi" w:cstheme="majorHAnsi"/>
        </w:rPr>
        <w:t xml:space="preserve"> </w:t>
      </w:r>
      <w:r w:rsidR="00561647" w:rsidRPr="006C0083">
        <w:rPr>
          <w:rFonts w:asciiTheme="majorHAnsi" w:hAnsiTheme="majorHAnsi" w:cstheme="majorHAnsi"/>
        </w:rPr>
        <w:t xml:space="preserve">From the correlation coefficient matrix, we can see all the correlations are weak. The correlation between </w:t>
      </w:r>
      <w:r w:rsidR="00B216CA" w:rsidRPr="006C0083">
        <w:rPr>
          <w:rFonts w:asciiTheme="majorHAnsi" w:hAnsiTheme="majorHAnsi" w:cstheme="majorHAnsi"/>
        </w:rPr>
        <w:t>JOBSECOK and RACE</w:t>
      </w:r>
      <w:r w:rsidR="00233893" w:rsidRPr="006C0083">
        <w:rPr>
          <w:rFonts w:asciiTheme="majorHAnsi" w:hAnsiTheme="majorHAnsi" w:cstheme="majorHAnsi"/>
        </w:rPr>
        <w:t>, RINCOME and CLASS</w:t>
      </w:r>
      <w:r w:rsidR="00561647" w:rsidRPr="006C0083">
        <w:rPr>
          <w:rFonts w:asciiTheme="majorHAnsi" w:hAnsiTheme="majorHAnsi" w:cstheme="majorHAnsi"/>
        </w:rPr>
        <w:t xml:space="preserve"> are </w:t>
      </w:r>
      <w:r w:rsidR="00B216CA" w:rsidRPr="006C0083">
        <w:rPr>
          <w:rFonts w:asciiTheme="majorHAnsi" w:hAnsiTheme="majorHAnsi" w:cstheme="majorHAnsi"/>
        </w:rPr>
        <w:t>positive</w:t>
      </w:r>
      <w:r w:rsidR="00561647" w:rsidRPr="006C0083">
        <w:rPr>
          <w:rFonts w:asciiTheme="majorHAnsi" w:hAnsiTheme="majorHAnsi" w:cstheme="majorHAnsi"/>
        </w:rPr>
        <w:t xml:space="preserve"> whereas the rest of the correlations are </w:t>
      </w:r>
      <w:r w:rsidR="007916D8" w:rsidRPr="006C0083">
        <w:rPr>
          <w:rFonts w:asciiTheme="majorHAnsi" w:hAnsiTheme="majorHAnsi" w:cstheme="majorHAnsi"/>
        </w:rPr>
        <w:t>negative</w:t>
      </w:r>
      <w:r w:rsidR="00561647" w:rsidRPr="006C0083">
        <w:rPr>
          <w:rFonts w:asciiTheme="majorHAnsi" w:hAnsiTheme="majorHAnsi" w:cstheme="majorHAnsi"/>
        </w:rPr>
        <w:t>.</w:t>
      </w:r>
    </w:p>
    <w:p w14:paraId="1C1788AC" w14:textId="6091724B" w:rsidR="00760CB1" w:rsidRDefault="006C0083" w:rsidP="009934C5">
      <w:pPr>
        <w:spacing w:before="240" w:after="160" w:line="480" w:lineRule="auto"/>
        <w:jc w:val="both"/>
      </w:pPr>
      <w:r>
        <w:t>(</w:t>
      </w:r>
      <w:r w:rsidR="00760CB1">
        <w:t>Part e</w:t>
      </w:r>
      <w:r>
        <w:t>)</w:t>
      </w:r>
    </w:p>
    <w:p w14:paraId="13DD947C" w14:textId="21FBA5D2" w:rsidR="00760CB1" w:rsidRDefault="00760CB1" w:rsidP="009934C5">
      <w:pPr>
        <w:spacing w:before="240" w:after="160" w:line="480" w:lineRule="auto"/>
        <w:jc w:val="both"/>
        <w:rPr>
          <w:rFonts w:asciiTheme="majorHAnsi" w:hAnsiTheme="majorHAnsi" w:cstheme="majorHAnsi"/>
          <w:b/>
          <w:bCs/>
        </w:rPr>
      </w:pPr>
      <w:r w:rsidRPr="00A206AA">
        <w:rPr>
          <w:rFonts w:asciiTheme="majorHAnsi" w:hAnsiTheme="majorHAnsi" w:cstheme="majorHAnsi"/>
          <w:b/>
          <w:bCs/>
        </w:rPr>
        <w:t>R code :</w:t>
      </w:r>
    </w:p>
    <w:p w14:paraId="1FFF6333" w14:textId="77777777" w:rsidR="00C715E3" w:rsidRDefault="00C715E3" w:rsidP="00C715E3">
      <w:pPr>
        <w:spacing w:line="240" w:lineRule="auto"/>
        <w:rPr>
          <w:rFonts w:ascii="Courier New" w:eastAsia="Courier New" w:hAnsi="Courier New" w:cs="Courier New"/>
        </w:rPr>
      </w:pPr>
      <w:r>
        <w:rPr>
          <w:rFonts w:ascii="Courier New" w:eastAsia="Courier New" w:hAnsi="Courier New" w:cs="Courier New"/>
        </w:rPr>
        <w:t>Using Package WriteXl</w:t>
      </w:r>
    </w:p>
    <w:p w14:paraId="238D5201" w14:textId="77777777" w:rsidR="00C715E3" w:rsidRDefault="00C715E3" w:rsidP="00C715E3">
      <w:pPr>
        <w:spacing w:line="240" w:lineRule="auto"/>
        <w:rPr>
          <w:rFonts w:ascii="Courier New" w:eastAsia="Courier New" w:hAnsi="Courier New" w:cs="Courier New"/>
        </w:rPr>
      </w:pPr>
      <w:r w:rsidRPr="00E505A7">
        <w:rPr>
          <w:rFonts w:ascii="Courier New" w:eastAsia="Courier New" w:hAnsi="Courier New" w:cs="Courier New"/>
        </w:rPr>
        <w:t>apa.cor.table(mydata)</w:t>
      </w:r>
    </w:p>
    <w:p w14:paraId="7F8FA5DC" w14:textId="44DADD49" w:rsidR="00C715E3" w:rsidRDefault="00C715E3" w:rsidP="00C715E3">
      <w:pPr>
        <w:spacing w:line="240" w:lineRule="auto"/>
        <w:rPr>
          <w:rFonts w:ascii="Courier New" w:eastAsia="Courier New" w:hAnsi="Courier New" w:cs="Courier New"/>
        </w:rPr>
      </w:pPr>
      <w:r w:rsidRPr="00E505A7">
        <w:rPr>
          <w:rFonts w:ascii="Courier New" w:eastAsia="Courier New" w:hAnsi="Courier New" w:cs="Courier New"/>
        </w:rPr>
        <w:t>apa.cor.table(mydata, filename="</w:t>
      </w:r>
      <w:r>
        <w:rPr>
          <w:rFonts w:ascii="Courier New" w:eastAsia="Courier New" w:hAnsi="Courier New" w:cs="Courier New"/>
        </w:rPr>
        <w:t>table1</w:t>
      </w:r>
      <w:r w:rsidRPr="00E505A7">
        <w:rPr>
          <w:rFonts w:ascii="Courier New" w:eastAsia="Courier New" w:hAnsi="Courier New" w:cs="Courier New"/>
        </w:rPr>
        <w:t>.doc")</w:t>
      </w:r>
    </w:p>
    <w:p w14:paraId="1B6816CF" w14:textId="77777777" w:rsidR="00C715E3" w:rsidRDefault="00C715E3" w:rsidP="00C715E3">
      <w:pPr>
        <w:spacing w:line="240" w:lineRule="auto"/>
        <w:rPr>
          <w:rFonts w:ascii="Courier New" w:eastAsia="Courier New" w:hAnsi="Courier New" w:cs="Courier New"/>
        </w:rPr>
      </w:pPr>
    </w:p>
    <w:p w14:paraId="6C702664"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#For correlation matrix</w:t>
      </w:r>
    </w:p>
    <w:p w14:paraId="257DB5DA"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install.packages("Hmisc")</w:t>
      </w:r>
    </w:p>
    <w:p w14:paraId="62B638D8"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library("Hmisc")</w:t>
      </w:r>
    </w:p>
    <w:p w14:paraId="03AFAFB5"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GSS.data$RINCOME[GSS.data$RINCOME==0 | GSS.data$RINCOME &gt; 12] &lt;- NA</w:t>
      </w:r>
    </w:p>
    <w:p w14:paraId="05F46230"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GSS.data$CLASS[GSS.data$CLASS==0 | GSS.data$CLASS &gt; 4] &lt;- NA</w:t>
      </w:r>
    </w:p>
    <w:p w14:paraId="0B677E18" w14:textId="77777777" w:rsidR="00760CB1" w:rsidRPr="00A206AA" w:rsidRDefault="00760CB1" w:rsidP="00760CB1">
      <w:pPr>
        <w:spacing w:line="240" w:lineRule="auto"/>
        <w:jc w:val="both"/>
        <w:rPr>
          <w:rFonts w:ascii="Courier New" w:hAnsi="Courier New" w:cs="Courier New"/>
        </w:rPr>
      </w:pPr>
    </w:p>
    <w:p w14:paraId="1C5D0A1B" w14:textId="77777777" w:rsidR="00760CB1" w:rsidRPr="00A206AA" w:rsidRDefault="00760CB1" w:rsidP="00760CB1">
      <w:pPr>
        <w:spacing w:line="240" w:lineRule="auto"/>
        <w:jc w:val="both"/>
        <w:rPr>
          <w:rFonts w:ascii="Courier New" w:hAnsi="Courier New" w:cs="Courier New"/>
        </w:rPr>
      </w:pPr>
    </w:p>
    <w:p w14:paraId="385967CE"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mydata &lt;- GSS.data[c('RACE','CLASS',"RINCOME","JOBSECOK")]</w:t>
      </w:r>
    </w:p>
    <w:p w14:paraId="58F013F0"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mydata</w:t>
      </w:r>
    </w:p>
    <w:p w14:paraId="0D39D0AE"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mydata.rcorr = rcorr(as.matrix(mydata))</w:t>
      </w:r>
    </w:p>
    <w:p w14:paraId="7E076BAA"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mydata.rcorr</w:t>
      </w:r>
    </w:p>
    <w:p w14:paraId="7DBA4B65" w14:textId="77777777" w:rsidR="00760CB1" w:rsidRPr="00A206AA" w:rsidRDefault="00760CB1" w:rsidP="00760CB1">
      <w:pPr>
        <w:spacing w:line="240" w:lineRule="auto"/>
        <w:jc w:val="both"/>
        <w:rPr>
          <w:rFonts w:ascii="Courier New" w:hAnsi="Courier New" w:cs="Courier New"/>
        </w:rPr>
      </w:pPr>
      <w:r w:rsidRPr="00A206AA">
        <w:rPr>
          <w:rFonts w:ascii="Courier New" w:hAnsi="Courier New" w:cs="Courier New"/>
        </w:rPr>
        <w:t>mydata.rcorr$r</w:t>
      </w:r>
    </w:p>
    <w:p w14:paraId="6EEB5E98" w14:textId="4064A2A6" w:rsidR="00760CB1" w:rsidRDefault="00760CB1" w:rsidP="00760CB1">
      <w:pPr>
        <w:spacing w:line="240" w:lineRule="auto"/>
        <w:jc w:val="both"/>
        <w:rPr>
          <w:rFonts w:ascii="Courier New" w:hAnsi="Courier New" w:cs="Courier New"/>
        </w:rPr>
      </w:pPr>
      <w:r w:rsidRPr="00A206AA">
        <w:rPr>
          <w:rFonts w:ascii="Courier New" w:hAnsi="Courier New" w:cs="Courier New"/>
        </w:rPr>
        <w:t>mydata.rcorr$P</w:t>
      </w:r>
    </w:p>
    <w:p w14:paraId="6FC0950A" w14:textId="4A229F90" w:rsidR="00F75FB9" w:rsidRDefault="00F75FB9" w:rsidP="00760CB1">
      <w:pPr>
        <w:spacing w:line="240" w:lineRule="auto"/>
        <w:jc w:val="both"/>
        <w:rPr>
          <w:rFonts w:ascii="Courier New" w:hAnsi="Courier New" w:cs="Courier New"/>
        </w:rPr>
      </w:pPr>
    </w:p>
    <w:p w14:paraId="2D5025C4" w14:textId="76C58A7F" w:rsidR="00F75FB9" w:rsidRDefault="00F75FB9" w:rsidP="00760CB1">
      <w:pPr>
        <w:spacing w:line="240" w:lineRule="auto"/>
        <w:jc w:val="both"/>
        <w:rPr>
          <w:rFonts w:ascii="Courier New" w:hAnsi="Courier New" w:cs="Courier New"/>
        </w:rPr>
      </w:pPr>
    </w:p>
    <w:p w14:paraId="135F101E" w14:textId="40FA0A9E" w:rsidR="00F75FB9" w:rsidRDefault="00F75FB9" w:rsidP="00760CB1">
      <w:pPr>
        <w:spacing w:line="240" w:lineRule="auto"/>
        <w:jc w:val="both"/>
        <w:rPr>
          <w:rFonts w:ascii="Courier New" w:hAnsi="Courier New" w:cs="Courier New"/>
        </w:rPr>
      </w:pPr>
    </w:p>
    <w:p w14:paraId="53762052" w14:textId="75C2CA38" w:rsidR="00F75FB9" w:rsidRDefault="00F75FB9" w:rsidP="00760CB1">
      <w:pPr>
        <w:spacing w:line="240" w:lineRule="auto"/>
        <w:jc w:val="both"/>
        <w:rPr>
          <w:rFonts w:ascii="Courier New" w:hAnsi="Courier New" w:cs="Courier New"/>
        </w:rPr>
      </w:pPr>
    </w:p>
    <w:p w14:paraId="4CD4BDC7" w14:textId="188169D1" w:rsidR="00F75FB9" w:rsidRDefault="00F75FB9" w:rsidP="00760CB1">
      <w:pPr>
        <w:spacing w:line="240" w:lineRule="auto"/>
        <w:jc w:val="both"/>
        <w:rPr>
          <w:rFonts w:ascii="Courier New" w:hAnsi="Courier New" w:cs="Courier New"/>
        </w:rPr>
      </w:pPr>
    </w:p>
    <w:p w14:paraId="37C52755" w14:textId="2182A865" w:rsidR="00F75FB9" w:rsidRDefault="00F75FB9" w:rsidP="00760CB1">
      <w:pPr>
        <w:spacing w:line="240" w:lineRule="auto"/>
        <w:jc w:val="both"/>
        <w:rPr>
          <w:rFonts w:ascii="Courier New" w:hAnsi="Courier New" w:cs="Courier New"/>
        </w:rPr>
      </w:pPr>
    </w:p>
    <w:p w14:paraId="2C82ED3B" w14:textId="35D3AF4D" w:rsidR="00F75FB9" w:rsidRDefault="00F75FB9" w:rsidP="00760CB1">
      <w:pPr>
        <w:spacing w:line="240" w:lineRule="auto"/>
        <w:jc w:val="both"/>
        <w:rPr>
          <w:rFonts w:ascii="Courier New" w:hAnsi="Courier New" w:cs="Courier New"/>
        </w:rPr>
      </w:pPr>
    </w:p>
    <w:p w14:paraId="14F8DFA9" w14:textId="2AA92333" w:rsidR="00F75FB9" w:rsidRDefault="00F75FB9" w:rsidP="00760CB1">
      <w:pPr>
        <w:spacing w:line="240" w:lineRule="auto"/>
        <w:jc w:val="both"/>
        <w:rPr>
          <w:rFonts w:ascii="Courier New" w:hAnsi="Courier New" w:cs="Courier New"/>
        </w:rPr>
      </w:pPr>
    </w:p>
    <w:p w14:paraId="35B815F9" w14:textId="722FBF01" w:rsidR="00F75FB9" w:rsidRDefault="00F75FB9" w:rsidP="00760CB1">
      <w:pPr>
        <w:spacing w:line="240" w:lineRule="auto"/>
        <w:jc w:val="both"/>
        <w:rPr>
          <w:rFonts w:ascii="Courier New" w:hAnsi="Courier New" w:cs="Courier New"/>
        </w:rPr>
      </w:pPr>
    </w:p>
    <w:p w14:paraId="2CBF897E" w14:textId="4B0A71A0" w:rsidR="00F75FB9" w:rsidRDefault="00F75FB9" w:rsidP="00760CB1">
      <w:pPr>
        <w:spacing w:line="240" w:lineRule="auto"/>
        <w:jc w:val="both"/>
        <w:rPr>
          <w:rFonts w:ascii="Courier New" w:hAnsi="Courier New" w:cs="Courier New"/>
        </w:rPr>
      </w:pPr>
    </w:p>
    <w:p w14:paraId="6AB5F292" w14:textId="6127B702" w:rsidR="00F75FB9" w:rsidRDefault="00F75FB9" w:rsidP="00760CB1">
      <w:pPr>
        <w:spacing w:line="240" w:lineRule="auto"/>
        <w:jc w:val="both"/>
        <w:rPr>
          <w:rFonts w:ascii="Courier New" w:hAnsi="Courier New" w:cs="Courier New"/>
        </w:rPr>
      </w:pPr>
    </w:p>
    <w:p w14:paraId="4BA4BE1D" w14:textId="0A1E3814" w:rsidR="00F75FB9" w:rsidRDefault="00F75FB9" w:rsidP="00760CB1">
      <w:pPr>
        <w:spacing w:line="240" w:lineRule="auto"/>
        <w:jc w:val="both"/>
        <w:rPr>
          <w:rFonts w:ascii="Courier New" w:hAnsi="Courier New" w:cs="Courier New"/>
        </w:rPr>
      </w:pPr>
    </w:p>
    <w:p w14:paraId="445A0D10" w14:textId="4DB408B0" w:rsidR="00F75FB9" w:rsidRDefault="00F75FB9" w:rsidP="00760CB1">
      <w:pPr>
        <w:spacing w:line="240" w:lineRule="auto"/>
        <w:jc w:val="both"/>
        <w:rPr>
          <w:rFonts w:ascii="Courier New" w:hAnsi="Courier New" w:cs="Courier New"/>
        </w:rPr>
      </w:pPr>
    </w:p>
    <w:p w14:paraId="0EBE14AB" w14:textId="77777777" w:rsidR="00F75FB9" w:rsidRPr="00A206AA" w:rsidRDefault="00F75FB9" w:rsidP="00760CB1">
      <w:pPr>
        <w:spacing w:line="240" w:lineRule="auto"/>
        <w:jc w:val="both"/>
        <w:rPr>
          <w:rFonts w:ascii="Courier New" w:hAnsi="Courier New" w:cs="Courier New"/>
        </w:rPr>
      </w:pPr>
    </w:p>
    <w:p w14:paraId="5325DAFA" w14:textId="6E4E964A" w:rsidR="00574C16" w:rsidRDefault="00574C16" w:rsidP="00760CB1">
      <w:pPr>
        <w:spacing w:line="240" w:lineRule="auto"/>
        <w:jc w:val="both"/>
      </w:pPr>
    </w:p>
    <w:p w14:paraId="57E87D2F" w14:textId="484DED54" w:rsidR="00574C16" w:rsidRDefault="00574C16" w:rsidP="00760CB1">
      <w:pPr>
        <w:spacing w:line="240" w:lineRule="auto"/>
        <w:jc w:val="both"/>
        <w:rPr>
          <w:rFonts w:asciiTheme="majorHAnsi" w:hAnsiTheme="majorHAnsi" w:cstheme="majorHAnsi"/>
          <w:b/>
          <w:bCs/>
        </w:rPr>
      </w:pPr>
      <w:r w:rsidRPr="00A206AA">
        <w:rPr>
          <w:rFonts w:asciiTheme="majorHAnsi" w:hAnsiTheme="majorHAnsi" w:cstheme="majorHAnsi"/>
          <w:b/>
          <w:bCs/>
        </w:rPr>
        <w:lastRenderedPageBreak/>
        <w:t xml:space="preserve">Original R </w:t>
      </w:r>
      <w:r w:rsidR="009D3DA2" w:rsidRPr="00A206AA">
        <w:rPr>
          <w:rFonts w:asciiTheme="majorHAnsi" w:hAnsiTheme="majorHAnsi" w:cstheme="majorHAnsi"/>
          <w:b/>
          <w:bCs/>
        </w:rPr>
        <w:t>output:</w:t>
      </w:r>
    </w:p>
    <w:p w14:paraId="5BEF04E8" w14:textId="7036F6F6"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B9C2CCB"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16F52E5" w14:textId="77777777" w:rsidR="00D62365" w:rsidRDefault="00D62365" w:rsidP="00D62365">
      <w:pPr>
        <w:widowControl w:val="0"/>
        <w:autoSpaceDE w:val="0"/>
        <w:autoSpaceDN w:val="0"/>
        <w:adjustRightInd w:val="0"/>
        <w:spacing w:line="240" w:lineRule="auto"/>
        <w:rPr>
          <w:rFonts w:ascii="Times New Roman" w:hAnsi="Times New Roman" w:cs="Times New Roman"/>
          <w:i/>
          <w:iCs/>
          <w:sz w:val="24"/>
          <w:szCs w:val="24"/>
        </w:rPr>
      </w:pPr>
      <w:r>
        <w:rPr>
          <w:rFonts w:ascii="Times New Roman" w:hAnsi="Times New Roman" w:cs="Times New Roman"/>
          <w:i/>
          <w:iCs/>
          <w:sz w:val="24"/>
          <w:szCs w:val="24"/>
        </w:rPr>
        <w:t>Means, standard deviations, and correlations with confidence intervals</w:t>
      </w:r>
    </w:p>
    <w:p w14:paraId="16CBEB71"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D62365" w14:paraId="6D7248E7" w14:textId="77777777" w:rsidTr="00FC4372">
        <w:tc>
          <w:tcPr>
            <w:tcW w:w="1835" w:type="dxa"/>
            <w:tcBorders>
              <w:top w:val="single" w:sz="6" w:space="0" w:color="auto"/>
              <w:left w:val="nil"/>
              <w:bottom w:val="nil"/>
              <w:right w:val="nil"/>
            </w:tcBorders>
            <w:vAlign w:val="center"/>
          </w:tcPr>
          <w:p w14:paraId="28141622"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Variable</w:t>
            </w:r>
          </w:p>
        </w:tc>
        <w:tc>
          <w:tcPr>
            <w:tcW w:w="1225" w:type="dxa"/>
            <w:tcBorders>
              <w:top w:val="single" w:sz="6" w:space="0" w:color="auto"/>
              <w:left w:val="nil"/>
              <w:bottom w:val="nil"/>
              <w:right w:val="nil"/>
            </w:tcBorders>
            <w:vAlign w:val="center"/>
          </w:tcPr>
          <w:p w14:paraId="25A1E627" w14:textId="77777777" w:rsidR="00D62365" w:rsidRDefault="00D62365" w:rsidP="00FC4372">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24"/>
                <w:szCs w:val="24"/>
              </w:rPr>
              <w:t>M</w:t>
            </w:r>
          </w:p>
        </w:tc>
        <w:tc>
          <w:tcPr>
            <w:tcW w:w="1224" w:type="dxa"/>
            <w:tcBorders>
              <w:top w:val="single" w:sz="6" w:space="0" w:color="auto"/>
              <w:left w:val="nil"/>
              <w:bottom w:val="nil"/>
              <w:right w:val="nil"/>
            </w:tcBorders>
            <w:vAlign w:val="center"/>
          </w:tcPr>
          <w:p w14:paraId="4F072ACD" w14:textId="77777777" w:rsidR="00D62365" w:rsidRDefault="00D62365" w:rsidP="00FC4372">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i/>
                <w:iCs/>
                <w:sz w:val="24"/>
                <w:szCs w:val="24"/>
              </w:rPr>
              <w:t>SD</w:t>
            </w:r>
          </w:p>
        </w:tc>
        <w:tc>
          <w:tcPr>
            <w:tcW w:w="1224" w:type="dxa"/>
            <w:tcBorders>
              <w:top w:val="single" w:sz="6" w:space="0" w:color="auto"/>
              <w:left w:val="nil"/>
              <w:bottom w:val="nil"/>
              <w:right w:val="nil"/>
            </w:tcBorders>
            <w:vAlign w:val="center"/>
          </w:tcPr>
          <w:p w14:paraId="6101E2FF" w14:textId="77777777" w:rsidR="00D62365" w:rsidRDefault="00D62365" w:rsidP="00FC4372">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24" w:type="dxa"/>
            <w:tcBorders>
              <w:top w:val="single" w:sz="6" w:space="0" w:color="auto"/>
              <w:left w:val="nil"/>
              <w:bottom w:val="nil"/>
              <w:right w:val="nil"/>
            </w:tcBorders>
            <w:vAlign w:val="center"/>
          </w:tcPr>
          <w:p w14:paraId="206E3964" w14:textId="77777777" w:rsidR="00D62365" w:rsidRDefault="00D62365" w:rsidP="00FC4372">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24" w:type="dxa"/>
            <w:tcBorders>
              <w:top w:val="single" w:sz="6" w:space="0" w:color="auto"/>
              <w:left w:val="nil"/>
              <w:bottom w:val="nil"/>
              <w:right w:val="nil"/>
            </w:tcBorders>
            <w:vAlign w:val="center"/>
          </w:tcPr>
          <w:p w14:paraId="3F9C6242" w14:textId="77777777" w:rsidR="00D62365" w:rsidRDefault="00D62365" w:rsidP="00FC4372">
            <w:pPr>
              <w:widowControl w:val="0"/>
              <w:autoSpaceDE w:val="0"/>
              <w:autoSpaceDN w:val="0"/>
              <w:adjustRightInd w:val="0"/>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D62365" w14:paraId="5C6821A6" w14:textId="77777777" w:rsidTr="00FC4372">
        <w:tc>
          <w:tcPr>
            <w:tcW w:w="1835" w:type="dxa"/>
            <w:tcBorders>
              <w:top w:val="single" w:sz="6" w:space="0" w:color="auto"/>
              <w:left w:val="nil"/>
              <w:bottom w:val="nil"/>
              <w:right w:val="nil"/>
            </w:tcBorders>
            <w:vAlign w:val="center"/>
          </w:tcPr>
          <w:p w14:paraId="5463B855"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p>
        </w:tc>
        <w:tc>
          <w:tcPr>
            <w:tcW w:w="1225" w:type="dxa"/>
            <w:tcBorders>
              <w:top w:val="single" w:sz="6" w:space="0" w:color="auto"/>
              <w:left w:val="nil"/>
              <w:bottom w:val="nil"/>
              <w:right w:val="nil"/>
            </w:tcBorders>
            <w:vAlign w:val="center"/>
          </w:tcPr>
          <w:p w14:paraId="10A37CCF"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6AF7C233"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3DE216CA"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25910B64"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c>
          <w:tcPr>
            <w:tcW w:w="1224" w:type="dxa"/>
            <w:tcBorders>
              <w:top w:val="single" w:sz="6" w:space="0" w:color="auto"/>
              <w:left w:val="nil"/>
              <w:bottom w:val="nil"/>
              <w:right w:val="nil"/>
            </w:tcBorders>
            <w:vAlign w:val="center"/>
          </w:tcPr>
          <w:p w14:paraId="486EC429"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p>
        </w:tc>
      </w:tr>
      <w:tr w:rsidR="00D62365" w14:paraId="3634181A" w14:textId="77777777" w:rsidTr="00FC4372">
        <w:tc>
          <w:tcPr>
            <w:tcW w:w="1835" w:type="dxa"/>
            <w:tcBorders>
              <w:top w:val="nil"/>
              <w:left w:val="nil"/>
              <w:bottom w:val="nil"/>
              <w:right w:val="nil"/>
            </w:tcBorders>
            <w:vAlign w:val="center"/>
          </w:tcPr>
          <w:p w14:paraId="21DFC575"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 RACE</w:t>
            </w:r>
          </w:p>
        </w:tc>
        <w:tc>
          <w:tcPr>
            <w:tcW w:w="1225" w:type="dxa"/>
            <w:tcBorders>
              <w:top w:val="nil"/>
              <w:left w:val="nil"/>
              <w:bottom w:val="nil"/>
              <w:right w:val="nil"/>
            </w:tcBorders>
            <w:vAlign w:val="center"/>
          </w:tcPr>
          <w:p w14:paraId="20A6DF6A"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1.24</w:t>
            </w:r>
          </w:p>
        </w:tc>
        <w:tc>
          <w:tcPr>
            <w:tcW w:w="1224" w:type="dxa"/>
            <w:tcBorders>
              <w:top w:val="nil"/>
              <w:left w:val="nil"/>
              <w:bottom w:val="nil"/>
              <w:right w:val="nil"/>
            </w:tcBorders>
            <w:vAlign w:val="center"/>
          </w:tcPr>
          <w:p w14:paraId="3CD5AB0B"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0.53</w:t>
            </w:r>
          </w:p>
        </w:tc>
        <w:tc>
          <w:tcPr>
            <w:tcW w:w="1224" w:type="dxa"/>
            <w:tcBorders>
              <w:top w:val="nil"/>
              <w:left w:val="nil"/>
              <w:bottom w:val="nil"/>
              <w:right w:val="nil"/>
            </w:tcBorders>
            <w:vAlign w:val="center"/>
          </w:tcPr>
          <w:p w14:paraId="6C0F8E0C"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2BC96662"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8699989"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2FAC7CD5" w14:textId="77777777" w:rsidTr="00FC4372">
        <w:tc>
          <w:tcPr>
            <w:tcW w:w="1835" w:type="dxa"/>
            <w:tcBorders>
              <w:top w:val="nil"/>
              <w:left w:val="nil"/>
              <w:bottom w:val="nil"/>
              <w:right w:val="nil"/>
            </w:tcBorders>
            <w:vAlign w:val="center"/>
          </w:tcPr>
          <w:p w14:paraId="078D768A"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59093E7C"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2AEF748"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1D517600"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928A69B"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078C6287"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532B0B50" w14:textId="77777777" w:rsidTr="00FC4372">
        <w:tc>
          <w:tcPr>
            <w:tcW w:w="1835" w:type="dxa"/>
            <w:tcBorders>
              <w:top w:val="nil"/>
              <w:left w:val="nil"/>
              <w:bottom w:val="nil"/>
              <w:right w:val="nil"/>
            </w:tcBorders>
            <w:vAlign w:val="center"/>
          </w:tcPr>
          <w:p w14:paraId="073DBC2B"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 CLASS</w:t>
            </w:r>
          </w:p>
        </w:tc>
        <w:tc>
          <w:tcPr>
            <w:tcW w:w="1225" w:type="dxa"/>
            <w:tcBorders>
              <w:top w:val="nil"/>
              <w:left w:val="nil"/>
              <w:bottom w:val="nil"/>
              <w:right w:val="nil"/>
            </w:tcBorders>
            <w:vAlign w:val="center"/>
          </w:tcPr>
          <w:p w14:paraId="6668675B"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2.46</w:t>
            </w:r>
          </w:p>
        </w:tc>
        <w:tc>
          <w:tcPr>
            <w:tcW w:w="1224" w:type="dxa"/>
            <w:tcBorders>
              <w:top w:val="nil"/>
              <w:left w:val="nil"/>
              <w:bottom w:val="nil"/>
              <w:right w:val="nil"/>
            </w:tcBorders>
            <w:vAlign w:val="center"/>
          </w:tcPr>
          <w:p w14:paraId="4E51EE91"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0.66</w:t>
            </w:r>
          </w:p>
        </w:tc>
        <w:tc>
          <w:tcPr>
            <w:tcW w:w="1224" w:type="dxa"/>
            <w:tcBorders>
              <w:top w:val="nil"/>
              <w:left w:val="nil"/>
              <w:bottom w:val="nil"/>
              <w:right w:val="nil"/>
            </w:tcBorders>
            <w:vAlign w:val="center"/>
          </w:tcPr>
          <w:p w14:paraId="383A08B8"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1224" w:type="dxa"/>
            <w:tcBorders>
              <w:top w:val="nil"/>
              <w:left w:val="nil"/>
              <w:bottom w:val="nil"/>
              <w:right w:val="nil"/>
            </w:tcBorders>
            <w:vAlign w:val="center"/>
          </w:tcPr>
          <w:p w14:paraId="256D3EBB"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B0C5523"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638F48EC" w14:textId="77777777" w:rsidTr="00FC4372">
        <w:tc>
          <w:tcPr>
            <w:tcW w:w="1835" w:type="dxa"/>
            <w:tcBorders>
              <w:top w:val="nil"/>
              <w:left w:val="nil"/>
              <w:bottom w:val="nil"/>
              <w:right w:val="nil"/>
            </w:tcBorders>
            <w:vAlign w:val="center"/>
          </w:tcPr>
          <w:p w14:paraId="355DCF9C"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6AF25B73"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EAB4B6D"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3C799028"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[-.13, -.11]</w:t>
            </w:r>
          </w:p>
        </w:tc>
        <w:tc>
          <w:tcPr>
            <w:tcW w:w="1224" w:type="dxa"/>
            <w:tcBorders>
              <w:top w:val="nil"/>
              <w:left w:val="nil"/>
              <w:bottom w:val="nil"/>
              <w:right w:val="nil"/>
            </w:tcBorders>
            <w:vAlign w:val="center"/>
          </w:tcPr>
          <w:p w14:paraId="1E9C163D"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50DF57A"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1E9BF461" w14:textId="77777777" w:rsidTr="00FC4372">
        <w:tc>
          <w:tcPr>
            <w:tcW w:w="1835" w:type="dxa"/>
            <w:tcBorders>
              <w:top w:val="nil"/>
              <w:left w:val="nil"/>
              <w:bottom w:val="nil"/>
              <w:right w:val="nil"/>
            </w:tcBorders>
            <w:vAlign w:val="center"/>
          </w:tcPr>
          <w:p w14:paraId="0AED6C64"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5163E5F5"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0079D999"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D9D8425"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7EE356CE"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7286208F"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759FD936" w14:textId="77777777" w:rsidTr="00FC4372">
        <w:tc>
          <w:tcPr>
            <w:tcW w:w="1835" w:type="dxa"/>
            <w:tcBorders>
              <w:top w:val="nil"/>
              <w:left w:val="nil"/>
              <w:bottom w:val="nil"/>
              <w:right w:val="nil"/>
            </w:tcBorders>
            <w:vAlign w:val="center"/>
          </w:tcPr>
          <w:p w14:paraId="5FFAEC67"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 RINCOME</w:t>
            </w:r>
          </w:p>
        </w:tc>
        <w:tc>
          <w:tcPr>
            <w:tcW w:w="1225" w:type="dxa"/>
            <w:tcBorders>
              <w:top w:val="nil"/>
              <w:left w:val="nil"/>
              <w:bottom w:val="nil"/>
              <w:right w:val="nil"/>
            </w:tcBorders>
            <w:vAlign w:val="center"/>
          </w:tcPr>
          <w:p w14:paraId="384C09FA"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9.09</w:t>
            </w:r>
          </w:p>
        </w:tc>
        <w:tc>
          <w:tcPr>
            <w:tcW w:w="1224" w:type="dxa"/>
            <w:tcBorders>
              <w:top w:val="nil"/>
              <w:left w:val="nil"/>
              <w:bottom w:val="nil"/>
              <w:right w:val="nil"/>
            </w:tcBorders>
            <w:vAlign w:val="center"/>
          </w:tcPr>
          <w:p w14:paraId="58279E80"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3.40</w:t>
            </w:r>
          </w:p>
        </w:tc>
        <w:tc>
          <w:tcPr>
            <w:tcW w:w="1224" w:type="dxa"/>
            <w:tcBorders>
              <w:top w:val="nil"/>
              <w:left w:val="nil"/>
              <w:bottom w:val="nil"/>
              <w:right w:val="nil"/>
            </w:tcBorders>
            <w:vAlign w:val="center"/>
          </w:tcPr>
          <w:p w14:paraId="02F876CF"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-.01*</w:t>
            </w:r>
          </w:p>
        </w:tc>
        <w:tc>
          <w:tcPr>
            <w:tcW w:w="1224" w:type="dxa"/>
            <w:tcBorders>
              <w:top w:val="nil"/>
              <w:left w:val="nil"/>
              <w:bottom w:val="nil"/>
              <w:right w:val="nil"/>
            </w:tcBorders>
            <w:vAlign w:val="center"/>
          </w:tcPr>
          <w:p w14:paraId="10F2A2AB"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1224" w:type="dxa"/>
            <w:tcBorders>
              <w:top w:val="nil"/>
              <w:left w:val="nil"/>
              <w:bottom w:val="nil"/>
              <w:right w:val="nil"/>
            </w:tcBorders>
            <w:vAlign w:val="center"/>
          </w:tcPr>
          <w:p w14:paraId="475727D4"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33CA0D84" w14:textId="77777777" w:rsidTr="00FC4372">
        <w:tc>
          <w:tcPr>
            <w:tcW w:w="1835" w:type="dxa"/>
            <w:tcBorders>
              <w:top w:val="nil"/>
              <w:left w:val="nil"/>
              <w:bottom w:val="nil"/>
              <w:right w:val="nil"/>
            </w:tcBorders>
            <w:vAlign w:val="center"/>
          </w:tcPr>
          <w:p w14:paraId="105CEDB9"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5818847C"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3F9F5E51"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FF21806"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[-.02, -.00]</w:t>
            </w:r>
          </w:p>
        </w:tc>
        <w:tc>
          <w:tcPr>
            <w:tcW w:w="1224" w:type="dxa"/>
            <w:tcBorders>
              <w:top w:val="nil"/>
              <w:left w:val="nil"/>
              <w:bottom w:val="nil"/>
              <w:right w:val="nil"/>
            </w:tcBorders>
            <w:vAlign w:val="center"/>
          </w:tcPr>
          <w:p w14:paraId="65908CC6"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[.15, .17]</w:t>
            </w:r>
          </w:p>
        </w:tc>
        <w:tc>
          <w:tcPr>
            <w:tcW w:w="1224" w:type="dxa"/>
            <w:tcBorders>
              <w:top w:val="nil"/>
              <w:left w:val="nil"/>
              <w:bottom w:val="nil"/>
              <w:right w:val="nil"/>
            </w:tcBorders>
            <w:vAlign w:val="center"/>
          </w:tcPr>
          <w:p w14:paraId="757565A9"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18E0BE1F" w14:textId="77777777" w:rsidTr="00FC4372">
        <w:tc>
          <w:tcPr>
            <w:tcW w:w="1835" w:type="dxa"/>
            <w:tcBorders>
              <w:top w:val="nil"/>
              <w:left w:val="nil"/>
              <w:bottom w:val="nil"/>
              <w:right w:val="nil"/>
            </w:tcBorders>
            <w:vAlign w:val="center"/>
          </w:tcPr>
          <w:p w14:paraId="69754403"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52BF16BB"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07D7F681"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03185BEE"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588B5B41"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7538A361"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r w:rsidR="00D62365" w14:paraId="61421DD8" w14:textId="77777777" w:rsidTr="00FC4372">
        <w:tc>
          <w:tcPr>
            <w:tcW w:w="1835" w:type="dxa"/>
            <w:tcBorders>
              <w:top w:val="nil"/>
              <w:left w:val="nil"/>
              <w:bottom w:val="nil"/>
              <w:right w:val="nil"/>
            </w:tcBorders>
            <w:vAlign w:val="center"/>
          </w:tcPr>
          <w:p w14:paraId="00EA64BC"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4. JOBSECOK</w:t>
            </w:r>
          </w:p>
        </w:tc>
        <w:tc>
          <w:tcPr>
            <w:tcW w:w="1225" w:type="dxa"/>
            <w:tcBorders>
              <w:top w:val="nil"/>
              <w:left w:val="nil"/>
              <w:bottom w:val="nil"/>
              <w:right w:val="nil"/>
            </w:tcBorders>
            <w:vAlign w:val="center"/>
          </w:tcPr>
          <w:p w14:paraId="3B273FFD"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1.67</w:t>
            </w:r>
          </w:p>
        </w:tc>
        <w:tc>
          <w:tcPr>
            <w:tcW w:w="1224" w:type="dxa"/>
            <w:tcBorders>
              <w:top w:val="nil"/>
              <w:left w:val="nil"/>
              <w:bottom w:val="nil"/>
              <w:right w:val="nil"/>
            </w:tcBorders>
            <w:vAlign w:val="center"/>
          </w:tcPr>
          <w:p w14:paraId="6BCE8F85"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0.86</w:t>
            </w:r>
          </w:p>
        </w:tc>
        <w:tc>
          <w:tcPr>
            <w:tcW w:w="1224" w:type="dxa"/>
            <w:tcBorders>
              <w:top w:val="nil"/>
              <w:left w:val="nil"/>
              <w:bottom w:val="nil"/>
              <w:right w:val="nil"/>
            </w:tcBorders>
            <w:vAlign w:val="center"/>
          </w:tcPr>
          <w:p w14:paraId="6E64D8F9"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.04**</w:t>
            </w:r>
          </w:p>
        </w:tc>
        <w:tc>
          <w:tcPr>
            <w:tcW w:w="1224" w:type="dxa"/>
            <w:tcBorders>
              <w:top w:val="nil"/>
              <w:left w:val="nil"/>
              <w:bottom w:val="nil"/>
              <w:right w:val="nil"/>
            </w:tcBorders>
            <w:vAlign w:val="center"/>
          </w:tcPr>
          <w:p w14:paraId="2DE4CBCF"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-.09**</w:t>
            </w:r>
          </w:p>
        </w:tc>
        <w:tc>
          <w:tcPr>
            <w:tcW w:w="1224" w:type="dxa"/>
            <w:tcBorders>
              <w:top w:val="nil"/>
              <w:left w:val="nil"/>
              <w:bottom w:val="nil"/>
              <w:right w:val="nil"/>
            </w:tcBorders>
            <w:vAlign w:val="center"/>
          </w:tcPr>
          <w:p w14:paraId="3D6B87B6"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-.06**</w:t>
            </w:r>
          </w:p>
        </w:tc>
      </w:tr>
      <w:tr w:rsidR="00D62365" w14:paraId="40A6A177" w14:textId="77777777" w:rsidTr="00FC4372">
        <w:tc>
          <w:tcPr>
            <w:tcW w:w="1835" w:type="dxa"/>
            <w:tcBorders>
              <w:top w:val="nil"/>
              <w:left w:val="nil"/>
              <w:bottom w:val="nil"/>
              <w:right w:val="nil"/>
            </w:tcBorders>
            <w:vAlign w:val="center"/>
          </w:tcPr>
          <w:p w14:paraId="407FC14F"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nil"/>
              <w:right w:val="nil"/>
            </w:tcBorders>
            <w:vAlign w:val="center"/>
          </w:tcPr>
          <w:p w14:paraId="0027C560"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10CBA6E8"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nil"/>
              <w:right w:val="nil"/>
            </w:tcBorders>
            <w:vAlign w:val="center"/>
          </w:tcPr>
          <w:p w14:paraId="6FCEBA24"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[.02, .07]</w:t>
            </w:r>
          </w:p>
        </w:tc>
        <w:tc>
          <w:tcPr>
            <w:tcW w:w="1224" w:type="dxa"/>
            <w:tcBorders>
              <w:top w:val="nil"/>
              <w:left w:val="nil"/>
              <w:bottom w:val="nil"/>
              <w:right w:val="nil"/>
            </w:tcBorders>
            <w:vAlign w:val="center"/>
          </w:tcPr>
          <w:p w14:paraId="68C7F78F"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[-.12, -.07]</w:t>
            </w:r>
          </w:p>
        </w:tc>
        <w:tc>
          <w:tcPr>
            <w:tcW w:w="1224" w:type="dxa"/>
            <w:tcBorders>
              <w:top w:val="nil"/>
              <w:left w:val="nil"/>
              <w:bottom w:val="nil"/>
              <w:right w:val="nil"/>
            </w:tcBorders>
            <w:vAlign w:val="center"/>
          </w:tcPr>
          <w:p w14:paraId="5A711E5C"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0"/>
                <w:szCs w:val="20"/>
              </w:rPr>
              <w:t>[-.09, -.04]</w:t>
            </w:r>
          </w:p>
        </w:tc>
      </w:tr>
      <w:tr w:rsidR="00D62365" w14:paraId="1D3C4B11" w14:textId="77777777" w:rsidTr="00FC4372">
        <w:tc>
          <w:tcPr>
            <w:tcW w:w="1835" w:type="dxa"/>
            <w:tcBorders>
              <w:top w:val="nil"/>
              <w:left w:val="nil"/>
              <w:bottom w:val="single" w:sz="6" w:space="0" w:color="auto"/>
              <w:right w:val="nil"/>
            </w:tcBorders>
            <w:vAlign w:val="center"/>
          </w:tcPr>
          <w:p w14:paraId="538D173D" w14:textId="77777777" w:rsidR="00D62365" w:rsidRDefault="00D62365" w:rsidP="00FC4372">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5" w:type="dxa"/>
            <w:tcBorders>
              <w:top w:val="nil"/>
              <w:left w:val="nil"/>
              <w:bottom w:val="single" w:sz="6" w:space="0" w:color="auto"/>
              <w:right w:val="nil"/>
            </w:tcBorders>
            <w:vAlign w:val="center"/>
          </w:tcPr>
          <w:p w14:paraId="66C16429"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242C7368"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58540F95"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2BE6A6D0"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1224" w:type="dxa"/>
            <w:tcBorders>
              <w:top w:val="nil"/>
              <w:left w:val="nil"/>
              <w:bottom w:val="single" w:sz="6" w:space="0" w:color="auto"/>
              <w:right w:val="nil"/>
            </w:tcBorders>
            <w:vAlign w:val="center"/>
          </w:tcPr>
          <w:p w14:paraId="4A9A51AE" w14:textId="77777777" w:rsidR="00D62365" w:rsidRDefault="00D62365" w:rsidP="00FC4372">
            <w:pPr>
              <w:widowControl w:val="0"/>
              <w:tabs>
                <w:tab w:val="decimal" w:leader="dot" w:pos="428"/>
              </w:tab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c>
      </w:tr>
    </w:tbl>
    <w:p w14:paraId="2D189043"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p>
    <w:p w14:paraId="22631FF3"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w:t>
      </w:r>
      <w:r>
        <w:rPr>
          <w:rFonts w:ascii="Times New Roman" w:hAnsi="Times New Roman" w:cs="Times New Roman"/>
          <w:i/>
          <w:iCs/>
          <w:sz w:val="24"/>
          <w:szCs w:val="24"/>
        </w:rPr>
        <w:t>M</w:t>
      </w:r>
      <w:r>
        <w:rPr>
          <w:rFonts w:ascii="Times New Roman" w:hAnsi="Times New Roman" w:cs="Times New Roman"/>
          <w:sz w:val="24"/>
          <w:szCs w:val="24"/>
        </w:rPr>
        <w:t xml:space="preserve"> and </w:t>
      </w:r>
      <w:r>
        <w:rPr>
          <w:rFonts w:ascii="Times New Roman" w:hAnsi="Times New Roman" w:cs="Times New Roman"/>
          <w:i/>
          <w:iCs/>
          <w:sz w:val="24"/>
          <w:szCs w:val="24"/>
        </w:rPr>
        <w:t>SD</w:t>
      </w:r>
      <w:r>
        <w:rPr>
          <w:rFonts w:ascii="Times New Roman" w:hAnsi="Times New Roman" w:cs="Times New Roman"/>
          <w:sz w:val="24"/>
          <w:szCs w:val="24"/>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rFonts w:ascii="Times New Roman" w:hAnsi="Times New Roman" w:cs="Times New Roman"/>
          <w:i/>
          <w:iCs/>
          <w:sz w:val="24"/>
          <w:szCs w:val="24"/>
        </w:rPr>
        <w:t>p</w:t>
      </w:r>
      <w:r>
        <w:rPr>
          <w:rFonts w:ascii="Times New Roman" w:hAnsi="Times New Roman" w:cs="Times New Roman"/>
          <w:sz w:val="24"/>
          <w:szCs w:val="24"/>
        </w:rPr>
        <w:t xml:space="preserve"> &lt; .05. ** indicates </w:t>
      </w:r>
      <w:r>
        <w:rPr>
          <w:rFonts w:ascii="Times New Roman" w:hAnsi="Times New Roman" w:cs="Times New Roman"/>
          <w:i/>
          <w:iCs/>
          <w:sz w:val="24"/>
          <w:szCs w:val="24"/>
        </w:rPr>
        <w:t>p</w:t>
      </w:r>
      <w:r>
        <w:rPr>
          <w:rFonts w:ascii="Times New Roman" w:hAnsi="Times New Roman" w:cs="Times New Roman"/>
          <w:sz w:val="24"/>
          <w:szCs w:val="24"/>
        </w:rPr>
        <w:t xml:space="preserve"> &lt; .01.</w:t>
      </w:r>
    </w:p>
    <w:p w14:paraId="4FCD7D4D"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p>
    <w:p w14:paraId="194CCC84"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p>
    <w:p w14:paraId="324E99C1"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RACE       CLASS     RINCOME    JOBSECOK</w:t>
      </w:r>
    </w:p>
    <w:p w14:paraId="0C6D44A1"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RACE      1.00000000 -0.12172449 -0.01293750  0.04357999</w:t>
      </w:r>
    </w:p>
    <w:p w14:paraId="56EE7ADA"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CLASS    -0.12172449  1.00000000  0.16032872 -0.09258913</w:t>
      </w:r>
    </w:p>
    <w:p w14:paraId="15EBD70A"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RINCOME  -0.01293750  0.16032872  1.00000000 -0.06458847</w:t>
      </w:r>
    </w:p>
    <w:p w14:paraId="13A545F2"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JOBSECOK  0.04357999 -0.09258913 -0.06458847  1.00000000</w:t>
      </w:r>
    </w:p>
    <w:p w14:paraId="467907F1" w14:textId="570C4FEA"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&gt; #For p-values</w:t>
      </w:r>
    </w:p>
    <w:p w14:paraId="0E62B60D" w14:textId="77777777" w:rsidR="00984D74" w:rsidRPr="009B48FF" w:rsidRDefault="00984D74" w:rsidP="00D62365">
      <w:pPr>
        <w:widowControl w:val="0"/>
        <w:autoSpaceDE w:val="0"/>
        <w:autoSpaceDN w:val="0"/>
        <w:adjustRightInd w:val="0"/>
        <w:spacing w:line="240" w:lineRule="auto"/>
        <w:rPr>
          <w:rFonts w:ascii="Times New Roman" w:hAnsi="Times New Roman" w:cs="Times New Roman"/>
          <w:sz w:val="24"/>
          <w:szCs w:val="24"/>
        </w:rPr>
      </w:pPr>
    </w:p>
    <w:p w14:paraId="2C3276C7"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&gt; mydata.rcorr$P</w:t>
      </w:r>
    </w:p>
    <w:p w14:paraId="27037C0C"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 xml:space="preserve">                 RACE        CLASS      RINCOME     JOBSECOK</w:t>
      </w:r>
    </w:p>
    <w:p w14:paraId="4BBAA456"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RACE               NA 0.000000e+00 1.811861e-02 9.520795e-04</w:t>
      </w:r>
    </w:p>
    <w:p w14:paraId="523F5820"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CLASS    0.0000000000           NA 0.000000e+00 2.212008e-12</w:t>
      </w:r>
    </w:p>
    <w:p w14:paraId="63249824" w14:textId="77777777" w:rsidR="00D62365" w:rsidRPr="009B48FF"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RINCOME  0.0181186076 0.000000e+00           NA 6.302493e-06</w:t>
      </w:r>
    </w:p>
    <w:p w14:paraId="0DED9916"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r w:rsidRPr="009B48FF">
        <w:rPr>
          <w:rFonts w:ascii="Times New Roman" w:hAnsi="Times New Roman" w:cs="Times New Roman"/>
          <w:sz w:val="24"/>
          <w:szCs w:val="24"/>
        </w:rPr>
        <w:t>JOBSECOK 0.0009520795 2.212008e-12 6.302493e-06           NA</w:t>
      </w:r>
    </w:p>
    <w:p w14:paraId="6F16AC11"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p>
    <w:p w14:paraId="53D40887"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p>
    <w:p w14:paraId="085802BB" w14:textId="77777777" w:rsidR="00D62365" w:rsidRDefault="00D62365" w:rsidP="00D62365">
      <w:pPr>
        <w:widowControl w:val="0"/>
        <w:autoSpaceDE w:val="0"/>
        <w:autoSpaceDN w:val="0"/>
        <w:adjustRightInd w:val="0"/>
        <w:spacing w:line="240" w:lineRule="auto"/>
        <w:rPr>
          <w:rFonts w:ascii="Times New Roman" w:hAnsi="Times New Roman" w:cs="Times New Roman"/>
          <w:sz w:val="24"/>
          <w:szCs w:val="24"/>
        </w:rPr>
      </w:pPr>
    </w:p>
    <w:p w14:paraId="7096956A" w14:textId="77777777" w:rsidR="00D62365" w:rsidRPr="00A206AA" w:rsidRDefault="00D62365" w:rsidP="00760CB1">
      <w:pPr>
        <w:spacing w:line="240" w:lineRule="auto"/>
        <w:jc w:val="both"/>
        <w:rPr>
          <w:rFonts w:asciiTheme="majorHAnsi" w:hAnsiTheme="majorHAnsi" w:cstheme="majorHAnsi"/>
          <w:b/>
          <w:bCs/>
        </w:rPr>
      </w:pPr>
    </w:p>
    <w:p w14:paraId="24767B6B" w14:textId="75246645" w:rsidR="00760CB1" w:rsidRDefault="00760CB1" w:rsidP="00760CB1">
      <w:pPr>
        <w:spacing w:line="240" w:lineRule="auto"/>
        <w:jc w:val="both"/>
      </w:pPr>
    </w:p>
    <w:p w14:paraId="10746D5D" w14:textId="10A879CA" w:rsidR="00760CB1" w:rsidRDefault="00760CB1" w:rsidP="00760CB1">
      <w:pPr>
        <w:spacing w:line="240" w:lineRule="auto"/>
        <w:jc w:val="both"/>
      </w:pPr>
    </w:p>
    <w:p w14:paraId="2A54E7F1" w14:textId="1652CCD0" w:rsidR="009E0FA0" w:rsidRDefault="009E0FA0" w:rsidP="00760CB1">
      <w:pPr>
        <w:spacing w:line="240" w:lineRule="auto"/>
        <w:jc w:val="both"/>
      </w:pPr>
    </w:p>
    <w:p w14:paraId="01880D40" w14:textId="5B7100E1" w:rsidR="009E0FA0" w:rsidRDefault="009E0FA0" w:rsidP="00760CB1">
      <w:pPr>
        <w:spacing w:line="240" w:lineRule="auto"/>
        <w:jc w:val="both"/>
      </w:pPr>
    </w:p>
    <w:p w14:paraId="193B8D29" w14:textId="77777777" w:rsidR="009E0FA0" w:rsidRDefault="009E0FA0" w:rsidP="00760CB1">
      <w:pPr>
        <w:spacing w:line="240" w:lineRule="auto"/>
        <w:jc w:val="both"/>
      </w:pPr>
    </w:p>
    <w:p w14:paraId="320A7D98" w14:textId="77777777" w:rsidR="00413A8A" w:rsidRPr="00A206AA" w:rsidRDefault="00314291" w:rsidP="00A206AA">
      <w:pPr>
        <w:pStyle w:val="Heading1"/>
        <w:keepNext w:val="0"/>
        <w:keepLines w:val="0"/>
        <w:spacing w:before="0" w:after="0" w:line="480" w:lineRule="auto"/>
        <w:jc w:val="center"/>
        <w:rPr>
          <w:rFonts w:asciiTheme="minorHAnsi" w:eastAsiaTheme="minorHAnsi" w:hAnsiTheme="minorHAnsi" w:cstheme="minorHAnsi"/>
          <w:b/>
          <w:sz w:val="22"/>
          <w:szCs w:val="22"/>
          <w:shd w:val="clear" w:color="auto" w:fill="FFFFFF"/>
          <w:lang w:val="en-US"/>
        </w:rPr>
      </w:pPr>
      <w:r w:rsidRPr="00A206AA">
        <w:rPr>
          <w:rFonts w:asciiTheme="minorHAnsi" w:eastAsiaTheme="minorHAnsi" w:hAnsiTheme="minorHAnsi" w:cstheme="minorHAnsi"/>
          <w:b/>
          <w:sz w:val="22"/>
          <w:szCs w:val="22"/>
          <w:shd w:val="clear" w:color="auto" w:fill="FFFFFF"/>
          <w:lang w:val="en-US"/>
        </w:rPr>
        <w:lastRenderedPageBreak/>
        <w:t>References</w:t>
      </w:r>
    </w:p>
    <w:p w14:paraId="57810CAE" w14:textId="77777777" w:rsidR="00413A8A" w:rsidRDefault="00413A8A">
      <w:pPr>
        <w:spacing w:before="240" w:after="160" w:line="259" w:lineRule="auto"/>
        <w:jc w:val="center"/>
      </w:pPr>
    </w:p>
    <w:p w14:paraId="0CD04E99" w14:textId="77777777" w:rsidR="00413A8A" w:rsidRPr="00A206AA" w:rsidRDefault="00314291">
      <w:pPr>
        <w:spacing w:before="240" w:after="160" w:line="480" w:lineRule="auto"/>
        <w:ind w:left="720"/>
        <w:rPr>
          <w:rFonts w:asciiTheme="majorHAnsi" w:hAnsiTheme="majorHAnsi" w:cstheme="majorHAnsi"/>
        </w:rPr>
      </w:pPr>
      <w:r w:rsidRPr="00A206AA">
        <w:rPr>
          <w:rFonts w:asciiTheme="majorHAnsi" w:hAnsiTheme="majorHAnsi" w:cstheme="majorHAnsi"/>
        </w:rPr>
        <w:t>General Social Survey (GSS) | NORC.org. Norc.org. Retrieved 23 August 2020, from</w:t>
      </w:r>
      <w:hyperlink r:id="rId11">
        <w:r w:rsidRPr="00A206AA">
          <w:rPr>
            <w:rFonts w:asciiTheme="majorHAnsi" w:hAnsiTheme="majorHAnsi" w:cstheme="majorHAnsi"/>
          </w:rPr>
          <w:t xml:space="preserve"> </w:t>
        </w:r>
      </w:hyperlink>
      <w:hyperlink r:id="rId12">
        <w:r w:rsidRPr="00A206AA">
          <w:rPr>
            <w:rFonts w:asciiTheme="majorHAnsi" w:hAnsiTheme="majorHAnsi" w:cstheme="majorHAnsi"/>
            <w:color w:val="1155CC"/>
            <w:u w:val="single"/>
          </w:rPr>
          <w:t>https://www.norc.org/Research/Projects/Pages/general-social-survey.aspx</w:t>
        </w:r>
      </w:hyperlink>
      <w:r w:rsidRPr="00A206AA">
        <w:rPr>
          <w:rFonts w:asciiTheme="majorHAnsi" w:hAnsiTheme="majorHAnsi" w:cstheme="majorHAnsi"/>
        </w:rPr>
        <w:t>.</w:t>
      </w:r>
    </w:p>
    <w:p w14:paraId="2E63FFD3" w14:textId="77777777" w:rsidR="00413A8A" w:rsidRPr="00A206AA" w:rsidRDefault="00314291">
      <w:pPr>
        <w:spacing w:before="240" w:after="160" w:line="480" w:lineRule="auto"/>
        <w:ind w:left="720"/>
        <w:rPr>
          <w:rFonts w:asciiTheme="majorHAnsi" w:hAnsiTheme="majorHAnsi" w:cstheme="majorHAnsi"/>
          <w:i/>
        </w:rPr>
      </w:pPr>
      <w:r w:rsidRPr="00A206AA">
        <w:rPr>
          <w:rFonts w:asciiTheme="majorHAnsi" w:hAnsiTheme="majorHAnsi" w:cstheme="majorHAnsi"/>
        </w:rPr>
        <w:t xml:space="preserve">Aliprantis, D., &amp; Carroll, D. (2019). What Is Behind the Persistence of the Racial Wealth Gap?. </w:t>
      </w:r>
      <w:r w:rsidRPr="00A206AA">
        <w:rPr>
          <w:rFonts w:asciiTheme="majorHAnsi" w:hAnsiTheme="majorHAnsi" w:cstheme="majorHAnsi"/>
          <w:i/>
        </w:rPr>
        <w:t>Economic Commentary, 2019-03.</w:t>
      </w:r>
    </w:p>
    <w:p w14:paraId="4D5A1CFD" w14:textId="026E3E3B" w:rsidR="00413A8A" w:rsidRDefault="00314291">
      <w:pPr>
        <w:spacing w:before="240" w:after="160" w:line="480" w:lineRule="auto"/>
        <w:ind w:left="720"/>
        <w:rPr>
          <w:rFonts w:asciiTheme="majorHAnsi" w:hAnsiTheme="majorHAnsi" w:cstheme="majorHAnsi"/>
        </w:rPr>
      </w:pPr>
      <w:r w:rsidRPr="00A206AA">
        <w:rPr>
          <w:rFonts w:asciiTheme="majorHAnsi" w:hAnsiTheme="majorHAnsi" w:cstheme="majorHAnsi"/>
        </w:rPr>
        <w:t>Brownstein, R, (2014). Are College Degrees Inherited?.</w:t>
      </w:r>
      <w:r w:rsidRPr="00A206AA">
        <w:rPr>
          <w:rFonts w:asciiTheme="majorHAnsi" w:hAnsiTheme="majorHAnsi" w:cstheme="majorHAnsi"/>
          <w:i/>
        </w:rPr>
        <w:t xml:space="preserve"> The Atlanctic, 2019-03. </w:t>
      </w:r>
      <w:hyperlink r:id="rId13" w:history="1">
        <w:r w:rsidR="004D1E8D" w:rsidRPr="00B6229C">
          <w:rPr>
            <w:rStyle w:val="Hyperlink"/>
            <w:rFonts w:asciiTheme="majorHAnsi" w:hAnsiTheme="majorHAnsi" w:cstheme="majorHAnsi"/>
          </w:rPr>
          <w:t>https://www.theatlantic.com/education/archive/2014/04/are-college-degrees-inherited/360532/</w:t>
        </w:r>
      </w:hyperlink>
    </w:p>
    <w:p w14:paraId="5A56218B" w14:textId="77777777" w:rsidR="004D1E8D" w:rsidRPr="0072274F" w:rsidRDefault="004D1E8D" w:rsidP="004D1E8D">
      <w:pPr>
        <w:pStyle w:val="Heading1"/>
        <w:keepNext w:val="0"/>
        <w:keepLines w:val="0"/>
        <w:spacing w:before="0" w:after="0" w:line="480" w:lineRule="auto"/>
        <w:jc w:val="center"/>
        <w:rPr>
          <w:rFonts w:asciiTheme="minorHAnsi" w:eastAsiaTheme="minorHAnsi" w:hAnsiTheme="minorHAnsi" w:cstheme="minorHAnsi"/>
          <w:b/>
          <w:sz w:val="22"/>
          <w:szCs w:val="22"/>
          <w:shd w:val="clear" w:color="auto" w:fill="FFFFFF"/>
          <w:lang w:val="en-US"/>
        </w:rPr>
      </w:pPr>
      <w:r w:rsidRPr="0072274F">
        <w:rPr>
          <w:rFonts w:asciiTheme="minorHAnsi" w:eastAsiaTheme="minorHAnsi" w:hAnsiTheme="minorHAnsi" w:cstheme="minorHAnsi"/>
          <w:b/>
          <w:sz w:val="22"/>
          <w:szCs w:val="22"/>
          <w:shd w:val="clear" w:color="auto" w:fill="FFFFFF"/>
          <w:lang w:val="en-US"/>
        </w:rPr>
        <w:t>GSS Data Analysis</w:t>
      </w:r>
      <w:r w:rsidRPr="0072274F">
        <w:rPr>
          <w:rFonts w:asciiTheme="minorHAnsi" w:eastAsiaTheme="minorHAnsi" w:hAnsiTheme="minorHAnsi" w:cstheme="minorHAnsi"/>
          <w:b/>
          <w:sz w:val="22"/>
          <w:szCs w:val="22"/>
          <w:shd w:val="clear" w:color="auto" w:fill="FFFFFF"/>
          <w:lang w:val="en-US"/>
        </w:rPr>
        <w:tab/>
      </w:r>
    </w:p>
    <w:p w14:paraId="3551AF9C" w14:textId="77777777" w:rsidR="004D1E8D" w:rsidRPr="0072274F" w:rsidRDefault="004D1E8D" w:rsidP="004D1E8D">
      <w:pPr>
        <w:spacing w:after="160" w:line="480" w:lineRule="auto"/>
        <w:jc w:val="both"/>
        <w:rPr>
          <w:rFonts w:asciiTheme="minorHAnsi" w:eastAsiaTheme="minorHAnsi" w:hAnsiTheme="minorHAnsi" w:cstheme="minorHAnsi"/>
          <w:shd w:val="clear" w:color="auto" w:fill="FFFFFF"/>
          <w:lang w:val="en-US"/>
        </w:rPr>
      </w:pPr>
      <w:r w:rsidRPr="0072274F">
        <w:rPr>
          <w:rFonts w:asciiTheme="minorHAnsi" w:eastAsiaTheme="minorHAnsi" w:hAnsiTheme="minorHAnsi" w:cstheme="minorHAnsi"/>
          <w:shd w:val="clear" w:color="auto" w:fill="FFFFFF"/>
          <w:lang w:val="en-US"/>
        </w:rPr>
        <w:t>The aim of this assignment is to conduct t-test on variables of interest from the GSS data. Predictions are made regarding the variables of interest and the null hypothesis and alternative hypothesis are also stated. The results are explained after performing the test and explanation is provided as to how these align with the predictions. Furthermore, it also includes looking up how to make a correlation matrix in R and finally at the end a table is constructed containing the mean, standard deviation and correlation of four relevant variables and the results of correlation among four variables of interest are explained.</w:t>
      </w:r>
    </w:p>
    <w:p w14:paraId="19CAC38C" w14:textId="77777777" w:rsidR="004D1E8D" w:rsidRPr="0072274F" w:rsidRDefault="004D1E8D" w:rsidP="004D1E8D">
      <w:pPr>
        <w:pStyle w:val="Heading1"/>
        <w:keepNext w:val="0"/>
        <w:keepLines w:val="0"/>
        <w:spacing w:before="0" w:after="0" w:line="480" w:lineRule="auto"/>
        <w:jc w:val="center"/>
        <w:rPr>
          <w:rFonts w:asciiTheme="minorHAnsi" w:eastAsiaTheme="minorHAnsi" w:hAnsiTheme="minorHAnsi" w:cstheme="minorHAnsi"/>
          <w:b/>
          <w:sz w:val="22"/>
          <w:szCs w:val="22"/>
          <w:shd w:val="clear" w:color="auto" w:fill="FFFFFF"/>
          <w:lang w:val="en-US"/>
        </w:rPr>
      </w:pPr>
      <w:r w:rsidRPr="0072274F">
        <w:rPr>
          <w:rFonts w:asciiTheme="minorHAnsi" w:eastAsiaTheme="minorHAnsi" w:hAnsiTheme="minorHAnsi" w:cstheme="minorHAnsi"/>
          <w:b/>
          <w:sz w:val="22"/>
          <w:szCs w:val="22"/>
          <w:shd w:val="clear" w:color="auto" w:fill="FFFFFF"/>
          <w:lang w:val="en-US"/>
        </w:rPr>
        <w:t>GSS Data</w:t>
      </w:r>
    </w:p>
    <w:p w14:paraId="12BC9D77" w14:textId="77777777" w:rsidR="004D1E8D" w:rsidRPr="0072274F" w:rsidRDefault="004D1E8D" w:rsidP="004D1E8D">
      <w:pPr>
        <w:spacing w:after="160" w:line="480" w:lineRule="auto"/>
        <w:jc w:val="both"/>
        <w:rPr>
          <w:rFonts w:asciiTheme="minorHAnsi" w:eastAsiaTheme="minorHAnsi" w:hAnsiTheme="minorHAnsi" w:cstheme="minorHAnsi"/>
          <w:shd w:val="clear" w:color="auto" w:fill="FFFFFF"/>
          <w:lang w:val="en-US"/>
        </w:rPr>
      </w:pPr>
      <w:r w:rsidRPr="0072274F">
        <w:rPr>
          <w:rFonts w:asciiTheme="minorHAnsi" w:eastAsiaTheme="minorHAnsi" w:hAnsiTheme="minorHAnsi" w:cstheme="minorHAnsi"/>
          <w:shd w:val="clear" w:color="auto" w:fill="FFFFFF"/>
          <w:lang w:val="en-US"/>
        </w:rPr>
        <w:t xml:space="preserve">The General Society Survey (GSS) has been studying the growing complexity of American Society and been monitoring societal change since 1972. The aim of GSS is to gather data on contemporary American society in order to monitor and explain changes and constants in behaviors, attitudes and other attributes; to examine the functioning and structure of the society as well as understand the role different relevant subgroups play. The GSS aims to gather data on contemporary American </w:t>
      </w:r>
      <w:r w:rsidRPr="0072274F">
        <w:rPr>
          <w:rFonts w:asciiTheme="minorHAnsi" w:eastAsiaTheme="minorHAnsi" w:hAnsiTheme="minorHAnsi" w:cstheme="minorHAnsi"/>
          <w:shd w:val="clear" w:color="auto" w:fill="FFFFFF"/>
          <w:lang w:val="en-US"/>
        </w:rPr>
        <w:lastRenderedPageBreak/>
        <w:t>society in order to monitor and explain trends and constants in attitudes, behaviors, and attributes; to examine the structure and functioning of society in general as well as the role played by relevant subgroups and to make high-quality data easily available for students, scholars, policy makers and others. The GSS includes questions like national spending priorities, crime, marijuana use and punishment, race relations, quality of life, confidence in institutions and so on and so forth. ("General Social Survey (GSS) | NORC.org", n.d.)</w:t>
      </w:r>
    </w:p>
    <w:p w14:paraId="67700D33" w14:textId="77777777" w:rsidR="004D1E8D" w:rsidRPr="00A206AA" w:rsidRDefault="004D1E8D">
      <w:pPr>
        <w:spacing w:before="240" w:after="160" w:line="480" w:lineRule="auto"/>
        <w:ind w:left="720"/>
        <w:rPr>
          <w:rFonts w:asciiTheme="majorHAnsi" w:hAnsiTheme="majorHAnsi" w:cstheme="majorHAnsi"/>
        </w:rPr>
      </w:pPr>
    </w:p>
    <w:p w14:paraId="1516FFDD" w14:textId="77777777" w:rsidR="00413A8A" w:rsidRDefault="00413A8A"/>
    <w:sectPr w:rsidR="00413A8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754B8" w14:textId="77777777" w:rsidR="001526A7" w:rsidRDefault="001526A7" w:rsidP="00244A5C">
      <w:pPr>
        <w:spacing w:line="240" w:lineRule="auto"/>
      </w:pPr>
      <w:r>
        <w:separator/>
      </w:r>
    </w:p>
  </w:endnote>
  <w:endnote w:type="continuationSeparator" w:id="0">
    <w:p w14:paraId="42C9EF7E" w14:textId="77777777" w:rsidR="001526A7" w:rsidRDefault="001526A7" w:rsidP="00244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92BF1" w14:textId="77777777" w:rsidR="001526A7" w:rsidRDefault="001526A7" w:rsidP="00244A5C">
      <w:pPr>
        <w:spacing w:line="240" w:lineRule="auto"/>
      </w:pPr>
      <w:r>
        <w:separator/>
      </w:r>
    </w:p>
  </w:footnote>
  <w:footnote w:type="continuationSeparator" w:id="0">
    <w:p w14:paraId="5206FD17" w14:textId="77777777" w:rsidR="001526A7" w:rsidRDefault="001526A7" w:rsidP="00244A5C">
      <w:pPr>
        <w:spacing w:line="240" w:lineRule="auto"/>
      </w:pPr>
      <w:r>
        <w:continuationSeparator/>
      </w:r>
    </w:p>
  </w:footnote>
  <w:footnote w:id="1">
    <w:p w14:paraId="42CAC993" w14:textId="38F11DD6" w:rsidR="00244A5C" w:rsidRDefault="00244A5C">
      <w:pPr>
        <w:pStyle w:val="FootnoteText"/>
      </w:pPr>
      <w:r>
        <w:rPr>
          <w:rStyle w:val="FootnoteReference"/>
        </w:rPr>
        <w:footnoteRef/>
      </w:r>
      <w:r>
        <w:t xml:space="preserve"> </w:t>
      </w:r>
      <w:hyperlink r:id="rId1" w:history="1">
        <w:r>
          <w:rPr>
            <w:rStyle w:val="Hyperlink"/>
          </w:rPr>
          <w:t>https://www.displayr.com/how-to-create-a-correlation-matrix-in-r/</w:t>
        </w:r>
      </w:hyperlink>
    </w:p>
    <w:p w14:paraId="15126141" w14:textId="6C91FFB4" w:rsidR="00AD7FB3" w:rsidRDefault="001526A7">
      <w:pPr>
        <w:pStyle w:val="FootnoteText"/>
      </w:pPr>
      <w:hyperlink r:id="rId2" w:history="1">
        <w:r w:rsidR="00AD7FB3">
          <w:rPr>
            <w:rStyle w:val="Hyperlink"/>
          </w:rPr>
          <w:t>https://www.youtube.com/watch?v=dxx6azcXvRs</w:t>
        </w:r>
      </w:hyperlink>
    </w:p>
    <w:p w14:paraId="380B86DD" w14:textId="1F89CA55" w:rsidR="00895B93" w:rsidRPr="00244A5C" w:rsidRDefault="001526A7">
      <w:pPr>
        <w:pStyle w:val="FootnoteText"/>
        <w:rPr>
          <w:lang w:val="en-US"/>
        </w:rPr>
      </w:pPr>
      <w:hyperlink r:id="rId3" w:history="1">
        <w:r w:rsidR="00895B93">
          <w:rPr>
            <w:rStyle w:val="Hyperlink"/>
          </w:rPr>
          <w:t>https://stackoverflow.com/questions/23053849/creating-correlation-matrix-p-values/23056294</w:t>
        </w:r>
      </w:hyperlink>
    </w:p>
  </w:footnote>
  <w:footnote w:id="2">
    <w:p w14:paraId="797A1213" w14:textId="474B9568" w:rsidR="00E04A6B" w:rsidRPr="00E04A6B" w:rsidRDefault="00E04A6B">
      <w:pPr>
        <w:pStyle w:val="FootnoteText"/>
        <w:rPr>
          <w:lang w:val="en-US"/>
        </w:rPr>
      </w:pPr>
      <w:r>
        <w:rPr>
          <w:rStyle w:val="FootnoteReference"/>
        </w:rPr>
        <w:footnoteRef/>
      </w:r>
      <w:r>
        <w:t xml:space="preserve"> </w:t>
      </w:r>
      <w:hyperlink r:id="rId4" w:history="1">
        <w:r>
          <w:rPr>
            <w:rStyle w:val="Hyperlink"/>
          </w:rPr>
          <w:t>https://www.rdocumentation.org/packages/apaTables/versions/2.0.5/topics/apa.cor.table</w:t>
        </w:r>
      </w:hyperlink>
    </w:p>
  </w:footnote>
  <w:footnote w:id="3">
    <w:p w14:paraId="224BDE29" w14:textId="4DCE6A76" w:rsidR="009934C5" w:rsidRPr="006C0083" w:rsidRDefault="009934C5" w:rsidP="009934C5">
      <w:pPr>
        <w:shd w:val="clear" w:color="auto" w:fill="FFFFFF"/>
        <w:rPr>
          <w:rFonts w:asciiTheme="majorHAnsi" w:eastAsia="Times New Roman" w:hAnsiTheme="majorHAnsi" w:cstheme="majorHAnsi"/>
          <w:color w:val="222222"/>
          <w:sz w:val="20"/>
          <w:szCs w:val="20"/>
          <w:lang w:val="en-US"/>
        </w:rPr>
      </w:pPr>
      <w:r w:rsidRPr="006C0083">
        <w:rPr>
          <w:rStyle w:val="FootnoteReference"/>
          <w:rFonts w:asciiTheme="majorHAnsi" w:hAnsiTheme="majorHAnsi" w:cstheme="majorHAnsi"/>
          <w:sz w:val="20"/>
          <w:szCs w:val="20"/>
        </w:rPr>
        <w:footnoteRef/>
      </w:r>
      <w:r w:rsidRPr="006C0083">
        <w:rPr>
          <w:rFonts w:asciiTheme="majorHAnsi" w:hAnsiTheme="majorHAnsi" w:cstheme="majorHAnsi"/>
          <w:sz w:val="20"/>
          <w:szCs w:val="20"/>
        </w:rPr>
        <w:t xml:space="preserve"> </w:t>
      </w:r>
      <w:r w:rsidRPr="006C0083">
        <w:rPr>
          <w:rFonts w:asciiTheme="majorHAnsi" w:eastAsia="Times New Roman" w:hAnsiTheme="majorHAnsi" w:cstheme="majorHAnsi"/>
          <w:b/>
          <w:bCs/>
          <w:color w:val="222222"/>
          <w:sz w:val="20"/>
          <w:szCs w:val="20"/>
          <w:lang w:val="en-US"/>
        </w:rPr>
        <w:t>How to Read a Correlation Matrix (</w:t>
      </w:r>
      <w:hyperlink r:id="rId5" w:history="1">
        <w:r w:rsidRPr="006C0083">
          <w:rPr>
            <w:rStyle w:val="Hyperlink"/>
            <w:rFonts w:asciiTheme="majorHAnsi" w:hAnsiTheme="majorHAnsi" w:cstheme="majorHAnsi"/>
            <w:sz w:val="20"/>
            <w:szCs w:val="20"/>
          </w:rPr>
          <w:t>https://www.statology.org/how-to-read-a-correlation-matrix/</w:t>
        </w:r>
      </w:hyperlink>
      <w:r w:rsidRPr="006C0083">
        <w:rPr>
          <w:rFonts w:asciiTheme="majorHAnsi" w:hAnsiTheme="majorHAnsi" w:cstheme="majorHAnsi"/>
          <w:sz w:val="20"/>
          <w:szCs w:val="20"/>
        </w:rPr>
        <w:t>)</w:t>
      </w:r>
    </w:p>
    <w:p w14:paraId="53967CF2" w14:textId="77777777" w:rsidR="009934C5" w:rsidRPr="006C0083" w:rsidRDefault="009934C5" w:rsidP="009934C5">
      <w:pPr>
        <w:numPr>
          <w:ilvl w:val="0"/>
          <w:numId w:val="2"/>
        </w:numPr>
        <w:shd w:val="clear" w:color="auto" w:fill="FFFFFF"/>
        <w:spacing w:after="60" w:line="240" w:lineRule="auto"/>
        <w:ind w:left="0"/>
        <w:rPr>
          <w:rFonts w:asciiTheme="majorHAnsi" w:eastAsia="Times New Roman" w:hAnsiTheme="majorHAnsi" w:cstheme="majorHAnsi"/>
          <w:color w:val="222222"/>
          <w:sz w:val="20"/>
          <w:szCs w:val="20"/>
          <w:lang w:val="en-US"/>
        </w:rPr>
      </w:pPr>
      <w:r w:rsidRPr="006C0083">
        <w:rPr>
          <w:rFonts w:asciiTheme="majorHAnsi" w:eastAsia="Times New Roman" w:hAnsiTheme="majorHAnsi" w:cstheme="majorHAnsi"/>
          <w:color w:val="222222"/>
          <w:sz w:val="20"/>
          <w:szCs w:val="20"/>
          <w:lang w:val="en-US"/>
        </w:rPr>
        <w:t>-1 indicates a perfectly negative linear </w:t>
      </w:r>
      <w:r w:rsidRPr="006C0083">
        <w:rPr>
          <w:rFonts w:asciiTheme="majorHAnsi" w:eastAsia="Times New Roman" w:hAnsiTheme="majorHAnsi" w:cstheme="majorHAnsi"/>
          <w:b/>
          <w:bCs/>
          <w:color w:val="222222"/>
          <w:sz w:val="20"/>
          <w:szCs w:val="20"/>
          <w:lang w:val="en-US"/>
        </w:rPr>
        <w:t>correlation</w:t>
      </w:r>
      <w:r w:rsidRPr="006C0083">
        <w:rPr>
          <w:rFonts w:asciiTheme="majorHAnsi" w:eastAsia="Times New Roman" w:hAnsiTheme="majorHAnsi" w:cstheme="majorHAnsi"/>
          <w:color w:val="222222"/>
          <w:sz w:val="20"/>
          <w:szCs w:val="20"/>
          <w:lang w:val="en-US"/>
        </w:rPr>
        <w:t> between two variables.</w:t>
      </w:r>
    </w:p>
    <w:p w14:paraId="4F4436A4" w14:textId="77777777" w:rsidR="009934C5" w:rsidRPr="006C0083" w:rsidRDefault="009934C5" w:rsidP="009934C5">
      <w:pPr>
        <w:numPr>
          <w:ilvl w:val="0"/>
          <w:numId w:val="2"/>
        </w:numPr>
        <w:shd w:val="clear" w:color="auto" w:fill="FFFFFF"/>
        <w:spacing w:after="60" w:line="240" w:lineRule="auto"/>
        <w:ind w:left="0"/>
        <w:rPr>
          <w:rFonts w:asciiTheme="majorHAnsi" w:eastAsia="Times New Roman" w:hAnsiTheme="majorHAnsi" w:cstheme="majorHAnsi"/>
          <w:color w:val="222222"/>
          <w:sz w:val="20"/>
          <w:szCs w:val="20"/>
          <w:lang w:val="en-US"/>
        </w:rPr>
      </w:pPr>
      <w:r w:rsidRPr="006C0083">
        <w:rPr>
          <w:rFonts w:asciiTheme="majorHAnsi" w:eastAsia="Times New Roman" w:hAnsiTheme="majorHAnsi" w:cstheme="majorHAnsi"/>
          <w:color w:val="222222"/>
          <w:sz w:val="20"/>
          <w:szCs w:val="20"/>
          <w:lang w:val="en-US"/>
        </w:rPr>
        <w:t>0 indicates no linear </w:t>
      </w:r>
      <w:r w:rsidRPr="006C0083">
        <w:rPr>
          <w:rFonts w:asciiTheme="majorHAnsi" w:eastAsia="Times New Roman" w:hAnsiTheme="majorHAnsi" w:cstheme="majorHAnsi"/>
          <w:b/>
          <w:bCs/>
          <w:color w:val="222222"/>
          <w:sz w:val="20"/>
          <w:szCs w:val="20"/>
          <w:lang w:val="en-US"/>
        </w:rPr>
        <w:t>correlation</w:t>
      </w:r>
      <w:r w:rsidRPr="006C0083">
        <w:rPr>
          <w:rFonts w:asciiTheme="majorHAnsi" w:eastAsia="Times New Roman" w:hAnsiTheme="majorHAnsi" w:cstheme="majorHAnsi"/>
          <w:color w:val="222222"/>
          <w:sz w:val="20"/>
          <w:szCs w:val="20"/>
          <w:lang w:val="en-US"/>
        </w:rPr>
        <w:t> between two variables.</w:t>
      </w:r>
    </w:p>
    <w:p w14:paraId="06F10C8B" w14:textId="77777777" w:rsidR="009934C5" w:rsidRPr="006C0083" w:rsidRDefault="009934C5" w:rsidP="009934C5">
      <w:pPr>
        <w:numPr>
          <w:ilvl w:val="0"/>
          <w:numId w:val="2"/>
        </w:numPr>
        <w:shd w:val="clear" w:color="auto" w:fill="FFFFFF"/>
        <w:spacing w:after="60" w:line="240" w:lineRule="auto"/>
        <w:ind w:left="0"/>
        <w:rPr>
          <w:rFonts w:asciiTheme="majorHAnsi" w:eastAsia="Times New Roman" w:hAnsiTheme="majorHAnsi" w:cstheme="majorHAnsi"/>
          <w:color w:val="222222"/>
          <w:sz w:val="20"/>
          <w:szCs w:val="20"/>
          <w:lang w:val="en-US"/>
        </w:rPr>
      </w:pPr>
      <w:r w:rsidRPr="006C0083">
        <w:rPr>
          <w:rFonts w:asciiTheme="majorHAnsi" w:eastAsia="Times New Roman" w:hAnsiTheme="majorHAnsi" w:cstheme="majorHAnsi"/>
          <w:color w:val="222222"/>
          <w:sz w:val="20"/>
          <w:szCs w:val="20"/>
          <w:lang w:val="en-US"/>
        </w:rPr>
        <w:t>1 indicates a perfectly positive linear </w:t>
      </w:r>
      <w:r w:rsidRPr="006C0083">
        <w:rPr>
          <w:rFonts w:asciiTheme="majorHAnsi" w:eastAsia="Times New Roman" w:hAnsiTheme="majorHAnsi" w:cstheme="majorHAnsi"/>
          <w:b/>
          <w:bCs/>
          <w:color w:val="222222"/>
          <w:sz w:val="20"/>
          <w:szCs w:val="20"/>
          <w:lang w:val="en-US"/>
        </w:rPr>
        <w:t>correlation</w:t>
      </w:r>
      <w:r w:rsidRPr="006C0083">
        <w:rPr>
          <w:rFonts w:asciiTheme="majorHAnsi" w:eastAsia="Times New Roman" w:hAnsiTheme="majorHAnsi" w:cstheme="majorHAnsi"/>
          <w:color w:val="222222"/>
          <w:sz w:val="20"/>
          <w:szCs w:val="20"/>
          <w:lang w:val="en-US"/>
        </w:rPr>
        <w:t> between two variables.</w:t>
      </w:r>
    </w:p>
    <w:p w14:paraId="70C9DFC3" w14:textId="687AF79A" w:rsidR="009934C5" w:rsidRPr="009934C5" w:rsidRDefault="009934C5">
      <w:pPr>
        <w:pStyle w:val="FootnoteText"/>
        <w:rPr>
          <w:lang w:val="en-US"/>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E7C0F"/>
    <w:multiLevelType w:val="multilevel"/>
    <w:tmpl w:val="4106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834C9"/>
    <w:multiLevelType w:val="hybridMultilevel"/>
    <w:tmpl w:val="AF66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8A"/>
    <w:rsid w:val="00013F36"/>
    <w:rsid w:val="0003309A"/>
    <w:rsid w:val="00047441"/>
    <w:rsid w:val="00054245"/>
    <w:rsid w:val="000623A0"/>
    <w:rsid w:val="00064A74"/>
    <w:rsid w:val="00090B80"/>
    <w:rsid w:val="000B1C48"/>
    <w:rsid w:val="000D643F"/>
    <w:rsid w:val="000E4875"/>
    <w:rsid w:val="00123C31"/>
    <w:rsid w:val="0014169F"/>
    <w:rsid w:val="001526A7"/>
    <w:rsid w:val="00183D1C"/>
    <w:rsid w:val="00185071"/>
    <w:rsid w:val="001B2DAE"/>
    <w:rsid w:val="001E4567"/>
    <w:rsid w:val="001E50C8"/>
    <w:rsid w:val="001F791D"/>
    <w:rsid w:val="00233893"/>
    <w:rsid w:val="002423B8"/>
    <w:rsid w:val="00244A5C"/>
    <w:rsid w:val="002650D1"/>
    <w:rsid w:val="002960B7"/>
    <w:rsid w:val="002A321D"/>
    <w:rsid w:val="002A6E6F"/>
    <w:rsid w:val="002B6D0B"/>
    <w:rsid w:val="002E761C"/>
    <w:rsid w:val="00314291"/>
    <w:rsid w:val="00341694"/>
    <w:rsid w:val="00367125"/>
    <w:rsid w:val="00392D9F"/>
    <w:rsid w:val="003B07E2"/>
    <w:rsid w:val="003F54DB"/>
    <w:rsid w:val="003F5ECD"/>
    <w:rsid w:val="00413A8A"/>
    <w:rsid w:val="00427DE3"/>
    <w:rsid w:val="004723AE"/>
    <w:rsid w:val="004968CB"/>
    <w:rsid w:val="004C326F"/>
    <w:rsid w:val="004D1E8D"/>
    <w:rsid w:val="00501CE3"/>
    <w:rsid w:val="00561647"/>
    <w:rsid w:val="00574C16"/>
    <w:rsid w:val="00587A11"/>
    <w:rsid w:val="005B5CA6"/>
    <w:rsid w:val="005C59BF"/>
    <w:rsid w:val="005C6304"/>
    <w:rsid w:val="005E30E0"/>
    <w:rsid w:val="00620965"/>
    <w:rsid w:val="00652029"/>
    <w:rsid w:val="00667746"/>
    <w:rsid w:val="00686FEE"/>
    <w:rsid w:val="00690D20"/>
    <w:rsid w:val="006A31CB"/>
    <w:rsid w:val="006C0083"/>
    <w:rsid w:val="006C6083"/>
    <w:rsid w:val="006E0904"/>
    <w:rsid w:val="0072274F"/>
    <w:rsid w:val="007255C5"/>
    <w:rsid w:val="007516C5"/>
    <w:rsid w:val="00760B8F"/>
    <w:rsid w:val="00760CB1"/>
    <w:rsid w:val="00774DF5"/>
    <w:rsid w:val="007916D8"/>
    <w:rsid w:val="007A3A63"/>
    <w:rsid w:val="007B56A8"/>
    <w:rsid w:val="007E1F79"/>
    <w:rsid w:val="00813BFB"/>
    <w:rsid w:val="008550B2"/>
    <w:rsid w:val="00867559"/>
    <w:rsid w:val="00871DDD"/>
    <w:rsid w:val="00875DD9"/>
    <w:rsid w:val="00895B93"/>
    <w:rsid w:val="008A24E8"/>
    <w:rsid w:val="008A3C13"/>
    <w:rsid w:val="008F6516"/>
    <w:rsid w:val="00910229"/>
    <w:rsid w:val="009442FB"/>
    <w:rsid w:val="00970712"/>
    <w:rsid w:val="00982D6C"/>
    <w:rsid w:val="00984D74"/>
    <w:rsid w:val="009934C5"/>
    <w:rsid w:val="009B597C"/>
    <w:rsid w:val="009B7161"/>
    <w:rsid w:val="009D3DA2"/>
    <w:rsid w:val="009D7FD4"/>
    <w:rsid w:val="009E0FA0"/>
    <w:rsid w:val="00A0165B"/>
    <w:rsid w:val="00A206AA"/>
    <w:rsid w:val="00A23C18"/>
    <w:rsid w:val="00A24DC4"/>
    <w:rsid w:val="00A43868"/>
    <w:rsid w:val="00A731A9"/>
    <w:rsid w:val="00A86B23"/>
    <w:rsid w:val="00A96877"/>
    <w:rsid w:val="00AD7FB3"/>
    <w:rsid w:val="00B123F0"/>
    <w:rsid w:val="00B216CA"/>
    <w:rsid w:val="00B35AB9"/>
    <w:rsid w:val="00B46174"/>
    <w:rsid w:val="00B70B88"/>
    <w:rsid w:val="00B72440"/>
    <w:rsid w:val="00B86890"/>
    <w:rsid w:val="00BA2C60"/>
    <w:rsid w:val="00BD22F9"/>
    <w:rsid w:val="00C079C7"/>
    <w:rsid w:val="00C14324"/>
    <w:rsid w:val="00C6568F"/>
    <w:rsid w:val="00C715E3"/>
    <w:rsid w:val="00C935D7"/>
    <w:rsid w:val="00CA2069"/>
    <w:rsid w:val="00CA2FD5"/>
    <w:rsid w:val="00CA60CC"/>
    <w:rsid w:val="00CB65E3"/>
    <w:rsid w:val="00CE4234"/>
    <w:rsid w:val="00D62365"/>
    <w:rsid w:val="00D7548B"/>
    <w:rsid w:val="00DA100D"/>
    <w:rsid w:val="00E04A6B"/>
    <w:rsid w:val="00E505A7"/>
    <w:rsid w:val="00E73501"/>
    <w:rsid w:val="00EE5643"/>
    <w:rsid w:val="00F26BB3"/>
    <w:rsid w:val="00F34846"/>
    <w:rsid w:val="00F75FB9"/>
    <w:rsid w:val="00FD2F56"/>
    <w:rsid w:val="00FD67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791F"/>
  <w15:docId w15:val="{DA72451D-F745-45F5-AB9B-CF398F52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E761C"/>
    <w:pPr>
      <w:ind w:left="720"/>
      <w:contextualSpacing/>
    </w:pPr>
  </w:style>
  <w:style w:type="paragraph" w:styleId="FootnoteText">
    <w:name w:val="footnote text"/>
    <w:basedOn w:val="Normal"/>
    <w:link w:val="FootnoteTextChar"/>
    <w:uiPriority w:val="99"/>
    <w:semiHidden/>
    <w:unhideWhenUsed/>
    <w:rsid w:val="00244A5C"/>
    <w:pPr>
      <w:spacing w:line="240" w:lineRule="auto"/>
    </w:pPr>
    <w:rPr>
      <w:sz w:val="20"/>
      <w:szCs w:val="20"/>
    </w:rPr>
  </w:style>
  <w:style w:type="character" w:customStyle="1" w:styleId="FootnoteTextChar">
    <w:name w:val="Footnote Text Char"/>
    <w:basedOn w:val="DefaultParagraphFont"/>
    <w:link w:val="FootnoteText"/>
    <w:uiPriority w:val="99"/>
    <w:semiHidden/>
    <w:rsid w:val="00244A5C"/>
    <w:rPr>
      <w:sz w:val="20"/>
      <w:szCs w:val="20"/>
    </w:rPr>
  </w:style>
  <w:style w:type="character" w:styleId="FootnoteReference">
    <w:name w:val="footnote reference"/>
    <w:basedOn w:val="DefaultParagraphFont"/>
    <w:uiPriority w:val="99"/>
    <w:semiHidden/>
    <w:unhideWhenUsed/>
    <w:rsid w:val="00244A5C"/>
    <w:rPr>
      <w:vertAlign w:val="superscript"/>
    </w:rPr>
  </w:style>
  <w:style w:type="character" w:styleId="Hyperlink">
    <w:name w:val="Hyperlink"/>
    <w:basedOn w:val="DefaultParagraphFont"/>
    <w:uiPriority w:val="99"/>
    <w:unhideWhenUsed/>
    <w:rsid w:val="00244A5C"/>
    <w:rPr>
      <w:color w:val="0000FF"/>
      <w:u w:val="single"/>
    </w:rPr>
  </w:style>
  <w:style w:type="paragraph" w:customStyle="1" w:styleId="trt0xe">
    <w:name w:val="trt0xe"/>
    <w:basedOn w:val="Normal"/>
    <w:rsid w:val="009934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2274F"/>
    <w:pPr>
      <w:tabs>
        <w:tab w:val="center" w:pos="4680"/>
        <w:tab w:val="right" w:pos="9360"/>
      </w:tabs>
      <w:spacing w:line="240" w:lineRule="auto"/>
    </w:pPr>
  </w:style>
  <w:style w:type="character" w:customStyle="1" w:styleId="HeaderChar">
    <w:name w:val="Header Char"/>
    <w:basedOn w:val="DefaultParagraphFont"/>
    <w:link w:val="Header"/>
    <w:uiPriority w:val="99"/>
    <w:rsid w:val="0072274F"/>
  </w:style>
  <w:style w:type="paragraph" w:styleId="Footer">
    <w:name w:val="footer"/>
    <w:basedOn w:val="Normal"/>
    <w:link w:val="FooterChar"/>
    <w:uiPriority w:val="99"/>
    <w:unhideWhenUsed/>
    <w:rsid w:val="0072274F"/>
    <w:pPr>
      <w:tabs>
        <w:tab w:val="center" w:pos="4680"/>
        <w:tab w:val="right" w:pos="9360"/>
      </w:tabs>
      <w:spacing w:line="240" w:lineRule="auto"/>
    </w:pPr>
  </w:style>
  <w:style w:type="character" w:customStyle="1" w:styleId="FooterChar">
    <w:name w:val="Footer Char"/>
    <w:basedOn w:val="DefaultParagraphFont"/>
    <w:link w:val="Footer"/>
    <w:uiPriority w:val="99"/>
    <w:rsid w:val="0072274F"/>
  </w:style>
  <w:style w:type="character" w:customStyle="1" w:styleId="Heading1Char">
    <w:name w:val="Heading 1 Char"/>
    <w:basedOn w:val="DefaultParagraphFont"/>
    <w:link w:val="Heading1"/>
    <w:uiPriority w:val="9"/>
    <w:rsid w:val="0072274F"/>
    <w:rPr>
      <w:sz w:val="40"/>
      <w:szCs w:val="40"/>
    </w:rPr>
  </w:style>
  <w:style w:type="character" w:customStyle="1" w:styleId="UnresolvedMention">
    <w:name w:val="Unresolved Mention"/>
    <w:basedOn w:val="DefaultParagraphFont"/>
    <w:uiPriority w:val="99"/>
    <w:semiHidden/>
    <w:unhideWhenUsed/>
    <w:rsid w:val="004D1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414">
      <w:bodyDiv w:val="1"/>
      <w:marLeft w:val="0"/>
      <w:marRight w:val="0"/>
      <w:marTop w:val="0"/>
      <w:marBottom w:val="0"/>
      <w:divBdr>
        <w:top w:val="none" w:sz="0" w:space="0" w:color="auto"/>
        <w:left w:val="none" w:sz="0" w:space="0" w:color="auto"/>
        <w:bottom w:val="none" w:sz="0" w:space="0" w:color="auto"/>
        <w:right w:val="none" w:sz="0" w:space="0" w:color="auto"/>
      </w:divBdr>
    </w:div>
    <w:div w:id="41681865">
      <w:bodyDiv w:val="1"/>
      <w:marLeft w:val="0"/>
      <w:marRight w:val="0"/>
      <w:marTop w:val="0"/>
      <w:marBottom w:val="0"/>
      <w:divBdr>
        <w:top w:val="none" w:sz="0" w:space="0" w:color="auto"/>
        <w:left w:val="none" w:sz="0" w:space="0" w:color="auto"/>
        <w:bottom w:val="none" w:sz="0" w:space="0" w:color="auto"/>
        <w:right w:val="none" w:sz="0" w:space="0" w:color="auto"/>
      </w:divBdr>
    </w:div>
    <w:div w:id="46950695">
      <w:bodyDiv w:val="1"/>
      <w:marLeft w:val="0"/>
      <w:marRight w:val="0"/>
      <w:marTop w:val="0"/>
      <w:marBottom w:val="0"/>
      <w:divBdr>
        <w:top w:val="none" w:sz="0" w:space="0" w:color="auto"/>
        <w:left w:val="none" w:sz="0" w:space="0" w:color="auto"/>
        <w:bottom w:val="none" w:sz="0" w:space="0" w:color="auto"/>
        <w:right w:val="none" w:sz="0" w:space="0" w:color="auto"/>
      </w:divBdr>
    </w:div>
    <w:div w:id="161702058">
      <w:bodyDiv w:val="1"/>
      <w:marLeft w:val="0"/>
      <w:marRight w:val="0"/>
      <w:marTop w:val="0"/>
      <w:marBottom w:val="0"/>
      <w:divBdr>
        <w:top w:val="none" w:sz="0" w:space="0" w:color="auto"/>
        <w:left w:val="none" w:sz="0" w:space="0" w:color="auto"/>
        <w:bottom w:val="none" w:sz="0" w:space="0" w:color="auto"/>
        <w:right w:val="none" w:sz="0" w:space="0" w:color="auto"/>
      </w:divBdr>
    </w:div>
    <w:div w:id="188185583">
      <w:bodyDiv w:val="1"/>
      <w:marLeft w:val="0"/>
      <w:marRight w:val="0"/>
      <w:marTop w:val="0"/>
      <w:marBottom w:val="0"/>
      <w:divBdr>
        <w:top w:val="none" w:sz="0" w:space="0" w:color="auto"/>
        <w:left w:val="none" w:sz="0" w:space="0" w:color="auto"/>
        <w:bottom w:val="none" w:sz="0" w:space="0" w:color="auto"/>
        <w:right w:val="none" w:sz="0" w:space="0" w:color="auto"/>
      </w:divBdr>
    </w:div>
    <w:div w:id="241650411">
      <w:bodyDiv w:val="1"/>
      <w:marLeft w:val="0"/>
      <w:marRight w:val="0"/>
      <w:marTop w:val="0"/>
      <w:marBottom w:val="0"/>
      <w:divBdr>
        <w:top w:val="none" w:sz="0" w:space="0" w:color="auto"/>
        <w:left w:val="none" w:sz="0" w:space="0" w:color="auto"/>
        <w:bottom w:val="none" w:sz="0" w:space="0" w:color="auto"/>
        <w:right w:val="none" w:sz="0" w:space="0" w:color="auto"/>
      </w:divBdr>
    </w:div>
    <w:div w:id="299965131">
      <w:bodyDiv w:val="1"/>
      <w:marLeft w:val="0"/>
      <w:marRight w:val="0"/>
      <w:marTop w:val="0"/>
      <w:marBottom w:val="0"/>
      <w:divBdr>
        <w:top w:val="none" w:sz="0" w:space="0" w:color="auto"/>
        <w:left w:val="none" w:sz="0" w:space="0" w:color="auto"/>
        <w:bottom w:val="none" w:sz="0" w:space="0" w:color="auto"/>
        <w:right w:val="none" w:sz="0" w:space="0" w:color="auto"/>
      </w:divBdr>
      <w:divsChild>
        <w:div w:id="990795303">
          <w:marLeft w:val="0"/>
          <w:marRight w:val="0"/>
          <w:marTop w:val="0"/>
          <w:marBottom w:val="225"/>
          <w:divBdr>
            <w:top w:val="none" w:sz="0" w:space="0" w:color="auto"/>
            <w:left w:val="none" w:sz="0" w:space="0" w:color="auto"/>
            <w:bottom w:val="none" w:sz="0" w:space="0" w:color="auto"/>
            <w:right w:val="none" w:sz="0" w:space="0" w:color="auto"/>
          </w:divBdr>
        </w:div>
      </w:divsChild>
    </w:div>
    <w:div w:id="363485310">
      <w:bodyDiv w:val="1"/>
      <w:marLeft w:val="0"/>
      <w:marRight w:val="0"/>
      <w:marTop w:val="0"/>
      <w:marBottom w:val="0"/>
      <w:divBdr>
        <w:top w:val="none" w:sz="0" w:space="0" w:color="auto"/>
        <w:left w:val="none" w:sz="0" w:space="0" w:color="auto"/>
        <w:bottom w:val="none" w:sz="0" w:space="0" w:color="auto"/>
        <w:right w:val="none" w:sz="0" w:space="0" w:color="auto"/>
      </w:divBdr>
    </w:div>
    <w:div w:id="444815014">
      <w:bodyDiv w:val="1"/>
      <w:marLeft w:val="0"/>
      <w:marRight w:val="0"/>
      <w:marTop w:val="0"/>
      <w:marBottom w:val="0"/>
      <w:divBdr>
        <w:top w:val="none" w:sz="0" w:space="0" w:color="auto"/>
        <w:left w:val="none" w:sz="0" w:space="0" w:color="auto"/>
        <w:bottom w:val="none" w:sz="0" w:space="0" w:color="auto"/>
        <w:right w:val="none" w:sz="0" w:space="0" w:color="auto"/>
      </w:divBdr>
    </w:div>
    <w:div w:id="449011313">
      <w:bodyDiv w:val="1"/>
      <w:marLeft w:val="0"/>
      <w:marRight w:val="0"/>
      <w:marTop w:val="0"/>
      <w:marBottom w:val="0"/>
      <w:divBdr>
        <w:top w:val="none" w:sz="0" w:space="0" w:color="auto"/>
        <w:left w:val="none" w:sz="0" w:space="0" w:color="auto"/>
        <w:bottom w:val="none" w:sz="0" w:space="0" w:color="auto"/>
        <w:right w:val="none" w:sz="0" w:space="0" w:color="auto"/>
      </w:divBdr>
    </w:div>
    <w:div w:id="501042382">
      <w:bodyDiv w:val="1"/>
      <w:marLeft w:val="0"/>
      <w:marRight w:val="0"/>
      <w:marTop w:val="0"/>
      <w:marBottom w:val="0"/>
      <w:divBdr>
        <w:top w:val="none" w:sz="0" w:space="0" w:color="auto"/>
        <w:left w:val="none" w:sz="0" w:space="0" w:color="auto"/>
        <w:bottom w:val="none" w:sz="0" w:space="0" w:color="auto"/>
        <w:right w:val="none" w:sz="0" w:space="0" w:color="auto"/>
      </w:divBdr>
    </w:div>
    <w:div w:id="524447267">
      <w:bodyDiv w:val="1"/>
      <w:marLeft w:val="0"/>
      <w:marRight w:val="0"/>
      <w:marTop w:val="0"/>
      <w:marBottom w:val="0"/>
      <w:divBdr>
        <w:top w:val="none" w:sz="0" w:space="0" w:color="auto"/>
        <w:left w:val="none" w:sz="0" w:space="0" w:color="auto"/>
        <w:bottom w:val="none" w:sz="0" w:space="0" w:color="auto"/>
        <w:right w:val="none" w:sz="0" w:space="0" w:color="auto"/>
      </w:divBdr>
    </w:div>
    <w:div w:id="577442168">
      <w:bodyDiv w:val="1"/>
      <w:marLeft w:val="0"/>
      <w:marRight w:val="0"/>
      <w:marTop w:val="0"/>
      <w:marBottom w:val="0"/>
      <w:divBdr>
        <w:top w:val="none" w:sz="0" w:space="0" w:color="auto"/>
        <w:left w:val="none" w:sz="0" w:space="0" w:color="auto"/>
        <w:bottom w:val="none" w:sz="0" w:space="0" w:color="auto"/>
        <w:right w:val="none" w:sz="0" w:space="0" w:color="auto"/>
      </w:divBdr>
    </w:div>
    <w:div w:id="583805118">
      <w:bodyDiv w:val="1"/>
      <w:marLeft w:val="0"/>
      <w:marRight w:val="0"/>
      <w:marTop w:val="0"/>
      <w:marBottom w:val="0"/>
      <w:divBdr>
        <w:top w:val="none" w:sz="0" w:space="0" w:color="auto"/>
        <w:left w:val="none" w:sz="0" w:space="0" w:color="auto"/>
        <w:bottom w:val="none" w:sz="0" w:space="0" w:color="auto"/>
        <w:right w:val="none" w:sz="0" w:space="0" w:color="auto"/>
      </w:divBdr>
    </w:div>
    <w:div w:id="617297228">
      <w:bodyDiv w:val="1"/>
      <w:marLeft w:val="0"/>
      <w:marRight w:val="0"/>
      <w:marTop w:val="0"/>
      <w:marBottom w:val="0"/>
      <w:divBdr>
        <w:top w:val="none" w:sz="0" w:space="0" w:color="auto"/>
        <w:left w:val="none" w:sz="0" w:space="0" w:color="auto"/>
        <w:bottom w:val="none" w:sz="0" w:space="0" w:color="auto"/>
        <w:right w:val="none" w:sz="0" w:space="0" w:color="auto"/>
      </w:divBdr>
    </w:div>
    <w:div w:id="674458709">
      <w:bodyDiv w:val="1"/>
      <w:marLeft w:val="0"/>
      <w:marRight w:val="0"/>
      <w:marTop w:val="0"/>
      <w:marBottom w:val="0"/>
      <w:divBdr>
        <w:top w:val="none" w:sz="0" w:space="0" w:color="auto"/>
        <w:left w:val="none" w:sz="0" w:space="0" w:color="auto"/>
        <w:bottom w:val="none" w:sz="0" w:space="0" w:color="auto"/>
        <w:right w:val="none" w:sz="0" w:space="0" w:color="auto"/>
      </w:divBdr>
    </w:div>
    <w:div w:id="678460775">
      <w:bodyDiv w:val="1"/>
      <w:marLeft w:val="0"/>
      <w:marRight w:val="0"/>
      <w:marTop w:val="0"/>
      <w:marBottom w:val="0"/>
      <w:divBdr>
        <w:top w:val="none" w:sz="0" w:space="0" w:color="auto"/>
        <w:left w:val="none" w:sz="0" w:space="0" w:color="auto"/>
        <w:bottom w:val="none" w:sz="0" w:space="0" w:color="auto"/>
        <w:right w:val="none" w:sz="0" w:space="0" w:color="auto"/>
      </w:divBdr>
    </w:div>
    <w:div w:id="730080020">
      <w:bodyDiv w:val="1"/>
      <w:marLeft w:val="0"/>
      <w:marRight w:val="0"/>
      <w:marTop w:val="0"/>
      <w:marBottom w:val="0"/>
      <w:divBdr>
        <w:top w:val="none" w:sz="0" w:space="0" w:color="auto"/>
        <w:left w:val="none" w:sz="0" w:space="0" w:color="auto"/>
        <w:bottom w:val="none" w:sz="0" w:space="0" w:color="auto"/>
        <w:right w:val="none" w:sz="0" w:space="0" w:color="auto"/>
      </w:divBdr>
    </w:div>
    <w:div w:id="746613901">
      <w:bodyDiv w:val="1"/>
      <w:marLeft w:val="0"/>
      <w:marRight w:val="0"/>
      <w:marTop w:val="0"/>
      <w:marBottom w:val="0"/>
      <w:divBdr>
        <w:top w:val="none" w:sz="0" w:space="0" w:color="auto"/>
        <w:left w:val="none" w:sz="0" w:space="0" w:color="auto"/>
        <w:bottom w:val="none" w:sz="0" w:space="0" w:color="auto"/>
        <w:right w:val="none" w:sz="0" w:space="0" w:color="auto"/>
      </w:divBdr>
    </w:div>
    <w:div w:id="896936738">
      <w:bodyDiv w:val="1"/>
      <w:marLeft w:val="0"/>
      <w:marRight w:val="0"/>
      <w:marTop w:val="0"/>
      <w:marBottom w:val="0"/>
      <w:divBdr>
        <w:top w:val="none" w:sz="0" w:space="0" w:color="auto"/>
        <w:left w:val="none" w:sz="0" w:space="0" w:color="auto"/>
        <w:bottom w:val="none" w:sz="0" w:space="0" w:color="auto"/>
        <w:right w:val="none" w:sz="0" w:space="0" w:color="auto"/>
      </w:divBdr>
    </w:div>
    <w:div w:id="909074125">
      <w:bodyDiv w:val="1"/>
      <w:marLeft w:val="0"/>
      <w:marRight w:val="0"/>
      <w:marTop w:val="0"/>
      <w:marBottom w:val="0"/>
      <w:divBdr>
        <w:top w:val="none" w:sz="0" w:space="0" w:color="auto"/>
        <w:left w:val="none" w:sz="0" w:space="0" w:color="auto"/>
        <w:bottom w:val="none" w:sz="0" w:space="0" w:color="auto"/>
        <w:right w:val="none" w:sz="0" w:space="0" w:color="auto"/>
      </w:divBdr>
    </w:div>
    <w:div w:id="999431404">
      <w:bodyDiv w:val="1"/>
      <w:marLeft w:val="0"/>
      <w:marRight w:val="0"/>
      <w:marTop w:val="0"/>
      <w:marBottom w:val="0"/>
      <w:divBdr>
        <w:top w:val="none" w:sz="0" w:space="0" w:color="auto"/>
        <w:left w:val="none" w:sz="0" w:space="0" w:color="auto"/>
        <w:bottom w:val="none" w:sz="0" w:space="0" w:color="auto"/>
        <w:right w:val="none" w:sz="0" w:space="0" w:color="auto"/>
      </w:divBdr>
    </w:div>
    <w:div w:id="999576980">
      <w:bodyDiv w:val="1"/>
      <w:marLeft w:val="0"/>
      <w:marRight w:val="0"/>
      <w:marTop w:val="0"/>
      <w:marBottom w:val="0"/>
      <w:divBdr>
        <w:top w:val="none" w:sz="0" w:space="0" w:color="auto"/>
        <w:left w:val="none" w:sz="0" w:space="0" w:color="auto"/>
        <w:bottom w:val="none" w:sz="0" w:space="0" w:color="auto"/>
        <w:right w:val="none" w:sz="0" w:space="0" w:color="auto"/>
      </w:divBdr>
    </w:div>
    <w:div w:id="1095130990">
      <w:bodyDiv w:val="1"/>
      <w:marLeft w:val="0"/>
      <w:marRight w:val="0"/>
      <w:marTop w:val="0"/>
      <w:marBottom w:val="0"/>
      <w:divBdr>
        <w:top w:val="none" w:sz="0" w:space="0" w:color="auto"/>
        <w:left w:val="none" w:sz="0" w:space="0" w:color="auto"/>
        <w:bottom w:val="none" w:sz="0" w:space="0" w:color="auto"/>
        <w:right w:val="none" w:sz="0" w:space="0" w:color="auto"/>
      </w:divBdr>
    </w:div>
    <w:div w:id="1162811492">
      <w:bodyDiv w:val="1"/>
      <w:marLeft w:val="0"/>
      <w:marRight w:val="0"/>
      <w:marTop w:val="0"/>
      <w:marBottom w:val="0"/>
      <w:divBdr>
        <w:top w:val="none" w:sz="0" w:space="0" w:color="auto"/>
        <w:left w:val="none" w:sz="0" w:space="0" w:color="auto"/>
        <w:bottom w:val="none" w:sz="0" w:space="0" w:color="auto"/>
        <w:right w:val="none" w:sz="0" w:space="0" w:color="auto"/>
      </w:divBdr>
    </w:div>
    <w:div w:id="1193612233">
      <w:bodyDiv w:val="1"/>
      <w:marLeft w:val="0"/>
      <w:marRight w:val="0"/>
      <w:marTop w:val="0"/>
      <w:marBottom w:val="0"/>
      <w:divBdr>
        <w:top w:val="none" w:sz="0" w:space="0" w:color="auto"/>
        <w:left w:val="none" w:sz="0" w:space="0" w:color="auto"/>
        <w:bottom w:val="none" w:sz="0" w:space="0" w:color="auto"/>
        <w:right w:val="none" w:sz="0" w:space="0" w:color="auto"/>
      </w:divBdr>
    </w:div>
    <w:div w:id="1239755646">
      <w:bodyDiv w:val="1"/>
      <w:marLeft w:val="0"/>
      <w:marRight w:val="0"/>
      <w:marTop w:val="0"/>
      <w:marBottom w:val="0"/>
      <w:divBdr>
        <w:top w:val="none" w:sz="0" w:space="0" w:color="auto"/>
        <w:left w:val="none" w:sz="0" w:space="0" w:color="auto"/>
        <w:bottom w:val="none" w:sz="0" w:space="0" w:color="auto"/>
        <w:right w:val="none" w:sz="0" w:space="0" w:color="auto"/>
      </w:divBdr>
    </w:div>
    <w:div w:id="1399478050">
      <w:bodyDiv w:val="1"/>
      <w:marLeft w:val="0"/>
      <w:marRight w:val="0"/>
      <w:marTop w:val="0"/>
      <w:marBottom w:val="0"/>
      <w:divBdr>
        <w:top w:val="none" w:sz="0" w:space="0" w:color="auto"/>
        <w:left w:val="none" w:sz="0" w:space="0" w:color="auto"/>
        <w:bottom w:val="none" w:sz="0" w:space="0" w:color="auto"/>
        <w:right w:val="none" w:sz="0" w:space="0" w:color="auto"/>
      </w:divBdr>
    </w:div>
    <w:div w:id="1519734022">
      <w:bodyDiv w:val="1"/>
      <w:marLeft w:val="0"/>
      <w:marRight w:val="0"/>
      <w:marTop w:val="0"/>
      <w:marBottom w:val="0"/>
      <w:divBdr>
        <w:top w:val="none" w:sz="0" w:space="0" w:color="auto"/>
        <w:left w:val="none" w:sz="0" w:space="0" w:color="auto"/>
        <w:bottom w:val="none" w:sz="0" w:space="0" w:color="auto"/>
        <w:right w:val="none" w:sz="0" w:space="0" w:color="auto"/>
      </w:divBdr>
    </w:div>
    <w:div w:id="1603680374">
      <w:bodyDiv w:val="1"/>
      <w:marLeft w:val="0"/>
      <w:marRight w:val="0"/>
      <w:marTop w:val="0"/>
      <w:marBottom w:val="0"/>
      <w:divBdr>
        <w:top w:val="none" w:sz="0" w:space="0" w:color="auto"/>
        <w:left w:val="none" w:sz="0" w:space="0" w:color="auto"/>
        <w:bottom w:val="none" w:sz="0" w:space="0" w:color="auto"/>
        <w:right w:val="none" w:sz="0" w:space="0" w:color="auto"/>
      </w:divBdr>
    </w:div>
    <w:div w:id="1878279606">
      <w:bodyDiv w:val="1"/>
      <w:marLeft w:val="0"/>
      <w:marRight w:val="0"/>
      <w:marTop w:val="0"/>
      <w:marBottom w:val="0"/>
      <w:divBdr>
        <w:top w:val="none" w:sz="0" w:space="0" w:color="auto"/>
        <w:left w:val="none" w:sz="0" w:space="0" w:color="auto"/>
        <w:bottom w:val="none" w:sz="0" w:space="0" w:color="auto"/>
        <w:right w:val="none" w:sz="0" w:space="0" w:color="auto"/>
      </w:divBdr>
    </w:div>
    <w:div w:id="1985157568">
      <w:bodyDiv w:val="1"/>
      <w:marLeft w:val="0"/>
      <w:marRight w:val="0"/>
      <w:marTop w:val="0"/>
      <w:marBottom w:val="0"/>
      <w:divBdr>
        <w:top w:val="none" w:sz="0" w:space="0" w:color="auto"/>
        <w:left w:val="none" w:sz="0" w:space="0" w:color="auto"/>
        <w:bottom w:val="none" w:sz="0" w:space="0" w:color="auto"/>
        <w:right w:val="none" w:sz="0" w:space="0" w:color="auto"/>
      </w:divBdr>
    </w:div>
    <w:div w:id="1996911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atlantic.com/education/archive/2014/04/are-college-degrees-inherited/36053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rc.org/Research/Projects/Pages/general-social-survey.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rc.org/Research/Projects/Pages/general-social-survey.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23053849/creating-correlation-matrix-p-values/23056294" TargetMode="External"/><Relationship Id="rId2" Type="http://schemas.openxmlformats.org/officeDocument/2006/relationships/hyperlink" Target="https://www.youtube.com/watch?v=dxx6azcXvRs" TargetMode="External"/><Relationship Id="rId1" Type="http://schemas.openxmlformats.org/officeDocument/2006/relationships/hyperlink" Target="https://www.displayr.com/how-to-create-a-correlation-matrix-in-r/" TargetMode="External"/><Relationship Id="rId5" Type="http://schemas.openxmlformats.org/officeDocument/2006/relationships/hyperlink" Target="https://www.statology.org/how-to-read-a-correlation-matrix/" TargetMode="External"/><Relationship Id="rId4" Type="http://schemas.openxmlformats.org/officeDocument/2006/relationships/hyperlink" Target="https://www.rdocumentation.org/packages/apaTables/versions/2.0.5/topics/apa.cor.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9C4-F407-46F0-B0FD-3B500A30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Cricket Wireless</dc:creator>
  <cp:lastModifiedBy>Bilal Hoda, Syed</cp:lastModifiedBy>
  <cp:revision>3</cp:revision>
  <dcterms:created xsi:type="dcterms:W3CDTF">2020-09-05T14:21:00Z</dcterms:created>
  <dcterms:modified xsi:type="dcterms:W3CDTF">2020-11-01T16:23:00Z</dcterms:modified>
</cp:coreProperties>
</file>