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C4A9C" w14:textId="0C062C3D" w:rsidR="00A0128E" w:rsidRPr="00A0128E" w:rsidRDefault="00A0128E" w:rsidP="00A0128E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        </w:t>
      </w:r>
      <w:r w:rsidRPr="00A0128E">
        <w:rPr>
          <w:b/>
          <w:bCs/>
          <w:sz w:val="72"/>
          <w:szCs w:val="72"/>
          <w:u w:val="single"/>
        </w:rPr>
        <w:t xml:space="preserve">E-FIXED DEPOSIT </w:t>
      </w:r>
    </w:p>
    <w:p w14:paraId="3DDCBB0B" w14:textId="052770CF" w:rsidR="00A0128E" w:rsidRDefault="00A0128E" w:rsidP="00A0128E">
      <w:pPr>
        <w:rPr>
          <w:b/>
          <w:bCs/>
        </w:rPr>
      </w:pPr>
    </w:p>
    <w:p w14:paraId="6851A4C1" w14:textId="77777777" w:rsidR="00A0128E" w:rsidRDefault="00A0128E" w:rsidP="00A0128E">
      <w:pPr>
        <w:rPr>
          <w:b/>
          <w:bCs/>
        </w:rPr>
      </w:pPr>
    </w:p>
    <w:p w14:paraId="4A7C77B6" w14:textId="77777777" w:rsidR="00A0128E" w:rsidRDefault="00A0128E" w:rsidP="00A0128E">
      <w:pPr>
        <w:rPr>
          <w:b/>
          <w:bCs/>
        </w:rPr>
      </w:pPr>
    </w:p>
    <w:p w14:paraId="44F399E7" w14:textId="02DEF153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1. Identifying Stakeholders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185"/>
        <w:gridCol w:w="4327"/>
      </w:tblGrid>
      <w:tr w:rsidR="00A0128E" w:rsidRPr="00A0128E" w14:paraId="1DF6799F" w14:textId="77777777" w:rsidTr="00A0128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641DD7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Stakeholder Type</w:t>
            </w:r>
          </w:p>
        </w:tc>
        <w:tc>
          <w:tcPr>
            <w:tcW w:w="0" w:type="auto"/>
            <w:vAlign w:val="center"/>
            <w:hideMark/>
          </w:tcPr>
          <w:p w14:paraId="2BD9A2AA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Stakeholder Name</w:t>
            </w:r>
          </w:p>
        </w:tc>
        <w:tc>
          <w:tcPr>
            <w:tcW w:w="0" w:type="auto"/>
            <w:vAlign w:val="center"/>
            <w:hideMark/>
          </w:tcPr>
          <w:p w14:paraId="57421A44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Role/Responsibility</w:t>
            </w:r>
          </w:p>
        </w:tc>
      </w:tr>
      <w:tr w:rsidR="00A0128E" w:rsidRPr="00A0128E" w14:paraId="1F0B19CA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A49737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2C49D347" w14:textId="77777777" w:rsidR="00A0128E" w:rsidRPr="00A0128E" w:rsidRDefault="00A0128E" w:rsidP="00A0128E">
            <w:r w:rsidRPr="00A0128E">
              <w:t>ABC Bank Management</w:t>
            </w:r>
          </w:p>
        </w:tc>
        <w:tc>
          <w:tcPr>
            <w:tcW w:w="0" w:type="auto"/>
            <w:vAlign w:val="center"/>
            <w:hideMark/>
          </w:tcPr>
          <w:p w14:paraId="273B0A69" w14:textId="77777777" w:rsidR="00A0128E" w:rsidRPr="00A0128E" w:rsidRDefault="00A0128E" w:rsidP="00A0128E">
            <w:r w:rsidRPr="00A0128E">
              <w:t>Approve the project and allocate resources.</w:t>
            </w:r>
          </w:p>
        </w:tc>
      </w:tr>
      <w:tr w:rsidR="00A0128E" w:rsidRPr="00A0128E" w14:paraId="2A505DBB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E92457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1623DBCD" w14:textId="77777777" w:rsidR="00A0128E" w:rsidRPr="00A0128E" w:rsidRDefault="00A0128E" w:rsidP="00A0128E">
            <w:r w:rsidRPr="00A0128E">
              <w:t>Product Owners</w:t>
            </w:r>
          </w:p>
        </w:tc>
        <w:tc>
          <w:tcPr>
            <w:tcW w:w="0" w:type="auto"/>
            <w:vAlign w:val="center"/>
            <w:hideMark/>
          </w:tcPr>
          <w:p w14:paraId="78B3F1CE" w14:textId="77777777" w:rsidR="00A0128E" w:rsidRPr="00A0128E" w:rsidRDefault="00A0128E" w:rsidP="00A0128E">
            <w:r w:rsidRPr="00A0128E">
              <w:t>Define the product vision and prioritize features.</w:t>
            </w:r>
          </w:p>
        </w:tc>
      </w:tr>
      <w:tr w:rsidR="00A0128E" w:rsidRPr="00A0128E" w14:paraId="0BB3D976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288601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75A9C19B" w14:textId="77777777" w:rsidR="00A0128E" w:rsidRPr="00A0128E" w:rsidRDefault="00A0128E" w:rsidP="00A0128E">
            <w:r w:rsidRPr="00A0128E">
              <w:t>Business Analysts</w:t>
            </w:r>
          </w:p>
        </w:tc>
        <w:tc>
          <w:tcPr>
            <w:tcW w:w="0" w:type="auto"/>
            <w:vAlign w:val="center"/>
            <w:hideMark/>
          </w:tcPr>
          <w:p w14:paraId="0C755112" w14:textId="77777777" w:rsidR="00A0128E" w:rsidRPr="00A0128E" w:rsidRDefault="00A0128E" w:rsidP="00A0128E">
            <w:r w:rsidRPr="00A0128E">
              <w:t>Gather requirements and create documentation.</w:t>
            </w:r>
          </w:p>
        </w:tc>
      </w:tr>
      <w:tr w:rsidR="00A0128E" w:rsidRPr="00A0128E" w14:paraId="04928AB3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AA4702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5872C19C" w14:textId="77777777" w:rsidR="00A0128E" w:rsidRPr="00A0128E" w:rsidRDefault="00A0128E" w:rsidP="00A0128E">
            <w:r w:rsidRPr="00A0128E">
              <w:t>IT and Development Team</w:t>
            </w:r>
          </w:p>
        </w:tc>
        <w:tc>
          <w:tcPr>
            <w:tcW w:w="0" w:type="auto"/>
            <w:vAlign w:val="center"/>
            <w:hideMark/>
          </w:tcPr>
          <w:p w14:paraId="457A6C1E" w14:textId="77777777" w:rsidR="00A0128E" w:rsidRPr="00A0128E" w:rsidRDefault="00A0128E" w:rsidP="00A0128E">
            <w:r w:rsidRPr="00A0128E">
              <w:t>Develop and implement the E-FD feature.</w:t>
            </w:r>
          </w:p>
        </w:tc>
      </w:tr>
      <w:tr w:rsidR="00A0128E" w:rsidRPr="00A0128E" w14:paraId="0BC70C8F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FB9AA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15E270EC" w14:textId="77777777" w:rsidR="00A0128E" w:rsidRPr="00A0128E" w:rsidRDefault="00A0128E" w:rsidP="00A0128E">
            <w:r w:rsidRPr="00A0128E">
              <w:t>Customer Support Team</w:t>
            </w:r>
          </w:p>
        </w:tc>
        <w:tc>
          <w:tcPr>
            <w:tcW w:w="0" w:type="auto"/>
            <w:vAlign w:val="center"/>
            <w:hideMark/>
          </w:tcPr>
          <w:p w14:paraId="2B12D01F" w14:textId="77777777" w:rsidR="00A0128E" w:rsidRPr="00A0128E" w:rsidRDefault="00A0128E" w:rsidP="00A0128E">
            <w:r w:rsidRPr="00A0128E">
              <w:t>Assist customers with E-FD-related queries.</w:t>
            </w:r>
          </w:p>
        </w:tc>
      </w:tr>
      <w:tr w:rsidR="00A0128E" w:rsidRPr="00A0128E" w14:paraId="53D15E40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396E83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2C518A02" w14:textId="77777777" w:rsidR="00A0128E" w:rsidRPr="00A0128E" w:rsidRDefault="00A0128E" w:rsidP="00A0128E">
            <w:r w:rsidRPr="00A0128E">
              <w:t>Marketing Team</w:t>
            </w:r>
          </w:p>
        </w:tc>
        <w:tc>
          <w:tcPr>
            <w:tcW w:w="0" w:type="auto"/>
            <w:vAlign w:val="center"/>
            <w:hideMark/>
          </w:tcPr>
          <w:p w14:paraId="4F28304A" w14:textId="77777777" w:rsidR="00A0128E" w:rsidRPr="00A0128E" w:rsidRDefault="00A0128E" w:rsidP="00A0128E">
            <w:r w:rsidRPr="00A0128E">
              <w:t>Promote the E-FD feature to customers.</w:t>
            </w:r>
          </w:p>
        </w:tc>
      </w:tr>
      <w:tr w:rsidR="00A0128E" w:rsidRPr="00A0128E" w14:paraId="3D12F18E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198F26" w14:textId="77777777" w:rsidR="00A0128E" w:rsidRPr="00A0128E" w:rsidRDefault="00A0128E" w:rsidP="00A0128E">
            <w:r w:rsidRPr="00A0128E">
              <w:t>Internal</w:t>
            </w:r>
          </w:p>
        </w:tc>
        <w:tc>
          <w:tcPr>
            <w:tcW w:w="0" w:type="auto"/>
            <w:vAlign w:val="center"/>
            <w:hideMark/>
          </w:tcPr>
          <w:p w14:paraId="49956CBC" w14:textId="77777777" w:rsidR="00A0128E" w:rsidRPr="00A0128E" w:rsidRDefault="00A0128E" w:rsidP="00A0128E">
            <w:r w:rsidRPr="00A0128E">
              <w:t>Compliance and Legal Team</w:t>
            </w:r>
          </w:p>
        </w:tc>
        <w:tc>
          <w:tcPr>
            <w:tcW w:w="0" w:type="auto"/>
            <w:vAlign w:val="center"/>
            <w:hideMark/>
          </w:tcPr>
          <w:p w14:paraId="04795087" w14:textId="77777777" w:rsidR="00A0128E" w:rsidRPr="00A0128E" w:rsidRDefault="00A0128E" w:rsidP="00A0128E">
            <w:r w:rsidRPr="00A0128E">
              <w:t>Ensure the feature complies with banking regulations.</w:t>
            </w:r>
          </w:p>
        </w:tc>
      </w:tr>
      <w:tr w:rsidR="00A0128E" w:rsidRPr="00A0128E" w14:paraId="31AC1172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C9BC5D" w14:textId="77777777" w:rsidR="00A0128E" w:rsidRPr="00A0128E" w:rsidRDefault="00A0128E" w:rsidP="00A0128E">
            <w:r w:rsidRPr="00A0128E">
              <w:t>External</w:t>
            </w:r>
          </w:p>
        </w:tc>
        <w:tc>
          <w:tcPr>
            <w:tcW w:w="0" w:type="auto"/>
            <w:vAlign w:val="center"/>
            <w:hideMark/>
          </w:tcPr>
          <w:p w14:paraId="484C0537" w14:textId="77777777" w:rsidR="00A0128E" w:rsidRPr="00A0128E" w:rsidRDefault="00A0128E" w:rsidP="00A0128E">
            <w:r w:rsidRPr="00A0128E">
              <w:t>Existing ABC Bank Customers</w:t>
            </w:r>
          </w:p>
        </w:tc>
        <w:tc>
          <w:tcPr>
            <w:tcW w:w="0" w:type="auto"/>
            <w:vAlign w:val="center"/>
            <w:hideMark/>
          </w:tcPr>
          <w:p w14:paraId="2770E91F" w14:textId="77777777" w:rsidR="00A0128E" w:rsidRPr="00A0128E" w:rsidRDefault="00A0128E" w:rsidP="00A0128E">
            <w:r w:rsidRPr="00A0128E">
              <w:t>Use the E-FD feature to create fixed deposits.</w:t>
            </w:r>
          </w:p>
        </w:tc>
      </w:tr>
      <w:tr w:rsidR="00A0128E" w:rsidRPr="00A0128E" w14:paraId="7E32C30A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260B52" w14:textId="77777777" w:rsidR="00A0128E" w:rsidRPr="00A0128E" w:rsidRDefault="00A0128E" w:rsidP="00A0128E">
            <w:r w:rsidRPr="00A0128E">
              <w:t>External</w:t>
            </w:r>
          </w:p>
        </w:tc>
        <w:tc>
          <w:tcPr>
            <w:tcW w:w="0" w:type="auto"/>
            <w:vAlign w:val="center"/>
            <w:hideMark/>
          </w:tcPr>
          <w:p w14:paraId="1B8D1884" w14:textId="77777777" w:rsidR="00A0128E" w:rsidRPr="00A0128E" w:rsidRDefault="00A0128E" w:rsidP="00A0128E">
            <w:r w:rsidRPr="00A0128E">
              <w:t>Non-ABC Bank Customers</w:t>
            </w:r>
          </w:p>
        </w:tc>
        <w:tc>
          <w:tcPr>
            <w:tcW w:w="0" w:type="auto"/>
            <w:vAlign w:val="center"/>
            <w:hideMark/>
          </w:tcPr>
          <w:p w14:paraId="0EF23D9F" w14:textId="77777777" w:rsidR="00A0128E" w:rsidRPr="00A0128E" w:rsidRDefault="00A0128E" w:rsidP="00A0128E">
            <w:r w:rsidRPr="00A0128E">
              <w:t>Future users of the E-FD feature.</w:t>
            </w:r>
          </w:p>
        </w:tc>
      </w:tr>
      <w:tr w:rsidR="00A0128E" w:rsidRPr="00A0128E" w14:paraId="58BB2EE0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71655E" w14:textId="77777777" w:rsidR="00A0128E" w:rsidRPr="00A0128E" w:rsidRDefault="00A0128E" w:rsidP="00A0128E">
            <w:r w:rsidRPr="00A0128E">
              <w:t>External</w:t>
            </w:r>
          </w:p>
        </w:tc>
        <w:tc>
          <w:tcPr>
            <w:tcW w:w="0" w:type="auto"/>
            <w:vAlign w:val="center"/>
            <w:hideMark/>
          </w:tcPr>
          <w:p w14:paraId="254AC867" w14:textId="77777777" w:rsidR="00A0128E" w:rsidRPr="00A0128E" w:rsidRDefault="00A0128E" w:rsidP="00A0128E">
            <w:r w:rsidRPr="00A0128E">
              <w:t>Regulatory Authorities</w:t>
            </w:r>
          </w:p>
        </w:tc>
        <w:tc>
          <w:tcPr>
            <w:tcW w:w="0" w:type="auto"/>
            <w:vAlign w:val="center"/>
            <w:hideMark/>
          </w:tcPr>
          <w:p w14:paraId="40F6D7A2" w14:textId="77777777" w:rsidR="00A0128E" w:rsidRPr="00A0128E" w:rsidRDefault="00A0128E" w:rsidP="00A0128E">
            <w:r w:rsidRPr="00A0128E">
              <w:t>Ensure compliance with banking laws.</w:t>
            </w:r>
          </w:p>
        </w:tc>
      </w:tr>
      <w:tr w:rsidR="00A0128E" w:rsidRPr="00A0128E" w14:paraId="5F64651A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023D17" w14:textId="77777777" w:rsidR="00A0128E" w:rsidRPr="00A0128E" w:rsidRDefault="00A0128E" w:rsidP="00A0128E">
            <w:r w:rsidRPr="00A0128E">
              <w:t>External</w:t>
            </w:r>
          </w:p>
        </w:tc>
        <w:tc>
          <w:tcPr>
            <w:tcW w:w="0" w:type="auto"/>
            <w:vAlign w:val="center"/>
            <w:hideMark/>
          </w:tcPr>
          <w:p w14:paraId="10EE5C8C" w14:textId="77777777" w:rsidR="00A0128E" w:rsidRPr="00A0128E" w:rsidRDefault="00A0128E" w:rsidP="00A0128E">
            <w:r w:rsidRPr="00A0128E">
              <w:t>Third-party Payment Gateway Providers</w:t>
            </w:r>
          </w:p>
        </w:tc>
        <w:tc>
          <w:tcPr>
            <w:tcW w:w="0" w:type="auto"/>
            <w:vAlign w:val="center"/>
            <w:hideMark/>
          </w:tcPr>
          <w:p w14:paraId="23611B63" w14:textId="77777777" w:rsidR="00A0128E" w:rsidRPr="00A0128E" w:rsidRDefault="00A0128E" w:rsidP="00A0128E">
            <w:r w:rsidRPr="00A0128E">
              <w:t>Facilitate secure online payments.</w:t>
            </w:r>
          </w:p>
        </w:tc>
      </w:tr>
    </w:tbl>
    <w:p w14:paraId="280971E8" w14:textId="77777777" w:rsidR="00A15E75" w:rsidRDefault="00A15E75"/>
    <w:p w14:paraId="43888198" w14:textId="77777777" w:rsidR="00A0128E" w:rsidRDefault="00A0128E"/>
    <w:p w14:paraId="560B97B9" w14:textId="15C8717F" w:rsidR="00A0128E" w:rsidRDefault="00A0128E">
      <w:r>
        <w:t xml:space="preserve"> </w:t>
      </w:r>
    </w:p>
    <w:p w14:paraId="110CD745" w14:textId="1342ABD0" w:rsidR="00A0128E" w:rsidRDefault="00A0128E">
      <w:r>
        <w:br/>
      </w:r>
      <w:r>
        <w:br/>
      </w:r>
      <w:r>
        <w:tab/>
      </w:r>
    </w:p>
    <w:p w14:paraId="0DC73774" w14:textId="302D4E09" w:rsidR="00A0128E" w:rsidRDefault="00A0128E">
      <w:r>
        <w:tab/>
      </w:r>
    </w:p>
    <w:p w14:paraId="33BFC6D6" w14:textId="77777777" w:rsidR="00A0128E" w:rsidRDefault="00A0128E" w:rsidP="00A0128E">
      <w:pPr>
        <w:rPr>
          <w:b/>
          <w:bCs/>
        </w:rPr>
      </w:pPr>
    </w:p>
    <w:p w14:paraId="143130A9" w14:textId="77777777" w:rsidR="00A0128E" w:rsidRDefault="00A0128E" w:rsidP="00A0128E">
      <w:pPr>
        <w:rPr>
          <w:b/>
          <w:bCs/>
        </w:rPr>
      </w:pPr>
    </w:p>
    <w:p w14:paraId="18C2F13F" w14:textId="77777777" w:rsidR="00A0128E" w:rsidRDefault="00A0128E" w:rsidP="00A0128E">
      <w:pPr>
        <w:rPr>
          <w:b/>
          <w:bCs/>
        </w:rPr>
      </w:pPr>
    </w:p>
    <w:p w14:paraId="6E97E6EB" w14:textId="3E247C5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2. As-Is and Future Process Maps</w:t>
      </w:r>
    </w:p>
    <w:p w14:paraId="5482AD98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As-Is Process Map</w:t>
      </w:r>
    </w:p>
    <w:p w14:paraId="344A9389" w14:textId="77777777" w:rsidR="00A0128E" w:rsidRPr="00A0128E" w:rsidRDefault="00A0128E" w:rsidP="00A0128E">
      <w:pPr>
        <w:numPr>
          <w:ilvl w:val="0"/>
          <w:numId w:val="1"/>
        </w:numPr>
      </w:pPr>
      <w:r w:rsidRPr="00A0128E">
        <w:t>Customer visits the bank branch.</w:t>
      </w:r>
    </w:p>
    <w:p w14:paraId="2C0AB727" w14:textId="77777777" w:rsidR="00A0128E" w:rsidRPr="00A0128E" w:rsidRDefault="00A0128E" w:rsidP="00A0128E">
      <w:pPr>
        <w:numPr>
          <w:ilvl w:val="0"/>
          <w:numId w:val="1"/>
        </w:numPr>
      </w:pPr>
      <w:r w:rsidRPr="00A0128E">
        <w:t>Submits a physical FD application form.</w:t>
      </w:r>
    </w:p>
    <w:p w14:paraId="3221187A" w14:textId="77777777" w:rsidR="00A0128E" w:rsidRPr="00A0128E" w:rsidRDefault="00A0128E" w:rsidP="00A0128E">
      <w:pPr>
        <w:numPr>
          <w:ilvl w:val="0"/>
          <w:numId w:val="1"/>
        </w:numPr>
      </w:pPr>
      <w:r w:rsidRPr="00A0128E">
        <w:t>Bank executive verifies the application.</w:t>
      </w:r>
    </w:p>
    <w:p w14:paraId="3AB4DAD6" w14:textId="77777777" w:rsidR="00A0128E" w:rsidRPr="00A0128E" w:rsidRDefault="00A0128E" w:rsidP="00A0128E">
      <w:pPr>
        <w:numPr>
          <w:ilvl w:val="0"/>
          <w:numId w:val="1"/>
        </w:numPr>
      </w:pPr>
      <w:r w:rsidRPr="00A0128E">
        <w:t>Bank executive processes the FD manually.</w:t>
      </w:r>
    </w:p>
    <w:p w14:paraId="473C0767" w14:textId="77777777" w:rsidR="00A0128E" w:rsidRPr="00A0128E" w:rsidRDefault="00A0128E" w:rsidP="00A0128E">
      <w:pPr>
        <w:numPr>
          <w:ilvl w:val="0"/>
          <w:numId w:val="1"/>
        </w:numPr>
      </w:pPr>
      <w:r w:rsidRPr="00A0128E">
        <w:t>Customer receives a physical FD certificate.</w:t>
      </w:r>
    </w:p>
    <w:p w14:paraId="64F4D514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Future Process Map</w:t>
      </w:r>
    </w:p>
    <w:p w14:paraId="1F9F583A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Customer logs into ABC Bank’s online banking portal or mobile app.</w:t>
      </w:r>
    </w:p>
    <w:p w14:paraId="3F087B7E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Navigates to the E-FD section.</w:t>
      </w:r>
    </w:p>
    <w:p w14:paraId="4376631F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Enters FD details (amount, tenure, etc.).</w:t>
      </w:r>
    </w:p>
    <w:p w14:paraId="2FC567A4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Selects debit account and nominee details.</w:t>
      </w:r>
    </w:p>
    <w:p w14:paraId="4325CE14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Submits the application online.</w:t>
      </w:r>
    </w:p>
    <w:p w14:paraId="1C5FA464" w14:textId="77777777" w:rsidR="00A0128E" w:rsidRPr="00A0128E" w:rsidRDefault="00A0128E" w:rsidP="00A0128E">
      <w:pPr>
        <w:numPr>
          <w:ilvl w:val="0"/>
          <w:numId w:val="2"/>
        </w:numPr>
      </w:pPr>
      <w:r w:rsidRPr="00A0128E">
        <w:t>Receives a PDF copy of the FD certificate via email and in their online/mobile banking account.</w:t>
      </w:r>
    </w:p>
    <w:p w14:paraId="1C3262FA" w14:textId="77777777" w:rsidR="00A0128E" w:rsidRPr="00A0128E" w:rsidRDefault="00A0128E" w:rsidP="00A0128E">
      <w:r w:rsidRPr="00A0128E">
        <w:pict w14:anchorId="67CD4362">
          <v:rect id="_x0000_i1067" style="width:0;height:.75pt" o:hralign="center" o:hrstd="t" o:hr="t" fillcolor="#a0a0a0" stroked="f"/>
        </w:pict>
      </w:r>
    </w:p>
    <w:p w14:paraId="540BD1B5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3. Scope of Online FD Creation</w:t>
      </w:r>
    </w:p>
    <w:p w14:paraId="6478F221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In-Scope Features</w:t>
      </w:r>
    </w:p>
    <w:p w14:paraId="0EEDD2FA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Online FD creation for existing ABC Bank customers.</w:t>
      </w:r>
    </w:p>
    <w:p w14:paraId="54C38561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FD calculator to display maturity amounts.</w:t>
      </w:r>
    </w:p>
    <w:p w14:paraId="6BE0BBCB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Option to select debit account for FD creation.</w:t>
      </w:r>
    </w:p>
    <w:p w14:paraId="2791479E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Maturity instructions (renewal or credit to savings/current account).</w:t>
      </w:r>
    </w:p>
    <w:p w14:paraId="0B754F65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Joint FD creation with nominee details.</w:t>
      </w:r>
    </w:p>
    <w:p w14:paraId="2E7384BF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Email and digital storage of FD certificates.</w:t>
      </w:r>
    </w:p>
    <w:p w14:paraId="20B86FED" w14:textId="77777777" w:rsidR="00A0128E" w:rsidRPr="00A0128E" w:rsidRDefault="00A0128E" w:rsidP="00A0128E">
      <w:pPr>
        <w:numPr>
          <w:ilvl w:val="0"/>
          <w:numId w:val="3"/>
        </w:numPr>
      </w:pPr>
      <w:r w:rsidRPr="00A0128E">
        <w:t>Reporting for management (e.g., FD values, senior citizen FDs).</w:t>
      </w:r>
    </w:p>
    <w:p w14:paraId="5EAA9716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Out-of-Scope Features</w:t>
      </w:r>
    </w:p>
    <w:p w14:paraId="5173057A" w14:textId="77777777" w:rsidR="00A0128E" w:rsidRPr="00A0128E" w:rsidRDefault="00A0128E" w:rsidP="00A0128E">
      <w:pPr>
        <w:numPr>
          <w:ilvl w:val="0"/>
          <w:numId w:val="4"/>
        </w:numPr>
      </w:pPr>
      <w:r w:rsidRPr="00A0128E">
        <w:t>FD creation for non-ABC Bank customers (future phase).</w:t>
      </w:r>
    </w:p>
    <w:p w14:paraId="44A5F508" w14:textId="77777777" w:rsidR="00A0128E" w:rsidRPr="00A0128E" w:rsidRDefault="00A0128E" w:rsidP="00A0128E">
      <w:pPr>
        <w:numPr>
          <w:ilvl w:val="0"/>
          <w:numId w:val="4"/>
        </w:numPr>
      </w:pPr>
      <w:r w:rsidRPr="00A0128E">
        <w:t>Integration with external payment gateways for non-ABC Bank users.</w:t>
      </w:r>
    </w:p>
    <w:p w14:paraId="2DB61A56" w14:textId="77777777" w:rsidR="00A0128E" w:rsidRPr="00A0128E" w:rsidRDefault="00A0128E" w:rsidP="00A0128E">
      <w:pPr>
        <w:numPr>
          <w:ilvl w:val="0"/>
          <w:numId w:val="4"/>
        </w:numPr>
      </w:pPr>
      <w:r w:rsidRPr="00A0128E">
        <w:t>Physical FD certificate issuance.</w:t>
      </w:r>
    </w:p>
    <w:p w14:paraId="3E1D1455" w14:textId="22B63A0C" w:rsidR="00A0128E" w:rsidRDefault="00A0128E" w:rsidP="00A0128E"/>
    <w:p w14:paraId="165E8F52" w14:textId="77777777" w:rsidR="00A0128E" w:rsidRPr="00A0128E" w:rsidRDefault="00A0128E" w:rsidP="00A0128E"/>
    <w:p w14:paraId="7CA1D877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4. Business Requirements</w:t>
      </w:r>
    </w:p>
    <w:p w14:paraId="67FA5A65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Functional Requirements</w:t>
      </w:r>
    </w:p>
    <w:p w14:paraId="0A6AB6A0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Users can log in using their online/mobile banking credentials.</w:t>
      </w:r>
    </w:p>
    <w:p w14:paraId="3AECDB1D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Display FD rates based on amount and tenure.</w:t>
      </w:r>
    </w:p>
    <w:p w14:paraId="2B9EA9D9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Provide an FD calculator to show maturity amounts.</w:t>
      </w:r>
    </w:p>
    <w:p w14:paraId="00E6BA29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Allow users to select debit accounts and maturity instructions.</w:t>
      </w:r>
    </w:p>
    <w:p w14:paraId="2E805F95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Enable joint FD creation with nominee details.</w:t>
      </w:r>
    </w:p>
    <w:p w14:paraId="0DDFA2D0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Generate and email PDF copies of FD certificates.</w:t>
      </w:r>
    </w:p>
    <w:p w14:paraId="5775AFB5" w14:textId="77777777" w:rsidR="00A0128E" w:rsidRPr="00A0128E" w:rsidRDefault="00A0128E" w:rsidP="00A0128E">
      <w:pPr>
        <w:numPr>
          <w:ilvl w:val="0"/>
          <w:numId w:val="5"/>
        </w:numPr>
      </w:pPr>
      <w:r w:rsidRPr="00A0128E">
        <w:t>Generate reports for management (e.g., FD values, senior citizen FDs).</w:t>
      </w:r>
    </w:p>
    <w:p w14:paraId="58E2A668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Non-Functional Requirements</w:t>
      </w:r>
    </w:p>
    <w:p w14:paraId="0A16B84E" w14:textId="77777777" w:rsidR="00A0128E" w:rsidRPr="00A0128E" w:rsidRDefault="00A0128E" w:rsidP="00A0128E">
      <w:pPr>
        <w:numPr>
          <w:ilvl w:val="0"/>
          <w:numId w:val="6"/>
        </w:numPr>
      </w:pPr>
      <w:r w:rsidRPr="00A0128E">
        <w:t>The system should be available 24/7 with 99.9% uptime.</w:t>
      </w:r>
    </w:p>
    <w:p w14:paraId="24A9379E" w14:textId="77777777" w:rsidR="00A0128E" w:rsidRPr="00A0128E" w:rsidRDefault="00A0128E" w:rsidP="00A0128E">
      <w:pPr>
        <w:numPr>
          <w:ilvl w:val="0"/>
          <w:numId w:val="6"/>
        </w:numPr>
      </w:pPr>
      <w:r w:rsidRPr="00A0128E">
        <w:t>The FD creation process should take less than 5 minutes.</w:t>
      </w:r>
    </w:p>
    <w:p w14:paraId="0AC7737B" w14:textId="77777777" w:rsidR="00A0128E" w:rsidRPr="00A0128E" w:rsidRDefault="00A0128E" w:rsidP="00A0128E">
      <w:pPr>
        <w:numPr>
          <w:ilvl w:val="0"/>
          <w:numId w:val="6"/>
        </w:numPr>
      </w:pPr>
      <w:r w:rsidRPr="00A0128E">
        <w:t>The system should support up to 10,000 concurrent users.</w:t>
      </w:r>
    </w:p>
    <w:p w14:paraId="52AF32B6" w14:textId="4C931982" w:rsidR="00A0128E" w:rsidRDefault="00A0128E" w:rsidP="00A0128E">
      <w:pPr>
        <w:numPr>
          <w:ilvl w:val="0"/>
          <w:numId w:val="6"/>
        </w:numPr>
      </w:pPr>
      <w:r w:rsidRPr="00A0128E">
        <w:t>Data encryption and secure storage for customer information.</w:t>
      </w:r>
    </w:p>
    <w:p w14:paraId="01F577FC" w14:textId="77777777" w:rsidR="00A0128E" w:rsidRPr="00A0128E" w:rsidRDefault="00A0128E" w:rsidP="00A0128E">
      <w:pPr>
        <w:ind w:left="360"/>
      </w:pPr>
    </w:p>
    <w:p w14:paraId="1A187875" w14:textId="235FB45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Product Backlog of 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3"/>
        <w:gridCol w:w="3683"/>
      </w:tblGrid>
      <w:tr w:rsidR="00A0128E" w:rsidRPr="00A0128E" w14:paraId="7A3E8BDA" w14:textId="77777777" w:rsidTr="00A0128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D1F0D4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C10C412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Acceptance Criteria</w:t>
            </w:r>
          </w:p>
        </w:tc>
      </w:tr>
      <w:tr w:rsidR="00A0128E" w:rsidRPr="00A0128E" w14:paraId="53B1073A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881591" w14:textId="77777777" w:rsidR="00A0128E" w:rsidRPr="00A0128E" w:rsidRDefault="00A0128E" w:rsidP="00A0128E">
            <w:r w:rsidRPr="00A0128E">
              <w:t>As a customer, I want to log in to my online banking account so that I can create an FD.</w:t>
            </w:r>
          </w:p>
        </w:tc>
        <w:tc>
          <w:tcPr>
            <w:tcW w:w="0" w:type="auto"/>
            <w:vAlign w:val="center"/>
            <w:hideMark/>
          </w:tcPr>
          <w:p w14:paraId="1BB040C2" w14:textId="77777777" w:rsidR="00A0128E" w:rsidRPr="00A0128E" w:rsidRDefault="00A0128E" w:rsidP="00A0128E">
            <w:r w:rsidRPr="00A0128E">
              <w:t>User can log in using valid credentials and access the FD creation page.</w:t>
            </w:r>
          </w:p>
        </w:tc>
      </w:tr>
      <w:tr w:rsidR="00A0128E" w:rsidRPr="00A0128E" w14:paraId="55764CD0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6F111D" w14:textId="77777777" w:rsidR="00A0128E" w:rsidRPr="00A0128E" w:rsidRDefault="00A0128E" w:rsidP="00A0128E">
            <w:r w:rsidRPr="00A0128E">
              <w:t>As a customer, I want to view FD rates based on amount and tenure so that I can make an informed decision.</w:t>
            </w:r>
          </w:p>
        </w:tc>
        <w:tc>
          <w:tcPr>
            <w:tcW w:w="0" w:type="auto"/>
            <w:vAlign w:val="center"/>
            <w:hideMark/>
          </w:tcPr>
          <w:p w14:paraId="44F06598" w14:textId="77777777" w:rsidR="00A0128E" w:rsidRPr="00A0128E" w:rsidRDefault="00A0128E" w:rsidP="00A0128E">
            <w:r w:rsidRPr="00A0128E">
              <w:t>FD rates are displayed in a table format based on user inputs.</w:t>
            </w:r>
          </w:p>
        </w:tc>
      </w:tr>
      <w:tr w:rsidR="00A0128E" w:rsidRPr="00A0128E" w14:paraId="61179FB3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6DA42D" w14:textId="77777777" w:rsidR="00A0128E" w:rsidRPr="00A0128E" w:rsidRDefault="00A0128E" w:rsidP="00A0128E">
            <w:r w:rsidRPr="00A0128E">
              <w:t>As a customer, I want to use an FD calculator so that I can see the maturity amount.</w:t>
            </w:r>
          </w:p>
        </w:tc>
        <w:tc>
          <w:tcPr>
            <w:tcW w:w="0" w:type="auto"/>
            <w:vAlign w:val="center"/>
            <w:hideMark/>
          </w:tcPr>
          <w:p w14:paraId="2740194E" w14:textId="77777777" w:rsidR="00A0128E" w:rsidRPr="00A0128E" w:rsidRDefault="00A0128E" w:rsidP="00A0128E">
            <w:r w:rsidRPr="00A0128E">
              <w:t>Calculator displays maturity amount based on age, amount, and tenure.</w:t>
            </w:r>
          </w:p>
        </w:tc>
      </w:tr>
      <w:tr w:rsidR="00A0128E" w:rsidRPr="00A0128E" w14:paraId="152BB0E7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56721D" w14:textId="77777777" w:rsidR="00A0128E" w:rsidRPr="00A0128E" w:rsidRDefault="00A0128E" w:rsidP="00A0128E">
            <w:r w:rsidRPr="00A0128E">
              <w:t>As a customer, I want to select a debit account for FD creation so that the amount is debited correctly.</w:t>
            </w:r>
          </w:p>
        </w:tc>
        <w:tc>
          <w:tcPr>
            <w:tcW w:w="0" w:type="auto"/>
            <w:vAlign w:val="center"/>
            <w:hideMark/>
          </w:tcPr>
          <w:p w14:paraId="2964A571" w14:textId="77777777" w:rsidR="00A0128E" w:rsidRPr="00A0128E" w:rsidRDefault="00A0128E" w:rsidP="00A0128E">
            <w:r w:rsidRPr="00A0128E">
              <w:t>User can select from a list of linked accounts.</w:t>
            </w:r>
          </w:p>
        </w:tc>
      </w:tr>
      <w:tr w:rsidR="00A0128E" w:rsidRPr="00A0128E" w14:paraId="446864B9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2E4105" w14:textId="77777777" w:rsidR="00A0128E" w:rsidRPr="00A0128E" w:rsidRDefault="00A0128E" w:rsidP="00A0128E">
            <w:r w:rsidRPr="00A0128E">
              <w:t>As a customer, I want to add a nominee to my FD so that the nominee can claim the amount in case of my absence.</w:t>
            </w:r>
          </w:p>
        </w:tc>
        <w:tc>
          <w:tcPr>
            <w:tcW w:w="0" w:type="auto"/>
            <w:vAlign w:val="center"/>
            <w:hideMark/>
          </w:tcPr>
          <w:p w14:paraId="31813203" w14:textId="77777777" w:rsidR="00A0128E" w:rsidRPr="00A0128E" w:rsidRDefault="00A0128E" w:rsidP="00A0128E">
            <w:r w:rsidRPr="00A0128E">
              <w:t>Nominee details (name, SSN, age, guardian details if minor) are captured.</w:t>
            </w:r>
          </w:p>
        </w:tc>
      </w:tr>
    </w:tbl>
    <w:p w14:paraId="73ECD98E" w14:textId="4A744A0B" w:rsidR="00A0128E" w:rsidRPr="00A0128E" w:rsidRDefault="00A0128E" w:rsidP="00A0128E"/>
    <w:p w14:paraId="10FFE008" w14:textId="77777777" w:rsidR="00BC673A" w:rsidRDefault="00BC673A" w:rsidP="00A0128E">
      <w:pPr>
        <w:rPr>
          <w:b/>
          <w:bCs/>
        </w:rPr>
      </w:pPr>
    </w:p>
    <w:p w14:paraId="6176108E" w14:textId="77777777" w:rsidR="00BC673A" w:rsidRDefault="00BC673A" w:rsidP="00A0128E">
      <w:pPr>
        <w:rPr>
          <w:b/>
          <w:bCs/>
        </w:rPr>
      </w:pPr>
    </w:p>
    <w:p w14:paraId="2C01D9B0" w14:textId="77777777" w:rsidR="00BC673A" w:rsidRDefault="00BC673A" w:rsidP="00A0128E">
      <w:pPr>
        <w:rPr>
          <w:b/>
          <w:bCs/>
        </w:rPr>
      </w:pPr>
    </w:p>
    <w:p w14:paraId="55DB5D20" w14:textId="0966135F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lastRenderedPageBreak/>
        <w:t>1. Tableau Dashboard</w:t>
      </w:r>
    </w:p>
    <w:p w14:paraId="3411D9CF" w14:textId="77777777" w:rsidR="00A0128E" w:rsidRPr="00A0128E" w:rsidRDefault="00A0128E" w:rsidP="00A0128E">
      <w:pPr>
        <w:rPr>
          <w:b/>
          <w:bCs/>
        </w:rPr>
      </w:pPr>
      <w:r w:rsidRPr="00A0128E">
        <w:rPr>
          <w:b/>
          <w:bCs/>
        </w:rPr>
        <w:t>Mock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755"/>
        <w:gridCol w:w="1842"/>
        <w:gridCol w:w="1936"/>
      </w:tblGrid>
      <w:tr w:rsidR="00A0128E" w:rsidRPr="00A0128E" w14:paraId="5F8E0BAC" w14:textId="77777777" w:rsidTr="00A0128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DDA940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1B2C7ED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72ACBA78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Normal Users (USD)</w:t>
            </w:r>
          </w:p>
        </w:tc>
        <w:tc>
          <w:tcPr>
            <w:tcW w:w="0" w:type="auto"/>
            <w:vAlign w:val="center"/>
            <w:hideMark/>
          </w:tcPr>
          <w:p w14:paraId="677A72AC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Senior Citizens (USD)</w:t>
            </w:r>
          </w:p>
        </w:tc>
      </w:tr>
      <w:tr w:rsidR="00A0128E" w:rsidRPr="00A0128E" w14:paraId="520B2C29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62A17F" w14:textId="77777777" w:rsidR="00A0128E" w:rsidRPr="00A0128E" w:rsidRDefault="00A0128E" w:rsidP="00A0128E">
            <w:r w:rsidRPr="00A0128E">
              <w:t>Jan</w:t>
            </w:r>
          </w:p>
        </w:tc>
        <w:tc>
          <w:tcPr>
            <w:tcW w:w="0" w:type="auto"/>
            <w:vAlign w:val="center"/>
            <w:hideMark/>
          </w:tcPr>
          <w:p w14:paraId="4DDA6113" w14:textId="77777777" w:rsidR="00A0128E" w:rsidRPr="00A0128E" w:rsidRDefault="00A0128E" w:rsidP="00A0128E">
            <w:r w:rsidRPr="00A0128E">
              <w:t>7 - 14 days</w:t>
            </w:r>
          </w:p>
        </w:tc>
        <w:tc>
          <w:tcPr>
            <w:tcW w:w="0" w:type="auto"/>
            <w:vAlign w:val="center"/>
            <w:hideMark/>
          </w:tcPr>
          <w:p w14:paraId="4DCAEADF" w14:textId="77777777" w:rsidR="00A0128E" w:rsidRPr="00A0128E" w:rsidRDefault="00A0128E" w:rsidP="00A0128E">
            <w:r w:rsidRPr="00A0128E">
              <w:t>64,726,472</w:t>
            </w:r>
          </w:p>
        </w:tc>
        <w:tc>
          <w:tcPr>
            <w:tcW w:w="0" w:type="auto"/>
            <w:vAlign w:val="center"/>
            <w:hideMark/>
          </w:tcPr>
          <w:p w14:paraId="7CA14619" w14:textId="77777777" w:rsidR="00A0128E" w:rsidRPr="00A0128E" w:rsidRDefault="00A0128E" w:rsidP="00A0128E">
            <w:r w:rsidRPr="00A0128E">
              <w:t>998,989,888</w:t>
            </w:r>
          </w:p>
        </w:tc>
      </w:tr>
      <w:tr w:rsidR="00A0128E" w:rsidRPr="00A0128E" w14:paraId="199691FE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9FD22" w14:textId="77777777" w:rsidR="00A0128E" w:rsidRPr="00A0128E" w:rsidRDefault="00A0128E" w:rsidP="00A0128E">
            <w:r w:rsidRPr="00A0128E">
              <w:t>Feb</w:t>
            </w:r>
          </w:p>
        </w:tc>
        <w:tc>
          <w:tcPr>
            <w:tcW w:w="0" w:type="auto"/>
            <w:vAlign w:val="center"/>
            <w:hideMark/>
          </w:tcPr>
          <w:p w14:paraId="4160CBD5" w14:textId="77777777" w:rsidR="00A0128E" w:rsidRPr="00A0128E" w:rsidRDefault="00A0128E" w:rsidP="00A0128E">
            <w:r w:rsidRPr="00A0128E">
              <w:t>15 - 45 days</w:t>
            </w:r>
          </w:p>
        </w:tc>
        <w:tc>
          <w:tcPr>
            <w:tcW w:w="0" w:type="auto"/>
            <w:vAlign w:val="center"/>
            <w:hideMark/>
          </w:tcPr>
          <w:p w14:paraId="397872FC" w14:textId="77777777" w:rsidR="00A0128E" w:rsidRPr="00A0128E" w:rsidRDefault="00A0128E" w:rsidP="00A0128E">
            <w:r w:rsidRPr="00A0128E">
              <w:t>78,787,777</w:t>
            </w:r>
          </w:p>
        </w:tc>
        <w:tc>
          <w:tcPr>
            <w:tcW w:w="0" w:type="auto"/>
            <w:vAlign w:val="center"/>
            <w:hideMark/>
          </w:tcPr>
          <w:p w14:paraId="5CE007C2" w14:textId="77777777" w:rsidR="00A0128E" w:rsidRPr="00A0128E" w:rsidRDefault="00A0128E" w:rsidP="00A0128E">
            <w:r w:rsidRPr="00A0128E">
              <w:t>245,454,541</w:t>
            </w:r>
          </w:p>
        </w:tc>
      </w:tr>
      <w:tr w:rsidR="00A0128E" w:rsidRPr="00A0128E" w14:paraId="658AF1AF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6B820F" w14:textId="77777777" w:rsidR="00A0128E" w:rsidRPr="00A0128E" w:rsidRDefault="00A0128E" w:rsidP="00A0128E">
            <w:r w:rsidRPr="00A0128E">
              <w:t>Mar</w:t>
            </w:r>
          </w:p>
        </w:tc>
        <w:tc>
          <w:tcPr>
            <w:tcW w:w="0" w:type="auto"/>
            <w:vAlign w:val="center"/>
            <w:hideMark/>
          </w:tcPr>
          <w:p w14:paraId="7769498B" w14:textId="77777777" w:rsidR="00A0128E" w:rsidRPr="00A0128E" w:rsidRDefault="00A0128E" w:rsidP="00A0128E">
            <w:r w:rsidRPr="00A0128E">
              <w:t>46 – 90 days</w:t>
            </w:r>
          </w:p>
        </w:tc>
        <w:tc>
          <w:tcPr>
            <w:tcW w:w="0" w:type="auto"/>
            <w:vAlign w:val="center"/>
            <w:hideMark/>
          </w:tcPr>
          <w:p w14:paraId="1D37605F" w14:textId="77777777" w:rsidR="00A0128E" w:rsidRPr="00A0128E" w:rsidRDefault="00A0128E" w:rsidP="00A0128E">
            <w:r w:rsidRPr="00A0128E">
              <w:t>45,454,541</w:t>
            </w:r>
          </w:p>
        </w:tc>
        <w:tc>
          <w:tcPr>
            <w:tcW w:w="0" w:type="auto"/>
            <w:vAlign w:val="center"/>
            <w:hideMark/>
          </w:tcPr>
          <w:p w14:paraId="7078CE30" w14:textId="77777777" w:rsidR="00A0128E" w:rsidRPr="00A0128E" w:rsidRDefault="00A0128E" w:rsidP="00A0128E">
            <w:r w:rsidRPr="00A0128E">
              <w:t>345,444,578</w:t>
            </w:r>
          </w:p>
        </w:tc>
      </w:tr>
      <w:tr w:rsidR="00A0128E" w:rsidRPr="00A0128E" w14:paraId="7E5D92FC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66B64B" w14:textId="77777777" w:rsidR="00A0128E" w:rsidRPr="00A0128E" w:rsidRDefault="00A0128E" w:rsidP="00A0128E">
            <w:r w:rsidRPr="00A0128E">
              <w:t>Apr</w:t>
            </w:r>
          </w:p>
        </w:tc>
        <w:tc>
          <w:tcPr>
            <w:tcW w:w="0" w:type="auto"/>
            <w:vAlign w:val="center"/>
            <w:hideMark/>
          </w:tcPr>
          <w:p w14:paraId="656C2E6A" w14:textId="77777777" w:rsidR="00A0128E" w:rsidRPr="00A0128E" w:rsidRDefault="00A0128E" w:rsidP="00A0128E">
            <w:r w:rsidRPr="00A0128E">
              <w:t>91 days – 6 months</w:t>
            </w:r>
          </w:p>
        </w:tc>
        <w:tc>
          <w:tcPr>
            <w:tcW w:w="0" w:type="auto"/>
            <w:vAlign w:val="center"/>
            <w:hideMark/>
          </w:tcPr>
          <w:p w14:paraId="023D8A2E" w14:textId="77777777" w:rsidR="00A0128E" w:rsidRPr="00A0128E" w:rsidRDefault="00A0128E" w:rsidP="00A0128E">
            <w:r w:rsidRPr="00A0128E">
              <w:t>45,444,578</w:t>
            </w:r>
          </w:p>
        </w:tc>
        <w:tc>
          <w:tcPr>
            <w:tcW w:w="0" w:type="auto"/>
            <w:vAlign w:val="center"/>
            <w:hideMark/>
          </w:tcPr>
          <w:p w14:paraId="0DEAA8E2" w14:textId="77777777" w:rsidR="00A0128E" w:rsidRPr="00A0128E" w:rsidRDefault="00A0128E" w:rsidP="00A0128E">
            <w:r w:rsidRPr="00A0128E">
              <w:t>478,451,511</w:t>
            </w:r>
          </w:p>
        </w:tc>
      </w:tr>
      <w:tr w:rsidR="00A0128E" w:rsidRPr="00A0128E" w14:paraId="206B69BD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DCB6D2" w14:textId="77777777" w:rsidR="00A0128E" w:rsidRPr="00A0128E" w:rsidRDefault="00A0128E" w:rsidP="00A0128E">
            <w:r w:rsidRPr="00A0128E">
              <w:t>May</w:t>
            </w:r>
          </w:p>
        </w:tc>
        <w:tc>
          <w:tcPr>
            <w:tcW w:w="0" w:type="auto"/>
            <w:vAlign w:val="center"/>
            <w:hideMark/>
          </w:tcPr>
          <w:p w14:paraId="3C5E7812" w14:textId="77777777" w:rsidR="00A0128E" w:rsidRPr="00A0128E" w:rsidRDefault="00A0128E" w:rsidP="00A0128E">
            <w:r w:rsidRPr="00A0128E">
              <w:t>6 months – 1 year</w:t>
            </w:r>
          </w:p>
        </w:tc>
        <w:tc>
          <w:tcPr>
            <w:tcW w:w="0" w:type="auto"/>
            <w:vAlign w:val="center"/>
            <w:hideMark/>
          </w:tcPr>
          <w:p w14:paraId="0F3125F4" w14:textId="77777777" w:rsidR="00A0128E" w:rsidRPr="00A0128E" w:rsidRDefault="00A0128E" w:rsidP="00A0128E">
            <w:r w:rsidRPr="00A0128E">
              <w:t>78,451,511</w:t>
            </w:r>
          </w:p>
        </w:tc>
        <w:tc>
          <w:tcPr>
            <w:tcW w:w="0" w:type="auto"/>
            <w:vAlign w:val="center"/>
            <w:hideMark/>
          </w:tcPr>
          <w:p w14:paraId="6B89CC31" w14:textId="77777777" w:rsidR="00A0128E" w:rsidRPr="00A0128E" w:rsidRDefault="00A0128E" w:rsidP="00A0128E">
            <w:r w:rsidRPr="00A0128E">
              <w:t>512,121,451</w:t>
            </w:r>
          </w:p>
        </w:tc>
      </w:tr>
      <w:tr w:rsidR="00A0128E" w:rsidRPr="00A0128E" w14:paraId="323CF67D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C44DE7" w14:textId="77777777" w:rsidR="00A0128E" w:rsidRPr="00A0128E" w:rsidRDefault="00A0128E" w:rsidP="00A0128E">
            <w:r w:rsidRPr="00A0128E">
              <w:t>Jun</w:t>
            </w:r>
          </w:p>
        </w:tc>
        <w:tc>
          <w:tcPr>
            <w:tcW w:w="0" w:type="auto"/>
            <w:vAlign w:val="center"/>
            <w:hideMark/>
          </w:tcPr>
          <w:p w14:paraId="2CED7362" w14:textId="77777777" w:rsidR="00A0128E" w:rsidRPr="00A0128E" w:rsidRDefault="00A0128E" w:rsidP="00A0128E">
            <w:r w:rsidRPr="00A0128E">
              <w:t>1 year – 2 years</w:t>
            </w:r>
          </w:p>
        </w:tc>
        <w:tc>
          <w:tcPr>
            <w:tcW w:w="0" w:type="auto"/>
            <w:vAlign w:val="center"/>
            <w:hideMark/>
          </w:tcPr>
          <w:p w14:paraId="2C702FA0" w14:textId="77777777" w:rsidR="00A0128E" w:rsidRPr="00A0128E" w:rsidRDefault="00A0128E" w:rsidP="00A0128E">
            <w:r w:rsidRPr="00A0128E">
              <w:t>12,121,451</w:t>
            </w:r>
          </w:p>
        </w:tc>
        <w:tc>
          <w:tcPr>
            <w:tcW w:w="0" w:type="auto"/>
            <w:vAlign w:val="center"/>
            <w:hideMark/>
          </w:tcPr>
          <w:p w14:paraId="66DFC95E" w14:textId="77777777" w:rsidR="00A0128E" w:rsidRPr="00A0128E" w:rsidRDefault="00A0128E" w:rsidP="00A0128E">
            <w:r w:rsidRPr="00A0128E">
              <w:t>315,484,844</w:t>
            </w:r>
          </w:p>
        </w:tc>
      </w:tr>
    </w:tbl>
    <w:p w14:paraId="67C8DCFE" w14:textId="4AC82BD0" w:rsidR="00A0128E" w:rsidRPr="00A0128E" w:rsidRDefault="00BC673A" w:rsidP="00A0128E">
      <w:r>
        <w:rPr>
          <w:noProof/>
        </w:rPr>
        <w:drawing>
          <wp:inline distT="0" distB="0" distL="0" distR="0" wp14:anchorId="7C45B5A2" wp14:editId="1CF3DF2D">
            <wp:extent cx="5756910" cy="3582035"/>
            <wp:effectExtent l="57150" t="57150" r="72390" b="94615"/>
            <wp:docPr id="19140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02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82035"/>
                    </a:xfrm>
                    <a:prstGeom prst="rect">
                      <a:avLst/>
                    </a:prstGeom>
                    <a:noFill/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317BB3" w14:textId="77777777" w:rsidR="00BC673A" w:rsidRDefault="00BC673A" w:rsidP="00A0128E">
      <w:pPr>
        <w:rPr>
          <w:b/>
          <w:bCs/>
        </w:rPr>
      </w:pPr>
    </w:p>
    <w:p w14:paraId="20C92A62" w14:textId="77777777" w:rsidR="00BC673A" w:rsidRDefault="00BC673A" w:rsidP="00A0128E">
      <w:pPr>
        <w:rPr>
          <w:b/>
          <w:bCs/>
        </w:rPr>
      </w:pPr>
    </w:p>
    <w:p w14:paraId="1EAE2AA9" w14:textId="77777777" w:rsidR="00BC673A" w:rsidRDefault="00BC673A" w:rsidP="00A0128E">
      <w:pPr>
        <w:rPr>
          <w:b/>
          <w:bCs/>
        </w:rPr>
      </w:pPr>
    </w:p>
    <w:p w14:paraId="2263797E" w14:textId="77777777" w:rsidR="00BC673A" w:rsidRDefault="00BC673A" w:rsidP="00A0128E">
      <w:pPr>
        <w:rPr>
          <w:b/>
          <w:bCs/>
        </w:rPr>
      </w:pPr>
    </w:p>
    <w:p w14:paraId="1BE767EA" w14:textId="30D979FB" w:rsidR="00A0128E" w:rsidRDefault="00A0128E" w:rsidP="00A0128E">
      <w:pPr>
        <w:rPr>
          <w:b/>
          <w:bCs/>
        </w:rPr>
      </w:pPr>
    </w:p>
    <w:p w14:paraId="25EC045A" w14:textId="77777777" w:rsidR="00753A52" w:rsidRDefault="00753A52" w:rsidP="00A0128E">
      <w:pPr>
        <w:rPr>
          <w:b/>
          <w:bCs/>
        </w:rPr>
      </w:pPr>
    </w:p>
    <w:p w14:paraId="4D515CA5" w14:textId="77777777" w:rsidR="00753A52" w:rsidRDefault="00753A52" w:rsidP="00A0128E">
      <w:pPr>
        <w:rPr>
          <w:b/>
          <w:bCs/>
        </w:rPr>
      </w:pPr>
    </w:p>
    <w:p w14:paraId="74B595BB" w14:textId="77777777" w:rsidR="00753A52" w:rsidRDefault="00753A52" w:rsidP="00A0128E">
      <w:pPr>
        <w:rPr>
          <w:b/>
          <w:bCs/>
        </w:rPr>
      </w:pPr>
    </w:p>
    <w:p w14:paraId="6C451D53" w14:textId="54B8AAB6" w:rsidR="00753A52" w:rsidRPr="00A0128E" w:rsidRDefault="00753A52" w:rsidP="00A012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79ECD2" wp14:editId="1F7F12ED">
            <wp:extent cx="4572000" cy="2743200"/>
            <wp:effectExtent l="0" t="0" r="0" b="0"/>
            <wp:docPr id="1036669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D17C29-4501-3068-E92D-951801C74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8A4584" w14:textId="75D33759" w:rsidR="00A0128E" w:rsidRPr="00A0128E" w:rsidRDefault="00A0128E" w:rsidP="00753A52">
      <w:pPr>
        <w:ind w:left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3622"/>
      </w:tblGrid>
      <w:tr w:rsidR="00A0128E" w:rsidRPr="00A0128E" w14:paraId="7DD124A2" w14:textId="77777777" w:rsidTr="00A0128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9993B3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54C3FD16" w14:textId="77777777" w:rsidR="00A0128E" w:rsidRPr="00A0128E" w:rsidRDefault="00A0128E" w:rsidP="00A0128E">
            <w:pPr>
              <w:rPr>
                <w:b/>
                <w:bCs/>
              </w:rPr>
            </w:pPr>
            <w:r w:rsidRPr="00A0128E">
              <w:rPr>
                <w:b/>
                <w:bCs/>
              </w:rPr>
              <w:t>Senior Citizen Rate (Amount &lt; 2 Crores)</w:t>
            </w:r>
          </w:p>
        </w:tc>
      </w:tr>
      <w:tr w:rsidR="00A0128E" w:rsidRPr="00A0128E" w14:paraId="1429F8A4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774D6A" w14:textId="77777777" w:rsidR="00A0128E" w:rsidRPr="00A0128E" w:rsidRDefault="00A0128E" w:rsidP="00A0128E">
            <w:r w:rsidRPr="00A0128E">
              <w:t>HDH</w:t>
            </w:r>
          </w:p>
        </w:tc>
        <w:tc>
          <w:tcPr>
            <w:tcW w:w="0" w:type="auto"/>
            <w:vAlign w:val="center"/>
            <w:hideMark/>
          </w:tcPr>
          <w:p w14:paraId="0AE1D160" w14:textId="77777777" w:rsidR="00A0128E" w:rsidRPr="00A0128E" w:rsidRDefault="00A0128E" w:rsidP="00A0128E">
            <w:r w:rsidRPr="00A0128E">
              <w:t>3.50%</w:t>
            </w:r>
          </w:p>
        </w:tc>
      </w:tr>
      <w:tr w:rsidR="00A0128E" w:rsidRPr="00A0128E" w14:paraId="312ACF5D" w14:textId="77777777" w:rsidTr="00A0128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3457DD" w14:textId="77777777" w:rsidR="00A0128E" w:rsidRPr="00A0128E" w:rsidRDefault="00A0128E" w:rsidP="00A0128E">
            <w:r w:rsidRPr="00A0128E">
              <w:t>YFF</w:t>
            </w:r>
          </w:p>
        </w:tc>
        <w:tc>
          <w:tcPr>
            <w:tcW w:w="0" w:type="auto"/>
            <w:vAlign w:val="center"/>
            <w:hideMark/>
          </w:tcPr>
          <w:p w14:paraId="581B7A2C" w14:textId="77777777" w:rsidR="00A0128E" w:rsidRPr="00A0128E" w:rsidRDefault="00A0128E" w:rsidP="00A0128E">
            <w:r w:rsidRPr="00A0128E">
              <w:t>6.25%</w:t>
            </w:r>
          </w:p>
        </w:tc>
      </w:tr>
    </w:tbl>
    <w:p w14:paraId="5261F368" w14:textId="77777777" w:rsidR="00A0128E" w:rsidRPr="00A0128E" w:rsidRDefault="00A0128E" w:rsidP="00A0128E">
      <w:r w:rsidRPr="00A0128E">
        <w:pict w14:anchorId="0C667278">
          <v:rect id="_x0000_i1073" style="width:0;height:.75pt" o:hralign="center" o:hrstd="t" o:hr="t" fillcolor="#a0a0a0" stroked="f"/>
        </w:pict>
      </w:r>
    </w:p>
    <w:p w14:paraId="12C3C7B5" w14:textId="25B0245D" w:rsidR="00A0128E" w:rsidRPr="00A0128E" w:rsidRDefault="00753A52" w:rsidP="00A0128E">
      <w:pPr>
        <w:rPr>
          <w:b/>
          <w:bCs/>
        </w:rPr>
      </w:pPr>
      <w:r>
        <w:rPr>
          <w:b/>
          <w:bCs/>
        </w:rPr>
        <w:t>Conclusion</w:t>
      </w:r>
    </w:p>
    <w:p w14:paraId="7BD125F2" w14:textId="77777777" w:rsidR="00A0128E" w:rsidRPr="00A0128E" w:rsidRDefault="00A0128E" w:rsidP="00A0128E">
      <w:pPr>
        <w:numPr>
          <w:ilvl w:val="0"/>
          <w:numId w:val="12"/>
        </w:numPr>
      </w:pPr>
      <w:r w:rsidRPr="00A0128E">
        <w:rPr>
          <w:b/>
          <w:bCs/>
        </w:rPr>
        <w:t>Word Document:</w:t>
      </w:r>
      <w:r w:rsidRPr="00A0128E">
        <w:t> Stakeholder list, scope, business requirements, user stories.</w:t>
      </w:r>
    </w:p>
    <w:p w14:paraId="21A9A1C9" w14:textId="0F968C65" w:rsidR="00A0128E" w:rsidRPr="00A0128E" w:rsidRDefault="00A0128E" w:rsidP="00A0128E">
      <w:pPr>
        <w:numPr>
          <w:ilvl w:val="0"/>
          <w:numId w:val="12"/>
        </w:numPr>
      </w:pPr>
      <w:r w:rsidRPr="00A0128E">
        <w:rPr>
          <w:b/>
          <w:bCs/>
        </w:rPr>
        <w:t>Excel File:</w:t>
      </w:r>
      <w:r w:rsidRPr="00A0128E">
        <w:t> Bar graphs, VLOOKUP results</w:t>
      </w:r>
      <w:r w:rsidR="00753A52">
        <w:t>.</w:t>
      </w:r>
    </w:p>
    <w:p w14:paraId="3BB38131" w14:textId="58904D1C" w:rsidR="00A0128E" w:rsidRPr="00A0128E" w:rsidRDefault="00A0128E" w:rsidP="00A0128E">
      <w:pPr>
        <w:numPr>
          <w:ilvl w:val="0"/>
          <w:numId w:val="12"/>
        </w:numPr>
      </w:pPr>
      <w:r w:rsidRPr="00A0128E">
        <w:rPr>
          <w:b/>
          <w:bCs/>
        </w:rPr>
        <w:t>Tableau Dashboard:</w:t>
      </w:r>
      <w:r w:rsidRPr="00A0128E">
        <w:t> Mock data and visualizations.</w:t>
      </w:r>
    </w:p>
    <w:p w14:paraId="02B1ABD3" w14:textId="77777777" w:rsidR="00A0128E" w:rsidRDefault="00A0128E"/>
    <w:sectPr w:rsidR="00A0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91D"/>
    <w:multiLevelType w:val="multilevel"/>
    <w:tmpl w:val="A470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2AFA"/>
    <w:multiLevelType w:val="multilevel"/>
    <w:tmpl w:val="F4C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B2104"/>
    <w:multiLevelType w:val="multilevel"/>
    <w:tmpl w:val="A6F4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260EC"/>
    <w:multiLevelType w:val="multilevel"/>
    <w:tmpl w:val="27B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22C96"/>
    <w:multiLevelType w:val="multilevel"/>
    <w:tmpl w:val="4104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F32DE"/>
    <w:multiLevelType w:val="multilevel"/>
    <w:tmpl w:val="5C6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A2A81"/>
    <w:multiLevelType w:val="multilevel"/>
    <w:tmpl w:val="C5C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46C11"/>
    <w:multiLevelType w:val="multilevel"/>
    <w:tmpl w:val="1206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646BF"/>
    <w:multiLevelType w:val="multilevel"/>
    <w:tmpl w:val="C18C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34BC3"/>
    <w:multiLevelType w:val="multilevel"/>
    <w:tmpl w:val="871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B64D6"/>
    <w:multiLevelType w:val="multilevel"/>
    <w:tmpl w:val="85B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D4B30"/>
    <w:multiLevelType w:val="multilevel"/>
    <w:tmpl w:val="8D7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295900">
    <w:abstractNumId w:val="0"/>
  </w:num>
  <w:num w:numId="2" w16cid:durableId="1909850347">
    <w:abstractNumId w:val="1"/>
  </w:num>
  <w:num w:numId="3" w16cid:durableId="1859348976">
    <w:abstractNumId w:val="9"/>
  </w:num>
  <w:num w:numId="4" w16cid:durableId="964503514">
    <w:abstractNumId w:val="11"/>
  </w:num>
  <w:num w:numId="5" w16cid:durableId="9190208">
    <w:abstractNumId w:val="3"/>
  </w:num>
  <w:num w:numId="6" w16cid:durableId="1952129918">
    <w:abstractNumId w:val="7"/>
  </w:num>
  <w:num w:numId="7" w16cid:durableId="819423642">
    <w:abstractNumId w:val="8"/>
  </w:num>
  <w:num w:numId="8" w16cid:durableId="519858967">
    <w:abstractNumId w:val="2"/>
  </w:num>
  <w:num w:numId="9" w16cid:durableId="435755644">
    <w:abstractNumId w:val="5"/>
  </w:num>
  <w:num w:numId="10" w16cid:durableId="1961371240">
    <w:abstractNumId w:val="6"/>
  </w:num>
  <w:num w:numId="11" w16cid:durableId="1932658008">
    <w:abstractNumId w:val="4"/>
  </w:num>
  <w:num w:numId="12" w16cid:durableId="1415979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8E"/>
    <w:rsid w:val="00753A52"/>
    <w:rsid w:val="00932ACE"/>
    <w:rsid w:val="00A0128E"/>
    <w:rsid w:val="00A15E75"/>
    <w:rsid w:val="00B856EA"/>
    <w:rsid w:val="00B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9628D"/>
  <w15:chartTrackingRefBased/>
  <w15:docId w15:val="{482D5E35-7BFB-488E-8410-DDC6A938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8E"/>
    <w:rPr>
      <w:b/>
      <w:bCs/>
      <w:smallCaps/>
      <w:color w:val="2F5496" w:themeColor="accent1" w:themeShade="BF"/>
      <w:spacing w:val="5"/>
    </w:rPr>
  </w:style>
  <w:style w:type="table" w:customStyle="1" w:styleId="Calendar2">
    <w:name w:val="Calendar 2"/>
    <w:basedOn w:val="TableNormal"/>
    <w:uiPriority w:val="99"/>
    <w:qFormat/>
    <w:rsid w:val="00A0128E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0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5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2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E-fixed%20depos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Normal Users (USD)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Sheet3!$A$2:$B$7</c:f>
              <c:multiLvlStrCache>
                <c:ptCount val="6"/>
                <c:lvl>
                  <c:pt idx="0">
                    <c:v>7 - 14 days</c:v>
                  </c:pt>
                  <c:pt idx="1">
                    <c:v>15 - 45 days</c:v>
                  </c:pt>
                  <c:pt idx="2">
                    <c:v>46 – 90 days</c:v>
                  </c:pt>
                  <c:pt idx="3">
                    <c:v>91 days – 6 months</c:v>
                  </c:pt>
                  <c:pt idx="4">
                    <c:v>6 months – 1 year</c:v>
                  </c:pt>
                  <c:pt idx="5">
                    <c:v>1 year – 2 years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</c:lvl>
              </c:multiLvlStrCache>
            </c:multiLvlStrRef>
          </c:cat>
          <c:val>
            <c:numRef>
              <c:f>Sheet3!$C$2:$C$7</c:f>
              <c:numCache>
                <c:formatCode>#,##0</c:formatCode>
                <c:ptCount val="6"/>
                <c:pt idx="0">
                  <c:v>64726472</c:v>
                </c:pt>
                <c:pt idx="1">
                  <c:v>78787777</c:v>
                </c:pt>
                <c:pt idx="2">
                  <c:v>45454541</c:v>
                </c:pt>
                <c:pt idx="3">
                  <c:v>45444578</c:v>
                </c:pt>
                <c:pt idx="4">
                  <c:v>78451511</c:v>
                </c:pt>
                <c:pt idx="5">
                  <c:v>12121451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A-47A7-AB56-390B2B6D395A}"/>
            </c:ext>
          </c:extLst>
        </c:ser>
        <c:ser>
          <c:idx val="1"/>
          <c:order val="1"/>
          <c:tx>
            <c:strRef>
              <c:f>Sheet3!$D$1</c:f>
              <c:strCache>
                <c:ptCount val="1"/>
                <c:pt idx="0">
                  <c:v>Senior Citizens (USD)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Sheet3!$A$2:$B$7</c:f>
              <c:multiLvlStrCache>
                <c:ptCount val="6"/>
                <c:lvl>
                  <c:pt idx="0">
                    <c:v>7 - 14 days</c:v>
                  </c:pt>
                  <c:pt idx="1">
                    <c:v>15 - 45 days</c:v>
                  </c:pt>
                  <c:pt idx="2">
                    <c:v>46 – 90 days</c:v>
                  </c:pt>
                  <c:pt idx="3">
                    <c:v>91 days – 6 months</c:v>
                  </c:pt>
                  <c:pt idx="4">
                    <c:v>6 months – 1 year</c:v>
                  </c:pt>
                  <c:pt idx="5">
                    <c:v>1 year – 2 years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</c:lvl>
              </c:multiLvlStrCache>
            </c:multiLvlStrRef>
          </c:cat>
          <c:val>
            <c:numRef>
              <c:f>Sheet3!$D$2:$D$7</c:f>
              <c:numCache>
                <c:formatCode>#,##0</c:formatCode>
                <c:ptCount val="6"/>
                <c:pt idx="0">
                  <c:v>998989888</c:v>
                </c:pt>
                <c:pt idx="1">
                  <c:v>245454541</c:v>
                </c:pt>
                <c:pt idx="2">
                  <c:v>345444578</c:v>
                </c:pt>
                <c:pt idx="3">
                  <c:v>478451511</c:v>
                </c:pt>
                <c:pt idx="4">
                  <c:v>512121451</c:v>
                </c:pt>
                <c:pt idx="5">
                  <c:v>315484844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A-47A7-AB56-390B2B6D395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36263103"/>
        <c:axId val="36277503"/>
      </c:barChart>
      <c:catAx>
        <c:axId val="3626310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77503"/>
        <c:crosses val="autoZero"/>
        <c:auto val="1"/>
        <c:lblAlgn val="ctr"/>
        <c:lblOffset val="100"/>
        <c:noMultiLvlLbl val="0"/>
      </c:catAx>
      <c:valAx>
        <c:axId val="3627750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63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678</Words>
  <Characters>3673</Characters>
  <Application>Microsoft Office Word</Application>
  <DocSecurity>0</DocSecurity>
  <Lines>174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afrozbilal.uk@gmail.com</dc:creator>
  <cp:keywords/>
  <dc:description/>
  <cp:lastModifiedBy>afrozbilal.uk@gmail.com</cp:lastModifiedBy>
  <cp:revision>1</cp:revision>
  <dcterms:created xsi:type="dcterms:W3CDTF">2025-03-22T10:31:00Z</dcterms:created>
  <dcterms:modified xsi:type="dcterms:W3CDTF">2025-03-22T11:45:00Z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75f2afc9-eaf6-4a3d-b40d-758ee8485f85</vt:lpwstr>
  </property>
</Properties>
</file>