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technical-requirements-document-trd"/>
    <w:p>
      <w:pPr>
        <w:pStyle w:val="Heading1"/>
      </w:pPr>
      <w:r>
        <w:t xml:space="preserve">Technical Requirements Document (TRD)</w:t>
      </w:r>
    </w:p>
    <w:p>
      <w:pPr>
        <w:pStyle w:val="FirstParagraph"/>
      </w:pPr>
      <w:r>
        <w:rPr>
          <w:b/>
          <w:bCs/>
        </w:rPr>
        <w:t xml:space="preserve">Project Title:</w:t>
      </w:r>
      <w:r>
        <w:t xml:space="preserve"> </w:t>
      </w:r>
      <w:r>
        <w:t xml:space="preserve">AI-Assisted VibeLang Compiler</w:t>
      </w:r>
      <w:r>
        <w:br/>
      </w:r>
      <w:r>
        <w:rPr>
          <w:b/>
          <w:bCs/>
        </w:rPr>
        <w:t xml:space="preserve">Language Name:</w:t>
      </w:r>
      <w:r>
        <w:t xml:space="preserve"> </w:t>
      </w:r>
      <w:r>
        <w:t xml:space="preserve">VibeLang</w:t>
      </w:r>
      <w:r>
        <w:br/>
      </w:r>
      <w:r>
        <w:rPr>
          <w:b/>
          <w:bCs/>
        </w:rPr>
        <w:t xml:space="preserve">Compiler Implementation Language:</w:t>
      </w:r>
      <w:r>
        <w:t xml:space="preserve"> </w:t>
      </w:r>
      <w:r>
        <w:t xml:space="preserve">Python</w:t>
      </w:r>
      <w:r>
        <w:br/>
      </w:r>
      <w:r>
        <w:rPr>
          <w:b/>
          <w:bCs/>
        </w:rPr>
        <w:t xml:space="preserve">Document Type:</w:t>
      </w:r>
      <w:r>
        <w:t xml:space="preserve"> </w:t>
      </w:r>
      <w:r>
        <w:t xml:space="preserve">Technical Requirements Document</w:t>
      </w:r>
      <w:r>
        <w:br/>
      </w:r>
      <w:r>
        <w:rPr>
          <w:b/>
          <w:bCs/>
        </w:rPr>
        <w:t xml:space="preserve">Version:</w:t>
      </w:r>
      <w:r>
        <w:t xml:space="preserve"> </w:t>
      </w:r>
      <w:r>
        <w:t xml:space="preserve">1.0</w:t>
      </w:r>
    </w:p>
    <w:p>
      <w:r>
        <w:pict>
          <v:rect style="width:0;height:1.5pt" o:hralign="center" o:hrstd="t" o:hr="t"/>
        </w:pict>
      </w:r>
    </w:p>
    <w:bookmarkStart w:id="20" w:name="technical-overview"/>
    <w:p>
      <w:pPr>
        <w:pStyle w:val="Heading2"/>
      </w:pPr>
      <w:r>
        <w:t xml:space="preserve">1. Technical Overview</w:t>
      </w:r>
    </w:p>
    <w:p>
      <w:pPr>
        <w:pStyle w:val="FirstParagraph"/>
      </w:pPr>
      <w:r>
        <w:t xml:space="preserve">This project will implement a compiler for a custom English-like programming language named VibeLang. The compiler will be written in Python and will follow the traditional compiler pipeline:</w:t>
      </w:r>
    </w:p>
    <w:p>
      <w:pPr>
        <w:pStyle w:val="SourceCode"/>
      </w:pPr>
      <w:r>
        <w:rPr>
          <w:rStyle w:val="VerbatimChar"/>
        </w:rPr>
        <w:t xml:space="preserve">VibeLang Source Code</w:t>
      </w:r>
      <w:r>
        <w:br/>
      </w:r>
      <w:r>
        <w:rPr>
          <w:rStyle w:val="VerbatimChar"/>
        </w:rPr>
        <w:t xml:space="preserve">        ↓</w:t>
      </w:r>
      <w:r>
        <w:br/>
      </w:r>
      <w:r>
        <w:rPr>
          <w:rStyle w:val="VerbatimChar"/>
        </w:rPr>
        <w:t xml:space="preserve">Lexical Analyzer</w:t>
      </w:r>
      <w:r>
        <w:br/>
      </w:r>
      <w:r>
        <w:rPr>
          <w:rStyle w:val="VerbatimChar"/>
        </w:rPr>
        <w:t xml:space="preserve">        ↓</w:t>
      </w:r>
      <w:r>
        <w:br/>
      </w:r>
      <w:r>
        <w:rPr>
          <w:rStyle w:val="VerbatimChar"/>
        </w:rPr>
        <w:t xml:space="preserve">Syntax Analyzer / Parser</w:t>
      </w:r>
      <w:r>
        <w:br/>
      </w:r>
      <w:r>
        <w:rPr>
          <w:rStyle w:val="VerbatimChar"/>
        </w:rPr>
        <w:t xml:space="preserve">        ↓</w:t>
      </w:r>
      <w:r>
        <w:br/>
      </w:r>
      <w:r>
        <w:rPr>
          <w:rStyle w:val="VerbatimChar"/>
        </w:rPr>
        <w:t xml:space="preserve">Semantic Analyzer</w:t>
      </w:r>
      <w:r>
        <w:br/>
      </w:r>
      <w:r>
        <w:rPr>
          <w:rStyle w:val="VerbatimChar"/>
        </w:rPr>
        <w:t xml:space="preserve">        ↓</w:t>
      </w:r>
      <w:r>
        <w:br/>
      </w:r>
      <w:r>
        <w:rPr>
          <w:rStyle w:val="VerbatimChar"/>
        </w:rPr>
        <w:t xml:space="preserve">Intermediate Code Generator</w:t>
      </w:r>
      <w:r>
        <w:br/>
      </w:r>
      <w:r>
        <w:rPr>
          <w:rStyle w:val="VerbatimChar"/>
        </w:rPr>
        <w:t xml:space="preserve">        ↓</w:t>
      </w:r>
      <w:r>
        <w:br/>
      </w:r>
      <w:r>
        <w:rPr>
          <w:rStyle w:val="VerbatimChar"/>
        </w:rPr>
        <w:t xml:space="preserve">Three-Address Code Output</w:t>
      </w:r>
    </w:p>
    <w:p>
      <w:pPr>
        <w:pStyle w:val="FirstParagraph"/>
      </w:pPr>
      <w:r>
        <w:t xml:space="preserve">An AI assistant layer will be connected separately. The AI layer will not perform compilation. It will only explain errors, suggest corrections, explain code, and convert simple natural language instructions into VibeLang code.</w:t>
      </w:r>
    </w:p>
    <w:bookmarkEnd w:id="20"/>
    <w:bookmarkStart w:id="22" w:name="technology-stack"/>
    <w:p>
      <w:pPr>
        <w:pStyle w:val="Heading2"/>
      </w:pPr>
      <w:r>
        <w:t xml:space="preserve">2. Technology Stack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Layer</w:t>
            </w:r>
          </w:p>
        </w:tc>
        <w:tc>
          <w:tcPr/>
          <w:p>
            <w:pPr>
              <w:pStyle w:val="Compact"/>
              <w:jc w:val="left"/>
            </w:pPr>
            <w:r>
              <w:t xml:space="preserve">Technology</w:t>
            </w:r>
          </w:p>
        </w:tc>
      </w:tr>
      <w:tr>
        <w:tc>
          <w:tcPr/>
          <w:p>
            <w:pPr>
              <w:pStyle w:val="Compact"/>
              <w:jc w:val="left"/>
            </w:pPr>
            <w:r>
              <w:t xml:space="preserve">Compiler Backend</w:t>
            </w:r>
          </w:p>
        </w:tc>
        <w:tc>
          <w:tcPr/>
          <w:p>
            <w:pPr>
              <w:pStyle w:val="Compact"/>
              <w:jc w:val="left"/>
            </w:pPr>
            <w:r>
              <w:t xml:space="preserve">Python 3.10+</w:t>
            </w:r>
          </w:p>
        </w:tc>
      </w:tr>
      <w:tr>
        <w:tc>
          <w:tcPr/>
          <w:p>
            <w:pPr>
              <w:pStyle w:val="Compact"/>
              <w:jc w:val="left"/>
            </w:pPr>
            <w:r>
              <w:t xml:space="preserve">Lexer and Parser</w:t>
            </w:r>
          </w:p>
        </w:tc>
        <w:tc>
          <w:tcPr/>
          <w:p>
            <w:pPr>
              <w:pStyle w:val="Compact"/>
              <w:jc w:val="left"/>
            </w:pPr>
            <w:r>
              <w:t xml:space="preserve">PLY or Lark</w:t>
            </w:r>
          </w:p>
        </w:tc>
      </w:tr>
      <w:tr>
        <w:tc>
          <w:tcPr/>
          <w:p>
            <w:pPr>
              <w:pStyle w:val="Compact"/>
              <w:jc w:val="left"/>
            </w:pPr>
            <w:r>
              <w:t xml:space="preserve">Web Backend</w:t>
            </w:r>
          </w:p>
        </w:tc>
        <w:tc>
          <w:tcPr/>
          <w:p>
            <w:pPr>
              <w:pStyle w:val="Compact"/>
              <w:jc w:val="left"/>
            </w:pPr>
            <w:r>
              <w:t xml:space="preserve">Flask or FastAPI</w:t>
            </w:r>
          </w:p>
        </w:tc>
      </w:tr>
      <w:tr>
        <w:tc>
          <w:tcPr/>
          <w:p>
            <w:pPr>
              <w:pStyle w:val="Compact"/>
              <w:jc w:val="left"/>
            </w:pPr>
            <w:r>
              <w:t xml:space="preserve">Frontend</w:t>
            </w:r>
          </w:p>
        </w:tc>
        <w:tc>
          <w:tcPr/>
          <w:p>
            <w:pPr>
              <w:pStyle w:val="Compact"/>
              <w:jc w:val="left"/>
            </w:pPr>
            <w:r>
              <w:t xml:space="preserve">HTML, CSS, JavaScript</w:t>
            </w:r>
          </w:p>
        </w:tc>
      </w:tr>
      <w:tr>
        <w:tc>
          <w:tcPr/>
          <w:p>
            <w:pPr>
              <w:pStyle w:val="Compact"/>
              <w:jc w:val="left"/>
            </w:pPr>
            <w:r>
              <w:t xml:space="preserve">AI Integration</w:t>
            </w:r>
          </w:p>
        </w:tc>
        <w:tc>
          <w:tcPr/>
          <w:p>
            <w:pPr>
              <w:pStyle w:val="Compact"/>
              <w:jc w:val="left"/>
            </w:pPr>
            <w:r>
              <w:t xml:space="preserve">OpenAI API, Gemini API, or local LLM API</w:t>
            </w:r>
          </w:p>
        </w:tc>
      </w:tr>
      <w:tr>
        <w:tc>
          <w:tcPr/>
          <w:p>
            <w:pPr>
              <w:pStyle w:val="Compact"/>
              <w:jc w:val="left"/>
            </w:pPr>
            <w:r>
              <w:t xml:space="preserve">Environment Config</w:t>
            </w:r>
          </w:p>
        </w:tc>
        <w:tc>
          <w:tcPr/>
          <w:p>
            <w:pPr>
              <w:pStyle w:val="Compact"/>
              <w:jc w:val="left"/>
            </w:pPr>
            <w:r>
              <w:rPr>
                <w:rStyle w:val="VerbatimChar"/>
              </w:rPr>
              <w:t xml:space="preserve">.env</w:t>
            </w:r>
            <w:r>
              <w:t xml:space="preserve"> </w:t>
            </w:r>
            <w:r>
              <w:t xml:space="preserve">file and environment variables</w:t>
            </w:r>
          </w:p>
        </w:tc>
      </w:tr>
      <w:tr>
        <w:tc>
          <w:tcPr/>
          <w:p>
            <w:pPr>
              <w:pStyle w:val="Compact"/>
              <w:jc w:val="left"/>
            </w:pPr>
            <w:r>
              <w:t xml:space="preserve">Optional Tree Visualization</w:t>
            </w:r>
          </w:p>
        </w:tc>
        <w:tc>
          <w:tcPr/>
          <w:p>
            <w:pPr>
              <w:pStyle w:val="Compact"/>
              <w:jc w:val="left"/>
            </w:pPr>
            <w:r>
              <w:t xml:space="preserve">Graphviz</w:t>
            </w:r>
          </w:p>
        </w:tc>
      </w:tr>
      <w:tr>
        <w:tc>
          <w:tcPr/>
          <w:p>
            <w:pPr>
              <w:pStyle w:val="Compact"/>
              <w:jc w:val="left"/>
            </w:pPr>
            <w:r>
              <w:t xml:space="preserve">Testing</w:t>
            </w:r>
          </w:p>
        </w:tc>
        <w:tc>
          <w:tcPr/>
          <w:p>
            <w:pPr>
              <w:pStyle w:val="Compact"/>
              <w:jc w:val="left"/>
            </w:pPr>
            <w:r>
              <w:t xml:space="preserve">pytest</w:t>
            </w:r>
          </w:p>
        </w:tc>
      </w:tr>
    </w:tbl>
    <w:bookmarkStart w:id="21" w:name="recommended-stack"/>
    <w:p>
      <w:pPr>
        <w:pStyle w:val="Heading3"/>
      </w:pPr>
      <w:r>
        <w:t xml:space="preserve">Recommended Stack</w:t>
      </w:r>
    </w:p>
    <w:p>
      <w:pPr>
        <w:pStyle w:val="FirstParagraph"/>
      </w:pPr>
      <w:r>
        <w:t xml:space="preserve">For easiest development, use:</w:t>
      </w:r>
    </w:p>
    <w:p>
      <w:pPr>
        <w:pStyle w:val="SourceCode"/>
      </w:pPr>
      <w:r>
        <w:rPr>
          <w:rStyle w:val="VerbatimChar"/>
        </w:rPr>
        <w:t xml:space="preserve">Python + PLY + Flask + HTML/CSS/JavaScript</w:t>
      </w:r>
    </w:p>
    <w:bookmarkEnd w:id="21"/>
    <w:bookmarkEnd w:id="22"/>
    <w:bookmarkStart w:id="25" w:name="system-architecture"/>
    <w:p>
      <w:pPr>
        <w:pStyle w:val="Heading2"/>
      </w:pPr>
      <w:r>
        <w:t xml:space="preserve">3. System Architecture</w:t>
      </w:r>
    </w:p>
    <w:bookmarkStart w:id="23" w:name="main-components"/>
    <w:p>
      <w:pPr>
        <w:pStyle w:val="Heading3"/>
      </w:pPr>
      <w:r>
        <w:t xml:space="preserve">3.1 Main Components</w:t>
      </w:r>
    </w:p>
    <w:p>
      <w:pPr>
        <w:pStyle w:val="FirstParagraph"/>
      </w:pPr>
      <w:r>
        <w:t xml:space="preserve">The system will contain the following modules:</w:t>
      </w:r>
    </w:p>
    <w:p>
      <w:pPr>
        <w:pStyle w:val="Compact"/>
        <w:numPr>
          <w:ilvl w:val="0"/>
          <w:numId w:val="1001"/>
        </w:numPr>
      </w:pPr>
      <w:r>
        <w:t xml:space="preserve">Lexer</w:t>
      </w:r>
    </w:p>
    <w:p>
      <w:pPr>
        <w:pStyle w:val="Compact"/>
        <w:numPr>
          <w:ilvl w:val="0"/>
          <w:numId w:val="1001"/>
        </w:numPr>
      </w:pPr>
      <w:r>
        <w:t xml:space="preserve">Parser</w:t>
      </w:r>
    </w:p>
    <w:p>
      <w:pPr>
        <w:pStyle w:val="Compact"/>
        <w:numPr>
          <w:ilvl w:val="0"/>
          <w:numId w:val="1001"/>
        </w:numPr>
      </w:pPr>
      <w:r>
        <w:t xml:space="preserve">Semantic Analyzer</w:t>
      </w:r>
    </w:p>
    <w:p>
      <w:pPr>
        <w:pStyle w:val="Compact"/>
        <w:numPr>
          <w:ilvl w:val="0"/>
          <w:numId w:val="1001"/>
        </w:numPr>
      </w:pPr>
      <w:r>
        <w:t xml:space="preserve">Intermediate Code Generator</w:t>
      </w:r>
    </w:p>
    <w:p>
      <w:pPr>
        <w:pStyle w:val="Compact"/>
        <w:numPr>
          <w:ilvl w:val="0"/>
          <w:numId w:val="1001"/>
        </w:numPr>
      </w:pPr>
      <w:r>
        <w:t xml:space="preserve">Compiler Orchestrator</w:t>
      </w:r>
    </w:p>
    <w:p>
      <w:pPr>
        <w:pStyle w:val="Compact"/>
        <w:numPr>
          <w:ilvl w:val="0"/>
          <w:numId w:val="1001"/>
        </w:numPr>
      </w:pPr>
      <w:r>
        <w:t xml:space="preserve">AI Assistant</w:t>
      </w:r>
    </w:p>
    <w:p>
      <w:pPr>
        <w:pStyle w:val="Compact"/>
        <w:numPr>
          <w:ilvl w:val="0"/>
          <w:numId w:val="1001"/>
        </w:numPr>
      </w:pPr>
      <w:r>
        <w:t xml:space="preserve">Flask API</w:t>
      </w:r>
    </w:p>
    <w:p>
      <w:pPr>
        <w:pStyle w:val="Compact"/>
        <w:numPr>
          <w:ilvl w:val="0"/>
          <w:numId w:val="1001"/>
        </w:numPr>
      </w:pPr>
      <w:r>
        <w:t xml:space="preserve">Web Frontend</w:t>
      </w:r>
    </w:p>
    <w:p>
      <w:pPr>
        <w:pStyle w:val="Compact"/>
        <w:numPr>
          <w:ilvl w:val="0"/>
          <w:numId w:val="1001"/>
        </w:numPr>
      </w:pPr>
      <w:r>
        <w:t xml:space="preserve">Test Suite</w:t>
      </w:r>
    </w:p>
    <w:bookmarkEnd w:id="23"/>
    <w:bookmarkStart w:id="24" w:name="high-level-architecture"/>
    <w:p>
      <w:pPr>
        <w:pStyle w:val="Heading3"/>
      </w:pPr>
      <w:r>
        <w:t xml:space="preserve">3.2 High-Level Architecture</w:t>
      </w:r>
    </w:p>
    <w:p>
      <w:pPr>
        <w:pStyle w:val="SourceCode"/>
      </w:pPr>
      <w:r>
        <w:rPr>
          <w:rStyle w:val="VerbatimChar"/>
        </w:rPr>
        <w:t xml:space="preserve">Frontend Code Editor</w:t>
      </w:r>
      <w:r>
        <w:br/>
      </w:r>
      <w:r>
        <w:rPr>
          <w:rStyle w:val="VerbatimChar"/>
        </w:rPr>
        <w:t xml:space="preserve">        ↓</w:t>
      </w:r>
      <w:r>
        <w:br/>
      </w:r>
      <w:r>
        <w:rPr>
          <w:rStyle w:val="VerbatimChar"/>
        </w:rPr>
        <w:t xml:space="preserve">Flask API /compile</w:t>
      </w:r>
      <w:r>
        <w:br/>
      </w:r>
      <w:r>
        <w:rPr>
          <w:rStyle w:val="VerbatimChar"/>
        </w:rPr>
        <w:t xml:space="preserve">        ↓</w:t>
      </w:r>
      <w:r>
        <w:br/>
      </w:r>
      <w:r>
        <w:rPr>
          <w:rStyle w:val="VerbatimChar"/>
        </w:rPr>
        <w:t xml:space="preserve">Compiler Orchestrator</w:t>
      </w:r>
      <w:r>
        <w:br/>
      </w:r>
      <w:r>
        <w:rPr>
          <w:rStyle w:val="VerbatimChar"/>
        </w:rPr>
        <w:t xml:space="preserve">        ↓</w:t>
      </w:r>
      <w:r>
        <w:br/>
      </w:r>
      <w:r>
        <w:rPr>
          <w:rStyle w:val="VerbatimChar"/>
        </w:rPr>
        <w:t xml:space="preserve">Lexer → Parser → Semantic Analyzer → TAC Generator</w:t>
      </w:r>
      <w:r>
        <w:br/>
      </w:r>
      <w:r>
        <w:rPr>
          <w:rStyle w:val="VerbatimChar"/>
        </w:rPr>
        <w:t xml:space="preserve">        ↓</w:t>
      </w:r>
      <w:r>
        <w:br/>
      </w:r>
      <w:r>
        <w:rPr>
          <w:rStyle w:val="VerbatimChar"/>
        </w:rPr>
        <w:t xml:space="preserve">JSON Response</w:t>
      </w:r>
      <w:r>
        <w:br/>
      </w:r>
      <w:r>
        <w:rPr>
          <w:rStyle w:val="VerbatimChar"/>
        </w:rPr>
        <w:t xml:space="preserve">        ↓</w:t>
      </w:r>
      <w:r>
        <w:br/>
      </w:r>
      <w:r>
        <w:rPr>
          <w:rStyle w:val="VerbatimChar"/>
        </w:rPr>
        <w:t xml:space="preserve">Frontend Output Panels</w:t>
      </w:r>
    </w:p>
    <w:p>
      <w:pPr>
        <w:pStyle w:val="FirstParagraph"/>
      </w:pPr>
      <w:r>
        <w:t xml:space="preserve">AI routes:</w:t>
      </w:r>
    </w:p>
    <w:p>
      <w:pPr>
        <w:pStyle w:val="SourceCode"/>
      </w:pPr>
      <w:r>
        <w:rPr>
          <w:rStyle w:val="VerbatimChar"/>
        </w:rPr>
        <w:t xml:space="preserve">Frontend AI Button</w:t>
      </w:r>
      <w:r>
        <w:br/>
      </w:r>
      <w:r>
        <w:rPr>
          <w:rStyle w:val="VerbatimChar"/>
        </w:rPr>
        <w:t xml:space="preserve">        ↓</w:t>
      </w:r>
      <w:r>
        <w:br/>
      </w:r>
      <w:r>
        <w:rPr>
          <w:rStyle w:val="VerbatimChar"/>
        </w:rPr>
        <w:t xml:space="preserve">Flask API /ai/explain or /ai/generate</w:t>
      </w:r>
      <w:r>
        <w:br/>
      </w:r>
      <w:r>
        <w:rPr>
          <w:rStyle w:val="VerbatimChar"/>
        </w:rPr>
        <w:t xml:space="preserve">        ↓</w:t>
      </w:r>
      <w:r>
        <w:br/>
      </w:r>
      <w:r>
        <w:rPr>
          <w:rStyle w:val="VerbatimChar"/>
        </w:rPr>
        <w:t xml:space="preserve">AI Assistant Module</w:t>
      </w:r>
      <w:r>
        <w:br/>
      </w:r>
      <w:r>
        <w:rPr>
          <w:rStyle w:val="VerbatimChar"/>
        </w:rPr>
        <w:t xml:space="preserve">        ↓</w:t>
      </w:r>
      <w:r>
        <w:br/>
      </w:r>
      <w:r>
        <w:rPr>
          <w:rStyle w:val="VerbatimChar"/>
        </w:rPr>
        <w:t xml:space="preserve">AI Provider API</w:t>
      </w:r>
      <w:r>
        <w:br/>
      </w:r>
      <w:r>
        <w:rPr>
          <w:rStyle w:val="VerbatimChar"/>
        </w:rPr>
        <w:t xml:space="preserve">        ↓</w:t>
      </w:r>
      <w:r>
        <w:br/>
      </w:r>
      <w:r>
        <w:rPr>
          <w:rStyle w:val="VerbatimChar"/>
        </w:rPr>
        <w:t xml:space="preserve">Frontend AI Output Panel</w:t>
      </w:r>
    </w:p>
    <w:bookmarkEnd w:id="24"/>
    <w:bookmarkEnd w:id="25"/>
    <w:bookmarkStart w:id="26" w:name="suggested-folder-structure"/>
    <w:p>
      <w:pPr>
        <w:pStyle w:val="Heading2"/>
      </w:pPr>
      <w:r>
        <w:t xml:space="preserve">4. Suggested Folder Structure</w:t>
      </w:r>
    </w:p>
    <w:p>
      <w:pPr>
        <w:pStyle w:val="SourceCode"/>
      </w:pPr>
      <w:r>
        <w:rPr>
          <w:rStyle w:val="VerbatimChar"/>
        </w:rPr>
        <w:t xml:space="preserve">vibelang_compiler/</w:t>
      </w:r>
      <w:r>
        <w:br/>
      </w:r>
      <w:r>
        <w:rPr>
          <w:rStyle w:val="VerbatimChar"/>
        </w:rPr>
        <w:t xml:space="preserve">│</w:t>
      </w:r>
      <w:r>
        <w:br/>
      </w:r>
      <w:r>
        <w:rPr>
          <w:rStyle w:val="VerbatimChar"/>
        </w:rPr>
        <w:t xml:space="preserve">├── app.py</w:t>
      </w:r>
      <w:r>
        <w:br/>
      </w:r>
      <w:r>
        <w:rPr>
          <w:rStyle w:val="VerbatimChar"/>
        </w:rPr>
        <w:t xml:space="preserve">├── requirements.txt</w:t>
      </w:r>
      <w:r>
        <w:br/>
      </w:r>
      <w:r>
        <w:rPr>
          <w:rStyle w:val="VerbatimChar"/>
        </w:rPr>
        <w:t xml:space="preserve">├── .env.example</w:t>
      </w:r>
      <w:r>
        <w:br/>
      </w:r>
      <w:r>
        <w:rPr>
          <w:rStyle w:val="VerbatimChar"/>
        </w:rPr>
        <w:t xml:space="preserve">├── README.md</w:t>
      </w:r>
      <w:r>
        <w:br/>
      </w:r>
      <w:r>
        <w:rPr>
          <w:rStyle w:val="VerbatimChar"/>
        </w:rPr>
        <w:t xml:space="preserve">│</w:t>
      </w:r>
      <w:r>
        <w:br/>
      </w:r>
      <w:r>
        <w:rPr>
          <w:rStyle w:val="VerbatimChar"/>
        </w:rPr>
        <w:t xml:space="preserve">├── compiler/</w:t>
      </w:r>
      <w:r>
        <w:br/>
      </w:r>
      <w:r>
        <w:rPr>
          <w:rStyle w:val="VerbatimChar"/>
        </w:rPr>
        <w:t xml:space="preserve">│   ├── __init__.py</w:t>
      </w:r>
      <w:r>
        <w:br/>
      </w:r>
      <w:r>
        <w:rPr>
          <w:rStyle w:val="VerbatimChar"/>
        </w:rPr>
        <w:t xml:space="preserve">│   ├── lexer.py</w:t>
      </w:r>
      <w:r>
        <w:br/>
      </w:r>
      <w:r>
        <w:rPr>
          <w:rStyle w:val="VerbatimChar"/>
        </w:rPr>
        <w:t xml:space="preserve">│   ├── parser.py</w:t>
      </w:r>
      <w:r>
        <w:br/>
      </w:r>
      <w:r>
        <w:rPr>
          <w:rStyle w:val="VerbatimChar"/>
        </w:rPr>
        <w:t xml:space="preserve">│   ├── ast_nodes.py</w:t>
      </w:r>
      <w:r>
        <w:br/>
      </w:r>
      <w:r>
        <w:rPr>
          <w:rStyle w:val="VerbatimChar"/>
        </w:rPr>
        <w:t xml:space="preserve">│   ├── semantic.py</w:t>
      </w:r>
      <w:r>
        <w:br/>
      </w:r>
      <w:r>
        <w:rPr>
          <w:rStyle w:val="VerbatimChar"/>
        </w:rPr>
        <w:t xml:space="preserve">│   ├── tac.py</w:t>
      </w:r>
      <w:r>
        <w:br/>
      </w:r>
      <w:r>
        <w:rPr>
          <w:rStyle w:val="VerbatimChar"/>
        </w:rPr>
        <w:t xml:space="preserve">│   ├── errors.py</w:t>
      </w:r>
      <w:r>
        <w:br/>
      </w:r>
      <w:r>
        <w:rPr>
          <w:rStyle w:val="VerbatimChar"/>
        </w:rPr>
        <w:t xml:space="preserve">│   └── compiler.py</w:t>
      </w:r>
      <w:r>
        <w:br/>
      </w:r>
      <w:r>
        <w:rPr>
          <w:rStyle w:val="VerbatimChar"/>
        </w:rPr>
        <w:t xml:space="preserve">│</w:t>
      </w:r>
      <w:r>
        <w:br/>
      </w:r>
      <w:r>
        <w:rPr>
          <w:rStyle w:val="VerbatimChar"/>
        </w:rPr>
        <w:t xml:space="preserve">├── ai/</w:t>
      </w:r>
      <w:r>
        <w:br/>
      </w:r>
      <w:r>
        <w:rPr>
          <w:rStyle w:val="VerbatimChar"/>
        </w:rPr>
        <w:t xml:space="preserve">│   ├── __init__.py</w:t>
      </w:r>
      <w:r>
        <w:br/>
      </w:r>
      <w:r>
        <w:rPr>
          <w:rStyle w:val="VerbatimChar"/>
        </w:rPr>
        <w:t xml:space="preserve">│   └── assistant.py</w:t>
      </w:r>
      <w:r>
        <w:br/>
      </w:r>
      <w:r>
        <w:rPr>
          <w:rStyle w:val="VerbatimChar"/>
        </w:rPr>
        <w:t xml:space="preserve">│</w:t>
      </w:r>
      <w:r>
        <w:br/>
      </w:r>
      <w:r>
        <w:rPr>
          <w:rStyle w:val="VerbatimChar"/>
        </w:rPr>
        <w:t xml:space="preserve">├── templates/</w:t>
      </w:r>
      <w:r>
        <w:br/>
      </w:r>
      <w:r>
        <w:rPr>
          <w:rStyle w:val="VerbatimChar"/>
        </w:rPr>
        <w:t xml:space="preserve">│   └── index.html</w:t>
      </w:r>
      <w:r>
        <w:br/>
      </w:r>
      <w:r>
        <w:rPr>
          <w:rStyle w:val="VerbatimChar"/>
        </w:rPr>
        <w:t xml:space="preserve">│</w:t>
      </w:r>
      <w:r>
        <w:br/>
      </w:r>
      <w:r>
        <w:rPr>
          <w:rStyle w:val="VerbatimChar"/>
        </w:rPr>
        <w:t xml:space="preserve">├── static/</w:t>
      </w:r>
      <w:r>
        <w:br/>
      </w:r>
      <w:r>
        <w:rPr>
          <w:rStyle w:val="VerbatimChar"/>
        </w:rPr>
        <w:t xml:space="preserve">│   ├── style.css</w:t>
      </w:r>
      <w:r>
        <w:br/>
      </w:r>
      <w:r>
        <w:rPr>
          <w:rStyle w:val="VerbatimChar"/>
        </w:rPr>
        <w:t xml:space="preserve">│   └── script.js</w:t>
      </w:r>
      <w:r>
        <w:br/>
      </w:r>
      <w:r>
        <w:rPr>
          <w:rStyle w:val="VerbatimChar"/>
        </w:rPr>
        <w:t xml:space="preserve">│</w:t>
      </w:r>
      <w:r>
        <w:br/>
      </w:r>
      <w:r>
        <w:rPr>
          <w:rStyle w:val="VerbatimChar"/>
        </w:rPr>
        <w:t xml:space="preserve">├── examples/</w:t>
      </w:r>
      <w:r>
        <w:br/>
      </w:r>
      <w:r>
        <w:rPr>
          <w:rStyle w:val="VerbatimChar"/>
        </w:rPr>
        <w:t xml:space="preserve">│   ├── hello.vibe</w:t>
      </w:r>
      <w:r>
        <w:br/>
      </w:r>
      <w:r>
        <w:rPr>
          <w:rStyle w:val="VerbatimChar"/>
        </w:rPr>
        <w:t xml:space="preserve">│   ├── if_else.vibe</w:t>
      </w:r>
      <w:r>
        <w:br/>
      </w:r>
      <w:r>
        <w:rPr>
          <w:rStyle w:val="VerbatimChar"/>
        </w:rPr>
        <w:t xml:space="preserve">│   └── while_loop.vibe</w:t>
      </w:r>
      <w:r>
        <w:br/>
      </w:r>
      <w:r>
        <w:rPr>
          <w:rStyle w:val="VerbatimChar"/>
        </w:rPr>
        <w:t xml:space="preserve">│</w:t>
      </w:r>
      <w:r>
        <w:br/>
      </w:r>
      <w:r>
        <w:rPr>
          <w:rStyle w:val="VerbatimChar"/>
        </w:rPr>
        <w:t xml:space="preserve">└── tests/</w:t>
      </w:r>
      <w:r>
        <w:br/>
      </w:r>
      <w:r>
        <w:rPr>
          <w:rStyle w:val="VerbatimChar"/>
        </w:rPr>
        <w:t xml:space="preserve">    ├── test_lexer.py</w:t>
      </w:r>
      <w:r>
        <w:br/>
      </w:r>
      <w:r>
        <w:rPr>
          <w:rStyle w:val="VerbatimChar"/>
        </w:rPr>
        <w:t xml:space="preserve">    ├── test_parser.py</w:t>
      </w:r>
      <w:r>
        <w:br/>
      </w:r>
      <w:r>
        <w:rPr>
          <w:rStyle w:val="VerbatimChar"/>
        </w:rPr>
        <w:t xml:space="preserve">    ├── test_semantic.py</w:t>
      </w:r>
      <w:r>
        <w:br/>
      </w:r>
      <w:r>
        <w:rPr>
          <w:rStyle w:val="VerbatimChar"/>
        </w:rPr>
        <w:t xml:space="preserve">    └── test_tac.py</w:t>
      </w:r>
    </w:p>
    <w:bookmarkEnd w:id="26"/>
    <w:bookmarkStart w:id="33" w:name="vibelang-syntax-specification"/>
    <w:p>
      <w:pPr>
        <w:pStyle w:val="Heading2"/>
      </w:pPr>
      <w:r>
        <w:t xml:space="preserve">5. VibeLang Syntax Specification</w:t>
      </w:r>
    </w:p>
    <w:bookmarkStart w:id="27" w:name="variable-declaration"/>
    <w:p>
      <w:pPr>
        <w:pStyle w:val="Heading3"/>
      </w:pPr>
      <w:r>
        <w:t xml:space="preserve">5.1 Variable Declaration</w:t>
      </w:r>
    </w:p>
    <w:p>
      <w:pPr>
        <w:pStyle w:val="SourceCode"/>
      </w:pPr>
      <w:r>
        <w:rPr>
          <w:rStyle w:val="VerbatimChar"/>
        </w:rPr>
        <w:t xml:space="preserve">declare variable A;</w:t>
      </w:r>
      <w:r>
        <w:br/>
      </w:r>
      <w:r>
        <w:rPr>
          <w:rStyle w:val="VerbatimChar"/>
        </w:rPr>
        <w:t xml:space="preserve">declare variable B = 10;</w:t>
      </w:r>
    </w:p>
    <w:bookmarkEnd w:id="27"/>
    <w:bookmarkStart w:id="28" w:name="assignment"/>
    <w:p>
      <w:pPr>
        <w:pStyle w:val="Heading3"/>
      </w:pPr>
      <w:r>
        <w:t xml:space="preserve">5.2 Assignment</w:t>
      </w:r>
    </w:p>
    <w:p>
      <w:pPr>
        <w:pStyle w:val="SourceCode"/>
      </w:pPr>
      <w:r>
        <w:rPr>
          <w:rStyle w:val="VerbatimChar"/>
        </w:rPr>
        <w:t xml:space="preserve">A = 20;</w:t>
      </w:r>
      <w:r>
        <w:br/>
      </w:r>
      <w:r>
        <w:rPr>
          <w:rStyle w:val="VerbatimChar"/>
        </w:rPr>
        <w:t xml:space="preserve">B = A + 5;</w:t>
      </w:r>
    </w:p>
    <w:bookmarkEnd w:id="28"/>
    <w:bookmarkStart w:id="29" w:name="print-statement"/>
    <w:p>
      <w:pPr>
        <w:pStyle w:val="Heading3"/>
      </w:pPr>
      <w:r>
        <w:t xml:space="preserve">5.3 Print Statement</w:t>
      </w:r>
    </w:p>
    <w:p>
      <w:pPr>
        <w:pStyle w:val="SourceCode"/>
      </w:pPr>
      <w:r>
        <w:rPr>
          <w:rStyle w:val="VerbatimChar"/>
        </w:rPr>
        <w:t xml:space="preserve">print A;</w:t>
      </w:r>
      <w:r>
        <w:br/>
      </w:r>
      <w:r>
        <w:rPr>
          <w:rStyle w:val="VerbatimChar"/>
        </w:rPr>
        <w:t xml:space="preserve">print "hello";</w:t>
      </w:r>
      <w:r>
        <w:br/>
      </w:r>
      <w:r>
        <w:rPr>
          <w:rStyle w:val="VerbatimChar"/>
        </w:rPr>
        <w:t xml:space="preserve">print A + B;</w:t>
      </w:r>
    </w:p>
    <w:bookmarkEnd w:id="29"/>
    <w:bookmarkStart w:id="30" w:name="if-statement"/>
    <w:p>
      <w:pPr>
        <w:pStyle w:val="Heading3"/>
      </w:pPr>
      <w:r>
        <w:t xml:space="preserve">5.4 If Statement</w:t>
      </w:r>
    </w:p>
    <w:p>
      <w:pPr>
        <w:pStyle w:val="SourceCode"/>
      </w:pPr>
      <w:r>
        <w:rPr>
          <w:rStyle w:val="VerbatimChar"/>
        </w:rPr>
        <w:t xml:space="preserve">if A is less than B then</w:t>
      </w:r>
      <w:r>
        <w:br/>
      </w:r>
      <w:r>
        <w:rPr>
          <w:rStyle w:val="VerbatimChar"/>
        </w:rPr>
        <w:t xml:space="preserve">    print A;</w:t>
      </w:r>
      <w:r>
        <w:br/>
      </w:r>
      <w:r>
        <w:rPr>
          <w:rStyle w:val="VerbatimChar"/>
        </w:rPr>
        <w:t xml:space="preserve">end if;</w:t>
      </w:r>
    </w:p>
    <w:bookmarkEnd w:id="30"/>
    <w:bookmarkStart w:id="31" w:name="if-else-statement"/>
    <w:p>
      <w:pPr>
        <w:pStyle w:val="Heading3"/>
      </w:pPr>
      <w:r>
        <w:t xml:space="preserve">5.5 If-Else Statement</w:t>
      </w:r>
    </w:p>
    <w:p>
      <w:pPr>
        <w:pStyle w:val="SourceCode"/>
      </w:pPr>
      <w:r>
        <w:rPr>
          <w:rStyle w:val="VerbatimChar"/>
        </w:rPr>
        <w:t xml:space="preserve">if marks is greater than or equal to 50 then</w:t>
      </w:r>
      <w:r>
        <w:br/>
      </w:r>
      <w:r>
        <w:rPr>
          <w:rStyle w:val="VerbatimChar"/>
        </w:rPr>
        <w:t xml:space="preserve">    print "pass";</w:t>
      </w:r>
      <w:r>
        <w:br/>
      </w:r>
      <w:r>
        <w:rPr>
          <w:rStyle w:val="VerbatimChar"/>
        </w:rPr>
        <w:t xml:space="preserve">else</w:t>
      </w:r>
      <w:r>
        <w:br/>
      </w:r>
      <w:r>
        <w:rPr>
          <w:rStyle w:val="VerbatimChar"/>
        </w:rPr>
        <w:t xml:space="preserve">    print "fail";</w:t>
      </w:r>
      <w:r>
        <w:br/>
      </w:r>
      <w:r>
        <w:rPr>
          <w:rStyle w:val="VerbatimChar"/>
        </w:rPr>
        <w:t xml:space="preserve">end if;</w:t>
      </w:r>
    </w:p>
    <w:bookmarkEnd w:id="31"/>
    <w:bookmarkStart w:id="32" w:name="while-loop"/>
    <w:p>
      <w:pPr>
        <w:pStyle w:val="Heading3"/>
      </w:pPr>
      <w:r>
        <w:t xml:space="preserve">5.6 While Loop</w:t>
      </w:r>
    </w:p>
    <w:p>
      <w:pPr>
        <w:pStyle w:val="SourceCode"/>
      </w:pPr>
      <w:r>
        <w:rPr>
          <w:rStyle w:val="VerbatimChar"/>
        </w:rPr>
        <w:t xml:space="preserve">while counter is less than 5 do</w:t>
      </w:r>
      <w:r>
        <w:br/>
      </w:r>
      <w:r>
        <w:rPr>
          <w:rStyle w:val="VerbatimChar"/>
        </w:rPr>
        <w:t xml:space="preserve">    print counter;</w:t>
      </w:r>
      <w:r>
        <w:br/>
      </w:r>
      <w:r>
        <w:rPr>
          <w:rStyle w:val="VerbatimChar"/>
        </w:rPr>
        <w:t xml:space="preserve">    counter = counter + 1;</w:t>
      </w:r>
      <w:r>
        <w:br/>
      </w:r>
      <w:r>
        <w:rPr>
          <w:rStyle w:val="VerbatimChar"/>
        </w:rPr>
        <w:t xml:space="preserve">end while;</w:t>
      </w:r>
    </w:p>
    <w:bookmarkEnd w:id="32"/>
    <w:bookmarkEnd w:id="33"/>
    <w:bookmarkStart w:id="38" w:name="lexical-analyzer-requirements"/>
    <w:p>
      <w:pPr>
        <w:pStyle w:val="Heading2"/>
      </w:pPr>
      <w:r>
        <w:t xml:space="preserve">6. Lexical Analyzer Requirements</w:t>
      </w:r>
    </w:p>
    <w:bookmarkStart w:id="34" w:name="token-types"/>
    <w:p>
      <w:pPr>
        <w:pStyle w:val="Heading3"/>
      </w:pPr>
      <w:r>
        <w:t xml:space="preserve">6.1 Token Types</w:t>
      </w:r>
    </w:p>
    <w:p>
      <w:pPr>
        <w:pStyle w:val="FirstParagraph"/>
      </w:pPr>
      <w:r>
        <w:t xml:space="preserve">The lexer must identify these token types: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Token</w:t>
            </w:r>
          </w:p>
        </w:tc>
        <w:tc>
          <w:tcPr/>
          <w:p>
            <w:pPr>
              <w:pStyle w:val="Compact"/>
              <w:jc w:val="left"/>
            </w:pPr>
            <w:r>
              <w:t xml:space="preserve">Example</w:t>
            </w:r>
          </w:p>
        </w:tc>
      </w:tr>
      <w:tr>
        <w:tc>
          <w:tcPr/>
          <w:p>
            <w:pPr>
              <w:pStyle w:val="Compact"/>
              <w:jc w:val="left"/>
            </w:pPr>
            <w:r>
              <w:t xml:space="preserve">DECLARE</w:t>
            </w:r>
          </w:p>
        </w:tc>
        <w:tc>
          <w:tcPr/>
          <w:p>
            <w:pPr>
              <w:pStyle w:val="Compact"/>
              <w:jc w:val="left"/>
            </w:pPr>
            <w:r>
              <w:rPr>
                <w:rStyle w:val="VerbatimChar"/>
              </w:rPr>
              <w:t xml:space="preserve">declare</w:t>
            </w:r>
          </w:p>
        </w:tc>
      </w:tr>
      <w:tr>
        <w:tc>
          <w:tcPr/>
          <w:p>
            <w:pPr>
              <w:pStyle w:val="Compact"/>
              <w:jc w:val="left"/>
            </w:pPr>
            <w:r>
              <w:t xml:space="preserve">VARIABLE</w:t>
            </w:r>
          </w:p>
        </w:tc>
        <w:tc>
          <w:tcPr/>
          <w:p>
            <w:pPr>
              <w:pStyle w:val="Compact"/>
              <w:jc w:val="left"/>
            </w:pPr>
            <w:r>
              <w:rPr>
                <w:rStyle w:val="VerbatimChar"/>
              </w:rPr>
              <w:t xml:space="preserve">variable</w:t>
            </w:r>
          </w:p>
        </w:tc>
      </w:tr>
      <w:tr>
        <w:tc>
          <w:tcPr/>
          <w:p>
            <w:pPr>
              <w:pStyle w:val="Compact"/>
              <w:jc w:val="left"/>
            </w:pPr>
            <w:r>
              <w:t xml:space="preserve">IF</w:t>
            </w:r>
          </w:p>
        </w:tc>
        <w:tc>
          <w:tcPr/>
          <w:p>
            <w:pPr>
              <w:pStyle w:val="Compact"/>
              <w:jc w:val="left"/>
            </w:pPr>
            <w:r>
              <w:rPr>
                <w:rStyle w:val="VerbatimChar"/>
              </w:rPr>
              <w:t xml:space="preserve">if</w:t>
            </w:r>
          </w:p>
        </w:tc>
      </w:tr>
      <w:tr>
        <w:tc>
          <w:tcPr/>
          <w:p>
            <w:pPr>
              <w:pStyle w:val="Compact"/>
              <w:jc w:val="left"/>
            </w:pPr>
            <w:r>
              <w:t xml:space="preserve">THEN</w:t>
            </w:r>
          </w:p>
        </w:tc>
        <w:tc>
          <w:tcPr/>
          <w:p>
            <w:pPr>
              <w:pStyle w:val="Compact"/>
              <w:jc w:val="left"/>
            </w:pPr>
            <w:r>
              <w:rPr>
                <w:rStyle w:val="VerbatimChar"/>
              </w:rPr>
              <w:t xml:space="preserve">then</w:t>
            </w:r>
          </w:p>
        </w:tc>
      </w:tr>
      <w:tr>
        <w:tc>
          <w:tcPr/>
          <w:p>
            <w:pPr>
              <w:pStyle w:val="Compact"/>
              <w:jc w:val="left"/>
            </w:pPr>
            <w:r>
              <w:t xml:space="preserve">ELSE</w:t>
            </w:r>
          </w:p>
        </w:tc>
        <w:tc>
          <w:tcPr/>
          <w:p>
            <w:pPr>
              <w:pStyle w:val="Compact"/>
              <w:jc w:val="left"/>
            </w:pPr>
            <w:r>
              <w:rPr>
                <w:rStyle w:val="VerbatimChar"/>
              </w:rPr>
              <w:t xml:space="preserve">else</w:t>
            </w:r>
          </w:p>
        </w:tc>
      </w:tr>
      <w:tr>
        <w:tc>
          <w:tcPr/>
          <w:p>
            <w:pPr>
              <w:pStyle w:val="Compact"/>
              <w:jc w:val="left"/>
            </w:pPr>
            <w:r>
              <w:t xml:space="preserve">END</w:t>
            </w:r>
          </w:p>
        </w:tc>
        <w:tc>
          <w:tcPr/>
          <w:p>
            <w:pPr>
              <w:pStyle w:val="Compact"/>
              <w:jc w:val="left"/>
            </w:pPr>
            <w:r>
              <w:rPr>
                <w:rStyle w:val="VerbatimChar"/>
              </w:rPr>
              <w:t xml:space="preserve">end</w:t>
            </w:r>
          </w:p>
        </w:tc>
      </w:tr>
      <w:tr>
        <w:tc>
          <w:tcPr/>
          <w:p>
            <w:pPr>
              <w:pStyle w:val="Compact"/>
              <w:jc w:val="left"/>
            </w:pPr>
            <w:r>
              <w:t xml:space="preserve">WHILE</w:t>
            </w:r>
          </w:p>
        </w:tc>
        <w:tc>
          <w:tcPr/>
          <w:p>
            <w:pPr>
              <w:pStyle w:val="Compact"/>
              <w:jc w:val="left"/>
            </w:pPr>
            <w:r>
              <w:rPr>
                <w:rStyle w:val="VerbatimChar"/>
              </w:rPr>
              <w:t xml:space="preserve">while</w:t>
            </w:r>
          </w:p>
        </w:tc>
      </w:tr>
      <w:tr>
        <w:tc>
          <w:tcPr/>
          <w:p>
            <w:pPr>
              <w:pStyle w:val="Compact"/>
              <w:jc w:val="left"/>
            </w:pPr>
            <w:r>
              <w:t xml:space="preserve">DO</w:t>
            </w:r>
          </w:p>
        </w:tc>
        <w:tc>
          <w:tcPr/>
          <w:p>
            <w:pPr>
              <w:pStyle w:val="Compact"/>
              <w:jc w:val="left"/>
            </w:pPr>
            <w:r>
              <w:rPr>
                <w:rStyle w:val="VerbatimChar"/>
              </w:rPr>
              <w:t xml:space="preserve">do</w:t>
            </w:r>
          </w:p>
        </w:tc>
      </w:tr>
      <w:tr>
        <w:tc>
          <w:tcPr/>
          <w:p>
            <w:pPr>
              <w:pStyle w:val="Compact"/>
              <w:jc w:val="left"/>
            </w:pPr>
            <w:r>
              <w:t xml:space="preserve">PRINT</w:t>
            </w:r>
          </w:p>
        </w:tc>
        <w:tc>
          <w:tcPr/>
          <w:p>
            <w:pPr>
              <w:pStyle w:val="Compact"/>
              <w:jc w:val="left"/>
            </w:pPr>
            <w:r>
              <w:rPr>
                <w:rStyle w:val="VerbatimChar"/>
              </w:rPr>
              <w:t xml:space="preserve">print</w:t>
            </w:r>
          </w:p>
        </w:tc>
      </w:tr>
      <w:tr>
        <w:tc>
          <w:tcPr/>
          <w:p>
            <w:pPr>
              <w:pStyle w:val="Compact"/>
              <w:jc w:val="left"/>
            </w:pPr>
            <w:r>
              <w:t xml:space="preserve">IS</w:t>
            </w:r>
          </w:p>
        </w:tc>
        <w:tc>
          <w:tcPr/>
          <w:p>
            <w:pPr>
              <w:pStyle w:val="Compact"/>
              <w:jc w:val="left"/>
            </w:pPr>
            <w:r>
              <w:rPr>
                <w:rStyle w:val="VerbatimChar"/>
              </w:rPr>
              <w:t xml:space="preserve">is</w:t>
            </w:r>
          </w:p>
        </w:tc>
      </w:tr>
      <w:tr>
        <w:tc>
          <w:tcPr/>
          <w:p>
            <w:pPr>
              <w:pStyle w:val="Compact"/>
              <w:jc w:val="left"/>
            </w:pPr>
            <w:r>
              <w:t xml:space="preserve">LESS</w:t>
            </w:r>
          </w:p>
        </w:tc>
        <w:tc>
          <w:tcPr/>
          <w:p>
            <w:pPr>
              <w:pStyle w:val="Compact"/>
              <w:jc w:val="left"/>
            </w:pPr>
            <w:r>
              <w:rPr>
                <w:rStyle w:val="VerbatimChar"/>
              </w:rPr>
              <w:t xml:space="preserve">less</w:t>
            </w:r>
          </w:p>
        </w:tc>
      </w:tr>
      <w:tr>
        <w:tc>
          <w:tcPr/>
          <w:p>
            <w:pPr>
              <w:pStyle w:val="Compact"/>
              <w:jc w:val="left"/>
            </w:pPr>
            <w:r>
              <w:t xml:space="preserve">GREATER</w:t>
            </w:r>
          </w:p>
        </w:tc>
        <w:tc>
          <w:tcPr/>
          <w:p>
            <w:pPr>
              <w:pStyle w:val="Compact"/>
              <w:jc w:val="left"/>
            </w:pPr>
            <w:r>
              <w:rPr>
                <w:rStyle w:val="VerbatimChar"/>
              </w:rPr>
              <w:t xml:space="preserve">greater</w:t>
            </w:r>
          </w:p>
        </w:tc>
      </w:tr>
      <w:tr>
        <w:tc>
          <w:tcPr/>
          <w:p>
            <w:pPr>
              <w:pStyle w:val="Compact"/>
              <w:jc w:val="left"/>
            </w:pPr>
            <w:r>
              <w:t xml:space="preserve">THAN</w:t>
            </w:r>
          </w:p>
        </w:tc>
        <w:tc>
          <w:tcPr/>
          <w:p>
            <w:pPr>
              <w:pStyle w:val="Compact"/>
              <w:jc w:val="left"/>
            </w:pPr>
            <w:r>
              <w:rPr>
                <w:rStyle w:val="VerbatimChar"/>
              </w:rPr>
              <w:t xml:space="preserve">than</w:t>
            </w:r>
          </w:p>
        </w:tc>
      </w:tr>
      <w:tr>
        <w:tc>
          <w:tcPr/>
          <w:p>
            <w:pPr>
              <w:pStyle w:val="Compact"/>
              <w:jc w:val="left"/>
            </w:pPr>
            <w:r>
              <w:t xml:space="preserve">EQUAL</w:t>
            </w:r>
          </w:p>
        </w:tc>
        <w:tc>
          <w:tcPr/>
          <w:p>
            <w:pPr>
              <w:pStyle w:val="Compact"/>
              <w:jc w:val="left"/>
            </w:pPr>
            <w:r>
              <w:rPr>
                <w:rStyle w:val="VerbatimChar"/>
              </w:rPr>
              <w:t xml:space="preserve">equal</w:t>
            </w:r>
          </w:p>
        </w:tc>
      </w:tr>
      <w:tr>
        <w:tc>
          <w:tcPr/>
          <w:p>
            <w:pPr>
              <w:pStyle w:val="Compact"/>
              <w:jc w:val="left"/>
            </w:pPr>
            <w:r>
              <w:t xml:space="preserve">TO</w:t>
            </w:r>
          </w:p>
        </w:tc>
        <w:tc>
          <w:tcPr/>
          <w:p>
            <w:pPr>
              <w:pStyle w:val="Compact"/>
              <w:jc w:val="left"/>
            </w:pPr>
            <w:r>
              <w:rPr>
                <w:rStyle w:val="VerbatimChar"/>
              </w:rPr>
              <w:t xml:space="preserve">to</w:t>
            </w:r>
          </w:p>
        </w:tc>
      </w:tr>
      <w:tr>
        <w:tc>
          <w:tcPr/>
          <w:p>
            <w:pPr>
              <w:pStyle w:val="Compact"/>
              <w:jc w:val="left"/>
            </w:pPr>
            <w:r>
              <w:t xml:space="preserve">NOT</w:t>
            </w:r>
          </w:p>
        </w:tc>
        <w:tc>
          <w:tcPr/>
          <w:p>
            <w:pPr>
              <w:pStyle w:val="Compact"/>
              <w:jc w:val="left"/>
            </w:pPr>
            <w:r>
              <w:rPr>
                <w:rStyle w:val="VerbatimChar"/>
              </w:rPr>
              <w:t xml:space="preserve">not</w:t>
            </w:r>
          </w:p>
        </w:tc>
      </w:tr>
      <w:tr>
        <w:tc>
          <w:tcPr/>
          <w:p>
            <w:pPr>
              <w:pStyle w:val="Compact"/>
              <w:jc w:val="left"/>
            </w:pPr>
            <w:r>
              <w:t xml:space="preserve">OR</w:t>
            </w:r>
          </w:p>
        </w:tc>
        <w:tc>
          <w:tcPr/>
          <w:p>
            <w:pPr>
              <w:pStyle w:val="Compact"/>
              <w:jc w:val="left"/>
            </w:pPr>
            <w:r>
              <w:rPr>
                <w:rStyle w:val="VerbatimChar"/>
              </w:rPr>
              <w:t xml:space="preserve">or</w:t>
            </w:r>
          </w:p>
        </w:tc>
      </w:tr>
      <w:tr>
        <w:tc>
          <w:tcPr/>
          <w:p>
            <w:pPr>
              <w:pStyle w:val="Compact"/>
              <w:jc w:val="left"/>
            </w:pPr>
            <w:r>
              <w:t xml:space="preserve">ID</w:t>
            </w:r>
          </w:p>
        </w:tc>
        <w:tc>
          <w:tcPr/>
          <w:p>
            <w:pPr>
              <w:pStyle w:val="Compact"/>
              <w:jc w:val="left"/>
            </w:pPr>
            <w:r>
              <w:rPr>
                <w:rStyle w:val="VerbatimChar"/>
              </w:rPr>
              <w:t xml:space="preserve">counter</w:t>
            </w:r>
            <w:r>
              <w:t xml:space="preserve">,</w:t>
            </w:r>
            <w:r>
              <w:t xml:space="preserve"> </w:t>
            </w:r>
            <w:r>
              <w:rPr>
                <w:rStyle w:val="VerbatimChar"/>
              </w:rPr>
              <w:t xml:space="preserve">marks</w:t>
            </w:r>
          </w:p>
        </w:tc>
      </w:tr>
      <w:tr>
        <w:tc>
          <w:tcPr/>
          <w:p>
            <w:pPr>
              <w:pStyle w:val="Compact"/>
              <w:jc w:val="left"/>
            </w:pPr>
            <w:r>
              <w:t xml:space="preserve">NUMBER</w:t>
            </w:r>
          </w:p>
        </w:tc>
        <w:tc>
          <w:tcPr/>
          <w:p>
            <w:pPr>
              <w:pStyle w:val="Compact"/>
              <w:jc w:val="left"/>
            </w:pPr>
            <w:r>
              <w:rPr>
                <w:rStyle w:val="VerbatimChar"/>
              </w:rPr>
              <w:t xml:space="preserve">10</w:t>
            </w:r>
            <w:r>
              <w:t xml:space="preserve">,</w:t>
            </w:r>
            <w:r>
              <w:t xml:space="preserve"> </w:t>
            </w:r>
            <w:r>
              <w:rPr>
                <w:rStyle w:val="VerbatimChar"/>
              </w:rPr>
              <w:t xml:space="preserve">25</w:t>
            </w:r>
          </w:p>
        </w:tc>
      </w:tr>
      <w:tr>
        <w:tc>
          <w:tcPr/>
          <w:p>
            <w:pPr>
              <w:pStyle w:val="Compact"/>
              <w:jc w:val="left"/>
            </w:pPr>
            <w:r>
              <w:t xml:space="preserve">STRING</w:t>
            </w:r>
          </w:p>
        </w:tc>
        <w:tc>
          <w:tcPr/>
          <w:p>
            <w:pPr>
              <w:pStyle w:val="Compact"/>
              <w:jc w:val="left"/>
            </w:pPr>
            <w:r>
              <w:rPr>
                <w:rStyle w:val="VerbatimChar"/>
              </w:rPr>
              <w:t xml:space="preserve">"hello"</w:t>
            </w:r>
          </w:p>
        </w:tc>
      </w:tr>
      <w:tr>
        <w:tc>
          <w:tcPr/>
          <w:p>
            <w:pPr>
              <w:pStyle w:val="Compact"/>
              <w:jc w:val="left"/>
            </w:pPr>
            <w:r>
              <w:t xml:space="preserve">ASSIGN</w:t>
            </w:r>
          </w:p>
        </w:tc>
        <w:tc>
          <w:tcPr/>
          <w:p>
            <w:pPr>
              <w:pStyle w:val="Compact"/>
              <w:jc w:val="left"/>
            </w:pPr>
            <w:r>
              <w:rPr>
                <w:rStyle w:val="VerbatimChar"/>
              </w:rPr>
              <w:t xml:space="preserve">=</w:t>
            </w:r>
          </w:p>
        </w:tc>
      </w:tr>
      <w:tr>
        <w:tc>
          <w:tcPr/>
          <w:p>
            <w:pPr>
              <w:pStyle w:val="Compact"/>
              <w:jc w:val="left"/>
            </w:pPr>
            <w:r>
              <w:t xml:space="preserve">PLUS</w:t>
            </w:r>
          </w:p>
        </w:tc>
        <w:tc>
          <w:tcPr/>
          <w:p>
            <w:pPr>
              <w:pStyle w:val="Compact"/>
              <w:jc w:val="left"/>
            </w:pPr>
            <w:r>
              <w:rPr>
                <w:rStyle w:val="VerbatimChar"/>
              </w:rPr>
              <w:t xml:space="preserve">+</w:t>
            </w:r>
          </w:p>
        </w:tc>
      </w:tr>
      <w:tr>
        <w:tc>
          <w:tcPr/>
          <w:p>
            <w:pPr>
              <w:pStyle w:val="Compact"/>
              <w:jc w:val="left"/>
            </w:pPr>
            <w:r>
              <w:t xml:space="preserve">MINUS</w:t>
            </w:r>
          </w:p>
        </w:tc>
        <w:tc>
          <w:tcPr/>
          <w:p>
            <w:pPr>
              <w:pStyle w:val="Compact"/>
              <w:jc w:val="left"/>
            </w:pPr>
            <w:r>
              <w:rPr>
                <w:rStyle w:val="VerbatimChar"/>
              </w:rPr>
              <w:t xml:space="preserve">-</w:t>
            </w:r>
          </w:p>
        </w:tc>
      </w:tr>
      <w:tr>
        <w:tc>
          <w:tcPr/>
          <w:p>
            <w:pPr>
              <w:pStyle w:val="Compact"/>
              <w:jc w:val="left"/>
            </w:pPr>
            <w:r>
              <w:t xml:space="preserve">TIMES</w:t>
            </w:r>
          </w:p>
        </w:tc>
        <w:tc>
          <w:tcPr/>
          <w:p>
            <w:pPr>
              <w:pStyle w:val="Compact"/>
              <w:jc w:val="left"/>
            </w:pPr>
            <w:r>
              <w:rPr>
                <w:rStyle w:val="VerbatimChar"/>
              </w:rPr>
              <w:t xml:space="preserve">*</w:t>
            </w:r>
          </w:p>
        </w:tc>
      </w:tr>
      <w:tr>
        <w:tc>
          <w:tcPr/>
          <w:p>
            <w:pPr>
              <w:pStyle w:val="Compact"/>
              <w:jc w:val="left"/>
            </w:pPr>
            <w:r>
              <w:t xml:space="preserve">DIVIDE</w:t>
            </w:r>
          </w:p>
        </w:tc>
        <w:tc>
          <w:tcPr/>
          <w:p>
            <w:pPr>
              <w:pStyle w:val="Compact"/>
              <w:jc w:val="left"/>
            </w:pPr>
            <w:r>
              <w:rPr>
                <w:rStyle w:val="VerbatimChar"/>
              </w:rPr>
              <w:t xml:space="preserve">/</w:t>
            </w:r>
          </w:p>
        </w:tc>
      </w:tr>
      <w:tr>
        <w:tc>
          <w:tcPr/>
          <w:p>
            <w:pPr>
              <w:pStyle w:val="Compact"/>
              <w:jc w:val="left"/>
            </w:pPr>
            <w:r>
              <w:t xml:space="preserve">SEMICOLON</w:t>
            </w:r>
          </w:p>
        </w:tc>
        <w:tc>
          <w:tcPr/>
          <w:p>
            <w:pPr>
              <w:pStyle w:val="Compact"/>
              <w:jc w:val="left"/>
            </w:pPr>
            <w:r>
              <w:rPr>
                <w:rStyle w:val="VerbatimChar"/>
              </w:rPr>
              <w:t xml:space="preserve">;</w:t>
            </w:r>
          </w:p>
        </w:tc>
      </w:tr>
    </w:tbl>
    <w:bookmarkEnd w:id="34"/>
    <w:bookmarkStart w:id="35" w:name="identifier-rule"/>
    <w:p>
      <w:pPr>
        <w:pStyle w:val="Heading3"/>
      </w:pPr>
      <w:r>
        <w:t xml:space="preserve">6.2 Identifier Rule</w:t>
      </w:r>
    </w:p>
    <w:p>
      <w:pPr>
        <w:pStyle w:val="FirstParagraph"/>
      </w:pPr>
      <w:r>
        <w:t xml:space="preserve">Identifiers should start with a letter and may contain letters, digits, and underscores.</w:t>
      </w:r>
    </w:p>
    <w:p>
      <w:pPr>
        <w:pStyle w:val="SourceCode"/>
      </w:pPr>
      <w:r>
        <w:rPr>
          <w:rStyle w:val="VerbatimChar"/>
        </w:rPr>
        <w:t xml:space="preserve">[a-zA-Z_][a-zA-Z0-9_]*</w:t>
      </w:r>
    </w:p>
    <w:bookmarkEnd w:id="35"/>
    <w:bookmarkStart w:id="36" w:name="number-rule"/>
    <w:p>
      <w:pPr>
        <w:pStyle w:val="Heading3"/>
      </w:pPr>
      <w:r>
        <w:t xml:space="preserve">6.3 Number Rule</w:t>
      </w:r>
    </w:p>
    <w:p>
      <w:pPr>
        <w:pStyle w:val="FirstParagraph"/>
      </w:pPr>
      <w:r>
        <w:t xml:space="preserve">Version 1 supports integers only.</w:t>
      </w:r>
    </w:p>
    <w:p>
      <w:pPr>
        <w:pStyle w:val="SourceCode"/>
      </w:pPr>
      <w:r>
        <w:rPr>
          <w:rStyle w:val="VerbatimChar"/>
        </w:rPr>
        <w:t xml:space="preserve">[0-9]+</w:t>
      </w:r>
    </w:p>
    <w:bookmarkEnd w:id="36"/>
    <w:bookmarkStart w:id="37" w:name="string-rule"/>
    <w:p>
      <w:pPr>
        <w:pStyle w:val="Heading3"/>
      </w:pPr>
      <w:r>
        <w:t xml:space="preserve">6.4 String Rule</w:t>
      </w:r>
    </w:p>
    <w:p>
      <w:pPr>
        <w:pStyle w:val="FirstParagraph"/>
      </w:pPr>
      <w:r>
        <w:t xml:space="preserve">Strings should be enclosed in double quotes.</w:t>
      </w:r>
    </w:p>
    <w:p>
      <w:pPr>
        <w:pStyle w:val="SourceCode"/>
      </w:pPr>
      <w:r>
        <w:rPr>
          <w:rStyle w:val="VerbatimChar"/>
        </w:rPr>
        <w:t xml:space="preserve">"hello world"</w:t>
      </w:r>
    </w:p>
    <w:bookmarkEnd w:id="37"/>
    <w:bookmarkEnd w:id="38"/>
    <w:bookmarkStart w:id="39" w:name="grammar-specification"/>
    <w:p>
      <w:pPr>
        <w:pStyle w:val="Heading2"/>
      </w:pPr>
      <w:r>
        <w:t xml:space="preserve">7. Grammar Specification</w:t>
      </w:r>
    </w:p>
    <w:p>
      <w:pPr>
        <w:pStyle w:val="FirstParagraph"/>
      </w:pPr>
      <w:r>
        <w:t xml:space="preserve">Use this grammar as the base parser design:</w:t>
      </w:r>
    </w:p>
    <w:p>
      <w:pPr>
        <w:pStyle w:val="SourceCode"/>
      </w:pPr>
      <w:r>
        <w:rPr>
          <w:rStyle w:val="VerbatimChar"/>
        </w:rPr>
        <w:t xml:space="preserve">program           → statement_list</w:t>
      </w:r>
      <w:r>
        <w:br/>
      </w:r>
      <w:r>
        <w:br/>
      </w:r>
      <w:r>
        <w:rPr>
          <w:rStyle w:val="VerbatimChar"/>
        </w:rPr>
        <w:t xml:space="preserve">statement_list    → statement statement_list | empty</w:t>
      </w:r>
      <w:r>
        <w:br/>
      </w:r>
      <w:r>
        <w:br/>
      </w:r>
      <w:r>
        <w:rPr>
          <w:rStyle w:val="VerbatimChar"/>
        </w:rPr>
        <w:t xml:space="preserve">statement         → declaration</w:t>
      </w:r>
      <w:r>
        <w:br/>
      </w:r>
      <w:r>
        <w:rPr>
          <w:rStyle w:val="VerbatimChar"/>
        </w:rPr>
        <w:t xml:space="preserve">                  | assignment</w:t>
      </w:r>
      <w:r>
        <w:br/>
      </w:r>
      <w:r>
        <w:rPr>
          <w:rStyle w:val="VerbatimChar"/>
        </w:rPr>
        <w:t xml:space="preserve">                  | print_statement</w:t>
      </w:r>
      <w:r>
        <w:br/>
      </w:r>
      <w:r>
        <w:rPr>
          <w:rStyle w:val="VerbatimChar"/>
        </w:rPr>
        <w:t xml:space="preserve">                  | if_statement</w:t>
      </w:r>
      <w:r>
        <w:br/>
      </w:r>
      <w:r>
        <w:rPr>
          <w:rStyle w:val="VerbatimChar"/>
        </w:rPr>
        <w:t xml:space="preserve">                  | while_statement</w:t>
      </w:r>
      <w:r>
        <w:br/>
      </w:r>
      <w:r>
        <w:br/>
      </w:r>
      <w:r>
        <w:rPr>
          <w:rStyle w:val="VerbatimChar"/>
        </w:rPr>
        <w:t xml:space="preserve">declaration       → DECLARE VARIABLE ID SEMICOLON</w:t>
      </w:r>
      <w:r>
        <w:br/>
      </w:r>
      <w:r>
        <w:rPr>
          <w:rStyle w:val="VerbatimChar"/>
        </w:rPr>
        <w:t xml:space="preserve">                  | DECLARE VARIABLE ID ASSIGN expression SEMICOLON</w:t>
      </w:r>
      <w:r>
        <w:br/>
      </w:r>
      <w:r>
        <w:br/>
      </w:r>
      <w:r>
        <w:rPr>
          <w:rStyle w:val="VerbatimChar"/>
        </w:rPr>
        <w:t xml:space="preserve">assignment        → ID ASSIGN expression SEMICOLON</w:t>
      </w:r>
      <w:r>
        <w:br/>
      </w:r>
      <w:r>
        <w:br/>
      </w:r>
      <w:r>
        <w:rPr>
          <w:rStyle w:val="VerbatimChar"/>
        </w:rPr>
        <w:t xml:space="preserve">print_statement   → PRINT expression SEMICOLON</w:t>
      </w:r>
      <w:r>
        <w:br/>
      </w:r>
      <w:r>
        <w:rPr>
          <w:rStyle w:val="VerbatimChar"/>
        </w:rPr>
        <w:t xml:space="preserve">                  | PRINT STRING SEMICOLON</w:t>
      </w:r>
      <w:r>
        <w:br/>
      </w:r>
      <w:r>
        <w:br/>
      </w:r>
      <w:r>
        <w:rPr>
          <w:rStyle w:val="VerbatimChar"/>
        </w:rPr>
        <w:t xml:space="preserve">if_statement      → IF condition THEN statement_list END IF SEMICOLON</w:t>
      </w:r>
      <w:r>
        <w:br/>
      </w:r>
      <w:r>
        <w:rPr>
          <w:rStyle w:val="VerbatimChar"/>
        </w:rPr>
        <w:t xml:space="preserve">                  | IF condition THEN statement_list ELSE statement_list END IF SEMICOLON</w:t>
      </w:r>
      <w:r>
        <w:br/>
      </w:r>
      <w:r>
        <w:br/>
      </w:r>
      <w:r>
        <w:rPr>
          <w:rStyle w:val="VerbatimChar"/>
        </w:rPr>
        <w:t xml:space="preserve">while_statement   → WHILE condition DO statement_list END WHILE SEMICOLON</w:t>
      </w:r>
      <w:r>
        <w:br/>
      </w:r>
      <w:r>
        <w:br/>
      </w:r>
      <w:r>
        <w:rPr>
          <w:rStyle w:val="VerbatimChar"/>
        </w:rPr>
        <w:t xml:space="preserve">condition         → expression english_relop expression</w:t>
      </w:r>
      <w:r>
        <w:br/>
      </w:r>
      <w:r>
        <w:br/>
      </w:r>
      <w:r>
        <w:rPr>
          <w:rStyle w:val="VerbatimChar"/>
        </w:rPr>
        <w:t xml:space="preserve">english_relop     → IS LESS THAN</w:t>
      </w:r>
      <w:r>
        <w:br/>
      </w:r>
      <w:r>
        <w:rPr>
          <w:rStyle w:val="VerbatimChar"/>
        </w:rPr>
        <w:t xml:space="preserve">                  | IS GREATER THAN</w:t>
      </w:r>
      <w:r>
        <w:br/>
      </w:r>
      <w:r>
        <w:rPr>
          <w:rStyle w:val="VerbatimChar"/>
        </w:rPr>
        <w:t xml:space="preserve">                  | IS EQUAL TO</w:t>
      </w:r>
      <w:r>
        <w:br/>
      </w:r>
      <w:r>
        <w:rPr>
          <w:rStyle w:val="VerbatimChar"/>
        </w:rPr>
        <w:t xml:space="preserve">                  | IS NOT EQUAL TO</w:t>
      </w:r>
      <w:r>
        <w:br/>
      </w:r>
      <w:r>
        <w:rPr>
          <w:rStyle w:val="VerbatimChar"/>
        </w:rPr>
        <w:t xml:space="preserve">                  | IS LESS THAN OR EQUAL TO</w:t>
      </w:r>
      <w:r>
        <w:br/>
      </w:r>
      <w:r>
        <w:rPr>
          <w:rStyle w:val="VerbatimChar"/>
        </w:rPr>
        <w:t xml:space="preserve">                  | IS GREATER THAN OR EQUAL TO</w:t>
      </w:r>
      <w:r>
        <w:br/>
      </w:r>
      <w:r>
        <w:br/>
      </w:r>
      <w:r>
        <w:rPr>
          <w:rStyle w:val="VerbatimChar"/>
        </w:rPr>
        <w:t xml:space="preserve">expression        → expression PLUS term</w:t>
      </w:r>
      <w:r>
        <w:br/>
      </w:r>
      <w:r>
        <w:rPr>
          <w:rStyle w:val="VerbatimChar"/>
        </w:rPr>
        <w:t xml:space="preserve">                  | expression MINUS term</w:t>
      </w:r>
      <w:r>
        <w:br/>
      </w:r>
      <w:r>
        <w:rPr>
          <w:rStyle w:val="VerbatimChar"/>
        </w:rPr>
        <w:t xml:space="preserve">                  | term</w:t>
      </w:r>
      <w:r>
        <w:br/>
      </w:r>
      <w:r>
        <w:br/>
      </w:r>
      <w:r>
        <w:rPr>
          <w:rStyle w:val="VerbatimChar"/>
        </w:rPr>
        <w:t xml:space="preserve">term              → term TIMES factor</w:t>
      </w:r>
      <w:r>
        <w:br/>
      </w:r>
      <w:r>
        <w:rPr>
          <w:rStyle w:val="VerbatimChar"/>
        </w:rPr>
        <w:t xml:space="preserve">                  | term DIVIDE factor</w:t>
      </w:r>
      <w:r>
        <w:br/>
      </w:r>
      <w:r>
        <w:rPr>
          <w:rStyle w:val="VerbatimChar"/>
        </w:rPr>
        <w:t xml:space="preserve">                  | factor</w:t>
      </w:r>
      <w:r>
        <w:br/>
      </w:r>
      <w:r>
        <w:br/>
      </w:r>
      <w:r>
        <w:rPr>
          <w:rStyle w:val="VerbatimChar"/>
        </w:rPr>
        <w:t xml:space="preserve">factor            → NUMBER</w:t>
      </w:r>
      <w:r>
        <w:br/>
      </w:r>
      <w:r>
        <w:rPr>
          <w:rStyle w:val="VerbatimChar"/>
        </w:rPr>
        <w:t xml:space="preserve">                  | ID</w:t>
      </w:r>
    </w:p>
    <w:bookmarkEnd w:id="39"/>
    <w:bookmarkStart w:id="40" w:name="ast-node-design"/>
    <w:p>
      <w:pPr>
        <w:pStyle w:val="Heading2"/>
      </w:pPr>
      <w:r>
        <w:t xml:space="preserve">8. AST Node Design</w:t>
      </w:r>
    </w:p>
    <w:p>
      <w:pPr>
        <w:pStyle w:val="FirstParagraph"/>
      </w:pPr>
      <w:r>
        <w:t xml:space="preserve">The parser should build an AST or structured representation. Recommended node classes:</w:t>
      </w:r>
    </w:p>
    <w:p>
      <w:pPr>
        <w:pStyle w:val="SourceCode"/>
      </w:pPr>
      <w:r>
        <w:rPr>
          <w:rStyle w:val="VerbatimChar"/>
        </w:rPr>
        <w:t xml:space="preserve">ProgramNode</w:t>
      </w:r>
      <w:r>
        <w:br/>
      </w:r>
      <w:r>
        <w:rPr>
          <w:rStyle w:val="VerbatimChar"/>
        </w:rPr>
        <w:t xml:space="preserve">DeclarationNode</w:t>
      </w:r>
      <w:r>
        <w:br/>
      </w:r>
      <w:r>
        <w:rPr>
          <w:rStyle w:val="VerbatimChar"/>
        </w:rPr>
        <w:t xml:space="preserve">AssignmentNode</w:t>
      </w:r>
      <w:r>
        <w:br/>
      </w:r>
      <w:r>
        <w:rPr>
          <w:rStyle w:val="VerbatimChar"/>
        </w:rPr>
        <w:t xml:space="preserve">PrintNode</w:t>
      </w:r>
      <w:r>
        <w:br/>
      </w:r>
      <w:r>
        <w:rPr>
          <w:rStyle w:val="VerbatimChar"/>
        </w:rPr>
        <w:t xml:space="preserve">IfNode</w:t>
      </w:r>
      <w:r>
        <w:br/>
      </w:r>
      <w:r>
        <w:rPr>
          <w:rStyle w:val="VerbatimChar"/>
        </w:rPr>
        <w:t xml:space="preserve">WhileNode</w:t>
      </w:r>
      <w:r>
        <w:br/>
      </w:r>
      <w:r>
        <w:rPr>
          <w:rStyle w:val="VerbatimChar"/>
        </w:rPr>
        <w:t xml:space="preserve">BinaryOpNode</w:t>
      </w:r>
      <w:r>
        <w:br/>
      </w:r>
      <w:r>
        <w:rPr>
          <w:rStyle w:val="VerbatimChar"/>
        </w:rPr>
        <w:t xml:space="preserve">NumberNode</w:t>
      </w:r>
      <w:r>
        <w:br/>
      </w:r>
      <w:r>
        <w:rPr>
          <w:rStyle w:val="VerbatimChar"/>
        </w:rPr>
        <w:t xml:space="preserve">StringNode</w:t>
      </w:r>
      <w:r>
        <w:br/>
      </w:r>
      <w:r>
        <w:rPr>
          <w:rStyle w:val="VerbatimChar"/>
        </w:rPr>
        <w:t xml:space="preserve">IdentifierNode</w:t>
      </w:r>
      <w:r>
        <w:br/>
      </w:r>
      <w:r>
        <w:rPr>
          <w:rStyle w:val="VerbatimChar"/>
        </w:rPr>
        <w:t xml:space="preserve">ConditionNode</w:t>
      </w:r>
    </w:p>
    <w:p>
      <w:pPr>
        <w:pStyle w:val="FirstParagraph"/>
      </w:pPr>
      <w:r>
        <w:t xml:space="preserve">Example AST for:</w:t>
      </w:r>
    </w:p>
    <w:p>
      <w:pPr>
        <w:pStyle w:val="SourceCode"/>
      </w:pPr>
      <w:r>
        <w:rPr>
          <w:rStyle w:val="VerbatimChar"/>
        </w:rPr>
        <w:t xml:space="preserve">declare variable x = 10;</w:t>
      </w:r>
    </w:p>
    <w:p>
      <w:pPr>
        <w:pStyle w:val="SourceCode"/>
      </w:pPr>
      <w:r>
        <w:rPr>
          <w:rStyle w:val="VerbatimChar"/>
        </w:rPr>
        <w:t xml:space="preserve">DeclarationNode(name="x", value=NumberNode(10))</w:t>
      </w:r>
    </w:p>
    <w:bookmarkEnd w:id="40"/>
    <w:bookmarkStart w:id="44" w:name="semantic-analyzer-requirements"/>
    <w:p>
      <w:pPr>
        <w:pStyle w:val="Heading2"/>
      </w:pPr>
      <w:r>
        <w:t xml:space="preserve">9. Semantic Analyzer Requirements</w:t>
      </w:r>
    </w:p>
    <w:p>
      <w:pPr>
        <w:pStyle w:val="FirstParagraph"/>
      </w:pPr>
      <w:r>
        <w:t xml:space="preserve">The semantic analyzer must maintain a symbol table.</w:t>
      </w:r>
    </w:p>
    <w:bookmarkStart w:id="41" w:name="symbol-table-example"/>
    <w:p>
      <w:pPr>
        <w:pStyle w:val="Heading3"/>
      </w:pPr>
      <w:r>
        <w:t xml:space="preserve">9.1 Symbol Table Example</w:t>
      </w:r>
    </w:p>
    <w:p>
      <w:pPr>
        <w:pStyle w:val="SourceCode"/>
      </w:pPr>
      <w:r>
        <w:rPr>
          <w:rStyle w:val="NormalTok"/>
        </w:rPr>
        <w:t xml:space="preserve">{</w:t>
      </w:r>
      <w:r>
        <w:br/>
      </w:r>
      <w:r>
        <w:rPr>
          <w:rStyle w:val="NormalTok"/>
        </w:rPr>
        <w:t xml:space="preserve">    </w:t>
      </w:r>
      <w:r>
        <w:rPr>
          <w:rStyle w:val="StringTok"/>
        </w:rPr>
        <w:t xml:space="preserve">"counter"</w:t>
      </w:r>
      <w:r>
        <w:rPr>
          <w:rStyle w:val="NormalTok"/>
        </w:rPr>
        <w:t xml:space="preserve">: {</w:t>
      </w:r>
      <w:r>
        <w:rPr>
          <w:rStyle w:val="StringTok"/>
        </w:rPr>
        <w:t xml:space="preserve">"type"</w:t>
      </w:r>
      <w:r>
        <w:rPr>
          <w:rStyle w:val="NormalTok"/>
        </w:rPr>
        <w:t xml:space="preserve">: </w:t>
      </w:r>
      <w:r>
        <w:rPr>
          <w:rStyle w:val="StringTok"/>
        </w:rPr>
        <w:t xml:space="preserve">"int"</w:t>
      </w:r>
      <w:r>
        <w:rPr>
          <w:rStyle w:val="NormalTok"/>
        </w:rPr>
        <w:t xml:space="preserve">, </w:t>
      </w:r>
      <w:r>
        <w:rPr>
          <w:rStyle w:val="StringTok"/>
        </w:rPr>
        <w:t xml:space="preserve">"initialized"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"limit"</w:t>
      </w:r>
      <w:r>
        <w:rPr>
          <w:rStyle w:val="NormalTok"/>
        </w:rPr>
        <w:t xml:space="preserve">: {</w:t>
      </w:r>
      <w:r>
        <w:rPr>
          <w:rStyle w:val="StringTok"/>
        </w:rPr>
        <w:t xml:space="preserve">"type"</w:t>
      </w:r>
      <w:r>
        <w:rPr>
          <w:rStyle w:val="NormalTok"/>
        </w:rPr>
        <w:t xml:space="preserve">: </w:t>
      </w:r>
      <w:r>
        <w:rPr>
          <w:rStyle w:val="StringTok"/>
        </w:rPr>
        <w:t xml:space="preserve">"int"</w:t>
      </w:r>
      <w:r>
        <w:rPr>
          <w:rStyle w:val="NormalTok"/>
        </w:rPr>
        <w:t xml:space="preserve">, </w:t>
      </w:r>
      <w:r>
        <w:rPr>
          <w:rStyle w:val="StringTok"/>
        </w:rPr>
        <w:t xml:space="preserve">"initialized"</w:t>
      </w:r>
      <w:r>
        <w:rPr>
          <w:rStyle w:val="NormalTok"/>
        </w:rPr>
        <w:t xml:space="preserve">: </w:t>
      </w:r>
      <w:r>
        <w:rPr>
          <w:rStyle w:val="VariableTok"/>
        </w:rPr>
        <w:t xml:space="preserve">True</w:t>
      </w:r>
      <w:r>
        <w:rPr>
          <w:rStyle w:val="NormalTok"/>
        </w:rPr>
        <w:t xml:space="preserve">}</w:t>
      </w:r>
      <w:r>
        <w:br/>
      </w:r>
      <w:r>
        <w:rPr>
          <w:rStyle w:val="NormalTok"/>
        </w:rPr>
        <w:t xml:space="preserve">}</w:t>
      </w:r>
    </w:p>
    <w:bookmarkEnd w:id="41"/>
    <w:bookmarkStart w:id="42" w:name="semantic-checks"/>
    <w:p>
      <w:pPr>
        <w:pStyle w:val="Heading3"/>
      </w:pPr>
      <w:r>
        <w:t xml:space="preserve">9.2 Semantic Checks</w:t>
      </w:r>
    </w:p>
    <w:p>
      <w:pPr>
        <w:pStyle w:val="FirstParagraph"/>
      </w:pPr>
      <w:r>
        <w:t xml:space="preserve">The analyzer must check:</w:t>
      </w:r>
    </w:p>
    <w:p>
      <w:pPr>
        <w:pStyle w:val="Compact"/>
        <w:numPr>
          <w:ilvl w:val="0"/>
          <w:numId w:val="1002"/>
        </w:numPr>
      </w:pPr>
      <w:r>
        <w:t xml:space="preserve">Variable is declared before use</w:t>
      </w:r>
    </w:p>
    <w:p>
      <w:pPr>
        <w:pStyle w:val="Compact"/>
        <w:numPr>
          <w:ilvl w:val="0"/>
          <w:numId w:val="1002"/>
        </w:numPr>
      </w:pPr>
      <w:r>
        <w:t xml:space="preserve">Variable is not declared twice in the same scope</w:t>
      </w:r>
    </w:p>
    <w:p>
      <w:pPr>
        <w:pStyle w:val="Compact"/>
        <w:numPr>
          <w:ilvl w:val="0"/>
          <w:numId w:val="1002"/>
        </w:numPr>
      </w:pPr>
      <w:r>
        <w:t xml:space="preserve">Assignment target exists</w:t>
      </w:r>
    </w:p>
    <w:p>
      <w:pPr>
        <w:pStyle w:val="Compact"/>
        <w:numPr>
          <w:ilvl w:val="0"/>
          <w:numId w:val="1002"/>
        </w:numPr>
      </w:pPr>
      <w:r>
        <w:t xml:space="preserve">Arithmetic expressions contain valid numeric values</w:t>
      </w:r>
    </w:p>
    <w:p>
      <w:pPr>
        <w:pStyle w:val="Compact"/>
        <w:numPr>
          <w:ilvl w:val="0"/>
          <w:numId w:val="1002"/>
        </w:numPr>
      </w:pPr>
      <w:r>
        <w:t xml:space="preserve">Conditions use valid expressions</w:t>
      </w:r>
    </w:p>
    <w:p>
      <w:pPr>
        <w:pStyle w:val="Compact"/>
        <w:numPr>
          <w:ilvl w:val="0"/>
          <w:numId w:val="1002"/>
        </w:numPr>
      </w:pPr>
      <w:r>
        <w:t xml:space="preserve">Print can print numbers, variables, expressions, and strings</w:t>
      </w:r>
    </w:p>
    <w:bookmarkEnd w:id="42"/>
    <w:bookmarkStart w:id="43" w:name="example-semantic-error"/>
    <w:p>
      <w:pPr>
        <w:pStyle w:val="Heading3"/>
      </w:pPr>
      <w:r>
        <w:t xml:space="preserve">9.3 Example Semantic Error</w:t>
      </w:r>
    </w:p>
    <w:p>
      <w:pPr>
        <w:pStyle w:val="FirstParagraph"/>
      </w:pPr>
      <w:r>
        <w:t xml:space="preserve">Input:</w:t>
      </w:r>
    </w:p>
    <w:p>
      <w:pPr>
        <w:pStyle w:val="SourceCode"/>
      </w:pPr>
      <w:r>
        <w:rPr>
          <w:rStyle w:val="VerbatimChar"/>
        </w:rPr>
        <w:t xml:space="preserve">x = 10;</w:t>
      </w:r>
    </w:p>
    <w:p>
      <w:pPr>
        <w:pStyle w:val="FirstParagraph"/>
      </w:pPr>
      <w:r>
        <w:t xml:space="preserve">Output:</w:t>
      </w:r>
    </w:p>
    <w:p>
      <w:pPr>
        <w:pStyle w:val="SourceCode"/>
      </w:pPr>
      <w:r>
        <w:rPr>
          <w:rStyle w:val="VerbatimChar"/>
        </w:rPr>
        <w:t xml:space="preserve">Semantic Error: Variable 'x' is used before declaration.</w:t>
      </w:r>
    </w:p>
    <w:bookmarkEnd w:id="43"/>
    <w:bookmarkEnd w:id="44"/>
    <w:bookmarkStart w:id="50" w:name="X89f2bf6851f3e8b8c71e7c6ca0eecce97cd9521"/>
    <w:p>
      <w:pPr>
        <w:pStyle w:val="Heading2"/>
      </w:pPr>
      <w:r>
        <w:t xml:space="preserve">10. Intermediate Code Generation Requirements</w:t>
      </w:r>
    </w:p>
    <w:p>
      <w:pPr>
        <w:pStyle w:val="FirstParagraph"/>
      </w:pPr>
      <w:r>
        <w:t xml:space="preserve">The compiler must generate three-address code.</w:t>
      </w:r>
    </w:p>
    <w:bookmarkStart w:id="45" w:name="temporary-variables"/>
    <w:p>
      <w:pPr>
        <w:pStyle w:val="Heading3"/>
      </w:pPr>
      <w:r>
        <w:t xml:space="preserve">10.1 Temporary Variables</w:t>
      </w:r>
    </w:p>
    <w:p>
      <w:pPr>
        <w:pStyle w:val="FirstParagraph"/>
      </w:pPr>
      <w:r>
        <w:t xml:space="preserve">Use temporary variables:</w:t>
      </w:r>
    </w:p>
    <w:p>
      <w:pPr>
        <w:pStyle w:val="SourceCode"/>
      </w:pPr>
      <w:r>
        <w:rPr>
          <w:rStyle w:val="VerbatimChar"/>
        </w:rPr>
        <w:t xml:space="preserve">t1, t2, t3</w:t>
      </w:r>
    </w:p>
    <w:bookmarkEnd w:id="45"/>
    <w:bookmarkStart w:id="46" w:name="labels"/>
    <w:p>
      <w:pPr>
        <w:pStyle w:val="Heading3"/>
      </w:pPr>
      <w:r>
        <w:t xml:space="preserve">10.2 Labels</w:t>
      </w:r>
    </w:p>
    <w:p>
      <w:pPr>
        <w:pStyle w:val="FirstParagraph"/>
      </w:pPr>
      <w:r>
        <w:t xml:space="preserve">Use labels:</w:t>
      </w:r>
    </w:p>
    <w:p>
      <w:pPr>
        <w:pStyle w:val="SourceCode"/>
      </w:pPr>
      <w:r>
        <w:rPr>
          <w:rStyle w:val="VerbatimChar"/>
        </w:rPr>
        <w:t xml:space="preserve">L1, L2, L3</w:t>
      </w:r>
    </w:p>
    <w:bookmarkEnd w:id="46"/>
    <w:bookmarkStart w:id="47" w:name="arithmetic-code-example"/>
    <w:p>
      <w:pPr>
        <w:pStyle w:val="Heading3"/>
      </w:pPr>
      <w:r>
        <w:t xml:space="preserve">10.3 Arithmetic Code Example</w:t>
      </w:r>
    </w:p>
    <w:p>
      <w:pPr>
        <w:pStyle w:val="FirstParagraph"/>
      </w:pPr>
      <w:r>
        <w:t xml:space="preserve">Input:</w:t>
      </w:r>
    </w:p>
    <w:p>
      <w:pPr>
        <w:pStyle w:val="SourceCode"/>
      </w:pPr>
      <w:r>
        <w:rPr>
          <w:rStyle w:val="VerbatimChar"/>
        </w:rPr>
        <w:t xml:space="preserve">declare variable a = 10;</w:t>
      </w:r>
      <w:r>
        <w:br/>
      </w:r>
      <w:r>
        <w:rPr>
          <w:rStyle w:val="VerbatimChar"/>
        </w:rPr>
        <w:t xml:space="preserve">declare variable b = 20;</w:t>
      </w:r>
      <w:r>
        <w:br/>
      </w:r>
      <w:r>
        <w:rPr>
          <w:rStyle w:val="VerbatimChar"/>
        </w:rPr>
        <w:t xml:space="preserve">declare variable sum;</w:t>
      </w:r>
      <w:r>
        <w:br/>
      </w:r>
      <w:r>
        <w:rPr>
          <w:rStyle w:val="VerbatimChar"/>
        </w:rPr>
        <w:t xml:space="preserve">sum = a + b * 2;</w:t>
      </w:r>
    </w:p>
    <w:p>
      <w:pPr>
        <w:pStyle w:val="FirstParagraph"/>
      </w:pPr>
      <w:r>
        <w:t xml:space="preserve">Output:</w:t>
      </w:r>
    </w:p>
    <w:p>
      <w:pPr>
        <w:pStyle w:val="SourceCode"/>
      </w:pPr>
      <w:r>
        <w:rPr>
          <w:rStyle w:val="VerbatimChar"/>
        </w:rPr>
        <w:t xml:space="preserve">a = 10</w:t>
      </w:r>
      <w:r>
        <w:br/>
      </w:r>
      <w:r>
        <w:rPr>
          <w:rStyle w:val="VerbatimChar"/>
        </w:rPr>
        <w:t xml:space="preserve">b = 20</w:t>
      </w:r>
      <w:r>
        <w:br/>
      </w:r>
      <w:r>
        <w:rPr>
          <w:rStyle w:val="VerbatimChar"/>
        </w:rPr>
        <w:t xml:space="preserve">t1 = b * 2</w:t>
      </w:r>
      <w:r>
        <w:br/>
      </w:r>
      <w:r>
        <w:rPr>
          <w:rStyle w:val="VerbatimChar"/>
        </w:rPr>
        <w:t xml:space="preserve">t2 = a + t1</w:t>
      </w:r>
      <w:r>
        <w:br/>
      </w:r>
      <w:r>
        <w:rPr>
          <w:rStyle w:val="VerbatimChar"/>
        </w:rPr>
        <w:t xml:space="preserve">sum = t2</w:t>
      </w:r>
    </w:p>
    <w:bookmarkEnd w:id="47"/>
    <w:bookmarkStart w:id="48" w:name="if-else-code-example"/>
    <w:p>
      <w:pPr>
        <w:pStyle w:val="Heading3"/>
      </w:pPr>
      <w:r>
        <w:t xml:space="preserve">10.4 If-Else Code Example</w:t>
      </w:r>
    </w:p>
    <w:p>
      <w:pPr>
        <w:pStyle w:val="FirstParagraph"/>
      </w:pPr>
      <w:r>
        <w:t xml:space="preserve">Input:</w:t>
      </w:r>
    </w:p>
    <w:p>
      <w:pPr>
        <w:pStyle w:val="SourceCode"/>
      </w:pPr>
      <w:r>
        <w:rPr>
          <w:rStyle w:val="VerbatimChar"/>
        </w:rPr>
        <w:t xml:space="preserve">if marks is greater than 50 then</w:t>
      </w:r>
      <w:r>
        <w:br/>
      </w:r>
      <w:r>
        <w:rPr>
          <w:rStyle w:val="VerbatimChar"/>
        </w:rPr>
        <w:t xml:space="preserve">    print "pass";</w:t>
      </w:r>
      <w:r>
        <w:br/>
      </w:r>
      <w:r>
        <w:rPr>
          <w:rStyle w:val="VerbatimChar"/>
        </w:rPr>
        <w:t xml:space="preserve">else</w:t>
      </w:r>
      <w:r>
        <w:br/>
      </w:r>
      <w:r>
        <w:rPr>
          <w:rStyle w:val="VerbatimChar"/>
        </w:rPr>
        <w:t xml:space="preserve">    print "fail";</w:t>
      </w:r>
      <w:r>
        <w:br/>
      </w:r>
      <w:r>
        <w:rPr>
          <w:rStyle w:val="VerbatimChar"/>
        </w:rPr>
        <w:t xml:space="preserve">end if;</w:t>
      </w:r>
    </w:p>
    <w:p>
      <w:pPr>
        <w:pStyle w:val="FirstParagraph"/>
      </w:pPr>
      <w:r>
        <w:t xml:space="preserve">Output:</w:t>
      </w:r>
    </w:p>
    <w:p>
      <w:pPr>
        <w:pStyle w:val="SourceCode"/>
      </w:pPr>
      <w:r>
        <w:rPr>
          <w:rStyle w:val="VerbatimChar"/>
        </w:rPr>
        <w:t xml:space="preserve">ifFalse marks &gt; 50 goto L1</w:t>
      </w:r>
      <w:r>
        <w:br/>
      </w:r>
      <w:r>
        <w:rPr>
          <w:rStyle w:val="VerbatimChar"/>
        </w:rPr>
        <w:t xml:space="preserve">print "pass"</w:t>
      </w:r>
      <w:r>
        <w:br/>
      </w:r>
      <w:r>
        <w:rPr>
          <w:rStyle w:val="VerbatimChar"/>
        </w:rPr>
        <w:t xml:space="preserve">goto L2</w:t>
      </w:r>
      <w:r>
        <w:br/>
      </w:r>
      <w:r>
        <w:rPr>
          <w:rStyle w:val="VerbatimChar"/>
        </w:rPr>
        <w:t xml:space="preserve">L1:</w:t>
      </w:r>
      <w:r>
        <w:br/>
      </w:r>
      <w:r>
        <w:rPr>
          <w:rStyle w:val="VerbatimChar"/>
        </w:rPr>
        <w:t xml:space="preserve">print "fail"</w:t>
      </w:r>
      <w:r>
        <w:br/>
      </w:r>
      <w:r>
        <w:rPr>
          <w:rStyle w:val="VerbatimChar"/>
        </w:rPr>
        <w:t xml:space="preserve">L2:</w:t>
      </w:r>
    </w:p>
    <w:bookmarkEnd w:id="48"/>
    <w:bookmarkStart w:id="49" w:name="while-code-example"/>
    <w:p>
      <w:pPr>
        <w:pStyle w:val="Heading3"/>
      </w:pPr>
      <w:r>
        <w:t xml:space="preserve">10.5 While Code Example</w:t>
      </w:r>
    </w:p>
    <w:p>
      <w:pPr>
        <w:pStyle w:val="FirstParagraph"/>
      </w:pPr>
      <w:r>
        <w:t xml:space="preserve">Input:</w:t>
      </w:r>
    </w:p>
    <w:p>
      <w:pPr>
        <w:pStyle w:val="SourceCode"/>
      </w:pPr>
      <w:r>
        <w:rPr>
          <w:rStyle w:val="VerbatimChar"/>
        </w:rPr>
        <w:t xml:space="preserve">while counter is less than 5 do</w:t>
      </w:r>
      <w:r>
        <w:br/>
      </w:r>
      <w:r>
        <w:rPr>
          <w:rStyle w:val="VerbatimChar"/>
        </w:rPr>
        <w:t xml:space="preserve">    print counter;</w:t>
      </w:r>
      <w:r>
        <w:br/>
      </w:r>
      <w:r>
        <w:rPr>
          <w:rStyle w:val="VerbatimChar"/>
        </w:rPr>
        <w:t xml:space="preserve">    counter = counter + 1;</w:t>
      </w:r>
      <w:r>
        <w:br/>
      </w:r>
      <w:r>
        <w:rPr>
          <w:rStyle w:val="VerbatimChar"/>
        </w:rPr>
        <w:t xml:space="preserve">end while;</w:t>
      </w:r>
    </w:p>
    <w:p>
      <w:pPr>
        <w:pStyle w:val="FirstParagraph"/>
      </w:pPr>
      <w:r>
        <w:t xml:space="preserve">Output:</w:t>
      </w:r>
    </w:p>
    <w:p>
      <w:pPr>
        <w:pStyle w:val="SourceCode"/>
      </w:pPr>
      <w:r>
        <w:rPr>
          <w:rStyle w:val="VerbatimChar"/>
        </w:rPr>
        <w:t xml:space="preserve">L1:</w:t>
      </w:r>
      <w:r>
        <w:br/>
      </w:r>
      <w:r>
        <w:rPr>
          <w:rStyle w:val="VerbatimChar"/>
        </w:rPr>
        <w:t xml:space="preserve">ifFalse counter &lt; 5 goto L2</w:t>
      </w:r>
      <w:r>
        <w:br/>
      </w:r>
      <w:r>
        <w:rPr>
          <w:rStyle w:val="VerbatimChar"/>
        </w:rPr>
        <w:t xml:space="preserve">print counter</w:t>
      </w:r>
      <w:r>
        <w:br/>
      </w:r>
      <w:r>
        <w:rPr>
          <w:rStyle w:val="VerbatimChar"/>
        </w:rPr>
        <w:t xml:space="preserve">t1 = counter + 1</w:t>
      </w:r>
      <w:r>
        <w:br/>
      </w:r>
      <w:r>
        <w:rPr>
          <w:rStyle w:val="VerbatimChar"/>
        </w:rPr>
        <w:t xml:space="preserve">counter = t1</w:t>
      </w:r>
      <w:r>
        <w:br/>
      </w:r>
      <w:r>
        <w:rPr>
          <w:rStyle w:val="VerbatimChar"/>
        </w:rPr>
        <w:t xml:space="preserve">goto L1</w:t>
      </w:r>
      <w:r>
        <w:br/>
      </w:r>
      <w:r>
        <w:rPr>
          <w:rStyle w:val="VerbatimChar"/>
        </w:rPr>
        <w:t xml:space="preserve">L2:</w:t>
      </w:r>
    </w:p>
    <w:bookmarkEnd w:id="49"/>
    <w:bookmarkEnd w:id="50"/>
    <w:bookmarkStart w:id="51" w:name="compiler-orchestrator"/>
    <w:p>
      <w:pPr>
        <w:pStyle w:val="Heading2"/>
      </w:pPr>
      <w:r>
        <w:t xml:space="preserve">11. Compiler Orchestrator</w:t>
      </w:r>
    </w:p>
    <w:p>
      <w:pPr>
        <w:pStyle w:val="FirstParagraph"/>
      </w:pPr>
      <w:r>
        <w:t xml:space="preserve">Create a central compiler function:</w:t>
      </w:r>
    </w:p>
    <w:p>
      <w:pPr>
        <w:pStyle w:val="SourceCode"/>
      </w:pPr>
      <w:r>
        <w:rPr>
          <w:rStyle w:val="KeywordTok"/>
        </w:rPr>
        <w:t xml:space="preserve">def</w:t>
      </w:r>
      <w:r>
        <w:rPr>
          <w:rStyle w:val="NormalTok"/>
        </w:rPr>
        <w:t xml:space="preserve"> compile_source(source_code: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"success"</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"tokens"</w:t>
      </w:r>
      <w:r>
        <w:rPr>
          <w:rStyle w:val="NormalTok"/>
        </w:rPr>
        <w:t xml:space="preserve">: [],</w:t>
      </w:r>
      <w:r>
        <w:br/>
      </w:r>
      <w:r>
        <w:rPr>
          <w:rStyle w:val="NormalTok"/>
        </w:rPr>
        <w:t xml:space="preserve">        </w:t>
      </w:r>
      <w:r>
        <w:rPr>
          <w:rStyle w:val="StringTok"/>
        </w:rPr>
        <w:t xml:space="preserve">"ast"</w:t>
      </w:r>
      <w:r>
        <w:rPr>
          <w:rStyle w:val="NormalTok"/>
        </w:rPr>
        <w:t xml:space="preserve">: {},</w:t>
      </w:r>
      <w:r>
        <w:br/>
      </w:r>
      <w:r>
        <w:rPr>
          <w:rStyle w:val="NormalTok"/>
        </w:rPr>
        <w:t xml:space="preserve">        </w:t>
      </w:r>
      <w:r>
        <w:rPr>
          <w:rStyle w:val="StringTok"/>
        </w:rPr>
        <w:t xml:space="preserve">"semantic_errors"</w:t>
      </w:r>
      <w:r>
        <w:rPr>
          <w:rStyle w:val="NormalTok"/>
        </w:rPr>
        <w:t xml:space="preserve">: [],</w:t>
      </w:r>
      <w:r>
        <w:br/>
      </w:r>
      <w:r>
        <w:rPr>
          <w:rStyle w:val="NormalTok"/>
        </w:rPr>
        <w:t xml:space="preserve">        </w:t>
      </w:r>
      <w:r>
        <w:rPr>
          <w:rStyle w:val="StringTok"/>
        </w:rPr>
        <w:t xml:space="preserve">"tac"</w:t>
      </w:r>
      <w:r>
        <w:rPr>
          <w:rStyle w:val="NormalTok"/>
        </w:rPr>
        <w:t xml:space="preserve">: [],</w:t>
      </w:r>
      <w:r>
        <w:br/>
      </w:r>
      <w:r>
        <w:rPr>
          <w:rStyle w:val="NormalTok"/>
        </w:rPr>
        <w:t xml:space="preserve">        </w:t>
      </w:r>
      <w:r>
        <w:rPr>
          <w:rStyle w:val="StringTok"/>
        </w:rPr>
        <w:t xml:space="preserve">"errors"</w:t>
      </w:r>
      <w:r>
        <w:rPr>
          <w:rStyle w:val="NormalTok"/>
        </w:rPr>
        <w:t xml:space="preserve">: []</w:t>
      </w:r>
      <w:r>
        <w:br/>
      </w:r>
      <w:r>
        <w:rPr>
          <w:rStyle w:val="NormalTok"/>
        </w:rPr>
        <w:t xml:space="preserve">    }</w:t>
      </w:r>
    </w:p>
    <w:p>
      <w:pPr>
        <w:pStyle w:val="FirstParagraph"/>
      </w:pPr>
      <w:r>
        <w:t xml:space="preserve">The flow should be:</w:t>
      </w:r>
    </w:p>
    <w:p>
      <w:pPr>
        <w:pStyle w:val="Compact"/>
        <w:numPr>
          <w:ilvl w:val="0"/>
          <w:numId w:val="1003"/>
        </w:numPr>
      </w:pPr>
      <w:r>
        <w:t xml:space="preserve">Run lexer</w:t>
      </w:r>
    </w:p>
    <w:p>
      <w:pPr>
        <w:pStyle w:val="Compact"/>
        <w:numPr>
          <w:ilvl w:val="0"/>
          <w:numId w:val="1003"/>
        </w:numPr>
      </w:pPr>
      <w:r>
        <w:t xml:space="preserve">If lexical errors exist, return errors</w:t>
      </w:r>
    </w:p>
    <w:p>
      <w:pPr>
        <w:pStyle w:val="Compact"/>
        <w:numPr>
          <w:ilvl w:val="0"/>
          <w:numId w:val="1003"/>
        </w:numPr>
      </w:pPr>
      <w:r>
        <w:t xml:space="preserve">Run parser</w:t>
      </w:r>
    </w:p>
    <w:p>
      <w:pPr>
        <w:pStyle w:val="Compact"/>
        <w:numPr>
          <w:ilvl w:val="0"/>
          <w:numId w:val="1003"/>
        </w:numPr>
      </w:pPr>
      <w:r>
        <w:t xml:space="preserve">If syntax errors exist, return errors</w:t>
      </w:r>
    </w:p>
    <w:p>
      <w:pPr>
        <w:pStyle w:val="Compact"/>
        <w:numPr>
          <w:ilvl w:val="0"/>
          <w:numId w:val="1003"/>
        </w:numPr>
      </w:pPr>
      <w:r>
        <w:t xml:space="preserve">Run semantic analyzer</w:t>
      </w:r>
    </w:p>
    <w:p>
      <w:pPr>
        <w:pStyle w:val="Compact"/>
        <w:numPr>
          <w:ilvl w:val="0"/>
          <w:numId w:val="1003"/>
        </w:numPr>
      </w:pPr>
      <w:r>
        <w:t xml:space="preserve">If semantic errors exist, return errors</w:t>
      </w:r>
    </w:p>
    <w:p>
      <w:pPr>
        <w:pStyle w:val="Compact"/>
        <w:numPr>
          <w:ilvl w:val="0"/>
          <w:numId w:val="1003"/>
        </w:numPr>
      </w:pPr>
      <w:r>
        <w:t xml:space="preserve">Generate three-address code</w:t>
      </w:r>
    </w:p>
    <w:p>
      <w:pPr>
        <w:pStyle w:val="Compact"/>
        <w:numPr>
          <w:ilvl w:val="0"/>
          <w:numId w:val="1003"/>
        </w:numPr>
      </w:pPr>
      <w:r>
        <w:t xml:space="preserve">Return all outputs as JSON</w:t>
      </w:r>
    </w:p>
    <w:bookmarkEnd w:id="51"/>
    <w:bookmarkStart w:id="52" w:name="error-handling-design"/>
    <w:p>
      <w:pPr>
        <w:pStyle w:val="Heading2"/>
      </w:pPr>
      <w:r>
        <w:t xml:space="preserve">12. Error Handling Design</w:t>
      </w:r>
    </w:p>
    <w:p>
      <w:pPr>
        <w:pStyle w:val="FirstParagraph"/>
      </w:pPr>
      <w:r>
        <w:t xml:space="preserve">Create custom error classes:</w:t>
      </w:r>
    </w:p>
    <w:p>
      <w:pPr>
        <w:pStyle w:val="SourceCode"/>
      </w:pPr>
      <w:r>
        <w:rPr>
          <w:rStyle w:val="VerbatimChar"/>
        </w:rPr>
        <w:t xml:space="preserve">CompilerError</w:t>
      </w:r>
      <w:r>
        <w:br/>
      </w:r>
      <w:r>
        <w:rPr>
          <w:rStyle w:val="VerbatimChar"/>
        </w:rPr>
        <w:t xml:space="preserve">LexicalError</w:t>
      </w:r>
      <w:r>
        <w:br/>
      </w:r>
      <w:r>
        <w:rPr>
          <w:rStyle w:val="VerbatimChar"/>
        </w:rPr>
        <w:t xml:space="preserve">SyntaxError</w:t>
      </w:r>
      <w:r>
        <w:br/>
      </w:r>
      <w:r>
        <w:rPr>
          <w:rStyle w:val="VerbatimChar"/>
        </w:rPr>
        <w:t xml:space="preserve">SemanticError</w:t>
      </w:r>
    </w:p>
    <w:p>
      <w:pPr>
        <w:pStyle w:val="FirstParagraph"/>
      </w:pPr>
      <w:r>
        <w:t xml:space="preserve">Error object format:</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"SyntaxError"</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"Expected semicolon after declaration."</w:t>
      </w:r>
      <w:r>
        <w:rPr>
          <w:rStyle w:val="FunctionTok"/>
        </w:rPr>
        <w:t xml:space="preserve">,</w:t>
      </w:r>
      <w:r>
        <w:br/>
      </w:r>
      <w:r>
        <w:rPr>
          <w:rStyle w:val="NormalTok"/>
        </w:rPr>
        <w:t xml:space="preserve">  </w:t>
      </w:r>
      <w:r>
        <w:rPr>
          <w:rStyle w:val="DataTypeTok"/>
        </w:rPr>
        <w:t xml:space="preserve">"line"</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"column"</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"hint"</w:t>
      </w:r>
      <w:r>
        <w:rPr>
          <w:rStyle w:val="FunctionTok"/>
        </w:rPr>
        <w:t xml:space="preserve">:</w:t>
      </w:r>
      <w:r>
        <w:rPr>
          <w:rStyle w:val="NormalTok"/>
        </w:rPr>
        <w:t xml:space="preserve"> </w:t>
      </w:r>
      <w:r>
        <w:rPr>
          <w:rStyle w:val="StringTok"/>
        </w:rPr>
        <w:t xml:space="preserve">"Add ';' at the end of the statement."</w:t>
      </w:r>
      <w:r>
        <w:br/>
      </w:r>
      <w:r>
        <w:rPr>
          <w:rStyle w:val="FunctionTok"/>
        </w:rPr>
        <w:t xml:space="preserve">}</w:t>
      </w:r>
    </w:p>
    <w:bookmarkEnd w:id="52"/>
    <w:bookmarkStart w:id="56" w:name="ai-assistant-technical-design"/>
    <w:p>
      <w:pPr>
        <w:pStyle w:val="Heading2"/>
      </w:pPr>
      <w:r>
        <w:t xml:space="preserve">13. AI Assistant Technical Design</w:t>
      </w:r>
    </w:p>
    <w:bookmarkStart w:id="53" w:name="ai-module-responsibilities"/>
    <w:p>
      <w:pPr>
        <w:pStyle w:val="Heading3"/>
      </w:pPr>
      <w:r>
        <w:t xml:space="preserve">13.1 AI Module Responsibilities</w:t>
      </w:r>
    </w:p>
    <w:p>
      <w:pPr>
        <w:pStyle w:val="FirstParagraph"/>
      </w:pPr>
      <w:r>
        <w:t xml:space="preserve">The AI assistant module should expose these functions:</w:t>
      </w:r>
    </w:p>
    <w:p>
      <w:pPr>
        <w:pStyle w:val="SourceCode"/>
      </w:pPr>
      <w:r>
        <w:rPr>
          <w:rStyle w:val="KeywordTok"/>
        </w:rPr>
        <w:t xml:space="preserve">def</w:t>
      </w:r>
      <w:r>
        <w:rPr>
          <w:rStyle w:val="NormalTok"/>
        </w:rPr>
        <w:t xml:space="preserve"> explain_error(source_code: </w:t>
      </w:r>
      <w:r>
        <w:rPr>
          <w:rStyle w:val="BuiltInTok"/>
        </w:rPr>
        <w:t xml:space="preserve">str</w:t>
      </w:r>
      <w:r>
        <w:rPr>
          <w:rStyle w:val="NormalTok"/>
        </w:rPr>
        <w:t xml:space="preserve">, error: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pass</w:t>
      </w:r>
      <w:r>
        <w:br/>
      </w:r>
      <w:r>
        <w:br/>
      </w:r>
      <w:r>
        <w:rPr>
          <w:rStyle w:val="KeywordTok"/>
        </w:rPr>
        <w:t xml:space="preserve">def</w:t>
      </w:r>
      <w:r>
        <w:rPr>
          <w:rStyle w:val="NormalTok"/>
        </w:rPr>
        <w:t xml:space="preserve"> suggest_fix(source_code: </w:t>
      </w:r>
      <w:r>
        <w:rPr>
          <w:rStyle w:val="BuiltInTok"/>
        </w:rPr>
        <w:t xml:space="preserve">str</w:t>
      </w:r>
      <w:r>
        <w:rPr>
          <w:rStyle w:val="NormalTok"/>
        </w:rPr>
        <w:t xml:space="preserve">, errors: </w:t>
      </w:r>
      <w:r>
        <w:rPr>
          <w:rStyle w:val="BuiltInTok"/>
        </w:rPr>
        <w:t xml:space="preserve">list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pass</w:t>
      </w:r>
      <w:r>
        <w:br/>
      </w:r>
      <w:r>
        <w:br/>
      </w:r>
      <w:r>
        <w:rPr>
          <w:rStyle w:val="KeywordTok"/>
        </w:rPr>
        <w:t xml:space="preserve">def</w:t>
      </w:r>
      <w:r>
        <w:rPr>
          <w:rStyle w:val="NormalTok"/>
        </w:rPr>
        <w:t xml:space="preserve"> explain_code(source_code: </w:t>
      </w:r>
      <w:r>
        <w:rPr>
          <w:rStyle w:val="BuiltInTok"/>
        </w:rPr>
        <w:t xml:space="preserve">str</w:t>
      </w:r>
      <w:r>
        <w:rPr>
          <w:rStyle w:val="NormalTok"/>
        </w:rPr>
        <w:t xml:space="preserve">, tac: </w:t>
      </w:r>
      <w:r>
        <w:rPr>
          <w:rStyle w:val="BuiltInTok"/>
        </w:rPr>
        <w:t xml:space="preserve">list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pass</w:t>
      </w:r>
      <w:r>
        <w:br/>
      </w:r>
      <w:r>
        <w:br/>
      </w:r>
      <w:r>
        <w:rPr>
          <w:rStyle w:val="KeywordTok"/>
        </w:rPr>
        <w:t xml:space="preserve">def</w:t>
      </w:r>
      <w:r>
        <w:rPr>
          <w:rStyle w:val="NormalTok"/>
        </w:rPr>
        <w:t xml:space="preserve"> natural_language_to_vibelang(prompt: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pass</w:t>
      </w:r>
    </w:p>
    <w:bookmarkEnd w:id="53"/>
    <w:bookmarkStart w:id="54" w:name="ai-prompt-rules"/>
    <w:p>
      <w:pPr>
        <w:pStyle w:val="Heading3"/>
      </w:pPr>
      <w:r>
        <w:t xml:space="preserve">13.2 AI Prompt Rules</w:t>
      </w:r>
    </w:p>
    <w:p>
      <w:pPr>
        <w:pStyle w:val="FirstParagraph"/>
      </w:pPr>
      <w:r>
        <w:t xml:space="preserve">The AI should be instructed to:</w:t>
      </w:r>
    </w:p>
    <w:p>
      <w:pPr>
        <w:pStyle w:val="Compact"/>
        <w:numPr>
          <w:ilvl w:val="0"/>
          <w:numId w:val="1004"/>
        </w:numPr>
      </w:pPr>
      <w:r>
        <w:t xml:space="preserve">Only generate VibeLang syntax defined in this document</w:t>
      </w:r>
    </w:p>
    <w:p>
      <w:pPr>
        <w:pStyle w:val="Compact"/>
        <w:numPr>
          <w:ilvl w:val="0"/>
          <w:numId w:val="1004"/>
        </w:numPr>
      </w:pPr>
      <w:r>
        <w:t xml:space="preserve">Use semicolons after statements</w:t>
      </w:r>
    </w:p>
    <w:p>
      <w:pPr>
        <w:pStyle w:val="Compact"/>
        <w:numPr>
          <w:ilvl w:val="0"/>
          <w:numId w:val="1004"/>
        </w:numPr>
      </w:pPr>
      <w:r>
        <w:t xml:space="preserve">Use</w:t>
      </w:r>
      <w:r>
        <w:t xml:space="preserve"> </w:t>
      </w:r>
      <w:r>
        <w:rPr>
          <w:rStyle w:val="VerbatimChar"/>
        </w:rPr>
        <w:t xml:space="preserve">then</w:t>
      </w:r>
      <w:r>
        <w:t xml:space="preserve">,</w:t>
      </w:r>
      <w:r>
        <w:t xml:space="preserve"> </w:t>
      </w:r>
      <w:r>
        <w:rPr>
          <w:rStyle w:val="VerbatimChar"/>
        </w:rPr>
        <w:t xml:space="preserve">do</w:t>
      </w:r>
      <w:r>
        <w:t xml:space="preserve">,</w:t>
      </w:r>
      <w:r>
        <w:t xml:space="preserve"> </w:t>
      </w:r>
      <w:r>
        <w:rPr>
          <w:rStyle w:val="VerbatimChar"/>
        </w:rPr>
        <w:t xml:space="preserve">end if;</w:t>
      </w:r>
      <w:r>
        <w:t xml:space="preserve">, and</w:t>
      </w:r>
      <w:r>
        <w:t xml:space="preserve"> </w:t>
      </w:r>
      <w:r>
        <w:rPr>
          <w:rStyle w:val="VerbatimChar"/>
        </w:rPr>
        <w:t xml:space="preserve">end while;</w:t>
      </w:r>
    </w:p>
    <w:p>
      <w:pPr>
        <w:pStyle w:val="Compact"/>
        <w:numPr>
          <w:ilvl w:val="0"/>
          <w:numId w:val="1004"/>
        </w:numPr>
      </w:pPr>
      <w:r>
        <w:t xml:space="preserve">Not invent unsupported features such as arrays or functions</w:t>
      </w:r>
    </w:p>
    <w:p>
      <w:pPr>
        <w:pStyle w:val="Compact"/>
        <w:numPr>
          <w:ilvl w:val="0"/>
          <w:numId w:val="1004"/>
        </w:numPr>
      </w:pPr>
      <w:r>
        <w:t xml:space="preserve">Explain errors in beginner-friendly language</w:t>
      </w:r>
    </w:p>
    <w:bookmarkEnd w:id="54"/>
    <w:bookmarkStart w:id="55" w:name="ai-api-key-handling"/>
    <w:p>
      <w:pPr>
        <w:pStyle w:val="Heading3"/>
      </w:pPr>
      <w:r>
        <w:t xml:space="preserve">13.3 AI API Key Handling</w:t>
      </w:r>
    </w:p>
    <w:p>
      <w:pPr>
        <w:pStyle w:val="FirstParagraph"/>
      </w:pPr>
      <w:r>
        <w:t xml:space="preserve">Do not hardcode API keys. Use environment variables:</w:t>
      </w:r>
    </w:p>
    <w:p>
      <w:pPr>
        <w:pStyle w:val="SourceCode"/>
      </w:pPr>
      <w:r>
        <w:rPr>
          <w:rStyle w:val="VerbatimChar"/>
        </w:rPr>
        <w:t xml:space="preserve">AI_API_KEY=your_key_here</w:t>
      </w:r>
      <w:r>
        <w:br/>
      </w:r>
      <w:r>
        <w:rPr>
          <w:rStyle w:val="VerbatimChar"/>
        </w:rPr>
        <w:t xml:space="preserve">AI_PROVIDER=openai</w:t>
      </w:r>
      <w:r>
        <w:br/>
      </w:r>
      <w:r>
        <w:rPr>
          <w:rStyle w:val="VerbatimChar"/>
        </w:rPr>
        <w:t xml:space="preserve">AI_MODEL=gpt-4o-mini</w:t>
      </w:r>
    </w:p>
    <w:p>
      <w:pPr>
        <w:pStyle w:val="FirstParagraph"/>
      </w:pPr>
      <w:r>
        <w:t xml:space="preserve">The</w:t>
      </w:r>
      <w:r>
        <w:t xml:space="preserve"> </w:t>
      </w:r>
      <w:r>
        <w:rPr>
          <w:rStyle w:val="VerbatimChar"/>
        </w:rPr>
        <w:t xml:space="preserve">.env.example</w:t>
      </w:r>
      <w:r>
        <w:t xml:space="preserve"> </w:t>
      </w:r>
      <w:r>
        <w:t xml:space="preserve">file should contain placeholder values only.</w:t>
      </w:r>
    </w:p>
    <w:bookmarkEnd w:id="55"/>
    <w:bookmarkEnd w:id="56"/>
    <w:bookmarkStart w:id="61" w:name="backend-api-requirements"/>
    <w:p>
      <w:pPr>
        <w:pStyle w:val="Heading2"/>
      </w:pPr>
      <w:r>
        <w:t xml:space="preserve">14. Backend API Requirements</w:t>
      </w:r>
    </w:p>
    <w:p>
      <w:pPr>
        <w:pStyle w:val="FirstParagraph"/>
      </w:pPr>
      <w:r>
        <w:t xml:space="preserve">Use Flask endpoints.</w:t>
      </w:r>
    </w:p>
    <w:bookmarkStart w:id="57" w:name="compile-endpoint"/>
    <w:p>
      <w:pPr>
        <w:pStyle w:val="Heading3"/>
      </w:pPr>
      <w:r>
        <w:t xml:space="preserve">14.1 Compile Endpoint</w:t>
      </w:r>
    </w:p>
    <w:p>
      <w:pPr>
        <w:pStyle w:val="SourceCode"/>
      </w:pPr>
      <w:r>
        <w:rPr>
          <w:rStyle w:val="VerbatimChar"/>
        </w:rPr>
        <w:t xml:space="preserve">POST /compile</w:t>
      </w:r>
    </w:p>
    <w:p>
      <w:pPr>
        <w:pStyle w:val="FirstParagraph"/>
      </w:pPr>
      <w:r>
        <w:t xml:space="preserve">Request:</w:t>
      </w:r>
    </w:p>
    <w:p>
      <w:pPr>
        <w:pStyle w:val="SourceCode"/>
      </w:pPr>
      <w:r>
        <w:rPr>
          <w:rStyle w:val="FunctionTok"/>
        </w:rPr>
        <w:t xml:space="preserve">{</w:t>
      </w:r>
      <w:r>
        <w:br/>
      </w:r>
      <w:r>
        <w:rPr>
          <w:rStyle w:val="NormalTok"/>
        </w:rPr>
        <w:t xml:space="preserve">  </w:t>
      </w:r>
      <w:r>
        <w:rPr>
          <w:rStyle w:val="DataTypeTok"/>
        </w:rPr>
        <w:t xml:space="preserve">"source_code"</w:t>
      </w:r>
      <w:r>
        <w:rPr>
          <w:rStyle w:val="FunctionTok"/>
        </w:rPr>
        <w:t xml:space="preserve">:</w:t>
      </w:r>
      <w:r>
        <w:rPr>
          <w:rStyle w:val="NormalTok"/>
        </w:rPr>
        <w:t xml:space="preserve"> </w:t>
      </w:r>
      <w:r>
        <w:rPr>
          <w:rStyle w:val="StringTok"/>
        </w:rPr>
        <w:t xml:space="preserve">"declare variable x = 10;</w:t>
      </w:r>
      <w:r>
        <w:rPr>
          <w:rStyle w:val="CharTok"/>
        </w:rPr>
        <w:t xml:space="preserve">\n</w:t>
      </w:r>
      <w:r>
        <w:rPr>
          <w:rStyle w:val="StringTok"/>
        </w:rPr>
        <w:t xml:space="preserve">print x;"</w:t>
      </w:r>
      <w:r>
        <w:br/>
      </w:r>
      <w:r>
        <w:rPr>
          <w:rStyle w:val="FunctionTok"/>
        </w:rPr>
        <w:t xml:space="preserve">}</w:t>
      </w:r>
    </w:p>
    <w:p>
      <w:pPr>
        <w:pStyle w:val="FirstParagraph"/>
      </w:pPr>
      <w: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"tokens"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"tac"</w:t>
      </w:r>
      <w:r>
        <w:rPr>
          <w:rStyle w:val="FunctionTok"/>
        </w:rPr>
        <w:t xml:space="preserve">:</w:t>
      </w:r>
      <w:r>
        <w:rPr>
          <w:rStyle w:val="NormalTok"/>
        </w:rPr>
        <w:t xml:space="preserve"> </w:t>
      </w:r>
      <w:r>
        <w:rPr>
          <w:rStyle w:val="OtherTok"/>
        </w:rPr>
        <w:t xml:space="preserve">[</w:t>
      </w:r>
      <w:r>
        <w:rPr>
          <w:rStyle w:val="StringTok"/>
        </w:rPr>
        <w:t xml:space="preserve">"x = 10"</w:t>
      </w:r>
      <w:r>
        <w:rPr>
          <w:rStyle w:val="OtherTok"/>
        </w:rPr>
        <w:t xml:space="preserve">,</w:t>
      </w:r>
      <w:r>
        <w:rPr>
          <w:rStyle w:val="NormalTok"/>
        </w:rPr>
        <w:t xml:space="preserve"> </w:t>
      </w:r>
      <w:r>
        <w:rPr>
          <w:rStyle w:val="StringTok"/>
        </w:rPr>
        <w:t xml:space="preserve">"print x"</w:t>
      </w:r>
      <w:r>
        <w:rPr>
          <w:rStyle w:val="OtherTok"/>
        </w:rPr>
        <w:t xml:space="preserve">]</w:t>
      </w:r>
      <w:r>
        <w:br/>
      </w:r>
      <w:r>
        <w:rPr>
          <w:rStyle w:val="FunctionTok"/>
        </w:rPr>
        <w:t xml:space="preserve">}</w:t>
      </w:r>
    </w:p>
    <w:bookmarkEnd w:id="57"/>
    <w:bookmarkStart w:id="58" w:name="explain-error-endpoint"/>
    <w:p>
      <w:pPr>
        <w:pStyle w:val="Heading3"/>
      </w:pPr>
      <w:r>
        <w:t xml:space="preserve">14.2 Explain Error Endpoint</w:t>
      </w:r>
    </w:p>
    <w:p>
      <w:pPr>
        <w:pStyle w:val="SourceCode"/>
      </w:pPr>
      <w:r>
        <w:rPr>
          <w:rStyle w:val="VerbatimChar"/>
        </w:rPr>
        <w:t xml:space="preserve">POST /ai/explain-error</w:t>
      </w:r>
    </w:p>
    <w:bookmarkEnd w:id="58"/>
    <w:bookmarkStart w:id="59" w:name="explain-code-endpoint"/>
    <w:p>
      <w:pPr>
        <w:pStyle w:val="Heading3"/>
      </w:pPr>
      <w:r>
        <w:t xml:space="preserve">14.3 Explain Code Endpoint</w:t>
      </w:r>
    </w:p>
    <w:p>
      <w:pPr>
        <w:pStyle w:val="SourceCode"/>
      </w:pPr>
      <w:r>
        <w:rPr>
          <w:rStyle w:val="VerbatimChar"/>
        </w:rPr>
        <w:t xml:space="preserve">POST /ai/explain-code</w:t>
      </w:r>
    </w:p>
    <w:bookmarkEnd w:id="59"/>
    <w:bookmarkStart w:id="60" w:name="generate-code-endpoint"/>
    <w:p>
      <w:pPr>
        <w:pStyle w:val="Heading3"/>
      </w:pPr>
      <w:r>
        <w:t xml:space="preserve">14.4 Generate Code Endpoint</w:t>
      </w:r>
    </w:p>
    <w:p>
      <w:pPr>
        <w:pStyle w:val="SourceCode"/>
      </w:pPr>
      <w:r>
        <w:rPr>
          <w:rStyle w:val="VerbatimChar"/>
        </w:rPr>
        <w:t xml:space="preserve">POST /ai/generate-code</w:t>
      </w:r>
    </w:p>
    <w:bookmarkEnd w:id="60"/>
    <w:bookmarkEnd w:id="61"/>
    <w:bookmarkStart w:id="63" w:name="frontend-requirements"/>
    <w:p>
      <w:pPr>
        <w:pStyle w:val="Heading2"/>
      </w:pPr>
      <w:r>
        <w:t xml:space="preserve">15. Frontend Requirements</w:t>
      </w:r>
    </w:p>
    <w:p>
      <w:pPr>
        <w:pStyle w:val="FirstParagraph"/>
      </w:pPr>
      <w:r>
        <w:t xml:space="preserve">The frontend should include:</w:t>
      </w:r>
    </w:p>
    <w:p>
      <w:pPr>
        <w:pStyle w:val="Compact"/>
        <w:numPr>
          <w:ilvl w:val="0"/>
          <w:numId w:val="1005"/>
        </w:numPr>
      </w:pPr>
      <w:r>
        <w:t xml:space="preserve">Textarea or code editor for VibeLang source</w:t>
      </w:r>
    </w:p>
    <w:p>
      <w:pPr>
        <w:pStyle w:val="Compact"/>
        <w:numPr>
          <w:ilvl w:val="0"/>
          <w:numId w:val="1005"/>
        </w:numPr>
      </w:pPr>
      <w:r>
        <w:t xml:space="preserve">Compile button</w:t>
      </w:r>
    </w:p>
    <w:p>
      <w:pPr>
        <w:pStyle w:val="Compact"/>
        <w:numPr>
          <w:ilvl w:val="0"/>
          <w:numId w:val="1005"/>
        </w:numPr>
      </w:pPr>
      <w:r>
        <w:t xml:space="preserve">AI Explain Code button</w:t>
      </w:r>
    </w:p>
    <w:p>
      <w:pPr>
        <w:pStyle w:val="Compact"/>
        <w:numPr>
          <w:ilvl w:val="0"/>
          <w:numId w:val="1005"/>
        </w:numPr>
      </w:pPr>
      <w:r>
        <w:t xml:space="preserve">AI Suggest Fix button</w:t>
      </w:r>
    </w:p>
    <w:p>
      <w:pPr>
        <w:pStyle w:val="Compact"/>
        <w:numPr>
          <w:ilvl w:val="0"/>
          <w:numId w:val="1005"/>
        </w:numPr>
      </w:pPr>
      <w:r>
        <w:t xml:space="preserve">English-to-VibeLang prompt box</w:t>
      </w:r>
    </w:p>
    <w:p>
      <w:pPr>
        <w:pStyle w:val="Compact"/>
        <w:numPr>
          <w:ilvl w:val="0"/>
          <w:numId w:val="1005"/>
        </w:numPr>
      </w:pPr>
      <w:r>
        <w:t xml:space="preserve">Output panels:</w:t>
      </w:r>
    </w:p>
    <w:p>
      <w:pPr>
        <w:pStyle w:val="Compact"/>
        <w:numPr>
          <w:ilvl w:val="1"/>
          <w:numId w:val="1006"/>
        </w:numPr>
      </w:pPr>
      <w:r>
        <w:t xml:space="preserve">Tokens</w:t>
      </w:r>
    </w:p>
    <w:p>
      <w:pPr>
        <w:pStyle w:val="Compact"/>
        <w:numPr>
          <w:ilvl w:val="1"/>
          <w:numId w:val="1006"/>
        </w:numPr>
      </w:pPr>
      <w:r>
        <w:t xml:space="preserve">Errors</w:t>
      </w:r>
    </w:p>
    <w:p>
      <w:pPr>
        <w:pStyle w:val="Compact"/>
        <w:numPr>
          <w:ilvl w:val="1"/>
          <w:numId w:val="1006"/>
        </w:numPr>
      </w:pPr>
      <w:r>
        <w:t xml:space="preserve">Three-Address Code</w:t>
      </w:r>
    </w:p>
    <w:p>
      <w:pPr>
        <w:pStyle w:val="Compact"/>
        <w:numPr>
          <w:ilvl w:val="1"/>
          <w:numId w:val="1006"/>
        </w:numPr>
      </w:pPr>
      <w:r>
        <w:t xml:space="preserve">AI Explanation</w:t>
      </w:r>
    </w:p>
    <w:bookmarkStart w:id="62" w:name="recommended-simple-layout"/>
    <w:p>
      <w:pPr>
        <w:pStyle w:val="Heading3"/>
      </w:pPr>
      <w:r>
        <w:t xml:space="preserve">15.1 Recommended Simple Layout</w:t>
      </w:r>
    </w:p>
    <w:p>
      <w:pPr>
        <w:pStyle w:val="SourceCode"/>
      </w:pPr>
      <w:r>
        <w:rPr>
          <w:rStyle w:val="VerbatimChar"/>
        </w:rPr>
        <w:t xml:space="preserve">--------------------------------------------------</w:t>
      </w:r>
      <w:r>
        <w:br/>
      </w:r>
      <w:r>
        <w:rPr>
          <w:rStyle w:val="VerbatimChar"/>
        </w:rPr>
        <w:t xml:space="preserve">AI-Assisted VibeLang Compiler</w:t>
      </w:r>
      <w:r>
        <w:br/>
      </w:r>
      <w:r>
        <w:rPr>
          <w:rStyle w:val="VerbatimChar"/>
        </w:rPr>
        <w:t xml:space="preserve">--------------------------------------------------</w:t>
      </w:r>
      <w:r>
        <w:br/>
      </w:r>
      <w:r>
        <w:rPr>
          <w:rStyle w:val="VerbatimChar"/>
        </w:rPr>
        <w:t xml:space="preserve">[ Source Code Editor                         ]</w:t>
      </w:r>
      <w:r>
        <w:br/>
      </w:r>
      <w:r>
        <w:br/>
      </w:r>
      <w:r>
        <w:rPr>
          <w:rStyle w:val="VerbatimChar"/>
        </w:rPr>
        <w:t xml:space="preserve">[ Compile ] [ Explain Code ] [ Suggest Fix ]</w:t>
      </w:r>
      <w:r>
        <w:br/>
      </w:r>
      <w:r>
        <w:br/>
      </w:r>
      <w:r>
        <w:rPr>
          <w:rStyle w:val="VerbatimChar"/>
        </w:rPr>
        <w:t xml:space="preserve">[ Natural Language Prompt                  ]</w:t>
      </w:r>
      <w:r>
        <w:br/>
      </w:r>
      <w:r>
        <w:rPr>
          <w:rStyle w:val="VerbatimChar"/>
        </w:rPr>
        <w:t xml:space="preserve">[ Generate VibeLang Code ]</w:t>
      </w:r>
      <w:r>
        <w:br/>
      </w:r>
      <w:r>
        <w:br/>
      </w:r>
      <w:r>
        <w:rPr>
          <w:rStyle w:val="VerbatimChar"/>
        </w:rPr>
        <w:t xml:space="preserve">Output:</w:t>
      </w:r>
      <w:r>
        <w:br/>
      </w:r>
      <w:r>
        <w:rPr>
          <w:rStyle w:val="VerbatimChar"/>
        </w:rPr>
        <w:t xml:space="preserve">Tabs/Panels: Tokens | Errors | TAC | AI Explanation</w:t>
      </w:r>
      <w:r>
        <w:br/>
      </w:r>
      <w:r>
        <w:rPr>
          <w:rStyle w:val="VerbatimChar"/>
        </w:rPr>
        <w:t xml:space="preserve">--------------------------------------------------</w:t>
      </w:r>
    </w:p>
    <w:bookmarkEnd w:id="62"/>
    <w:bookmarkEnd w:id="63"/>
    <w:bookmarkStart w:id="68" w:name="testing-requirements"/>
    <w:p>
      <w:pPr>
        <w:pStyle w:val="Heading2"/>
      </w:pPr>
      <w:r>
        <w:t xml:space="preserve">16. Testing Requirements</w:t>
      </w:r>
    </w:p>
    <w:bookmarkStart w:id="64" w:name="lexer-tests"/>
    <w:p>
      <w:pPr>
        <w:pStyle w:val="Heading3"/>
      </w:pPr>
      <w:r>
        <w:t xml:space="preserve">16.1 Lexer Tests</w:t>
      </w:r>
    </w:p>
    <w:p>
      <w:pPr>
        <w:pStyle w:val="FirstParagraph"/>
      </w:pPr>
      <w:r>
        <w:t xml:space="preserve">Test that these inputs produce correct tokens:</w:t>
      </w:r>
    </w:p>
    <w:p>
      <w:pPr>
        <w:pStyle w:val="SourceCode"/>
      </w:pPr>
      <w:r>
        <w:rPr>
          <w:rStyle w:val="VerbatimChar"/>
        </w:rPr>
        <w:t xml:space="preserve">declare variable x = 10;</w:t>
      </w:r>
      <w:r>
        <w:br/>
      </w:r>
      <w:r>
        <w:rPr>
          <w:rStyle w:val="VerbatimChar"/>
        </w:rPr>
        <w:t xml:space="preserve">print "hello";</w:t>
      </w:r>
    </w:p>
    <w:bookmarkEnd w:id="64"/>
    <w:bookmarkStart w:id="65" w:name="parser-tests"/>
    <w:p>
      <w:pPr>
        <w:pStyle w:val="Heading3"/>
      </w:pPr>
      <w:r>
        <w:t xml:space="preserve">16.2 Parser Tests</w:t>
      </w:r>
    </w:p>
    <w:p>
      <w:pPr>
        <w:pStyle w:val="FirstParagraph"/>
      </w:pPr>
      <w:r>
        <w:t xml:space="preserve">Test valid and invalid programs.</w:t>
      </w:r>
    </w:p>
    <w:p>
      <w:pPr>
        <w:pStyle w:val="BodyText"/>
      </w:pPr>
      <w:r>
        <w:t xml:space="preserve">Valid:</w:t>
      </w:r>
    </w:p>
    <w:p>
      <w:pPr>
        <w:pStyle w:val="SourceCode"/>
      </w:pPr>
      <w:r>
        <w:rPr>
          <w:rStyle w:val="VerbatimChar"/>
        </w:rPr>
        <w:t xml:space="preserve">if x is less than 10 then</w:t>
      </w:r>
      <w:r>
        <w:br/>
      </w:r>
      <w:r>
        <w:rPr>
          <w:rStyle w:val="VerbatimChar"/>
        </w:rPr>
        <w:t xml:space="preserve">    print x;</w:t>
      </w:r>
      <w:r>
        <w:br/>
      </w:r>
      <w:r>
        <w:rPr>
          <w:rStyle w:val="VerbatimChar"/>
        </w:rPr>
        <w:t xml:space="preserve">end if;</w:t>
      </w:r>
    </w:p>
    <w:p>
      <w:pPr>
        <w:pStyle w:val="FirstParagraph"/>
      </w:pPr>
      <w:r>
        <w:t xml:space="preserve">Invalid:</w:t>
      </w:r>
    </w:p>
    <w:p>
      <w:pPr>
        <w:pStyle w:val="SourceCode"/>
      </w:pPr>
      <w:r>
        <w:rPr>
          <w:rStyle w:val="VerbatimChar"/>
        </w:rPr>
        <w:t xml:space="preserve">if x is less than 10</w:t>
      </w:r>
      <w:r>
        <w:br/>
      </w:r>
      <w:r>
        <w:rPr>
          <w:rStyle w:val="VerbatimChar"/>
        </w:rPr>
        <w:t xml:space="preserve">    print x;</w:t>
      </w:r>
      <w:r>
        <w:br/>
      </w:r>
      <w:r>
        <w:rPr>
          <w:rStyle w:val="VerbatimChar"/>
        </w:rPr>
        <w:t xml:space="preserve">end if;</w:t>
      </w:r>
    </w:p>
    <w:bookmarkEnd w:id="65"/>
    <w:bookmarkStart w:id="66" w:name="semantic-tests"/>
    <w:p>
      <w:pPr>
        <w:pStyle w:val="Heading3"/>
      </w:pPr>
      <w:r>
        <w:t xml:space="preserve">16.3 Semantic Tests</w:t>
      </w:r>
    </w:p>
    <w:p>
      <w:pPr>
        <w:pStyle w:val="FirstParagraph"/>
      </w:pPr>
      <w:r>
        <w:t xml:space="preserve">Test undeclared variables:</w:t>
      </w:r>
    </w:p>
    <w:p>
      <w:pPr>
        <w:pStyle w:val="SourceCode"/>
      </w:pPr>
      <w:r>
        <w:rPr>
          <w:rStyle w:val="VerbatimChar"/>
        </w:rPr>
        <w:t xml:space="preserve">x = 10;</w:t>
      </w:r>
    </w:p>
    <w:p>
      <w:pPr>
        <w:pStyle w:val="FirstParagraph"/>
      </w:pPr>
      <w:r>
        <w:t xml:space="preserve">Expected:</w:t>
      </w:r>
    </w:p>
    <w:p>
      <w:pPr>
        <w:pStyle w:val="SourceCode"/>
      </w:pPr>
      <w:r>
        <w:rPr>
          <w:rStyle w:val="VerbatimChar"/>
        </w:rPr>
        <w:t xml:space="preserve">Semantic Error</w:t>
      </w:r>
    </w:p>
    <w:bookmarkEnd w:id="66"/>
    <w:bookmarkStart w:id="67" w:name="tac-tests"/>
    <w:p>
      <w:pPr>
        <w:pStyle w:val="Heading3"/>
      </w:pPr>
      <w:r>
        <w:t xml:space="preserve">16.4 TAC Tests</w:t>
      </w:r>
    </w:p>
    <w:p>
      <w:pPr>
        <w:pStyle w:val="FirstParagraph"/>
      </w:pPr>
      <w:r>
        <w:t xml:space="preserve">Test arithmetic and control flow TAC output.</w:t>
      </w:r>
    </w:p>
    <w:bookmarkEnd w:id="67"/>
    <w:bookmarkEnd w:id="68"/>
    <w:bookmarkStart w:id="69" w:name="development-milestones"/>
    <w:p>
      <w:pPr>
        <w:pStyle w:val="Heading2"/>
      </w:pPr>
      <w:r>
        <w:t xml:space="preserve">17. Development Milestones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Phase</w:t>
            </w:r>
          </w:p>
        </w:tc>
        <w:tc>
          <w:tcPr/>
          <w:p>
            <w:pPr>
              <w:pStyle w:val="Compact"/>
              <w:jc w:val="left"/>
            </w:pPr>
            <w:r>
              <w:t xml:space="preserve">Work</w:t>
            </w:r>
          </w:p>
        </w:tc>
      </w:tr>
      <w:tr>
        <w:tc>
          <w:tcPr/>
          <w:p>
            <w:pPr>
              <w:pStyle w:val="Compact"/>
              <w:jc w:val="left"/>
            </w:pPr>
            <w:r>
              <w:t xml:space="preserve">Phase 1</w:t>
            </w:r>
          </w:p>
        </w:tc>
        <w:tc>
          <w:tcPr/>
          <w:p>
            <w:pPr>
              <w:pStyle w:val="Compact"/>
              <w:jc w:val="left"/>
            </w:pPr>
            <w:r>
              <w:t xml:space="preserve">Create project structure and sample files</w:t>
            </w:r>
          </w:p>
        </w:tc>
      </w:tr>
      <w:tr>
        <w:tc>
          <w:tcPr/>
          <w:p>
            <w:pPr>
              <w:pStyle w:val="Compact"/>
              <w:jc w:val="left"/>
            </w:pPr>
            <w:r>
              <w:t xml:space="preserve">Phase 2</w:t>
            </w:r>
          </w:p>
        </w:tc>
        <w:tc>
          <w:tcPr/>
          <w:p>
            <w:pPr>
              <w:pStyle w:val="Compact"/>
              <w:jc w:val="left"/>
            </w:pPr>
            <w:r>
              <w:t xml:space="preserve">Implement lexer</w:t>
            </w:r>
          </w:p>
        </w:tc>
      </w:tr>
      <w:tr>
        <w:tc>
          <w:tcPr/>
          <w:p>
            <w:pPr>
              <w:pStyle w:val="Compact"/>
              <w:jc w:val="left"/>
            </w:pPr>
            <w:r>
              <w:t xml:space="preserve">Phase 3</w:t>
            </w:r>
          </w:p>
        </w:tc>
        <w:tc>
          <w:tcPr/>
          <w:p>
            <w:pPr>
              <w:pStyle w:val="Compact"/>
              <w:jc w:val="left"/>
            </w:pPr>
            <w:r>
              <w:t xml:space="preserve">Implement parser and AST nodes</w:t>
            </w:r>
          </w:p>
        </w:tc>
      </w:tr>
      <w:tr>
        <w:tc>
          <w:tcPr/>
          <w:p>
            <w:pPr>
              <w:pStyle w:val="Compact"/>
              <w:jc w:val="left"/>
            </w:pPr>
            <w:r>
              <w:t xml:space="preserve">Phase 4</w:t>
            </w:r>
          </w:p>
        </w:tc>
        <w:tc>
          <w:tcPr/>
          <w:p>
            <w:pPr>
              <w:pStyle w:val="Compact"/>
              <w:jc w:val="left"/>
            </w:pPr>
            <w:r>
              <w:t xml:space="preserve">Implement semantic analyzer</w:t>
            </w:r>
          </w:p>
        </w:tc>
      </w:tr>
      <w:tr>
        <w:tc>
          <w:tcPr/>
          <w:p>
            <w:pPr>
              <w:pStyle w:val="Compact"/>
              <w:jc w:val="left"/>
            </w:pPr>
            <w:r>
              <w:t xml:space="preserve">Phase 5</w:t>
            </w:r>
          </w:p>
        </w:tc>
        <w:tc>
          <w:tcPr/>
          <w:p>
            <w:pPr>
              <w:pStyle w:val="Compact"/>
              <w:jc w:val="left"/>
            </w:pPr>
            <w:r>
              <w:t xml:space="preserve">Implement three-address code generator</w:t>
            </w:r>
          </w:p>
        </w:tc>
      </w:tr>
      <w:tr>
        <w:tc>
          <w:tcPr/>
          <w:p>
            <w:pPr>
              <w:pStyle w:val="Compact"/>
              <w:jc w:val="left"/>
            </w:pPr>
            <w:r>
              <w:t xml:space="preserve">Phase 6</w:t>
            </w:r>
          </w:p>
        </w:tc>
        <w:tc>
          <w:tcPr/>
          <w:p>
            <w:pPr>
              <w:pStyle w:val="Compact"/>
              <w:jc w:val="left"/>
            </w:pPr>
            <w:r>
              <w:t xml:space="preserve">Implement Flask APIs</w:t>
            </w:r>
          </w:p>
        </w:tc>
      </w:tr>
      <w:tr>
        <w:tc>
          <w:tcPr/>
          <w:p>
            <w:pPr>
              <w:pStyle w:val="Compact"/>
              <w:jc w:val="left"/>
            </w:pPr>
            <w:r>
              <w:t xml:space="preserve">Phase 7</w:t>
            </w:r>
          </w:p>
        </w:tc>
        <w:tc>
          <w:tcPr/>
          <w:p>
            <w:pPr>
              <w:pStyle w:val="Compact"/>
              <w:jc w:val="left"/>
            </w:pPr>
            <w:r>
              <w:t xml:space="preserve">Build frontend UI</w:t>
            </w:r>
          </w:p>
        </w:tc>
      </w:tr>
      <w:tr>
        <w:tc>
          <w:tcPr/>
          <w:p>
            <w:pPr>
              <w:pStyle w:val="Compact"/>
              <w:jc w:val="left"/>
            </w:pPr>
            <w:r>
              <w:t xml:space="preserve">Phase 8</w:t>
            </w:r>
          </w:p>
        </w:tc>
        <w:tc>
          <w:tcPr/>
          <w:p>
            <w:pPr>
              <w:pStyle w:val="Compact"/>
              <w:jc w:val="left"/>
            </w:pPr>
            <w:r>
              <w:t xml:space="preserve">Add AI assistant module</w:t>
            </w:r>
          </w:p>
        </w:tc>
      </w:tr>
      <w:tr>
        <w:tc>
          <w:tcPr/>
          <w:p>
            <w:pPr>
              <w:pStyle w:val="Compact"/>
              <w:jc w:val="left"/>
            </w:pPr>
            <w:r>
              <w:t xml:space="preserve">Phase 9</w:t>
            </w:r>
          </w:p>
        </w:tc>
        <w:tc>
          <w:tcPr/>
          <w:p>
            <w:pPr>
              <w:pStyle w:val="Compact"/>
              <w:jc w:val="left"/>
            </w:pPr>
            <w:r>
              <w:t xml:space="preserve">Add tests and sample programs</w:t>
            </w:r>
          </w:p>
        </w:tc>
      </w:tr>
      <w:tr>
        <w:tc>
          <w:tcPr/>
          <w:p>
            <w:pPr>
              <w:pStyle w:val="Compact"/>
              <w:jc w:val="left"/>
            </w:pPr>
            <w:r>
              <w:t xml:space="preserve">Phase 10</w:t>
            </w:r>
          </w:p>
        </w:tc>
        <w:tc>
          <w:tcPr/>
          <w:p>
            <w:pPr>
              <w:pStyle w:val="Compact"/>
              <w:jc w:val="left"/>
            </w:pPr>
            <w:r>
              <w:t xml:space="preserve">Final documentation and demo preparation</w:t>
            </w:r>
          </w:p>
        </w:tc>
      </w:tr>
    </w:tbl>
    <w:bookmarkEnd w:id="69"/>
    <w:bookmarkStart w:id="70" w:name="codex-implementation-instructions"/>
    <w:p>
      <w:pPr>
        <w:pStyle w:val="Heading2"/>
      </w:pPr>
      <w:r>
        <w:t xml:space="preserve">18. Codex Implementation Instructions</w:t>
      </w:r>
    </w:p>
    <w:p>
      <w:pPr>
        <w:pStyle w:val="FirstParagraph"/>
      </w:pPr>
      <w:r>
        <w:t xml:space="preserve">When implementing this project, follow these rules:</w:t>
      </w:r>
    </w:p>
    <w:p>
      <w:pPr>
        <w:pStyle w:val="Compact"/>
        <w:numPr>
          <w:ilvl w:val="0"/>
          <w:numId w:val="1007"/>
        </w:numPr>
      </w:pPr>
      <w:r>
        <w:t xml:space="preserve">Keep compiler logic separate from frontend code.</w:t>
      </w:r>
    </w:p>
    <w:p>
      <w:pPr>
        <w:pStyle w:val="Compact"/>
        <w:numPr>
          <w:ilvl w:val="0"/>
          <w:numId w:val="1007"/>
        </w:numPr>
      </w:pPr>
      <w:r>
        <w:t xml:space="preserve">Do not let AI replace the compiler pipeline.</w:t>
      </w:r>
    </w:p>
    <w:p>
      <w:pPr>
        <w:pStyle w:val="Compact"/>
        <w:numPr>
          <w:ilvl w:val="0"/>
          <w:numId w:val="1007"/>
        </w:numPr>
      </w:pPr>
      <w:r>
        <w:t xml:space="preserve">Build lexer, parser, semantic analyzer, and TAC generator as independent modules.</w:t>
      </w:r>
    </w:p>
    <w:p>
      <w:pPr>
        <w:pStyle w:val="Compact"/>
        <w:numPr>
          <w:ilvl w:val="0"/>
          <w:numId w:val="1007"/>
        </w:numPr>
      </w:pPr>
      <w:r>
        <w:t xml:space="preserve">Return structured JSON from backend endpoints.</w:t>
      </w:r>
    </w:p>
    <w:p>
      <w:pPr>
        <w:pStyle w:val="Compact"/>
        <w:numPr>
          <w:ilvl w:val="0"/>
          <w:numId w:val="1007"/>
        </w:numPr>
      </w:pPr>
      <w:r>
        <w:t xml:space="preserve">Add clear comments in code for educational readability.</w:t>
      </w:r>
    </w:p>
    <w:p>
      <w:pPr>
        <w:pStyle w:val="Compact"/>
        <w:numPr>
          <w:ilvl w:val="0"/>
          <w:numId w:val="1007"/>
        </w:numPr>
      </w:pPr>
      <w:r>
        <w:t xml:space="preserve">Add sample</w:t>
      </w:r>
      <w:r>
        <w:t xml:space="preserve"> </w:t>
      </w:r>
      <w:r>
        <w:rPr>
          <w:rStyle w:val="VerbatimChar"/>
        </w:rPr>
        <w:t xml:space="preserve">.vibe</w:t>
      </w:r>
      <w:r>
        <w:t xml:space="preserve"> </w:t>
      </w:r>
      <w:r>
        <w:t xml:space="preserve">programs inside the</w:t>
      </w:r>
      <w:r>
        <w:t xml:space="preserve"> </w:t>
      </w:r>
      <w:r>
        <w:rPr>
          <w:rStyle w:val="VerbatimChar"/>
        </w:rPr>
        <w:t xml:space="preserve">examples</w:t>
      </w:r>
      <w:r>
        <w:t xml:space="preserve"> </w:t>
      </w:r>
      <w:r>
        <w:t xml:space="preserve">folder.</w:t>
      </w:r>
    </w:p>
    <w:p>
      <w:pPr>
        <w:pStyle w:val="Compact"/>
        <w:numPr>
          <w:ilvl w:val="0"/>
          <w:numId w:val="1007"/>
        </w:numPr>
      </w:pPr>
      <w:r>
        <w:t xml:space="preserve">Add a README with setup and run commands.</w:t>
      </w:r>
    </w:p>
    <w:p>
      <w:pPr>
        <w:pStyle w:val="Compact"/>
        <w:numPr>
          <w:ilvl w:val="0"/>
          <w:numId w:val="1007"/>
        </w:numPr>
      </w:pPr>
      <w:r>
        <w:t xml:space="preserve">Store AI keys only in</w:t>
      </w:r>
      <w:r>
        <w:t xml:space="preserve"> </w:t>
      </w:r>
      <w:r>
        <w:rPr>
          <w:rStyle w:val="VerbatimChar"/>
        </w:rPr>
        <w:t xml:space="preserve">.env</w:t>
      </w:r>
      <w:r>
        <w:t xml:space="preserve">, never in code.</w:t>
      </w:r>
    </w:p>
    <w:p>
      <w:pPr>
        <w:pStyle w:val="Compact"/>
        <w:numPr>
          <w:ilvl w:val="0"/>
          <w:numId w:val="1007"/>
        </w:numPr>
      </w:pPr>
      <w:r>
        <w:t xml:space="preserve">If AI key is missing, disable AI buttons gracefully but keep compiler working.</w:t>
      </w:r>
    </w:p>
    <w:p>
      <w:pPr>
        <w:pStyle w:val="Compact"/>
        <w:numPr>
          <w:ilvl w:val="0"/>
          <w:numId w:val="1007"/>
        </w:numPr>
      </w:pPr>
      <w:r>
        <w:t xml:space="preserve">Keep VibeLang syntax exactly as specified unless the grammar is intentionally updated.</w:t>
      </w:r>
    </w:p>
    <w:bookmarkEnd w:id="70"/>
    <w:bookmarkStart w:id="71" w:name="run-commands"/>
    <w:p>
      <w:pPr>
        <w:pStyle w:val="Heading2"/>
      </w:pPr>
      <w:r>
        <w:t xml:space="preserve">19. Run Commands</w:t>
      </w:r>
    </w:p>
    <w:p>
      <w:pPr>
        <w:pStyle w:val="FirstParagraph"/>
      </w:pPr>
      <w:r>
        <w:t xml:space="preserve">Expected setup commands:</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ExtensionTok"/>
        </w:rPr>
        <w:t xml:space="preserve">venv\Scripts\activate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app.py</w:t>
      </w:r>
    </w:p>
    <w:p>
      <w:pPr>
        <w:pStyle w:val="FirstParagraph"/>
      </w:pPr>
      <w:r>
        <w:t xml:space="preserve">For Linux/macOS:</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app.py</w:t>
      </w:r>
    </w:p>
    <w:bookmarkEnd w:id="71"/>
    <w:bookmarkStart w:id="72" w:name="readme-requirements"/>
    <w:p>
      <w:pPr>
        <w:pStyle w:val="Heading2"/>
      </w:pPr>
      <w:r>
        <w:t xml:space="preserve">20. README Requirements</w:t>
      </w:r>
    </w:p>
    <w:p>
      <w:pPr>
        <w:pStyle w:val="FirstParagraph"/>
      </w:pPr>
      <w:r>
        <w:t xml:space="preserve">The README should include:</w:t>
      </w:r>
    </w:p>
    <w:p>
      <w:pPr>
        <w:pStyle w:val="Compact"/>
        <w:numPr>
          <w:ilvl w:val="0"/>
          <w:numId w:val="1008"/>
        </w:numPr>
      </w:pPr>
      <w:r>
        <w:t xml:space="preserve">Project introduction</w:t>
      </w:r>
    </w:p>
    <w:p>
      <w:pPr>
        <w:pStyle w:val="Compact"/>
        <w:numPr>
          <w:ilvl w:val="0"/>
          <w:numId w:val="1008"/>
        </w:numPr>
      </w:pPr>
      <w:r>
        <w:t xml:space="preserve">VibeLang syntax examples</w:t>
      </w:r>
    </w:p>
    <w:p>
      <w:pPr>
        <w:pStyle w:val="Compact"/>
        <w:numPr>
          <w:ilvl w:val="0"/>
          <w:numId w:val="1008"/>
        </w:numPr>
      </w:pPr>
      <w:r>
        <w:t xml:space="preserve">Features list</w:t>
      </w:r>
    </w:p>
    <w:p>
      <w:pPr>
        <w:pStyle w:val="Compact"/>
        <w:numPr>
          <w:ilvl w:val="0"/>
          <w:numId w:val="1008"/>
        </w:numPr>
      </w:pPr>
      <w:r>
        <w:t xml:space="preserve">Folder structure</w:t>
      </w:r>
    </w:p>
    <w:p>
      <w:pPr>
        <w:pStyle w:val="Compact"/>
        <w:numPr>
          <w:ilvl w:val="0"/>
          <w:numId w:val="1008"/>
        </w:numPr>
      </w:pPr>
      <w:r>
        <w:t xml:space="preserve">Setup instructions</w:t>
      </w:r>
    </w:p>
    <w:p>
      <w:pPr>
        <w:pStyle w:val="Compact"/>
        <w:numPr>
          <w:ilvl w:val="0"/>
          <w:numId w:val="1008"/>
        </w:numPr>
      </w:pPr>
      <w:r>
        <w:t xml:space="preserve">Run instructions</w:t>
      </w:r>
    </w:p>
    <w:p>
      <w:pPr>
        <w:pStyle w:val="Compact"/>
        <w:numPr>
          <w:ilvl w:val="0"/>
          <w:numId w:val="1008"/>
        </w:numPr>
      </w:pPr>
      <w:r>
        <w:t xml:space="preserve">AI configuration instructions</w:t>
      </w:r>
    </w:p>
    <w:p>
      <w:pPr>
        <w:pStyle w:val="Compact"/>
        <w:numPr>
          <w:ilvl w:val="0"/>
          <w:numId w:val="1008"/>
        </w:numPr>
      </w:pPr>
      <w:r>
        <w:t xml:space="preserve">Sample input and output</w:t>
      </w:r>
    </w:p>
    <w:p>
      <w:pPr>
        <w:pStyle w:val="Compact"/>
        <w:numPr>
          <w:ilvl w:val="0"/>
          <w:numId w:val="1008"/>
        </w:numPr>
      </w:pPr>
      <w:r>
        <w:t xml:space="preserve">Explanation of compiler phases</w:t>
      </w:r>
    </w:p>
    <w:bookmarkEnd w:id="72"/>
    <w:bookmarkStart w:id="73" w:name="final-deliverables"/>
    <w:p>
      <w:pPr>
        <w:pStyle w:val="Heading2"/>
      </w:pPr>
      <w:r>
        <w:t xml:space="preserve">21. Final Deliverables</w:t>
      </w:r>
    </w:p>
    <w:p>
      <w:pPr>
        <w:pStyle w:val="FirstParagraph"/>
      </w:pPr>
      <w:r>
        <w:t xml:space="preserve">The final project should contain:</w:t>
      </w:r>
    </w:p>
    <w:p>
      <w:pPr>
        <w:pStyle w:val="Compact"/>
        <w:numPr>
          <w:ilvl w:val="0"/>
          <w:numId w:val="1009"/>
        </w:numPr>
      </w:pPr>
      <w:r>
        <w:t xml:space="preserve">Full Python source code</w:t>
      </w:r>
    </w:p>
    <w:p>
      <w:pPr>
        <w:pStyle w:val="Compact"/>
        <w:numPr>
          <w:ilvl w:val="0"/>
          <w:numId w:val="1009"/>
        </w:numPr>
      </w:pPr>
      <w:r>
        <w:t xml:space="preserve">Working compiler backend</w:t>
      </w:r>
    </w:p>
    <w:p>
      <w:pPr>
        <w:pStyle w:val="Compact"/>
        <w:numPr>
          <w:ilvl w:val="0"/>
          <w:numId w:val="1009"/>
        </w:numPr>
      </w:pPr>
      <w:r>
        <w:t xml:space="preserve">Working web frontend</w:t>
      </w:r>
    </w:p>
    <w:p>
      <w:pPr>
        <w:pStyle w:val="Compact"/>
        <w:numPr>
          <w:ilvl w:val="0"/>
          <w:numId w:val="1009"/>
        </w:numPr>
      </w:pPr>
      <w:r>
        <w:t xml:space="preserve">AI assistant integration</w:t>
      </w:r>
    </w:p>
    <w:p>
      <w:pPr>
        <w:pStyle w:val="Compact"/>
        <w:numPr>
          <w:ilvl w:val="0"/>
          <w:numId w:val="1009"/>
        </w:numPr>
      </w:pPr>
      <w:r>
        <w:t xml:space="preserve">Sample VibeLang programs</w:t>
      </w:r>
    </w:p>
    <w:p>
      <w:pPr>
        <w:pStyle w:val="Compact"/>
        <w:numPr>
          <w:ilvl w:val="0"/>
          <w:numId w:val="1009"/>
        </w:numPr>
      </w:pPr>
      <w:r>
        <w:t xml:space="preserve">Test cases</w:t>
      </w:r>
    </w:p>
    <w:p>
      <w:pPr>
        <w:pStyle w:val="Compact"/>
        <w:numPr>
          <w:ilvl w:val="0"/>
          <w:numId w:val="1009"/>
        </w:numPr>
      </w:pPr>
      <w:r>
        <w:t xml:space="preserve">README file</w:t>
      </w:r>
    </w:p>
    <w:p>
      <w:pPr>
        <w:pStyle w:val="Compact"/>
        <w:numPr>
          <w:ilvl w:val="0"/>
          <w:numId w:val="1009"/>
        </w:numPr>
      </w:pPr>
      <w:r>
        <w:t xml:space="preserve">PRD and TRD documents</w:t>
      </w:r>
    </w:p>
    <w:p>
      <w:pPr>
        <w:pStyle w:val="Compact"/>
        <w:numPr>
          <w:ilvl w:val="0"/>
          <w:numId w:val="1009"/>
        </w:numPr>
      </w:pPr>
      <w:r>
        <w:t xml:space="preserve">Final project abstract</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2026-04-27T05:40:07Z</dcterms:created>
  <dcterms:modified xsi:type="dcterms:W3CDTF">2026-04-27T05:40:07Z</dcterms:modified>
</cp:coreProperties>
</file>

<file path=docProps/custom.xml><?xml version="1.0" encoding="utf-8"?>
<Properties xmlns="http://schemas.openxmlformats.org/officeDocument/2006/custom-properties" xmlns:vt="http://schemas.openxmlformats.org/officeDocument/2006/docPropsVTypes"/>
</file>