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charts/chartEx2.xml" ContentType="application/vnd.ms-office.chartex+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8B4" w:rsidRDefault="00B928B4" w:rsidP="0066442A">
      <w:pPr>
        <w:pStyle w:val="Title"/>
        <w:rPr>
          <w:rFonts w:eastAsia="Times New Roman"/>
        </w:rPr>
      </w:pPr>
      <w:r w:rsidRPr="00B928B4">
        <w:rPr>
          <w:rFonts w:eastAsia="Times New Roman"/>
        </w:rPr>
        <w:br/>
        <w:t>Exploring Weather Trends - Project Submission</w:t>
      </w:r>
    </w:p>
    <w:p w:rsidR="0066442A" w:rsidRPr="0066442A" w:rsidRDefault="0066442A" w:rsidP="0066442A">
      <w:pPr>
        <w:pStyle w:val="Subtitle"/>
      </w:pPr>
      <w:r>
        <w:t>Bilal Karim – Udacity Data Analyst Nanodegree</w:t>
      </w:r>
    </w:p>
    <w:p w:rsidR="00A5600B" w:rsidRDefault="00A5600B" w:rsidP="00A5600B">
      <w:pPr>
        <w:shd w:val="clear" w:color="auto" w:fill="FFFFFF"/>
        <w:spacing w:after="0" w:line="240" w:lineRule="auto"/>
        <w:textAlignment w:val="baseline"/>
        <w:rPr>
          <w:rFonts w:ascii="inherit" w:eastAsia="Times New Roman" w:hAnsi="inherit" w:cs="Helvetica"/>
          <w:b/>
          <w:bCs/>
          <w:color w:val="58646D"/>
          <w:sz w:val="24"/>
          <w:szCs w:val="24"/>
          <w:bdr w:val="none" w:sz="0" w:space="0" w:color="auto" w:frame="1"/>
        </w:rPr>
      </w:pPr>
    </w:p>
    <w:p w:rsidR="005F4856" w:rsidRPr="00A5600B" w:rsidRDefault="00A5600B" w:rsidP="0066442A">
      <w:pPr>
        <w:pStyle w:val="Heading4"/>
        <w:rPr>
          <w:rFonts w:eastAsiaTheme="minorHAnsi"/>
        </w:rPr>
      </w:pPr>
      <w:r w:rsidRPr="00A5600B">
        <w:rPr>
          <w:rFonts w:eastAsiaTheme="minorHAnsi"/>
        </w:rPr>
        <w:t>Tools used for project</w:t>
      </w:r>
    </w:p>
    <w:p w:rsidR="00A5600B" w:rsidRDefault="00A5600B" w:rsidP="00A5600B">
      <w:pPr>
        <w:pStyle w:val="ListParagraph"/>
        <w:numPr>
          <w:ilvl w:val="3"/>
          <w:numId w:val="3"/>
        </w:numPr>
        <w:shd w:val="clear" w:color="auto" w:fill="FFFFFF"/>
        <w:spacing w:after="0" w:line="240" w:lineRule="auto"/>
        <w:ind w:left="810"/>
        <w:textAlignment w:val="baseline"/>
      </w:pPr>
      <w:r w:rsidRPr="00A5600B">
        <w:t>SQL for data extraction (queries and method provided below)</w:t>
      </w:r>
    </w:p>
    <w:p w:rsidR="00D0047E" w:rsidRPr="00A5600B" w:rsidRDefault="00A5600B" w:rsidP="00D0047E">
      <w:pPr>
        <w:pStyle w:val="ListParagraph"/>
        <w:numPr>
          <w:ilvl w:val="3"/>
          <w:numId w:val="3"/>
        </w:numPr>
        <w:shd w:val="clear" w:color="auto" w:fill="FFFFFF"/>
        <w:spacing w:after="0" w:line="240" w:lineRule="auto"/>
        <w:ind w:left="810"/>
        <w:textAlignment w:val="baseline"/>
      </w:pPr>
      <w:r w:rsidRPr="00A5600B">
        <w:t xml:space="preserve">MS Excel for data visualization and </w:t>
      </w:r>
      <w:r>
        <w:t>analysis/</w:t>
      </w:r>
      <w:r w:rsidRPr="00A5600B">
        <w:t>profiling</w:t>
      </w:r>
      <w:bookmarkStart w:id="0" w:name="_GoBack"/>
      <w:bookmarkEnd w:id="0"/>
    </w:p>
    <w:p w:rsidR="00A5600B" w:rsidRDefault="00A5600B" w:rsidP="005F4856">
      <w:pPr>
        <w:shd w:val="clear" w:color="auto" w:fill="FFFFFF"/>
        <w:spacing w:after="0" w:line="240" w:lineRule="auto"/>
        <w:textAlignment w:val="baseline"/>
      </w:pPr>
    </w:p>
    <w:p w:rsidR="00E00160" w:rsidRPr="0066442A" w:rsidRDefault="00E00160" w:rsidP="0066442A">
      <w:pPr>
        <w:pStyle w:val="Heading4"/>
        <w:rPr>
          <w:rFonts w:eastAsiaTheme="minorHAnsi"/>
        </w:rPr>
      </w:pPr>
      <w:r w:rsidRPr="0066442A">
        <w:rPr>
          <w:rFonts w:eastAsiaTheme="minorHAnsi"/>
        </w:rPr>
        <w:t>Data extraction using SQL</w:t>
      </w:r>
    </w:p>
    <w:p w:rsidR="005F4856" w:rsidRPr="00A5600B" w:rsidRDefault="005F4856" w:rsidP="005F4856">
      <w:pPr>
        <w:shd w:val="clear" w:color="auto" w:fill="FFFFFF"/>
        <w:spacing w:after="0" w:line="240" w:lineRule="auto"/>
        <w:textAlignment w:val="baseline"/>
      </w:pPr>
      <w:r w:rsidRPr="00A5600B">
        <w:t xml:space="preserve">I ran the same queries to download separate files for </w:t>
      </w:r>
      <w:r w:rsidR="00BB0FC7" w:rsidRPr="00A5600B">
        <w:t>2</w:t>
      </w:r>
      <w:r w:rsidRPr="00A5600B">
        <w:t xml:space="preserve"> cities. I live in Toronto, so I picked that for my first city. </w:t>
      </w:r>
      <w:r w:rsidR="00BB0FC7" w:rsidRPr="00A5600B">
        <w:t>I picked Karachi as my comparison city because a) it is generally warmer and closer to the equator than Toronto</w:t>
      </w:r>
      <w:r w:rsidR="00A5600B">
        <w:t xml:space="preserve"> and b) I am interested in learning more about its temperature trends</w:t>
      </w:r>
      <w:r w:rsidRPr="00A5600B">
        <w:t>.</w:t>
      </w:r>
      <w:r w:rsidR="00EA74D2" w:rsidRPr="00A5600B">
        <w:t xml:space="preserve"> I used the </w:t>
      </w:r>
      <w:r w:rsidRPr="00A5600B">
        <w:t xml:space="preserve">following queries to extract data </w:t>
      </w:r>
      <w:r w:rsidR="00E00160">
        <w:t xml:space="preserve">from </w:t>
      </w:r>
      <w:r w:rsidRPr="00A5600B">
        <w:t>the database:</w:t>
      </w:r>
    </w:p>
    <w:p w:rsidR="005F4856" w:rsidRDefault="005F4856" w:rsidP="005F4856">
      <w:pPr>
        <w:shd w:val="clear" w:color="auto" w:fill="FFFFFF"/>
        <w:spacing w:after="0" w:line="240" w:lineRule="auto"/>
        <w:textAlignment w:val="baseline"/>
      </w:pPr>
    </w:p>
    <w:p w:rsidR="00EA74D2" w:rsidRDefault="00EA74D2" w:rsidP="00EA74D2">
      <w:pPr>
        <w:shd w:val="clear" w:color="auto" w:fill="FFFFFF"/>
        <w:spacing w:after="0" w:line="240" w:lineRule="auto"/>
        <w:textAlignment w:val="baseline"/>
      </w:pPr>
      <w:r>
        <w:t>SQL query used to extract Toronto data =</w:t>
      </w:r>
    </w:p>
    <w:p w:rsidR="00BB0FC7" w:rsidRPr="00BB0FC7" w:rsidRDefault="00BB0FC7" w:rsidP="00BB0FC7">
      <w:pPr>
        <w:shd w:val="clear" w:color="auto" w:fill="FFFFFF"/>
        <w:spacing w:after="0" w:line="240" w:lineRule="auto"/>
        <w:textAlignment w:val="baseline"/>
        <w:rPr>
          <w:rFonts w:ascii="inherit" w:eastAsia="Times New Roman" w:hAnsi="inherit" w:cs="Helvetica"/>
          <w:i/>
          <w:color w:val="4F4F4F"/>
          <w:sz w:val="24"/>
          <w:szCs w:val="24"/>
        </w:rPr>
      </w:pPr>
      <w:r w:rsidRPr="00BB0FC7">
        <w:rPr>
          <w:rFonts w:ascii="inherit" w:eastAsia="Times New Roman" w:hAnsi="inherit" w:cs="Helvetica"/>
          <w:i/>
          <w:color w:val="4F4F4F"/>
          <w:sz w:val="24"/>
          <w:szCs w:val="24"/>
        </w:rPr>
        <w:t>select city_</w:t>
      </w:r>
      <w:proofErr w:type="gramStart"/>
      <w:r w:rsidRPr="00BB0FC7">
        <w:rPr>
          <w:rFonts w:ascii="inherit" w:eastAsia="Times New Roman" w:hAnsi="inherit" w:cs="Helvetica"/>
          <w:i/>
          <w:color w:val="4F4F4F"/>
          <w:sz w:val="24"/>
          <w:szCs w:val="24"/>
        </w:rPr>
        <w:t>data.year</w:t>
      </w:r>
      <w:proofErr w:type="gramEnd"/>
      <w:r w:rsidRPr="00BB0FC7">
        <w:rPr>
          <w:rFonts w:ascii="inherit" w:eastAsia="Times New Roman" w:hAnsi="inherit" w:cs="Helvetica"/>
          <w:i/>
          <w:color w:val="4F4F4F"/>
          <w:sz w:val="24"/>
          <w:szCs w:val="24"/>
        </w:rPr>
        <w:t xml:space="preserve"> as Year, city_data.avg_temp as "Toronto_Avg_Temp"</w:t>
      </w:r>
    </w:p>
    <w:p w:rsidR="00BB0FC7" w:rsidRPr="00BB0FC7" w:rsidRDefault="00BB0FC7" w:rsidP="00BB0FC7">
      <w:pPr>
        <w:shd w:val="clear" w:color="auto" w:fill="FFFFFF"/>
        <w:spacing w:after="0" w:line="240" w:lineRule="auto"/>
        <w:textAlignment w:val="baseline"/>
        <w:rPr>
          <w:rFonts w:ascii="inherit" w:eastAsia="Times New Roman" w:hAnsi="inherit" w:cs="Helvetica"/>
          <w:i/>
          <w:color w:val="4F4F4F"/>
          <w:sz w:val="24"/>
          <w:szCs w:val="24"/>
        </w:rPr>
      </w:pPr>
      <w:r w:rsidRPr="00BB0FC7">
        <w:rPr>
          <w:rFonts w:ascii="inherit" w:eastAsia="Times New Roman" w:hAnsi="inherit" w:cs="Helvetica"/>
          <w:i/>
          <w:color w:val="4F4F4F"/>
          <w:sz w:val="24"/>
          <w:szCs w:val="24"/>
        </w:rPr>
        <w:t>from city_data</w:t>
      </w:r>
    </w:p>
    <w:p w:rsidR="00EA74D2" w:rsidRDefault="00BB0FC7" w:rsidP="00BB0FC7">
      <w:pPr>
        <w:shd w:val="clear" w:color="auto" w:fill="FFFFFF"/>
        <w:spacing w:after="0" w:line="240" w:lineRule="auto"/>
        <w:textAlignment w:val="baseline"/>
        <w:rPr>
          <w:rFonts w:ascii="inherit" w:eastAsia="Times New Roman" w:hAnsi="inherit" w:cs="Helvetica"/>
          <w:i/>
          <w:color w:val="4F4F4F"/>
          <w:sz w:val="24"/>
          <w:szCs w:val="24"/>
        </w:rPr>
      </w:pPr>
      <w:r w:rsidRPr="00BB0FC7">
        <w:rPr>
          <w:rFonts w:ascii="inherit" w:eastAsia="Times New Roman" w:hAnsi="inherit" w:cs="Helvetica"/>
          <w:i/>
          <w:color w:val="4F4F4F"/>
          <w:sz w:val="24"/>
          <w:szCs w:val="24"/>
        </w:rPr>
        <w:t>where city = 'Toronto' and country = 'Canada' order by 1</w:t>
      </w:r>
    </w:p>
    <w:p w:rsidR="00BB0FC7" w:rsidRDefault="00BB0FC7" w:rsidP="00BB0FC7">
      <w:pPr>
        <w:shd w:val="clear" w:color="auto" w:fill="FFFFFF"/>
        <w:spacing w:after="0" w:line="240" w:lineRule="auto"/>
        <w:textAlignment w:val="baseline"/>
        <w:rPr>
          <w:rFonts w:ascii="inherit" w:eastAsia="Times New Roman" w:hAnsi="inherit" w:cs="Helvetica"/>
          <w:i/>
          <w:color w:val="4F4F4F"/>
          <w:sz w:val="24"/>
          <w:szCs w:val="24"/>
        </w:rPr>
      </w:pPr>
    </w:p>
    <w:p w:rsidR="00EA74D2" w:rsidRDefault="00EA74D2" w:rsidP="00EA74D2">
      <w:pPr>
        <w:shd w:val="clear" w:color="auto" w:fill="FFFFFF"/>
        <w:spacing w:after="0" w:line="240" w:lineRule="auto"/>
        <w:textAlignment w:val="baseline"/>
      </w:pPr>
      <w:r>
        <w:t xml:space="preserve">SQL query used to extract </w:t>
      </w:r>
      <w:r w:rsidR="00BB0FC7">
        <w:t>Karachi</w:t>
      </w:r>
      <w:r>
        <w:t xml:space="preserve"> data =</w:t>
      </w:r>
    </w:p>
    <w:p w:rsidR="00BB0FC7" w:rsidRPr="00BB0FC7" w:rsidRDefault="00BB0FC7" w:rsidP="00BB0FC7">
      <w:pPr>
        <w:shd w:val="clear" w:color="auto" w:fill="FFFFFF"/>
        <w:spacing w:after="0" w:line="240" w:lineRule="auto"/>
        <w:textAlignment w:val="baseline"/>
        <w:rPr>
          <w:rFonts w:ascii="inherit" w:eastAsia="Times New Roman" w:hAnsi="inherit" w:cs="Helvetica"/>
          <w:i/>
          <w:color w:val="4F4F4F"/>
          <w:sz w:val="24"/>
          <w:szCs w:val="24"/>
        </w:rPr>
      </w:pPr>
      <w:r w:rsidRPr="00BB0FC7">
        <w:rPr>
          <w:rFonts w:ascii="inherit" w:eastAsia="Times New Roman" w:hAnsi="inherit" w:cs="Helvetica"/>
          <w:i/>
          <w:color w:val="4F4F4F"/>
          <w:sz w:val="24"/>
          <w:szCs w:val="24"/>
        </w:rPr>
        <w:t>select city_</w:t>
      </w:r>
      <w:proofErr w:type="gramStart"/>
      <w:r w:rsidRPr="00BB0FC7">
        <w:rPr>
          <w:rFonts w:ascii="inherit" w:eastAsia="Times New Roman" w:hAnsi="inherit" w:cs="Helvetica"/>
          <w:i/>
          <w:color w:val="4F4F4F"/>
          <w:sz w:val="24"/>
          <w:szCs w:val="24"/>
        </w:rPr>
        <w:t>data.year</w:t>
      </w:r>
      <w:proofErr w:type="gramEnd"/>
      <w:r w:rsidRPr="00BB0FC7">
        <w:rPr>
          <w:rFonts w:ascii="inherit" w:eastAsia="Times New Roman" w:hAnsi="inherit" w:cs="Helvetica"/>
          <w:i/>
          <w:color w:val="4F4F4F"/>
          <w:sz w:val="24"/>
          <w:szCs w:val="24"/>
        </w:rPr>
        <w:t xml:space="preserve"> as Year, city_data.avg_temp as "</w:t>
      </w:r>
      <w:proofErr w:type="spellStart"/>
      <w:r w:rsidRPr="00BB0FC7">
        <w:rPr>
          <w:rFonts w:ascii="inherit" w:eastAsia="Times New Roman" w:hAnsi="inherit" w:cs="Helvetica"/>
          <w:i/>
          <w:color w:val="4F4F4F"/>
          <w:sz w:val="24"/>
          <w:szCs w:val="24"/>
        </w:rPr>
        <w:t>Karachi_Avg_Temp</w:t>
      </w:r>
      <w:proofErr w:type="spellEnd"/>
      <w:r w:rsidRPr="00BB0FC7">
        <w:rPr>
          <w:rFonts w:ascii="inherit" w:eastAsia="Times New Roman" w:hAnsi="inherit" w:cs="Helvetica"/>
          <w:i/>
          <w:color w:val="4F4F4F"/>
          <w:sz w:val="24"/>
          <w:szCs w:val="24"/>
        </w:rPr>
        <w:t>"</w:t>
      </w:r>
    </w:p>
    <w:p w:rsidR="00BB0FC7" w:rsidRPr="00BB0FC7" w:rsidRDefault="00BB0FC7" w:rsidP="00BB0FC7">
      <w:pPr>
        <w:shd w:val="clear" w:color="auto" w:fill="FFFFFF"/>
        <w:spacing w:after="0" w:line="240" w:lineRule="auto"/>
        <w:textAlignment w:val="baseline"/>
        <w:rPr>
          <w:rFonts w:ascii="inherit" w:eastAsia="Times New Roman" w:hAnsi="inherit" w:cs="Helvetica"/>
          <w:i/>
          <w:color w:val="4F4F4F"/>
          <w:sz w:val="24"/>
          <w:szCs w:val="24"/>
        </w:rPr>
      </w:pPr>
      <w:r w:rsidRPr="00BB0FC7">
        <w:rPr>
          <w:rFonts w:ascii="inherit" w:eastAsia="Times New Roman" w:hAnsi="inherit" w:cs="Helvetica"/>
          <w:i/>
          <w:color w:val="4F4F4F"/>
          <w:sz w:val="24"/>
          <w:szCs w:val="24"/>
        </w:rPr>
        <w:t>from city_data</w:t>
      </w:r>
    </w:p>
    <w:p w:rsidR="00BB0FC7" w:rsidRDefault="00BB0FC7" w:rsidP="00BB0FC7">
      <w:pPr>
        <w:shd w:val="clear" w:color="auto" w:fill="FFFFFF"/>
        <w:spacing w:after="0" w:line="240" w:lineRule="auto"/>
        <w:textAlignment w:val="baseline"/>
        <w:rPr>
          <w:rFonts w:ascii="inherit" w:eastAsia="Times New Roman" w:hAnsi="inherit" w:cs="Helvetica"/>
          <w:i/>
          <w:color w:val="4F4F4F"/>
          <w:sz w:val="24"/>
          <w:szCs w:val="24"/>
        </w:rPr>
      </w:pPr>
      <w:r w:rsidRPr="00BB0FC7">
        <w:rPr>
          <w:rFonts w:ascii="inherit" w:eastAsia="Times New Roman" w:hAnsi="inherit" w:cs="Helvetica"/>
          <w:i/>
          <w:color w:val="4F4F4F"/>
          <w:sz w:val="24"/>
          <w:szCs w:val="24"/>
        </w:rPr>
        <w:t>where city = 'Karachi' and country = 'Pakistan' order by 1</w:t>
      </w:r>
    </w:p>
    <w:p w:rsidR="00BB0FC7" w:rsidRDefault="00BB0FC7" w:rsidP="00BB0FC7">
      <w:pPr>
        <w:shd w:val="clear" w:color="auto" w:fill="FFFFFF"/>
        <w:spacing w:after="0" w:line="240" w:lineRule="auto"/>
        <w:textAlignment w:val="baseline"/>
        <w:rPr>
          <w:rFonts w:ascii="inherit" w:eastAsia="Times New Roman" w:hAnsi="inherit" w:cs="Helvetica"/>
          <w:i/>
          <w:color w:val="4F4F4F"/>
          <w:sz w:val="24"/>
          <w:szCs w:val="24"/>
        </w:rPr>
      </w:pPr>
    </w:p>
    <w:p w:rsidR="00C44E33" w:rsidRPr="00C44E33" w:rsidRDefault="00C44E33" w:rsidP="00C44E33">
      <w:pPr>
        <w:shd w:val="clear" w:color="auto" w:fill="FFFFFF"/>
        <w:spacing w:after="0" w:line="240" w:lineRule="auto"/>
        <w:textAlignment w:val="baseline"/>
      </w:pPr>
      <w:r>
        <w:t xml:space="preserve">SQL query used to extract </w:t>
      </w:r>
      <w:r>
        <w:t xml:space="preserve">global </w:t>
      </w:r>
      <w:r>
        <w:t>data =</w:t>
      </w:r>
    </w:p>
    <w:p w:rsidR="00C44E33" w:rsidRPr="00C44E33" w:rsidRDefault="00C44E33" w:rsidP="00C44E33">
      <w:pPr>
        <w:shd w:val="clear" w:color="auto" w:fill="FFFFFF"/>
        <w:spacing w:after="0" w:line="240" w:lineRule="auto"/>
        <w:textAlignment w:val="baseline"/>
        <w:rPr>
          <w:rFonts w:ascii="inherit" w:eastAsia="Times New Roman" w:hAnsi="inherit" w:cs="Helvetica"/>
          <w:color w:val="4F4F4F"/>
          <w:sz w:val="24"/>
          <w:szCs w:val="24"/>
        </w:rPr>
      </w:pPr>
      <w:r w:rsidRPr="00C44E33">
        <w:rPr>
          <w:rFonts w:ascii="inherit" w:eastAsia="Times New Roman" w:hAnsi="inherit" w:cs="Helvetica"/>
          <w:color w:val="4F4F4F"/>
          <w:sz w:val="24"/>
          <w:szCs w:val="24"/>
        </w:rPr>
        <w:t>select global_</w:t>
      </w:r>
      <w:proofErr w:type="gramStart"/>
      <w:r w:rsidRPr="00C44E33">
        <w:rPr>
          <w:rFonts w:ascii="inherit" w:eastAsia="Times New Roman" w:hAnsi="inherit" w:cs="Helvetica"/>
          <w:color w:val="4F4F4F"/>
          <w:sz w:val="24"/>
          <w:szCs w:val="24"/>
        </w:rPr>
        <w:t>data.year</w:t>
      </w:r>
      <w:proofErr w:type="gramEnd"/>
      <w:r w:rsidRPr="00C44E33">
        <w:rPr>
          <w:rFonts w:ascii="inherit" w:eastAsia="Times New Roman" w:hAnsi="inherit" w:cs="Helvetica"/>
          <w:color w:val="4F4F4F"/>
          <w:sz w:val="24"/>
          <w:szCs w:val="24"/>
        </w:rPr>
        <w:t xml:space="preserve"> as Year, global_data.avg_temp as "</w:t>
      </w:r>
      <w:proofErr w:type="spellStart"/>
      <w:r w:rsidRPr="00C44E33">
        <w:rPr>
          <w:rFonts w:ascii="inherit" w:eastAsia="Times New Roman" w:hAnsi="inherit" w:cs="Helvetica"/>
          <w:color w:val="4F4F4F"/>
          <w:sz w:val="24"/>
          <w:szCs w:val="24"/>
        </w:rPr>
        <w:t>Global_temp</w:t>
      </w:r>
      <w:proofErr w:type="spellEnd"/>
      <w:r w:rsidRPr="00C44E33">
        <w:rPr>
          <w:rFonts w:ascii="inherit" w:eastAsia="Times New Roman" w:hAnsi="inherit" w:cs="Helvetica"/>
          <w:color w:val="4F4F4F"/>
          <w:sz w:val="24"/>
          <w:szCs w:val="24"/>
        </w:rPr>
        <w:t>"</w:t>
      </w:r>
    </w:p>
    <w:p w:rsidR="00BB0FC7" w:rsidRDefault="00C44E33" w:rsidP="00C44E33">
      <w:pPr>
        <w:shd w:val="clear" w:color="auto" w:fill="FFFFFF"/>
        <w:spacing w:after="0" w:line="240" w:lineRule="auto"/>
        <w:textAlignment w:val="baseline"/>
        <w:rPr>
          <w:rFonts w:ascii="inherit" w:eastAsia="Times New Roman" w:hAnsi="inherit" w:cs="Helvetica"/>
          <w:color w:val="4F4F4F"/>
          <w:sz w:val="24"/>
          <w:szCs w:val="24"/>
        </w:rPr>
      </w:pPr>
      <w:r w:rsidRPr="00C44E33">
        <w:rPr>
          <w:rFonts w:ascii="inherit" w:eastAsia="Times New Roman" w:hAnsi="inherit" w:cs="Helvetica"/>
          <w:color w:val="4F4F4F"/>
          <w:sz w:val="24"/>
          <w:szCs w:val="24"/>
        </w:rPr>
        <w:t>from global_data</w:t>
      </w:r>
    </w:p>
    <w:p w:rsidR="00C44E33" w:rsidRDefault="00C44E33" w:rsidP="00C44E33">
      <w:pPr>
        <w:shd w:val="clear" w:color="auto" w:fill="FFFFFF"/>
        <w:spacing w:after="0" w:line="240" w:lineRule="auto"/>
        <w:textAlignment w:val="baseline"/>
        <w:rPr>
          <w:rFonts w:ascii="inherit" w:eastAsia="Times New Roman" w:hAnsi="inherit" w:cs="Helvetica"/>
          <w:color w:val="4F4F4F"/>
          <w:sz w:val="24"/>
          <w:szCs w:val="24"/>
        </w:rPr>
      </w:pPr>
    </w:p>
    <w:p w:rsidR="0038643A" w:rsidRPr="0066442A" w:rsidRDefault="0038643A" w:rsidP="0066442A">
      <w:pPr>
        <w:pStyle w:val="Heading4"/>
        <w:rPr>
          <w:rFonts w:eastAsiaTheme="minorHAnsi"/>
        </w:rPr>
      </w:pPr>
      <w:r w:rsidRPr="0066442A">
        <w:rPr>
          <w:rFonts w:eastAsiaTheme="minorHAnsi"/>
        </w:rPr>
        <w:t>Preparing data for analysis</w:t>
      </w:r>
    </w:p>
    <w:p w:rsidR="00C44E33" w:rsidRDefault="00C44E33" w:rsidP="00C44E33">
      <w:pPr>
        <w:shd w:val="clear" w:color="auto" w:fill="FFFFFF"/>
        <w:spacing w:after="0" w:line="240" w:lineRule="auto"/>
        <w:textAlignment w:val="baseline"/>
      </w:pPr>
      <w:r w:rsidRPr="00C44E33">
        <w:t xml:space="preserve">The first </w:t>
      </w:r>
      <w:r>
        <w:t>step I did was to ensure there was no duplicate data. I used the ‘Remove Duplicates’ functionality in Excel on the ‘Year’ columns in all 3 downloaded files and found no duplicate years.</w:t>
      </w:r>
    </w:p>
    <w:p w:rsidR="00C44E33" w:rsidRDefault="00C44E33" w:rsidP="00C44E33">
      <w:pPr>
        <w:shd w:val="clear" w:color="auto" w:fill="FFFFFF"/>
        <w:spacing w:after="0" w:line="240" w:lineRule="auto"/>
        <w:textAlignment w:val="baseline"/>
      </w:pPr>
    </w:p>
    <w:p w:rsidR="00C44E33" w:rsidRDefault="00C44E33" w:rsidP="00C44E33">
      <w:pPr>
        <w:shd w:val="clear" w:color="auto" w:fill="FFFFFF"/>
        <w:spacing w:after="0" w:line="240" w:lineRule="auto"/>
        <w:textAlignment w:val="baseline"/>
      </w:pPr>
      <w:r>
        <w:t xml:space="preserve">I then copied the data from all 3 csv files, ensuring </w:t>
      </w:r>
      <w:r w:rsidR="00212893">
        <w:t xml:space="preserve">to match </w:t>
      </w:r>
      <w:r>
        <w:t xml:space="preserve">up the first </w:t>
      </w:r>
      <w:proofErr w:type="gramStart"/>
      <w:r>
        <w:t>years</w:t>
      </w:r>
      <w:proofErr w:type="gramEnd"/>
      <w:r>
        <w:t xml:space="preserve"> data was available for.</w:t>
      </w:r>
      <w:r w:rsidR="00396BE6">
        <w:t xml:space="preserve"> I found 2 methods to deal with missing data</w:t>
      </w:r>
      <w:r w:rsidR="0038643A">
        <w:t xml:space="preserve"> on </w:t>
      </w:r>
      <w:hyperlink r:id="rId5" w:history="1">
        <w:r w:rsidR="0038643A" w:rsidRPr="0038643A">
          <w:rPr>
            <w:rStyle w:val="Hyperlink"/>
          </w:rPr>
          <w:t>an article on Towards Data Science</w:t>
        </w:r>
      </w:hyperlink>
      <w:r w:rsidR="0038643A">
        <w:t>:</w:t>
      </w:r>
    </w:p>
    <w:p w:rsidR="00396BE6" w:rsidRDefault="00396BE6" w:rsidP="00396BE6">
      <w:pPr>
        <w:pStyle w:val="ListParagraph"/>
        <w:numPr>
          <w:ilvl w:val="0"/>
          <w:numId w:val="4"/>
        </w:numPr>
        <w:shd w:val="clear" w:color="auto" w:fill="FFFFFF"/>
        <w:spacing w:after="0" w:line="240" w:lineRule="auto"/>
        <w:textAlignment w:val="baseline"/>
      </w:pPr>
      <w:r>
        <w:t>Remove observations entirely for which a data point is missing</w:t>
      </w:r>
    </w:p>
    <w:p w:rsidR="00396BE6" w:rsidRDefault="00396BE6" w:rsidP="00396BE6">
      <w:pPr>
        <w:pStyle w:val="ListParagraph"/>
        <w:numPr>
          <w:ilvl w:val="0"/>
          <w:numId w:val="4"/>
        </w:numPr>
        <w:shd w:val="clear" w:color="auto" w:fill="FFFFFF"/>
        <w:spacing w:after="0" w:line="240" w:lineRule="auto"/>
        <w:textAlignment w:val="baseline"/>
      </w:pPr>
      <w:r>
        <w:t>Impute the values with either the mean, median, or the mode</w:t>
      </w:r>
    </w:p>
    <w:p w:rsidR="00212893" w:rsidRDefault="00212893" w:rsidP="00212893">
      <w:pPr>
        <w:shd w:val="clear" w:color="auto" w:fill="FFFFFF"/>
        <w:spacing w:after="0" w:line="240" w:lineRule="auto"/>
        <w:textAlignment w:val="baseline"/>
      </w:pPr>
      <w:r>
        <w:t xml:space="preserve">Since the temperature data was missing at random, it made up a </w:t>
      </w:r>
      <w:r w:rsidR="003E4100">
        <w:t xml:space="preserve">small percentage </w:t>
      </w:r>
      <w:r>
        <w:t xml:space="preserve">of the dataset (Karachi was missing 10% of its data and Toronto was missing 1%), and due to the risk of biasing the </w:t>
      </w:r>
      <w:r w:rsidR="003E4100">
        <w:t xml:space="preserve">trend analysis with either of the measures of central tendency, </w:t>
      </w:r>
      <w:r>
        <w:t xml:space="preserve">I chose to use “listwise deletion” for </w:t>
      </w:r>
      <w:r>
        <w:lastRenderedPageBreak/>
        <w:t>missing values in both the Toronto and Karachi temperature sets.</w:t>
      </w:r>
      <w:r w:rsidR="003E4100">
        <w:t xml:space="preserve"> In the end, I was left with 197</w:t>
      </w:r>
      <w:r w:rsidR="00B16A14">
        <w:t xml:space="preserve"> data points to learn from</w:t>
      </w:r>
      <w:r w:rsidR="00FD52C5">
        <w:t>. The data was arranged as follows:</w:t>
      </w:r>
    </w:p>
    <w:p w:rsidR="00FD52C5" w:rsidRDefault="00FD52C5" w:rsidP="00212893">
      <w:pPr>
        <w:shd w:val="clear" w:color="auto" w:fill="FFFFFF"/>
        <w:spacing w:after="0" w:line="240" w:lineRule="auto"/>
        <w:textAlignment w:val="baseline"/>
      </w:pPr>
    </w:p>
    <w:tbl>
      <w:tblPr>
        <w:tblStyle w:val="TableGrid"/>
        <w:tblW w:w="0" w:type="auto"/>
        <w:tblLook w:val="04A0" w:firstRow="1" w:lastRow="0" w:firstColumn="1" w:lastColumn="0" w:noHBand="0" w:noVBand="1"/>
      </w:tblPr>
      <w:tblGrid>
        <w:gridCol w:w="960"/>
        <w:gridCol w:w="1377"/>
        <w:gridCol w:w="1107"/>
        <w:gridCol w:w="1118"/>
      </w:tblGrid>
      <w:tr w:rsidR="00FD52C5" w:rsidRPr="00FD52C5" w:rsidTr="00FD52C5">
        <w:trPr>
          <w:trHeight w:val="290"/>
        </w:trPr>
        <w:tc>
          <w:tcPr>
            <w:tcW w:w="960" w:type="dxa"/>
            <w:noWrap/>
            <w:hideMark/>
          </w:tcPr>
          <w:p w:rsidR="00FD52C5" w:rsidRPr="00FD52C5" w:rsidRDefault="00FD52C5" w:rsidP="00FD52C5">
            <w:pPr>
              <w:shd w:val="clear" w:color="auto" w:fill="FFFFFF"/>
              <w:textAlignment w:val="baseline"/>
            </w:pPr>
            <w:r w:rsidRPr="00FD52C5">
              <w:t>Year</w:t>
            </w:r>
          </w:p>
        </w:tc>
        <w:tc>
          <w:tcPr>
            <w:tcW w:w="1377" w:type="dxa"/>
            <w:noWrap/>
            <w:hideMark/>
          </w:tcPr>
          <w:p w:rsidR="00FD52C5" w:rsidRPr="00FD52C5" w:rsidRDefault="00FD52C5" w:rsidP="00FD52C5">
            <w:pPr>
              <w:shd w:val="clear" w:color="auto" w:fill="FFFFFF"/>
              <w:textAlignment w:val="baseline"/>
            </w:pPr>
            <w:proofErr w:type="spellStart"/>
            <w:r w:rsidRPr="00FD52C5">
              <w:t>Global_temp</w:t>
            </w:r>
            <w:proofErr w:type="spellEnd"/>
          </w:p>
        </w:tc>
        <w:tc>
          <w:tcPr>
            <w:tcW w:w="1081" w:type="dxa"/>
            <w:noWrap/>
            <w:hideMark/>
          </w:tcPr>
          <w:p w:rsidR="00FD52C5" w:rsidRPr="00FD52C5" w:rsidRDefault="00FD52C5" w:rsidP="00FD52C5">
            <w:pPr>
              <w:shd w:val="clear" w:color="auto" w:fill="FFFFFF"/>
              <w:textAlignment w:val="baseline"/>
            </w:pPr>
            <w:proofErr w:type="spellStart"/>
            <w:r w:rsidRPr="00FD52C5">
              <w:t>K</w:t>
            </w:r>
            <w:r w:rsidR="00C86451">
              <w:t>HI</w:t>
            </w:r>
            <w:r w:rsidRPr="00FD52C5">
              <w:t>_temp</w:t>
            </w:r>
            <w:proofErr w:type="spellEnd"/>
          </w:p>
        </w:tc>
        <w:tc>
          <w:tcPr>
            <w:tcW w:w="960" w:type="dxa"/>
            <w:noWrap/>
            <w:hideMark/>
          </w:tcPr>
          <w:p w:rsidR="00FD52C5" w:rsidRPr="00FD52C5" w:rsidRDefault="00FD52C5" w:rsidP="00FD52C5">
            <w:pPr>
              <w:shd w:val="clear" w:color="auto" w:fill="FFFFFF"/>
              <w:textAlignment w:val="baseline"/>
            </w:pPr>
            <w:proofErr w:type="spellStart"/>
            <w:r w:rsidRPr="00FD52C5">
              <w:t>YYZ</w:t>
            </w:r>
            <w:r w:rsidR="00C86451">
              <w:t>_</w:t>
            </w:r>
            <w:r w:rsidRPr="00FD52C5">
              <w:t>temp</w:t>
            </w:r>
            <w:proofErr w:type="spellEnd"/>
          </w:p>
        </w:tc>
      </w:tr>
    </w:tbl>
    <w:p w:rsidR="00FD52C5" w:rsidRDefault="00FD52C5" w:rsidP="00212893">
      <w:pPr>
        <w:shd w:val="clear" w:color="auto" w:fill="FFFFFF"/>
        <w:spacing w:after="0" w:line="240" w:lineRule="auto"/>
        <w:textAlignment w:val="baseline"/>
      </w:pPr>
    </w:p>
    <w:p w:rsidR="00B16A14" w:rsidRDefault="00C86451" w:rsidP="00212893">
      <w:pPr>
        <w:shd w:val="clear" w:color="auto" w:fill="FFFFFF"/>
        <w:spacing w:after="0" w:line="240" w:lineRule="auto"/>
        <w:textAlignment w:val="baseline"/>
      </w:pPr>
      <w:r>
        <w:t>I used airport codes (KHI = Karachi and YYZ = Toronto) to maintain a cleaner look across the spreadsheet.</w:t>
      </w:r>
    </w:p>
    <w:p w:rsidR="00212893" w:rsidRPr="00C44E33" w:rsidRDefault="00212893" w:rsidP="00212893">
      <w:pPr>
        <w:shd w:val="clear" w:color="auto" w:fill="FFFFFF"/>
        <w:spacing w:after="0" w:line="240" w:lineRule="auto"/>
        <w:textAlignment w:val="baseline"/>
      </w:pPr>
    </w:p>
    <w:p w:rsidR="00E00160" w:rsidRPr="0066442A" w:rsidRDefault="00846F86" w:rsidP="0066442A">
      <w:pPr>
        <w:pStyle w:val="Heading4"/>
        <w:rPr>
          <w:rFonts w:eastAsiaTheme="minorHAnsi"/>
        </w:rPr>
      </w:pPr>
      <w:r w:rsidRPr="0066442A">
        <w:rPr>
          <w:rFonts w:eastAsiaTheme="minorHAnsi"/>
        </w:rPr>
        <w:t>Adding moving averages to the sheet</w:t>
      </w:r>
    </w:p>
    <w:p w:rsidR="00B1036D" w:rsidRPr="00B1036D" w:rsidRDefault="00B1036D" w:rsidP="00FE6C3D">
      <w:pPr>
        <w:shd w:val="clear" w:color="auto" w:fill="FFFFFF"/>
        <w:spacing w:after="0" w:line="240" w:lineRule="auto"/>
        <w:textAlignment w:val="baseline"/>
      </w:pPr>
      <w:r w:rsidRPr="00B1036D">
        <w:t>First, I added the following columns:</w:t>
      </w:r>
    </w:p>
    <w:tbl>
      <w:tblPr>
        <w:tblStyle w:val="TableGrid"/>
        <w:tblW w:w="0" w:type="auto"/>
        <w:tblLook w:val="04A0" w:firstRow="1" w:lastRow="0" w:firstColumn="1" w:lastColumn="0" w:noHBand="0" w:noVBand="1"/>
      </w:tblPr>
      <w:tblGrid>
        <w:gridCol w:w="1300"/>
        <w:gridCol w:w="960"/>
        <w:gridCol w:w="960"/>
      </w:tblGrid>
      <w:tr w:rsidR="00B1036D" w:rsidRPr="00B1036D" w:rsidTr="00B1036D">
        <w:trPr>
          <w:trHeight w:val="290"/>
        </w:trPr>
        <w:tc>
          <w:tcPr>
            <w:tcW w:w="1300" w:type="dxa"/>
            <w:noWrap/>
            <w:hideMark/>
          </w:tcPr>
          <w:p w:rsidR="00B1036D" w:rsidRPr="00B1036D" w:rsidRDefault="00B1036D" w:rsidP="00B1036D">
            <w:pPr>
              <w:shd w:val="clear" w:color="auto" w:fill="FFFFFF"/>
              <w:textAlignment w:val="baseline"/>
            </w:pPr>
            <w:r w:rsidRPr="00B1036D">
              <w:t>Global_7-MA</w:t>
            </w:r>
          </w:p>
        </w:tc>
        <w:tc>
          <w:tcPr>
            <w:tcW w:w="960" w:type="dxa"/>
            <w:noWrap/>
            <w:hideMark/>
          </w:tcPr>
          <w:p w:rsidR="00B1036D" w:rsidRPr="00B1036D" w:rsidRDefault="00B1036D" w:rsidP="00B1036D">
            <w:pPr>
              <w:shd w:val="clear" w:color="auto" w:fill="FFFFFF"/>
              <w:textAlignment w:val="baseline"/>
            </w:pPr>
            <w:r w:rsidRPr="00B1036D">
              <w:t>KHI_7-MA</w:t>
            </w:r>
          </w:p>
        </w:tc>
        <w:tc>
          <w:tcPr>
            <w:tcW w:w="960" w:type="dxa"/>
            <w:noWrap/>
            <w:hideMark/>
          </w:tcPr>
          <w:p w:rsidR="00B1036D" w:rsidRPr="00B1036D" w:rsidRDefault="00B1036D" w:rsidP="00B1036D">
            <w:pPr>
              <w:shd w:val="clear" w:color="auto" w:fill="FFFFFF"/>
              <w:textAlignment w:val="baseline"/>
            </w:pPr>
            <w:r w:rsidRPr="00B1036D">
              <w:t>YYZ_7-MA</w:t>
            </w:r>
          </w:p>
        </w:tc>
      </w:tr>
    </w:tbl>
    <w:p w:rsidR="00B1036D" w:rsidRDefault="00B1036D" w:rsidP="00FE6C3D">
      <w:pPr>
        <w:shd w:val="clear" w:color="auto" w:fill="FFFFFF"/>
        <w:spacing w:after="0" w:line="240" w:lineRule="auto"/>
        <w:textAlignment w:val="baseline"/>
        <w:rPr>
          <w:rFonts w:ascii="inherit" w:eastAsia="Times New Roman" w:hAnsi="inherit" w:cs="Helvetica"/>
          <w:color w:val="58646D"/>
          <w:sz w:val="24"/>
          <w:szCs w:val="24"/>
        </w:rPr>
      </w:pPr>
    </w:p>
    <w:p w:rsidR="00FE6C3D" w:rsidRDefault="00B1036D" w:rsidP="00FE6C3D">
      <w:pPr>
        <w:shd w:val="clear" w:color="auto" w:fill="FFFFFF"/>
        <w:spacing w:after="0" w:line="240" w:lineRule="auto"/>
        <w:textAlignment w:val="baseline"/>
      </w:pPr>
      <w:r w:rsidRPr="00B1036D">
        <w:t xml:space="preserve">Then, </w:t>
      </w:r>
      <w:r w:rsidR="00FE6C3D" w:rsidRPr="00B1036D">
        <w:t xml:space="preserve">I used the Excel formula </w:t>
      </w:r>
      <w:r w:rsidR="00FD52C5" w:rsidRPr="00B1036D">
        <w:t xml:space="preserve">‘AVERAGE’ </w:t>
      </w:r>
      <w:r w:rsidR="00FE6C3D" w:rsidRPr="00B1036D">
        <w:t>for averaging</w:t>
      </w:r>
      <w:r w:rsidRPr="00B1036D">
        <w:t xml:space="preserve"> </w:t>
      </w:r>
      <w:r w:rsidR="00FD52C5" w:rsidRPr="00B1036D">
        <w:t xml:space="preserve">the data in 7-year increments. I rounded the moving averages to 2 decimal places by using the ‘ROUND’ formula. So, my 7-year moving average for global temperature from 1796-1802 was </w:t>
      </w:r>
      <w:r w:rsidRPr="00B1036D">
        <w:t xml:space="preserve">calculated as </w:t>
      </w:r>
      <w:r w:rsidR="00FD52C5" w:rsidRPr="001D15F2">
        <w:rPr>
          <w:rFonts w:ascii="Courier New" w:hAnsi="Courier New" w:cs="Courier New"/>
        </w:rPr>
        <w:t>=ROUND(</w:t>
      </w:r>
      <w:proofErr w:type="gramStart"/>
      <w:r w:rsidR="00FD52C5" w:rsidRPr="001D15F2">
        <w:rPr>
          <w:rFonts w:ascii="Courier New" w:hAnsi="Courier New" w:cs="Courier New"/>
        </w:rPr>
        <w:t>AVERAGE(</w:t>
      </w:r>
      <w:proofErr w:type="gramEnd"/>
      <w:r w:rsidR="00FD52C5" w:rsidRPr="001D15F2">
        <w:rPr>
          <w:rFonts w:ascii="Courier New" w:hAnsi="Courier New" w:cs="Courier New"/>
        </w:rPr>
        <w:t>B2:B8),2)</w:t>
      </w:r>
      <w:r w:rsidR="00BB0D50">
        <w:t>, and so on.</w:t>
      </w:r>
      <w:r w:rsidR="001D15F2">
        <w:t xml:space="preserve"> </w:t>
      </w:r>
      <w:r w:rsidR="001D15F2">
        <w:t>I double clicked the bottom right of each result to copy the formula for all values</w:t>
      </w:r>
      <w:r w:rsidR="001D15F2">
        <w:t xml:space="preserve"> in that column</w:t>
      </w:r>
      <w:r w:rsidR="001D15F2">
        <w:t>.</w:t>
      </w:r>
    </w:p>
    <w:p w:rsidR="001D15F2" w:rsidRDefault="001D15F2" w:rsidP="00FE6C3D">
      <w:pPr>
        <w:shd w:val="clear" w:color="auto" w:fill="FFFFFF"/>
        <w:spacing w:after="0" w:line="240" w:lineRule="auto"/>
        <w:textAlignment w:val="baseline"/>
      </w:pPr>
    </w:p>
    <w:p w:rsidR="00705AC6" w:rsidRDefault="001D15F2" w:rsidP="00705AC6">
      <w:r>
        <w:t>To visualize the data, I p</w:t>
      </w:r>
      <w:r>
        <w:t xml:space="preserve">lotted all the moving averages on the same chart. </w:t>
      </w:r>
      <w:r>
        <w:t>I u</w:t>
      </w:r>
      <w:r>
        <w:t xml:space="preserve">sed </w:t>
      </w:r>
      <w:r>
        <w:t>‘</w:t>
      </w:r>
      <w:r>
        <w:t>Select Data</w:t>
      </w:r>
      <w:r>
        <w:t>’</w:t>
      </w:r>
      <w:r>
        <w:t xml:space="preserve"> </w:t>
      </w:r>
      <w:r>
        <w:t xml:space="preserve">in Excel </w:t>
      </w:r>
      <w:r>
        <w:t xml:space="preserve">to ensure </w:t>
      </w:r>
      <w:r>
        <w:t xml:space="preserve">that the correct </w:t>
      </w:r>
      <w:r>
        <w:t xml:space="preserve">data </w:t>
      </w:r>
      <w:r>
        <w:t>was selected as the X- and Y- values</w:t>
      </w:r>
      <w:r>
        <w:t xml:space="preserve">. </w:t>
      </w:r>
      <w:r>
        <w:t>I c</w:t>
      </w:r>
      <w:r>
        <w:t xml:space="preserve">hanged </w:t>
      </w:r>
      <w:r>
        <w:t xml:space="preserve">the </w:t>
      </w:r>
      <w:r>
        <w:t xml:space="preserve">Chart </w:t>
      </w:r>
      <w:r>
        <w:t>Title to ‘</w:t>
      </w:r>
      <w:r w:rsidRPr="001D15F2">
        <w:t xml:space="preserve">7-year moving averages of Toronto (YYZ), Karachi (KHI), and global temperatures in </w:t>
      </w:r>
      <w:r w:rsidRPr="001D15F2">
        <w:rPr>
          <w:b/>
          <w:bCs/>
        </w:rPr>
        <w:t>°</w:t>
      </w:r>
      <w:r w:rsidRPr="001D15F2">
        <w:t>C</w:t>
      </w:r>
      <w:r>
        <w:t xml:space="preserve">’, the X-axis to ‘Year’, </w:t>
      </w:r>
      <w:r>
        <w:t xml:space="preserve">and </w:t>
      </w:r>
      <w:r>
        <w:t>the Y-axis to ‘T</w:t>
      </w:r>
      <w:r w:rsidRPr="001D15F2">
        <w:t xml:space="preserve">emperature in </w:t>
      </w:r>
      <w:r w:rsidRPr="001D15F2">
        <w:rPr>
          <w:b/>
          <w:bCs/>
        </w:rPr>
        <w:t>°</w:t>
      </w:r>
      <w:r w:rsidRPr="001D15F2">
        <w:t>C</w:t>
      </w:r>
      <w:r>
        <w:t>’.</w:t>
      </w:r>
    </w:p>
    <w:p w:rsidR="00817865" w:rsidRDefault="00817865" w:rsidP="00705AC6">
      <w:r>
        <w:t>My 3 data visualizations are below:</w:t>
      </w:r>
    </w:p>
    <w:p w:rsidR="00817865" w:rsidRDefault="00817865" w:rsidP="00705AC6">
      <w:r>
        <w:rPr>
          <w:noProof/>
        </w:rPr>
        <w:drawing>
          <wp:inline distT="0" distB="0" distL="0" distR="0" wp14:anchorId="3DAA8228" wp14:editId="081FB536">
            <wp:extent cx="4673877" cy="2774122"/>
            <wp:effectExtent l="0" t="0" r="12700" b="7620"/>
            <wp:docPr id="1" name="Chart 1">
              <a:extLst xmlns:a="http://schemas.openxmlformats.org/drawingml/2006/main">
                <a:ext uri="{FF2B5EF4-FFF2-40B4-BE49-F238E27FC236}">
                  <a16:creationId xmlns:a16="http://schemas.microsoft.com/office/drawing/2014/main" id="{E249EFA3-1291-4E71-9BBB-51183D208A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B3AC3" w:rsidRDefault="004B3AC3" w:rsidP="00705AC6">
      <w:r>
        <w:rPr>
          <w:noProof/>
        </w:rPr>
        <w:lastRenderedPageBreak/>
        <w:drawing>
          <wp:inline distT="0" distB="0" distL="0" distR="0" wp14:anchorId="074925AE" wp14:editId="0DDEA6EC">
            <wp:extent cx="4556540" cy="2774122"/>
            <wp:effectExtent l="0" t="0" r="15875" b="7620"/>
            <wp:docPr id="3" name="Chart 3">
              <a:extLst xmlns:a="http://schemas.openxmlformats.org/drawingml/2006/main">
                <a:ext uri="{FF2B5EF4-FFF2-40B4-BE49-F238E27FC236}">
                  <a16:creationId xmlns:a16="http://schemas.microsoft.com/office/drawing/2014/main" id="{C116A0AC-D07C-47E8-9FA9-CCDFF234D5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8407B" w:rsidRDefault="00E8407B" w:rsidP="00705AC6">
      <w:r>
        <w:rPr>
          <w:noProof/>
        </w:rPr>
        <w:drawing>
          <wp:inline distT="0" distB="0" distL="0" distR="0" wp14:anchorId="257A48AC" wp14:editId="1C4BD506">
            <wp:extent cx="4556540" cy="2774122"/>
            <wp:effectExtent l="0" t="0" r="15875" b="7620"/>
            <wp:docPr id="4" name="Chart 4">
              <a:extLst xmlns:a="http://schemas.openxmlformats.org/drawingml/2006/main">
                <a:ext uri="{FF2B5EF4-FFF2-40B4-BE49-F238E27FC236}">
                  <a16:creationId xmlns:a16="http://schemas.microsoft.com/office/drawing/2014/main" id="{0D316D99-F9E5-44FE-8AC5-4E5946CB1E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6442A" w:rsidRDefault="0066442A" w:rsidP="0066442A">
      <w:pPr>
        <w:pStyle w:val="Heading4"/>
      </w:pPr>
    </w:p>
    <w:p w:rsidR="00817865" w:rsidRDefault="0066442A" w:rsidP="0066442A">
      <w:pPr>
        <w:pStyle w:val="Heading4"/>
      </w:pPr>
      <w:r>
        <w:t>Considerations when visualizing data</w:t>
      </w:r>
    </w:p>
    <w:p w:rsidR="00705AC6" w:rsidRDefault="00705AC6" w:rsidP="00705AC6">
      <w:r>
        <w:t>I had to keep in mind a few things when visualizing the data:</w:t>
      </w:r>
    </w:p>
    <w:p w:rsidR="00705AC6" w:rsidRDefault="00705AC6" w:rsidP="00705AC6">
      <w:pPr>
        <w:pStyle w:val="ListParagraph"/>
        <w:numPr>
          <w:ilvl w:val="0"/>
          <w:numId w:val="5"/>
        </w:numPr>
      </w:pPr>
      <w:r>
        <w:t xml:space="preserve">Since I am colorblind, I </w:t>
      </w:r>
      <w:r w:rsidR="00BA0374">
        <w:t xml:space="preserve">had to </w:t>
      </w:r>
      <w:r>
        <w:t xml:space="preserve">ensure that the </w:t>
      </w:r>
      <w:r>
        <w:t xml:space="preserve">colors </w:t>
      </w:r>
      <w:r>
        <w:t xml:space="preserve">were </w:t>
      </w:r>
      <w:r>
        <w:t>distinct enough to easily spot the differen</w:t>
      </w:r>
      <w:r>
        <w:t>t lines</w:t>
      </w:r>
      <w:r w:rsidR="00565031">
        <w:t>.</w:t>
      </w:r>
    </w:p>
    <w:p w:rsidR="00705AC6" w:rsidRDefault="00BA0374" w:rsidP="00705AC6">
      <w:pPr>
        <w:pStyle w:val="ListParagraph"/>
        <w:numPr>
          <w:ilvl w:val="0"/>
          <w:numId w:val="5"/>
        </w:numPr>
      </w:pPr>
      <w:r>
        <w:t>The axes and chart need to be succinct yet descriptive, so that the reader can understand the meaning of the chart in 10 seconds or les</w:t>
      </w:r>
      <w:r w:rsidR="00565031">
        <w:t>s.</w:t>
      </w:r>
    </w:p>
    <w:p w:rsidR="008778C6" w:rsidRDefault="00BA0374" w:rsidP="008778C6">
      <w:pPr>
        <w:pStyle w:val="ListParagraph"/>
        <w:numPr>
          <w:ilvl w:val="0"/>
          <w:numId w:val="5"/>
        </w:numPr>
      </w:pPr>
      <w:r>
        <w:t xml:space="preserve">I had to make a compromise between detail and meaningfulness of the chart. I saw that when I plotted all 3 regions on the same chart, some of the details got lost because I had to zoom out the axes. </w:t>
      </w:r>
      <w:r w:rsidR="00E1208D">
        <w:t xml:space="preserve">Instead, </w:t>
      </w:r>
      <w:r>
        <w:t xml:space="preserve">I </w:t>
      </w:r>
      <w:r w:rsidR="00E1208D">
        <w:t xml:space="preserve">included </w:t>
      </w:r>
      <w:r>
        <w:t>3 diagrams in the submission</w:t>
      </w:r>
      <w:r w:rsidR="00E1208D">
        <w:t xml:space="preserve"> – 1 containing all 3 trend lines (Karachi, Toronto, and global) as an example, and </w:t>
      </w:r>
      <w:r w:rsidR="003065E7">
        <w:t xml:space="preserve">1 </w:t>
      </w:r>
      <w:r w:rsidR="00B176FA">
        <w:t>for each city compared to the global weather</w:t>
      </w:r>
      <w:r w:rsidR="00E1208D">
        <w:t>.</w:t>
      </w:r>
    </w:p>
    <w:p w:rsidR="00E8407B" w:rsidRDefault="00E8407B" w:rsidP="008778C6">
      <w:pPr>
        <w:pStyle w:val="ListParagraph"/>
        <w:numPr>
          <w:ilvl w:val="0"/>
          <w:numId w:val="5"/>
        </w:numPr>
      </w:pPr>
      <w:r>
        <w:lastRenderedPageBreak/>
        <w:t xml:space="preserve">I also found it easier to create a narrative if I used the same colors across different charts. E.g. Using gold color for ‘YYZ_7-MA’ across 2 charts made it easier for me </w:t>
      </w:r>
      <w:proofErr w:type="gramStart"/>
      <w:r>
        <w:t>to  refer</w:t>
      </w:r>
      <w:proofErr w:type="gramEnd"/>
      <w:r>
        <w:t xml:space="preserve"> between charts to see various detail levels.</w:t>
      </w:r>
    </w:p>
    <w:p w:rsidR="00846F86" w:rsidRDefault="00846F86" w:rsidP="008778C6">
      <w:pPr>
        <w:pStyle w:val="ListParagraph"/>
        <w:numPr>
          <w:ilvl w:val="0"/>
          <w:numId w:val="5"/>
        </w:numPr>
      </w:pPr>
      <w:r>
        <w:t>Finally, adding trend lines made the charts harder to navigate and click through. In retrospect, I would have done trend line analysis on separate charts.</w:t>
      </w:r>
    </w:p>
    <w:p w:rsidR="008778C6" w:rsidRDefault="008778C6" w:rsidP="008778C6"/>
    <w:p w:rsidR="008778C6" w:rsidRPr="0066442A" w:rsidRDefault="008778C6" w:rsidP="0066442A">
      <w:pPr>
        <w:pStyle w:val="Heading4"/>
        <w:rPr>
          <w:rFonts w:eastAsiaTheme="minorHAnsi"/>
        </w:rPr>
      </w:pPr>
      <w:r w:rsidRPr="0066442A">
        <w:rPr>
          <w:rFonts w:eastAsiaTheme="minorHAnsi"/>
        </w:rPr>
        <w:t>Observations from the data</w:t>
      </w:r>
    </w:p>
    <w:p w:rsidR="0054750D" w:rsidRDefault="00B176FA" w:rsidP="00B176FA">
      <w:pPr>
        <w:pStyle w:val="ListParagraph"/>
        <w:numPr>
          <w:ilvl w:val="0"/>
          <w:numId w:val="6"/>
        </w:numPr>
      </w:pPr>
      <w:r>
        <w:t xml:space="preserve">On the overall, </w:t>
      </w:r>
      <w:r w:rsidR="00D67FAD">
        <w:t xml:space="preserve">the trends show </w:t>
      </w:r>
      <w:r>
        <w:t xml:space="preserve">that </w:t>
      </w:r>
      <w:r w:rsidR="008778C6">
        <w:t xml:space="preserve">global temperatures are rising. Using the </w:t>
      </w:r>
      <w:r w:rsidR="00E8407B">
        <w:t xml:space="preserve">‘Add Chart Element’ functionality in Excel, I added a trend line for both cities and the global temperatures. The trend line for Toronto has a slope of +0.0081, the trend line for Karachi has a slope of +0.0071, and the global temperature trend line has a slope of +0.0074. This shows that moving along each of these lines, there is an </w:t>
      </w:r>
      <w:r w:rsidR="00E44BC3">
        <w:t xml:space="preserve">average </w:t>
      </w:r>
      <w:r w:rsidR="00E8407B">
        <w:t>increase of these respective amounts</w:t>
      </w:r>
      <w:r w:rsidR="00E44BC3">
        <w:t xml:space="preserve"> </w:t>
      </w:r>
      <w:r w:rsidR="00B85128">
        <w:t xml:space="preserve">in degrees Celsius </w:t>
      </w:r>
      <w:r w:rsidR="00E44BC3">
        <w:t>for each year</w:t>
      </w:r>
      <w:r w:rsidR="00E8407B">
        <w:t>.</w:t>
      </w:r>
      <w:r w:rsidR="003635CF">
        <w:br/>
        <w:t xml:space="preserve">The theory that global temperatures are rising overall are supported by the averages of the first and last 10 observations for each </w:t>
      </w:r>
      <w:r w:rsidR="0054750D">
        <w:t xml:space="preserve">the globe, Karachi, and Toronto, as shown below: </w:t>
      </w:r>
      <w:r w:rsidR="0054750D">
        <w:br/>
      </w:r>
    </w:p>
    <w:tbl>
      <w:tblPr>
        <w:tblW w:w="7609"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0"/>
        <w:gridCol w:w="990"/>
        <w:gridCol w:w="896"/>
        <w:gridCol w:w="953"/>
      </w:tblGrid>
      <w:tr w:rsidR="0054750D" w:rsidRPr="0054750D" w:rsidTr="0054750D">
        <w:trPr>
          <w:trHeight w:val="290"/>
        </w:trPr>
        <w:tc>
          <w:tcPr>
            <w:tcW w:w="4770" w:type="dxa"/>
            <w:shd w:val="clear" w:color="auto" w:fill="auto"/>
            <w:noWrap/>
            <w:vAlign w:val="bottom"/>
            <w:hideMark/>
          </w:tcPr>
          <w:p w:rsidR="0054750D" w:rsidRPr="0054750D" w:rsidRDefault="0054750D" w:rsidP="0054750D">
            <w:pPr>
              <w:spacing w:after="0" w:line="240" w:lineRule="auto"/>
              <w:rPr>
                <w:rFonts w:ascii="Calibri" w:eastAsia="Times New Roman" w:hAnsi="Calibri" w:cs="Times New Roman"/>
                <w:b/>
                <w:bCs/>
                <w:color w:val="000000"/>
              </w:rPr>
            </w:pPr>
            <w:r w:rsidRPr="0054750D">
              <w:rPr>
                <w:rFonts w:ascii="Calibri" w:eastAsia="Times New Roman" w:hAnsi="Calibri" w:cs="Times New Roman"/>
                <w:b/>
                <w:bCs/>
                <w:color w:val="000000"/>
              </w:rPr>
              <w:t> </w:t>
            </w:r>
          </w:p>
        </w:tc>
        <w:tc>
          <w:tcPr>
            <w:tcW w:w="990" w:type="dxa"/>
            <w:shd w:val="clear" w:color="auto" w:fill="auto"/>
            <w:noWrap/>
            <w:vAlign w:val="bottom"/>
            <w:hideMark/>
          </w:tcPr>
          <w:p w:rsidR="0054750D" w:rsidRPr="0054750D" w:rsidRDefault="0054750D" w:rsidP="0054750D">
            <w:pPr>
              <w:spacing w:after="0" w:line="240" w:lineRule="auto"/>
              <w:rPr>
                <w:rFonts w:ascii="Calibri" w:eastAsia="Times New Roman" w:hAnsi="Calibri" w:cs="Times New Roman"/>
                <w:b/>
                <w:bCs/>
                <w:color w:val="000000"/>
              </w:rPr>
            </w:pPr>
            <w:r w:rsidRPr="0054750D">
              <w:rPr>
                <w:rFonts w:ascii="Calibri" w:eastAsia="Times New Roman" w:hAnsi="Calibri" w:cs="Times New Roman"/>
                <w:b/>
                <w:bCs/>
                <w:color w:val="000000"/>
              </w:rPr>
              <w:t>Global</w:t>
            </w:r>
          </w:p>
        </w:tc>
        <w:tc>
          <w:tcPr>
            <w:tcW w:w="896" w:type="dxa"/>
            <w:shd w:val="clear" w:color="auto" w:fill="auto"/>
            <w:noWrap/>
            <w:vAlign w:val="bottom"/>
            <w:hideMark/>
          </w:tcPr>
          <w:p w:rsidR="0054750D" w:rsidRPr="0054750D" w:rsidRDefault="0054750D" w:rsidP="0054750D">
            <w:pPr>
              <w:spacing w:after="0" w:line="240" w:lineRule="auto"/>
              <w:rPr>
                <w:rFonts w:ascii="Calibri" w:eastAsia="Times New Roman" w:hAnsi="Calibri" w:cs="Times New Roman"/>
                <w:b/>
                <w:bCs/>
                <w:color w:val="000000"/>
              </w:rPr>
            </w:pPr>
            <w:r w:rsidRPr="0054750D">
              <w:rPr>
                <w:rFonts w:ascii="Calibri" w:eastAsia="Times New Roman" w:hAnsi="Calibri" w:cs="Times New Roman"/>
                <w:b/>
                <w:bCs/>
                <w:color w:val="000000"/>
              </w:rPr>
              <w:t>Karachi</w:t>
            </w:r>
          </w:p>
        </w:tc>
        <w:tc>
          <w:tcPr>
            <w:tcW w:w="953" w:type="dxa"/>
            <w:shd w:val="clear" w:color="auto" w:fill="auto"/>
            <w:noWrap/>
            <w:vAlign w:val="bottom"/>
            <w:hideMark/>
          </w:tcPr>
          <w:p w:rsidR="0054750D" w:rsidRPr="0054750D" w:rsidRDefault="0054750D" w:rsidP="0054750D">
            <w:pPr>
              <w:spacing w:after="0" w:line="240" w:lineRule="auto"/>
              <w:rPr>
                <w:rFonts w:ascii="Calibri" w:eastAsia="Times New Roman" w:hAnsi="Calibri" w:cs="Times New Roman"/>
                <w:b/>
                <w:bCs/>
                <w:color w:val="000000"/>
              </w:rPr>
            </w:pPr>
            <w:r w:rsidRPr="0054750D">
              <w:rPr>
                <w:rFonts w:ascii="Calibri" w:eastAsia="Times New Roman" w:hAnsi="Calibri" w:cs="Times New Roman"/>
                <w:b/>
                <w:bCs/>
                <w:color w:val="000000"/>
              </w:rPr>
              <w:t>Toronto</w:t>
            </w:r>
          </w:p>
        </w:tc>
      </w:tr>
      <w:tr w:rsidR="0054750D" w:rsidRPr="0054750D" w:rsidTr="0054750D">
        <w:trPr>
          <w:trHeight w:val="300"/>
        </w:trPr>
        <w:tc>
          <w:tcPr>
            <w:tcW w:w="4770" w:type="dxa"/>
            <w:shd w:val="clear" w:color="auto" w:fill="auto"/>
            <w:noWrap/>
            <w:vAlign w:val="bottom"/>
            <w:hideMark/>
          </w:tcPr>
          <w:p w:rsidR="0054750D" w:rsidRPr="0054750D" w:rsidRDefault="0054750D" w:rsidP="0054750D">
            <w:pPr>
              <w:spacing w:after="0" w:line="240" w:lineRule="auto"/>
              <w:rPr>
                <w:rFonts w:ascii="Calibri" w:eastAsia="Times New Roman" w:hAnsi="Calibri" w:cs="Times New Roman"/>
                <w:b/>
                <w:bCs/>
                <w:color w:val="000000"/>
              </w:rPr>
            </w:pPr>
            <w:r w:rsidRPr="0054750D">
              <w:rPr>
                <w:rFonts w:ascii="Calibri" w:eastAsia="Times New Roman" w:hAnsi="Calibri" w:cs="Times New Roman"/>
                <w:b/>
                <w:bCs/>
                <w:color w:val="000000"/>
              </w:rPr>
              <w:t>Average</w:t>
            </w:r>
            <w:r>
              <w:rPr>
                <w:rFonts w:ascii="Calibri" w:eastAsia="Times New Roman" w:hAnsi="Calibri" w:cs="Times New Roman"/>
                <w:b/>
                <w:bCs/>
                <w:color w:val="000000"/>
              </w:rPr>
              <w:t xml:space="preserve"> of first 10 observations of the dataset</w:t>
            </w:r>
          </w:p>
        </w:tc>
        <w:tc>
          <w:tcPr>
            <w:tcW w:w="990" w:type="dxa"/>
            <w:shd w:val="clear" w:color="auto" w:fill="auto"/>
            <w:noWrap/>
            <w:vAlign w:val="bottom"/>
            <w:hideMark/>
          </w:tcPr>
          <w:p w:rsidR="0054750D" w:rsidRPr="0054750D" w:rsidRDefault="0054750D" w:rsidP="0054750D">
            <w:pPr>
              <w:spacing w:after="0" w:line="240" w:lineRule="auto"/>
              <w:rPr>
                <w:rFonts w:ascii="Calibri" w:eastAsia="Times New Roman" w:hAnsi="Calibri" w:cs="Times New Roman"/>
                <w:color w:val="000000"/>
              </w:rPr>
            </w:pPr>
            <w:r w:rsidRPr="0054750D">
              <w:rPr>
                <w:rFonts w:ascii="Calibri" w:eastAsia="Times New Roman" w:hAnsi="Calibri" w:cs="Times New Roman"/>
                <w:color w:val="000000"/>
              </w:rPr>
              <w:t>8.551</w:t>
            </w:r>
          </w:p>
        </w:tc>
        <w:tc>
          <w:tcPr>
            <w:tcW w:w="896" w:type="dxa"/>
            <w:shd w:val="clear" w:color="auto" w:fill="auto"/>
            <w:noWrap/>
            <w:vAlign w:val="bottom"/>
            <w:hideMark/>
          </w:tcPr>
          <w:p w:rsidR="0054750D" w:rsidRPr="0054750D" w:rsidRDefault="0054750D" w:rsidP="0054750D">
            <w:pPr>
              <w:spacing w:after="0" w:line="240" w:lineRule="auto"/>
              <w:rPr>
                <w:rFonts w:ascii="Calibri" w:eastAsia="Times New Roman" w:hAnsi="Calibri" w:cs="Times New Roman"/>
                <w:color w:val="000000"/>
              </w:rPr>
            </w:pPr>
            <w:r w:rsidRPr="0054750D">
              <w:rPr>
                <w:rFonts w:ascii="Calibri" w:eastAsia="Times New Roman" w:hAnsi="Calibri" w:cs="Times New Roman"/>
                <w:color w:val="000000"/>
              </w:rPr>
              <w:t>26.15</w:t>
            </w:r>
          </w:p>
        </w:tc>
        <w:tc>
          <w:tcPr>
            <w:tcW w:w="953" w:type="dxa"/>
            <w:shd w:val="clear" w:color="auto" w:fill="auto"/>
            <w:noWrap/>
            <w:vAlign w:val="bottom"/>
            <w:hideMark/>
          </w:tcPr>
          <w:p w:rsidR="0054750D" w:rsidRPr="0054750D" w:rsidRDefault="0054750D" w:rsidP="0054750D">
            <w:pPr>
              <w:spacing w:after="0" w:line="240" w:lineRule="auto"/>
              <w:rPr>
                <w:rFonts w:ascii="Calibri" w:eastAsia="Times New Roman" w:hAnsi="Calibri" w:cs="Times New Roman"/>
                <w:color w:val="000000"/>
              </w:rPr>
            </w:pPr>
            <w:r w:rsidRPr="0054750D">
              <w:rPr>
                <w:rFonts w:ascii="Calibri" w:eastAsia="Times New Roman" w:hAnsi="Calibri" w:cs="Times New Roman"/>
                <w:color w:val="000000"/>
              </w:rPr>
              <w:t>5.962</w:t>
            </w:r>
          </w:p>
        </w:tc>
      </w:tr>
    </w:tbl>
    <w:p w:rsidR="0054750D" w:rsidRDefault="0054750D" w:rsidP="0054750D">
      <w:r>
        <w:br/>
      </w:r>
    </w:p>
    <w:tbl>
      <w:tblPr>
        <w:tblW w:w="7617"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7"/>
        <w:gridCol w:w="990"/>
        <w:gridCol w:w="896"/>
        <w:gridCol w:w="954"/>
      </w:tblGrid>
      <w:tr w:rsidR="0054750D" w:rsidRPr="0054750D" w:rsidTr="0054750D">
        <w:trPr>
          <w:trHeight w:val="209"/>
        </w:trPr>
        <w:tc>
          <w:tcPr>
            <w:tcW w:w="4777" w:type="dxa"/>
            <w:shd w:val="clear" w:color="auto" w:fill="auto"/>
            <w:noWrap/>
            <w:vAlign w:val="bottom"/>
            <w:hideMark/>
          </w:tcPr>
          <w:p w:rsidR="0054750D" w:rsidRPr="0054750D" w:rsidRDefault="0054750D" w:rsidP="00A72F45">
            <w:pPr>
              <w:spacing w:after="0" w:line="240" w:lineRule="auto"/>
              <w:rPr>
                <w:rFonts w:ascii="Calibri" w:eastAsia="Times New Roman" w:hAnsi="Calibri" w:cs="Times New Roman"/>
                <w:b/>
                <w:bCs/>
                <w:color w:val="000000"/>
              </w:rPr>
            </w:pPr>
            <w:r w:rsidRPr="0054750D">
              <w:rPr>
                <w:rFonts w:ascii="Calibri" w:eastAsia="Times New Roman" w:hAnsi="Calibri" w:cs="Times New Roman"/>
                <w:b/>
                <w:bCs/>
                <w:color w:val="000000"/>
              </w:rPr>
              <w:t> </w:t>
            </w:r>
          </w:p>
        </w:tc>
        <w:tc>
          <w:tcPr>
            <w:tcW w:w="990" w:type="dxa"/>
            <w:shd w:val="clear" w:color="auto" w:fill="auto"/>
            <w:noWrap/>
            <w:vAlign w:val="bottom"/>
            <w:hideMark/>
          </w:tcPr>
          <w:p w:rsidR="0054750D" w:rsidRPr="0054750D" w:rsidRDefault="0054750D" w:rsidP="00A72F45">
            <w:pPr>
              <w:spacing w:after="0" w:line="240" w:lineRule="auto"/>
              <w:rPr>
                <w:rFonts w:ascii="Calibri" w:eastAsia="Times New Roman" w:hAnsi="Calibri" w:cs="Times New Roman"/>
                <w:b/>
                <w:bCs/>
                <w:color w:val="000000"/>
              </w:rPr>
            </w:pPr>
            <w:r w:rsidRPr="0054750D">
              <w:rPr>
                <w:rFonts w:ascii="Calibri" w:eastAsia="Times New Roman" w:hAnsi="Calibri" w:cs="Times New Roman"/>
                <w:b/>
                <w:bCs/>
                <w:color w:val="000000"/>
              </w:rPr>
              <w:t>Global</w:t>
            </w:r>
          </w:p>
        </w:tc>
        <w:tc>
          <w:tcPr>
            <w:tcW w:w="896" w:type="dxa"/>
            <w:shd w:val="clear" w:color="auto" w:fill="auto"/>
            <w:noWrap/>
            <w:vAlign w:val="bottom"/>
            <w:hideMark/>
          </w:tcPr>
          <w:p w:rsidR="0054750D" w:rsidRPr="0054750D" w:rsidRDefault="0054750D" w:rsidP="00A72F45">
            <w:pPr>
              <w:spacing w:after="0" w:line="240" w:lineRule="auto"/>
              <w:rPr>
                <w:rFonts w:ascii="Calibri" w:eastAsia="Times New Roman" w:hAnsi="Calibri" w:cs="Times New Roman"/>
                <w:b/>
                <w:bCs/>
                <w:color w:val="000000"/>
              </w:rPr>
            </w:pPr>
            <w:r w:rsidRPr="0054750D">
              <w:rPr>
                <w:rFonts w:ascii="Calibri" w:eastAsia="Times New Roman" w:hAnsi="Calibri" w:cs="Times New Roman"/>
                <w:b/>
                <w:bCs/>
                <w:color w:val="000000"/>
              </w:rPr>
              <w:t>Karachi</w:t>
            </w:r>
          </w:p>
        </w:tc>
        <w:tc>
          <w:tcPr>
            <w:tcW w:w="954" w:type="dxa"/>
            <w:shd w:val="clear" w:color="auto" w:fill="auto"/>
            <w:noWrap/>
            <w:vAlign w:val="bottom"/>
            <w:hideMark/>
          </w:tcPr>
          <w:p w:rsidR="0054750D" w:rsidRPr="0054750D" w:rsidRDefault="0054750D" w:rsidP="00A72F45">
            <w:pPr>
              <w:spacing w:after="0" w:line="240" w:lineRule="auto"/>
              <w:rPr>
                <w:rFonts w:ascii="Calibri" w:eastAsia="Times New Roman" w:hAnsi="Calibri" w:cs="Times New Roman"/>
                <w:b/>
                <w:bCs/>
                <w:color w:val="000000"/>
              </w:rPr>
            </w:pPr>
            <w:r w:rsidRPr="0054750D">
              <w:rPr>
                <w:rFonts w:ascii="Calibri" w:eastAsia="Times New Roman" w:hAnsi="Calibri" w:cs="Times New Roman"/>
                <w:b/>
                <w:bCs/>
                <w:color w:val="000000"/>
              </w:rPr>
              <w:t>Toronto</w:t>
            </w:r>
          </w:p>
        </w:tc>
      </w:tr>
      <w:tr w:rsidR="0054750D" w:rsidRPr="0054750D" w:rsidTr="0054750D">
        <w:trPr>
          <w:trHeight w:val="148"/>
        </w:trPr>
        <w:tc>
          <w:tcPr>
            <w:tcW w:w="4777" w:type="dxa"/>
            <w:shd w:val="clear" w:color="auto" w:fill="auto"/>
            <w:noWrap/>
            <w:vAlign w:val="bottom"/>
            <w:hideMark/>
          </w:tcPr>
          <w:p w:rsidR="0054750D" w:rsidRPr="0054750D" w:rsidRDefault="0054750D" w:rsidP="0054750D">
            <w:pPr>
              <w:spacing w:after="0" w:line="240" w:lineRule="auto"/>
              <w:rPr>
                <w:rFonts w:ascii="Calibri" w:eastAsia="Times New Roman" w:hAnsi="Calibri" w:cs="Times New Roman"/>
                <w:b/>
                <w:bCs/>
                <w:color w:val="000000"/>
              </w:rPr>
            </w:pPr>
            <w:r w:rsidRPr="0054750D">
              <w:rPr>
                <w:rFonts w:ascii="Calibri" w:eastAsia="Times New Roman" w:hAnsi="Calibri" w:cs="Times New Roman"/>
                <w:b/>
                <w:bCs/>
                <w:color w:val="000000"/>
              </w:rPr>
              <w:t>Average</w:t>
            </w:r>
            <w:r>
              <w:rPr>
                <w:rFonts w:ascii="Calibri" w:eastAsia="Times New Roman" w:hAnsi="Calibri" w:cs="Times New Roman"/>
                <w:b/>
                <w:bCs/>
                <w:color w:val="000000"/>
              </w:rPr>
              <w:t xml:space="preserve"> of </w:t>
            </w:r>
            <w:r>
              <w:rPr>
                <w:rFonts w:ascii="Calibri" w:eastAsia="Times New Roman" w:hAnsi="Calibri" w:cs="Times New Roman"/>
                <w:b/>
                <w:bCs/>
                <w:color w:val="000000"/>
              </w:rPr>
              <w:t xml:space="preserve">last </w:t>
            </w:r>
            <w:r>
              <w:rPr>
                <w:rFonts w:ascii="Calibri" w:eastAsia="Times New Roman" w:hAnsi="Calibri" w:cs="Times New Roman"/>
                <w:b/>
                <w:bCs/>
                <w:color w:val="000000"/>
              </w:rPr>
              <w:t>10 observations of the dataset</w:t>
            </w:r>
          </w:p>
        </w:tc>
        <w:tc>
          <w:tcPr>
            <w:tcW w:w="990" w:type="dxa"/>
            <w:shd w:val="clear" w:color="auto" w:fill="auto"/>
            <w:noWrap/>
            <w:vAlign w:val="bottom"/>
            <w:hideMark/>
          </w:tcPr>
          <w:p w:rsidR="0054750D" w:rsidRDefault="0054750D" w:rsidP="0054750D">
            <w:pPr>
              <w:rPr>
                <w:rFonts w:ascii="Calibri" w:hAnsi="Calibri"/>
                <w:color w:val="000000"/>
              </w:rPr>
            </w:pPr>
            <w:r>
              <w:rPr>
                <w:rFonts w:ascii="Calibri" w:hAnsi="Calibri"/>
                <w:color w:val="000000"/>
              </w:rPr>
              <w:t>9.556</w:t>
            </w:r>
          </w:p>
        </w:tc>
        <w:tc>
          <w:tcPr>
            <w:tcW w:w="896" w:type="dxa"/>
            <w:shd w:val="clear" w:color="auto" w:fill="auto"/>
            <w:noWrap/>
            <w:vAlign w:val="bottom"/>
            <w:hideMark/>
          </w:tcPr>
          <w:p w:rsidR="0054750D" w:rsidRDefault="0054750D" w:rsidP="0054750D">
            <w:pPr>
              <w:rPr>
                <w:rFonts w:ascii="Calibri" w:hAnsi="Calibri"/>
                <w:color w:val="000000"/>
              </w:rPr>
            </w:pPr>
            <w:r>
              <w:rPr>
                <w:rFonts w:ascii="Calibri" w:hAnsi="Calibri"/>
                <w:color w:val="000000"/>
              </w:rPr>
              <w:t>27.082</w:t>
            </w:r>
          </w:p>
        </w:tc>
        <w:tc>
          <w:tcPr>
            <w:tcW w:w="954" w:type="dxa"/>
            <w:shd w:val="clear" w:color="auto" w:fill="auto"/>
            <w:noWrap/>
            <w:vAlign w:val="bottom"/>
            <w:hideMark/>
          </w:tcPr>
          <w:p w:rsidR="0054750D" w:rsidRDefault="0054750D" w:rsidP="0054750D">
            <w:pPr>
              <w:rPr>
                <w:rFonts w:ascii="Calibri" w:hAnsi="Calibri"/>
                <w:color w:val="000000"/>
              </w:rPr>
            </w:pPr>
            <w:r>
              <w:rPr>
                <w:rFonts w:ascii="Calibri" w:hAnsi="Calibri"/>
                <w:color w:val="000000"/>
              </w:rPr>
              <w:t>7.359</w:t>
            </w:r>
          </w:p>
        </w:tc>
      </w:tr>
    </w:tbl>
    <w:p w:rsidR="00B85128" w:rsidRDefault="00B85128" w:rsidP="0054750D"/>
    <w:p w:rsidR="00B85128" w:rsidRDefault="00E307C2" w:rsidP="00B85128">
      <w:pPr>
        <w:pStyle w:val="ListParagraph"/>
        <w:numPr>
          <w:ilvl w:val="0"/>
          <w:numId w:val="6"/>
        </w:numPr>
      </w:pPr>
      <w:r>
        <w:t>The average t</w:t>
      </w:r>
      <w:r w:rsidR="008A5B1A">
        <w:t xml:space="preserve">emperature in Toronto </w:t>
      </w:r>
      <w:r w:rsidR="00E44BC3">
        <w:t xml:space="preserve">appears to </w:t>
      </w:r>
      <w:r w:rsidR="008A5B1A">
        <w:t xml:space="preserve">be rising at a higher rate higher than the global temperature, </w:t>
      </w:r>
      <w:r>
        <w:t xml:space="preserve">meanwhile the temperature in Karachi seems to be rising slower than the global temperature. </w:t>
      </w:r>
      <w:r w:rsidR="00B764B6">
        <w:t xml:space="preserve">Despite increasing in general, the temperatures </w:t>
      </w:r>
      <w:r>
        <w:t xml:space="preserve">also </w:t>
      </w:r>
      <w:r w:rsidR="00B764B6">
        <w:t>show more cyclic tendencies by rising sharply in some years and falling in subsequent years before rising again.</w:t>
      </w:r>
    </w:p>
    <w:tbl>
      <w:tblPr>
        <w:tblpPr w:leftFromText="180" w:rightFromText="180" w:vertAnchor="text" w:horzAnchor="margin" w:tblpXSpec="right" w:tblpY="617"/>
        <w:tblW w:w="2888" w:type="dxa"/>
        <w:tblLook w:val="04A0" w:firstRow="1" w:lastRow="0" w:firstColumn="1" w:lastColumn="0" w:noHBand="0" w:noVBand="1"/>
      </w:tblPr>
      <w:tblGrid>
        <w:gridCol w:w="1640"/>
        <w:gridCol w:w="1248"/>
      </w:tblGrid>
      <w:tr w:rsidR="00B85128" w:rsidRPr="00B764B6" w:rsidTr="00B85128">
        <w:trPr>
          <w:trHeight w:val="29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5128" w:rsidRPr="00B764B6" w:rsidRDefault="00B85128" w:rsidP="00B85128">
            <w:pPr>
              <w:spacing w:after="0" w:line="240" w:lineRule="auto"/>
              <w:rPr>
                <w:rFonts w:ascii="Calibri" w:eastAsia="Times New Roman" w:hAnsi="Calibri" w:cs="Calibri"/>
                <w:color w:val="000000"/>
              </w:rPr>
            </w:pPr>
            <w:r w:rsidRPr="00B764B6">
              <w:rPr>
                <w:rFonts w:ascii="Calibri" w:eastAsia="Times New Roman" w:hAnsi="Calibri" w:cs="Calibri"/>
                <w:color w:val="000000"/>
              </w:rPr>
              <w:t> </w:t>
            </w:r>
          </w:p>
        </w:tc>
        <w:tc>
          <w:tcPr>
            <w:tcW w:w="1248" w:type="dxa"/>
            <w:tcBorders>
              <w:top w:val="single" w:sz="4" w:space="0" w:color="auto"/>
              <w:left w:val="nil"/>
              <w:bottom w:val="single" w:sz="4" w:space="0" w:color="auto"/>
              <w:right w:val="single" w:sz="4" w:space="0" w:color="auto"/>
            </w:tcBorders>
            <w:shd w:val="clear" w:color="auto" w:fill="auto"/>
            <w:noWrap/>
            <w:vAlign w:val="bottom"/>
            <w:hideMark/>
          </w:tcPr>
          <w:p w:rsidR="00B85128" w:rsidRPr="00B764B6" w:rsidRDefault="00B85128" w:rsidP="00B85128">
            <w:pPr>
              <w:spacing w:after="0" w:line="240" w:lineRule="auto"/>
              <w:rPr>
                <w:rFonts w:ascii="Calibri" w:eastAsia="Times New Roman" w:hAnsi="Calibri" w:cs="Calibri"/>
                <w:b/>
                <w:color w:val="000000"/>
              </w:rPr>
            </w:pPr>
            <w:r w:rsidRPr="00B764B6">
              <w:rPr>
                <w:rFonts w:ascii="Calibri" w:eastAsia="Times New Roman" w:hAnsi="Calibri" w:cs="Calibri"/>
                <w:b/>
                <w:color w:val="000000"/>
              </w:rPr>
              <w:t>Correlation</w:t>
            </w:r>
            <w:r>
              <w:rPr>
                <w:rFonts w:ascii="Calibri" w:eastAsia="Times New Roman" w:hAnsi="Calibri" w:cs="Calibri"/>
                <w:b/>
                <w:color w:val="000000"/>
              </w:rPr>
              <w:t xml:space="preserve"> coefficient</w:t>
            </w:r>
          </w:p>
        </w:tc>
      </w:tr>
      <w:tr w:rsidR="00B85128" w:rsidRPr="00B764B6" w:rsidTr="00B85128">
        <w:trPr>
          <w:trHeight w:val="29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B85128" w:rsidRPr="00B764B6" w:rsidRDefault="00B85128" w:rsidP="00B85128">
            <w:pPr>
              <w:spacing w:after="0" w:line="240" w:lineRule="auto"/>
              <w:rPr>
                <w:rFonts w:ascii="Calibri" w:eastAsia="Times New Roman" w:hAnsi="Calibri" w:cs="Calibri"/>
                <w:b/>
                <w:color w:val="000000"/>
              </w:rPr>
            </w:pPr>
            <w:r w:rsidRPr="00B764B6">
              <w:rPr>
                <w:rFonts w:ascii="Calibri" w:eastAsia="Times New Roman" w:hAnsi="Calibri" w:cs="Calibri"/>
                <w:b/>
                <w:color w:val="000000"/>
              </w:rPr>
              <w:t>Toronto/Global</w:t>
            </w:r>
          </w:p>
        </w:tc>
        <w:tc>
          <w:tcPr>
            <w:tcW w:w="1248" w:type="dxa"/>
            <w:tcBorders>
              <w:top w:val="nil"/>
              <w:left w:val="nil"/>
              <w:bottom w:val="single" w:sz="4" w:space="0" w:color="auto"/>
              <w:right w:val="single" w:sz="4" w:space="0" w:color="auto"/>
            </w:tcBorders>
            <w:shd w:val="clear" w:color="auto" w:fill="auto"/>
            <w:noWrap/>
            <w:vAlign w:val="bottom"/>
            <w:hideMark/>
          </w:tcPr>
          <w:p w:rsidR="00B85128" w:rsidRPr="00B764B6" w:rsidRDefault="00B85128" w:rsidP="00B85128">
            <w:pPr>
              <w:spacing w:after="0" w:line="240" w:lineRule="auto"/>
              <w:jc w:val="right"/>
              <w:rPr>
                <w:rFonts w:ascii="Calibri" w:eastAsia="Times New Roman" w:hAnsi="Calibri" w:cs="Calibri"/>
                <w:color w:val="000000"/>
              </w:rPr>
            </w:pPr>
            <w:r w:rsidRPr="00B764B6">
              <w:rPr>
                <w:rFonts w:ascii="Calibri" w:eastAsia="Times New Roman" w:hAnsi="Calibri" w:cs="Calibri"/>
                <w:color w:val="000000"/>
              </w:rPr>
              <w:t>0.70</w:t>
            </w:r>
          </w:p>
        </w:tc>
      </w:tr>
      <w:tr w:rsidR="00B85128" w:rsidRPr="00B764B6" w:rsidTr="00B85128">
        <w:trPr>
          <w:trHeight w:val="29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B85128" w:rsidRPr="00B764B6" w:rsidRDefault="00B85128" w:rsidP="00B85128">
            <w:pPr>
              <w:spacing w:after="0" w:line="240" w:lineRule="auto"/>
              <w:rPr>
                <w:rFonts w:ascii="Calibri" w:eastAsia="Times New Roman" w:hAnsi="Calibri" w:cs="Calibri"/>
                <w:b/>
                <w:color w:val="000000"/>
              </w:rPr>
            </w:pPr>
            <w:r w:rsidRPr="00B764B6">
              <w:rPr>
                <w:rFonts w:ascii="Calibri" w:eastAsia="Times New Roman" w:hAnsi="Calibri" w:cs="Calibri"/>
                <w:b/>
                <w:color w:val="000000"/>
              </w:rPr>
              <w:t>Karachi/Global</w:t>
            </w:r>
          </w:p>
        </w:tc>
        <w:tc>
          <w:tcPr>
            <w:tcW w:w="1248" w:type="dxa"/>
            <w:tcBorders>
              <w:top w:val="nil"/>
              <w:left w:val="nil"/>
              <w:bottom w:val="single" w:sz="4" w:space="0" w:color="auto"/>
              <w:right w:val="single" w:sz="4" w:space="0" w:color="auto"/>
            </w:tcBorders>
            <w:shd w:val="clear" w:color="auto" w:fill="auto"/>
            <w:noWrap/>
            <w:vAlign w:val="bottom"/>
            <w:hideMark/>
          </w:tcPr>
          <w:p w:rsidR="00B85128" w:rsidRPr="00B764B6" w:rsidRDefault="00B85128" w:rsidP="00B85128">
            <w:pPr>
              <w:spacing w:after="0" w:line="240" w:lineRule="auto"/>
              <w:jc w:val="right"/>
              <w:rPr>
                <w:rFonts w:ascii="Calibri" w:eastAsia="Times New Roman" w:hAnsi="Calibri" w:cs="Calibri"/>
                <w:color w:val="000000"/>
              </w:rPr>
            </w:pPr>
            <w:r w:rsidRPr="00B764B6">
              <w:rPr>
                <w:rFonts w:ascii="Calibri" w:eastAsia="Times New Roman" w:hAnsi="Calibri" w:cs="Calibri"/>
                <w:color w:val="000000"/>
              </w:rPr>
              <w:t>0.78</w:t>
            </w:r>
          </w:p>
        </w:tc>
      </w:tr>
    </w:tbl>
    <w:p w:rsidR="00234D09" w:rsidRDefault="00B764B6" w:rsidP="00234D09">
      <w:pPr>
        <w:pStyle w:val="ListParagraph"/>
        <w:numPr>
          <w:ilvl w:val="0"/>
          <w:numId w:val="6"/>
        </w:numPr>
      </w:pPr>
      <w:r>
        <w:t>The t</w:t>
      </w:r>
      <w:r w:rsidR="00B176FA">
        <w:t>emperature increases in both my chosen cities are correlated with the global temperature increase. I used the “CORREL” formula to compare the correlations between ‘Toronto &amp; Global’ and ‘Karachi &amp; Global’</w:t>
      </w:r>
      <w:r>
        <w:t xml:space="preserve"> temperatures and found the following:</w:t>
      </w:r>
      <w:r w:rsidR="00B85128">
        <w:br/>
      </w:r>
      <w:r>
        <w:t>This shows that the increase</w:t>
      </w:r>
      <w:r w:rsidR="005125CB">
        <w:t xml:space="preserve"> in overall global temperatures </w:t>
      </w:r>
      <w:r w:rsidR="00860E69">
        <w:t>relates to</w:t>
      </w:r>
      <w:r w:rsidR="005125CB">
        <w:t xml:space="preserve"> the temperature increase </w:t>
      </w:r>
      <w:r>
        <w:t xml:space="preserve">in </w:t>
      </w:r>
      <w:r w:rsidR="00860E69">
        <w:t>both</w:t>
      </w:r>
      <w:r>
        <w:t xml:space="preserve"> cities</w:t>
      </w:r>
      <w:r w:rsidR="005125CB">
        <w:t>.</w:t>
      </w:r>
      <w:r w:rsidR="00860E69">
        <w:t xml:space="preserve"> </w:t>
      </w:r>
      <w:r w:rsidR="006346FB">
        <w:t>The closer this number is to +1, the stronger the correlation it depicts.</w:t>
      </w:r>
      <w:r w:rsidR="006346FB">
        <w:t xml:space="preserve"> </w:t>
      </w:r>
      <w:r w:rsidR="00860E69">
        <w:t xml:space="preserve">Karachi shows a stronger correlation because the number is higher </w:t>
      </w:r>
      <w:r w:rsidR="006346FB">
        <w:t xml:space="preserve">(0.78) </w:t>
      </w:r>
      <w:r w:rsidR="00E44BC3">
        <w:t xml:space="preserve">as compared to </w:t>
      </w:r>
      <w:r w:rsidR="00860E69">
        <w:t>that of Toronto</w:t>
      </w:r>
      <w:r w:rsidR="00E44BC3">
        <w:t xml:space="preserve"> (0.70)</w:t>
      </w:r>
      <w:r w:rsidR="00860E69">
        <w:t xml:space="preserve">. </w:t>
      </w:r>
    </w:p>
    <w:p w:rsidR="00234D09" w:rsidRPr="00234D09" w:rsidRDefault="00234D09" w:rsidP="00234D09">
      <w:pPr>
        <w:pStyle w:val="ListParagraph"/>
        <w:numPr>
          <w:ilvl w:val="0"/>
          <w:numId w:val="6"/>
        </w:numPr>
      </w:pPr>
      <w:r>
        <w:t xml:space="preserve">Since both the datasets for Toronto and Karachi are normally distributed (charts are provided below), their respective standard deviations show that the temperature in Toronto varies more than the temperature in Karachi, which is comparatively more stable. I calculated the standard deviations </w:t>
      </w:r>
      <w:r>
        <w:t xml:space="preserve">using </w:t>
      </w:r>
      <w:r>
        <w:t xml:space="preserve">the formula </w:t>
      </w:r>
      <w:r w:rsidRPr="00234D09">
        <w:rPr>
          <w:rFonts w:ascii="Courier New" w:hAnsi="Courier New" w:cs="Courier New"/>
        </w:rPr>
        <w:t>=STDEV.P(C2:C198)</w:t>
      </w:r>
      <w:r>
        <w:t>.</w:t>
      </w:r>
      <w:r w:rsidR="00E72D9C">
        <w:t xml:space="preserve"> </w:t>
      </w:r>
    </w:p>
    <w:p w:rsidR="00234D09" w:rsidRDefault="00234D09" w:rsidP="00234D09">
      <w:r>
        <w:rPr>
          <w:noProof/>
        </w:rPr>
        <w:lastRenderedPageBreak/>
        <mc:AlternateContent>
          <mc:Choice Requires="cx1">
            <w:drawing>
              <wp:inline distT="0" distB="0" distL="0" distR="0" wp14:anchorId="57C6363B" wp14:editId="6A1B50D8">
                <wp:extent cx="4572000" cy="2743200"/>
                <wp:effectExtent l="0" t="0" r="0" b="0"/>
                <wp:docPr id="5" name="Chart 5">
                  <a:extLst xmlns:a="http://schemas.openxmlformats.org/drawingml/2006/main">
                    <a:ext uri="{FF2B5EF4-FFF2-40B4-BE49-F238E27FC236}">
                      <a16:creationId xmlns:a16="http://schemas.microsoft.com/office/drawing/2014/main" id="{45DBC971-2487-484E-AD99-BC8B57AC8D6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57C6363B" wp14:editId="6A1B50D8">
                <wp:extent cx="4572000" cy="2743200"/>
                <wp:effectExtent l="0" t="0" r="0" b="0"/>
                <wp:docPr id="5" name="Chart 5">
                  <a:extLst xmlns:a="http://schemas.openxmlformats.org/drawingml/2006/main">
                    <a:ext uri="{FF2B5EF4-FFF2-40B4-BE49-F238E27FC236}">
                      <a16:creationId xmlns:a16="http://schemas.microsoft.com/office/drawing/2014/main" id="{45DBC971-2487-484E-AD99-BC8B57AC8D6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a:extLst>
                            <a:ext uri="{FF2B5EF4-FFF2-40B4-BE49-F238E27FC236}">
                              <a16:creationId xmlns:a16="http://schemas.microsoft.com/office/drawing/2014/main" id="{45DBC971-2487-484E-AD99-BC8B57AC8D61}"/>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4572000" cy="2743200"/>
                        </a:xfrm>
                        <a:prstGeom prst="rect">
                          <a:avLst/>
                        </a:prstGeom>
                      </pic:spPr>
                    </pic:pic>
                  </a:graphicData>
                </a:graphic>
              </wp:inline>
            </w:drawing>
          </mc:Fallback>
        </mc:AlternateContent>
      </w:r>
      <w:r>
        <w:t xml:space="preserve"> </w:t>
      </w:r>
    </w:p>
    <w:p w:rsidR="00E72D9C" w:rsidRDefault="002C5259" w:rsidP="002C5259">
      <w:r>
        <w:rPr>
          <w:noProof/>
        </w:rPr>
        <mc:AlternateContent>
          <mc:Choice Requires="cx1">
            <w:drawing>
              <wp:inline distT="0" distB="0" distL="0" distR="0" wp14:anchorId="09275BA2" wp14:editId="45F30A87">
                <wp:extent cx="4572000" cy="2743200"/>
                <wp:effectExtent l="0" t="0" r="0" b="0"/>
                <wp:docPr id="6" name="Chart 6">
                  <a:extLst xmlns:a="http://schemas.openxmlformats.org/drawingml/2006/main">
                    <a:ext uri="{FF2B5EF4-FFF2-40B4-BE49-F238E27FC236}">
                      <a16:creationId xmlns:a16="http://schemas.microsoft.com/office/drawing/2014/main" id="{5D840B15-5CAC-450F-A932-8B7CA23F92E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09275BA2" wp14:editId="45F30A87">
                <wp:extent cx="4572000" cy="2743200"/>
                <wp:effectExtent l="0" t="0" r="0" b="0"/>
                <wp:docPr id="6" name="Chart 6">
                  <a:extLst xmlns:a="http://schemas.openxmlformats.org/drawingml/2006/main">
                    <a:ext uri="{FF2B5EF4-FFF2-40B4-BE49-F238E27FC236}">
                      <a16:creationId xmlns:a16="http://schemas.microsoft.com/office/drawing/2014/main" id="{5D840B15-5CAC-450F-A932-8B7CA23F92E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Chart 6">
                          <a:extLst>
                            <a:ext uri="{FF2B5EF4-FFF2-40B4-BE49-F238E27FC236}">
                              <a16:creationId xmlns:a16="http://schemas.microsoft.com/office/drawing/2014/main" id="{5D840B15-5CAC-450F-A932-8B7CA23F92E4}"/>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4572000" cy="2743200"/>
                        </a:xfrm>
                        <a:prstGeom prst="rect">
                          <a:avLst/>
                        </a:prstGeom>
                      </pic:spPr>
                    </pic:pic>
                  </a:graphicData>
                </a:graphic>
              </wp:inline>
            </w:drawing>
          </mc:Fallback>
        </mc:AlternateContent>
      </w:r>
    </w:p>
    <w:p w:rsidR="0036230C" w:rsidRDefault="0036230C" w:rsidP="003635CF">
      <w:pPr>
        <w:pStyle w:val="ListParagraph"/>
        <w:numPr>
          <w:ilvl w:val="0"/>
          <w:numId w:val="6"/>
        </w:numPr>
      </w:pPr>
      <w:r>
        <w:t>Both cities (Toronto and Karachi) hit their minimum temperatures (3.47</w:t>
      </w:r>
      <w:r w:rsidRPr="0036230C">
        <w:t>°C</w:t>
      </w:r>
      <w:r>
        <w:t xml:space="preserve"> and 23.06</w:t>
      </w:r>
      <w:r w:rsidRPr="0036230C">
        <w:t>°C</w:t>
      </w:r>
      <w:r>
        <w:t xml:space="preserve"> respectively) between 1874 and 1875. On a similar note, both cities hit their highest temperatures in the dataset in the last 15 years (Toronto 8.66</w:t>
      </w:r>
      <w:r w:rsidRPr="0036230C">
        <w:t>°C</w:t>
      </w:r>
      <w:r>
        <w:t xml:space="preserve"> in 2012 and Karachi 27.5</w:t>
      </w:r>
      <w:r w:rsidRPr="0036230C">
        <w:t>°C</w:t>
      </w:r>
      <w:r>
        <w:t xml:space="preserve"> in 2004)</w:t>
      </w:r>
      <w:r w:rsidR="009536FC">
        <w:t>.</w:t>
      </w:r>
    </w:p>
    <w:p w:rsidR="0066442A" w:rsidRDefault="0066442A">
      <w:r>
        <w:br w:type="page"/>
      </w:r>
    </w:p>
    <w:p w:rsidR="0066442A" w:rsidRDefault="0066442A" w:rsidP="004A1C02">
      <w:pPr>
        <w:pStyle w:val="Heading4"/>
      </w:pPr>
      <w:r w:rsidRPr="004A1C02">
        <w:lastRenderedPageBreak/>
        <w:t>Appendix A: Full final dataset used for above analysis</w:t>
      </w:r>
    </w:p>
    <w:p w:rsidR="004A1C02" w:rsidRPr="004A1C02" w:rsidRDefault="004A1C02" w:rsidP="004A1C02"/>
    <w:tbl>
      <w:tblPr>
        <w:tblW w:w="8720" w:type="dxa"/>
        <w:tblLook w:val="04A0" w:firstRow="1" w:lastRow="0" w:firstColumn="1" w:lastColumn="0" w:noHBand="0" w:noVBand="1"/>
      </w:tblPr>
      <w:tblGrid>
        <w:gridCol w:w="960"/>
        <w:gridCol w:w="1480"/>
        <w:gridCol w:w="1200"/>
        <w:gridCol w:w="1200"/>
        <w:gridCol w:w="1480"/>
        <w:gridCol w:w="1200"/>
        <w:gridCol w:w="1200"/>
      </w:tblGrid>
      <w:tr w:rsidR="0066442A" w:rsidRPr="0066442A" w:rsidTr="0066442A">
        <w:trPr>
          <w:trHeight w:val="290"/>
        </w:trPr>
        <w:tc>
          <w:tcPr>
            <w:tcW w:w="960" w:type="dxa"/>
            <w:tcBorders>
              <w:top w:val="single" w:sz="4" w:space="0" w:color="4472C4"/>
              <w:left w:val="nil"/>
              <w:bottom w:val="single" w:sz="4" w:space="0" w:color="4472C4"/>
              <w:right w:val="nil"/>
            </w:tcBorders>
            <w:shd w:val="clear" w:color="auto" w:fill="auto"/>
            <w:noWrap/>
            <w:vAlign w:val="bottom"/>
            <w:hideMark/>
          </w:tcPr>
          <w:p w:rsidR="0066442A" w:rsidRPr="0066442A" w:rsidRDefault="0066442A" w:rsidP="0066442A">
            <w:pPr>
              <w:spacing w:after="0" w:line="240" w:lineRule="auto"/>
              <w:rPr>
                <w:rFonts w:ascii="Calibri" w:eastAsia="Times New Roman" w:hAnsi="Calibri" w:cs="Times New Roman"/>
                <w:b/>
                <w:bCs/>
                <w:color w:val="305496"/>
              </w:rPr>
            </w:pPr>
            <w:r w:rsidRPr="0066442A">
              <w:rPr>
                <w:rFonts w:ascii="Calibri" w:eastAsia="Times New Roman" w:hAnsi="Calibri" w:cs="Times New Roman"/>
                <w:b/>
                <w:bCs/>
                <w:color w:val="305496"/>
              </w:rPr>
              <w:t>Year</w:t>
            </w:r>
          </w:p>
        </w:tc>
        <w:tc>
          <w:tcPr>
            <w:tcW w:w="1480" w:type="dxa"/>
            <w:tcBorders>
              <w:top w:val="single" w:sz="4" w:space="0" w:color="4472C4"/>
              <w:left w:val="nil"/>
              <w:bottom w:val="single" w:sz="4" w:space="0" w:color="4472C4"/>
              <w:right w:val="nil"/>
            </w:tcBorders>
            <w:shd w:val="clear" w:color="auto" w:fill="auto"/>
            <w:noWrap/>
            <w:vAlign w:val="bottom"/>
            <w:hideMark/>
          </w:tcPr>
          <w:p w:rsidR="0066442A" w:rsidRPr="0066442A" w:rsidRDefault="0066442A" w:rsidP="0066442A">
            <w:pPr>
              <w:spacing w:after="0" w:line="240" w:lineRule="auto"/>
              <w:rPr>
                <w:rFonts w:ascii="Calibri" w:eastAsia="Times New Roman" w:hAnsi="Calibri" w:cs="Times New Roman"/>
                <w:b/>
                <w:bCs/>
                <w:color w:val="305496"/>
              </w:rPr>
            </w:pPr>
            <w:proofErr w:type="spellStart"/>
            <w:r w:rsidRPr="0066442A">
              <w:rPr>
                <w:rFonts w:ascii="Calibri" w:eastAsia="Times New Roman" w:hAnsi="Calibri" w:cs="Times New Roman"/>
                <w:b/>
                <w:bCs/>
                <w:color w:val="305496"/>
              </w:rPr>
              <w:t>Global_temp</w:t>
            </w:r>
            <w:proofErr w:type="spellEnd"/>
          </w:p>
        </w:tc>
        <w:tc>
          <w:tcPr>
            <w:tcW w:w="1200" w:type="dxa"/>
            <w:tcBorders>
              <w:top w:val="single" w:sz="4" w:space="0" w:color="4472C4"/>
              <w:left w:val="nil"/>
              <w:bottom w:val="single" w:sz="4" w:space="0" w:color="4472C4"/>
              <w:right w:val="nil"/>
            </w:tcBorders>
            <w:shd w:val="clear" w:color="auto" w:fill="auto"/>
            <w:noWrap/>
            <w:vAlign w:val="center"/>
            <w:hideMark/>
          </w:tcPr>
          <w:p w:rsidR="0066442A" w:rsidRPr="0066442A" w:rsidRDefault="0066442A" w:rsidP="0066442A">
            <w:pPr>
              <w:spacing w:after="0" w:line="240" w:lineRule="auto"/>
              <w:rPr>
                <w:rFonts w:ascii="Calibri" w:eastAsia="Times New Roman" w:hAnsi="Calibri" w:cs="Times New Roman"/>
                <w:b/>
                <w:bCs/>
                <w:color w:val="305496"/>
              </w:rPr>
            </w:pPr>
            <w:proofErr w:type="spellStart"/>
            <w:r w:rsidRPr="0066442A">
              <w:rPr>
                <w:rFonts w:ascii="Calibri" w:eastAsia="Times New Roman" w:hAnsi="Calibri" w:cs="Times New Roman"/>
                <w:b/>
                <w:bCs/>
                <w:color w:val="305496"/>
              </w:rPr>
              <w:t>KHI_temp</w:t>
            </w:r>
            <w:proofErr w:type="spellEnd"/>
          </w:p>
        </w:tc>
        <w:tc>
          <w:tcPr>
            <w:tcW w:w="1200" w:type="dxa"/>
            <w:tcBorders>
              <w:top w:val="single" w:sz="4" w:space="0" w:color="4472C4"/>
              <w:left w:val="nil"/>
              <w:bottom w:val="single" w:sz="4" w:space="0" w:color="4472C4"/>
              <w:right w:val="nil"/>
            </w:tcBorders>
            <w:shd w:val="clear" w:color="auto" w:fill="auto"/>
            <w:noWrap/>
            <w:vAlign w:val="center"/>
            <w:hideMark/>
          </w:tcPr>
          <w:p w:rsidR="0066442A" w:rsidRPr="0066442A" w:rsidRDefault="0066442A" w:rsidP="0066442A">
            <w:pPr>
              <w:spacing w:after="0" w:line="240" w:lineRule="auto"/>
              <w:rPr>
                <w:rFonts w:ascii="Calibri" w:eastAsia="Times New Roman" w:hAnsi="Calibri" w:cs="Times New Roman"/>
                <w:b/>
                <w:bCs/>
                <w:color w:val="305496"/>
              </w:rPr>
            </w:pPr>
            <w:proofErr w:type="spellStart"/>
            <w:r w:rsidRPr="0066442A">
              <w:rPr>
                <w:rFonts w:ascii="Calibri" w:eastAsia="Times New Roman" w:hAnsi="Calibri" w:cs="Times New Roman"/>
                <w:b/>
                <w:bCs/>
                <w:color w:val="305496"/>
              </w:rPr>
              <w:t>YYZ_temp</w:t>
            </w:r>
            <w:proofErr w:type="spellEnd"/>
          </w:p>
        </w:tc>
        <w:tc>
          <w:tcPr>
            <w:tcW w:w="1480" w:type="dxa"/>
            <w:tcBorders>
              <w:top w:val="single" w:sz="4" w:space="0" w:color="4472C4"/>
              <w:left w:val="nil"/>
              <w:bottom w:val="single" w:sz="4" w:space="0" w:color="4472C4"/>
              <w:right w:val="nil"/>
            </w:tcBorders>
            <w:shd w:val="clear" w:color="auto" w:fill="auto"/>
            <w:noWrap/>
            <w:vAlign w:val="bottom"/>
            <w:hideMark/>
          </w:tcPr>
          <w:p w:rsidR="0066442A" w:rsidRPr="0066442A" w:rsidRDefault="0066442A" w:rsidP="0066442A">
            <w:pPr>
              <w:spacing w:after="0" w:line="240" w:lineRule="auto"/>
              <w:rPr>
                <w:rFonts w:ascii="Calibri" w:eastAsia="Times New Roman" w:hAnsi="Calibri" w:cs="Times New Roman"/>
                <w:b/>
                <w:bCs/>
                <w:color w:val="305496"/>
              </w:rPr>
            </w:pPr>
            <w:r w:rsidRPr="0066442A">
              <w:rPr>
                <w:rFonts w:ascii="Calibri" w:eastAsia="Times New Roman" w:hAnsi="Calibri" w:cs="Times New Roman"/>
                <w:b/>
                <w:bCs/>
                <w:color w:val="305496"/>
              </w:rPr>
              <w:t>Global_7-MA</w:t>
            </w:r>
          </w:p>
        </w:tc>
        <w:tc>
          <w:tcPr>
            <w:tcW w:w="1200" w:type="dxa"/>
            <w:tcBorders>
              <w:top w:val="single" w:sz="4" w:space="0" w:color="4472C4"/>
              <w:left w:val="nil"/>
              <w:bottom w:val="single" w:sz="4" w:space="0" w:color="4472C4"/>
              <w:right w:val="nil"/>
            </w:tcBorders>
            <w:shd w:val="clear" w:color="auto" w:fill="auto"/>
            <w:noWrap/>
            <w:vAlign w:val="bottom"/>
            <w:hideMark/>
          </w:tcPr>
          <w:p w:rsidR="0066442A" w:rsidRPr="0066442A" w:rsidRDefault="0066442A" w:rsidP="0066442A">
            <w:pPr>
              <w:spacing w:after="0" w:line="240" w:lineRule="auto"/>
              <w:rPr>
                <w:rFonts w:ascii="Calibri" w:eastAsia="Times New Roman" w:hAnsi="Calibri" w:cs="Times New Roman"/>
                <w:b/>
                <w:bCs/>
                <w:color w:val="305496"/>
              </w:rPr>
            </w:pPr>
            <w:r w:rsidRPr="0066442A">
              <w:rPr>
                <w:rFonts w:ascii="Calibri" w:eastAsia="Times New Roman" w:hAnsi="Calibri" w:cs="Times New Roman"/>
                <w:b/>
                <w:bCs/>
                <w:color w:val="305496"/>
              </w:rPr>
              <w:t>KHI_7-MA</w:t>
            </w:r>
          </w:p>
        </w:tc>
        <w:tc>
          <w:tcPr>
            <w:tcW w:w="1200" w:type="dxa"/>
            <w:tcBorders>
              <w:top w:val="single" w:sz="4" w:space="0" w:color="4472C4"/>
              <w:left w:val="nil"/>
              <w:bottom w:val="single" w:sz="4" w:space="0" w:color="4472C4"/>
              <w:right w:val="nil"/>
            </w:tcBorders>
            <w:shd w:val="clear" w:color="auto" w:fill="auto"/>
            <w:noWrap/>
            <w:vAlign w:val="bottom"/>
            <w:hideMark/>
          </w:tcPr>
          <w:p w:rsidR="0066442A" w:rsidRPr="0066442A" w:rsidRDefault="0066442A" w:rsidP="0066442A">
            <w:pPr>
              <w:spacing w:after="0" w:line="240" w:lineRule="auto"/>
              <w:rPr>
                <w:rFonts w:ascii="Calibri" w:eastAsia="Times New Roman" w:hAnsi="Calibri" w:cs="Times New Roman"/>
                <w:b/>
                <w:bCs/>
                <w:color w:val="305496"/>
              </w:rPr>
            </w:pPr>
            <w:r w:rsidRPr="0066442A">
              <w:rPr>
                <w:rFonts w:ascii="Calibri" w:eastAsia="Times New Roman" w:hAnsi="Calibri" w:cs="Times New Roman"/>
                <w:b/>
                <w:bCs/>
                <w:color w:val="305496"/>
              </w:rPr>
              <w:t>YYZ_7-MA</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1796</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8.27</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25.89</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5.48</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rPr>
                <w:rFonts w:ascii="Times New Roman" w:eastAsia="Times New Roman" w:hAnsi="Times New Roman" w:cs="Times New Roman"/>
                <w:sz w:val="20"/>
                <w:szCs w:val="20"/>
              </w:rPr>
            </w:pP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1797</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8.51</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27.03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5.21</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rPr>
                <w:rFonts w:ascii="Times New Roman" w:eastAsia="Times New Roman" w:hAnsi="Times New Roman" w:cs="Times New Roman"/>
                <w:sz w:val="20"/>
                <w:szCs w:val="20"/>
              </w:rPr>
            </w:pP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1798</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8.67</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25.59</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6.03</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rPr>
                <w:rFonts w:ascii="Times New Roman" w:eastAsia="Times New Roman" w:hAnsi="Times New Roman" w:cs="Times New Roman"/>
                <w:sz w:val="20"/>
                <w:szCs w:val="20"/>
              </w:rPr>
            </w:pP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1799</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8.51</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26.14</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5.62</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rPr>
                <w:rFonts w:ascii="Times New Roman" w:eastAsia="Times New Roman" w:hAnsi="Times New Roman" w:cs="Times New Roman"/>
                <w:sz w:val="20"/>
                <w:szCs w:val="20"/>
              </w:rPr>
            </w:pP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1800</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8.48</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26.05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5.85</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rPr>
                <w:rFonts w:ascii="Times New Roman" w:eastAsia="Times New Roman" w:hAnsi="Times New Roman" w:cs="Times New Roman"/>
                <w:sz w:val="20"/>
                <w:szCs w:val="20"/>
              </w:rPr>
            </w:pP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1801</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8.59</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25.52</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6.23</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rPr>
                <w:rFonts w:ascii="Times New Roman" w:eastAsia="Times New Roman" w:hAnsi="Times New Roman" w:cs="Times New Roman"/>
                <w:sz w:val="20"/>
                <w:szCs w:val="20"/>
              </w:rPr>
            </w:pP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1802</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8.58</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26.45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6.46</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8.52</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5.84</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1803</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8.5</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26.2</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6.23</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8.55</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26.14</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5.95</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1804</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8.84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26.49</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6.02</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26.06</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6.06</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1805</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8.56</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26.14</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6.49</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8.58</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26.14</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6.13</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1806</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8.43</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26.06</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5.7</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8.57</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26.13</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6.14</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1807</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8.28</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25.85</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5.49</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8.54</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6.09</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1813</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7.74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5.31</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8.42</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26.08</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5.96</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1814</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7.59</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24.86</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5.16</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8.28</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25.86</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5.77</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1815</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7.24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24.92</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4.52</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8.1</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25.67</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5.53</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1816</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6.94</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24.46</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4</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7.83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25.38</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5.24</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1817</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6.98</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24.69</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4.12</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7.6</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25.18</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4.9</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1818</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7.83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25.43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4.84</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7.51</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25.09</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4.78</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1819</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7.37</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24.85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5.07</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7.38</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24.94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4.72</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1820</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7.62</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25.01</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5.08</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7.37</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24.89</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4.68</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1821</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8.09</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25.62</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4.88</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7.44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4.64</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1822</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8.19</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25.69</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5.64</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7.57</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25.11</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4.8</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1823</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7.72</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4.86</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7.69</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25.24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4.93</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1824</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8.55</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26.12</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5.38</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7.91</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25.45</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5.11</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1826</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8.36</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25.95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6.23</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7.99</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25.52</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5.31</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1827</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8.81</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26.23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6.03</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8.19</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25.72</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5.44</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1828</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8.17</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25.73</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6.82</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8.27</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25.82</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5.69</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1829</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7.94</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25.54</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5.46</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8.25</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25.81</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5.77</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1830</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8.52</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25.94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6.23</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8.3</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25.84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5.86</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1831</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7.64</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25.24</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4.96</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8.28</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25.82</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5.87</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1832</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7.45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25.42</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5.9</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8.13</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25.72</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5.95</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1833</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8.01</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25.66</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5.88</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8.08</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25.68</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5.9</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1834</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8.15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25.72</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6.16</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7.98</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25.61</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5.92</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1835</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7.39</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24.85</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5.11</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7.87</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25.48</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5.67</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1836</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7.7</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25.3</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4.27</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7.84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25.45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5.5</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1837</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7.38</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25.17</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4.89</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7.67</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25.34</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5.31</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1838</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7.51</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25.17</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4.48</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7.66</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25.33</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5.24</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1839</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7.63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25.32</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5.62</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7.68</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25.31</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5.2</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1840</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7.8</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25.44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5.88</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7.65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25.28</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5.2</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1841</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7.69</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25.75</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5.33</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7.59</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25.29</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5.08</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1842</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8.02</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25.64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5.75</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7.68</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5.17</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lastRenderedPageBreak/>
              <w:t>1843</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8.17</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25.58</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4.81</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7.74</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25.44</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5.25</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1844</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7.65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25.24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5.8</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7.78</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25.45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5.38</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1845</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7.85</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25.42</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5.81</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7.83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25.48</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5.57</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1848</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7.98</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25.37</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5.68</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7.88</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25.49</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5.58</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1849</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7.98</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25.42</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5.18</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7.91</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25.49</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5.48</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1850</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7.9</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25.44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5.45</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7.94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25.44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5.5</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1851</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8.18</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25.61</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5.45</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7.96</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25.44</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5.45</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1852</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8.1</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25.62</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5.27</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7.95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25.45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5.52</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1853</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8.04</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25.63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5.7</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25.5</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5.51</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1854</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8.21</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25.77</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5.9</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8.06</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25.55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5.52</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1855</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8.11</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25.93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5.16</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8.07</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25.63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5.44</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1856</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24.94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4.26</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8.08</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25.56</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5.31</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1857</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7.76</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25.15</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4.64</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8.06</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25.52</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5.2</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1871</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8.12</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24.1</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5.26</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8.05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25.31</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5.17</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1872</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8.19</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27.16</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4.83</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8.06</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25.53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5.11</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1873</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8.35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26.55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4.64</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8.11</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25.66</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4.96</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1874</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8.43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23.06</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5.47</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8.14</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25.27</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4.89</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1875</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7.86</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3.47</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8.1</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25.28</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4.65</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1876</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8.08</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25.75</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5.41</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8.11</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25.4</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4.82</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1877</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8.54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25.96</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6.48</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8.22</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25.51</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5.08</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1878</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8.83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25.87</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7.15</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8.33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25.76</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5.35</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1879</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8.17</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25.33</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5.36</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8.32</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5.43</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1880</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8.12</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25.95</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6.19</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8.29</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25.42</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5.65</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1881</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8.27</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25.93</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6.31</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8.27</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25.83</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5.77</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1882</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8.13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25.52</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5.97</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8.31</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25.76</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6.12</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1883</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7.98</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25.35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4.06</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8.29</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25.7</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5.93</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1884</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7.77</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25.61</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5.29</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8.18</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25.65</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5.76</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1885</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7.92</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25.61</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3.83</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8.05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25.61</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5.29</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1886</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7.95</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25.89</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5.17</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8.02</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25.69</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5.26</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1887</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7.91</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25.74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5.3</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7.99</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25.66</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5.13</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1888</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8.09</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25.74</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4.39</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7.96</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25.64</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4.86</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1889</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8.32</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26.02</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5.96</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7.99</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25.71</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4.86</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1890</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7.97</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25.73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5.71</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7.99</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25.76</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5.09</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1891</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8.02</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25.8</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6.28</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8.03</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25.79</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5.23</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1892</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8.07</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26.32</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5.4</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8.05</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25.89</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5.46</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1893</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8.06</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25.3</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4.83</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8.06</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25.81</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5.41</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1894</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8.16</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25.48</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6.64</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8.1</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25.77</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5.6</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1895</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8.15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25.94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5.12</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8.11</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25.8</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5.71</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1896</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8.21</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26.45</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5.75</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8.09</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25.86</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5.68</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1897</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8.29</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26.09</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5.89</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8.14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25.91</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5.7</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1898</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8.18</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26.24</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6.59</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8.16</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25.97</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5.75</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1899</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26.35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5.7</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8.21</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25.98</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5.79</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1900</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8.5</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26.51</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6.47</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8.27</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26.15</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6.02</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1901</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8.54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26.18</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5.7</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8.32</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26.25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5.89</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lastRenderedPageBreak/>
              <w:t>1902</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26.75</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5.8</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8.35</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26.37</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5.99</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1903</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8.22</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25.74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5.79</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8.35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26.27</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5.99</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1904</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8.09</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3.85</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8.32</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26.27</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5.7</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1905</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8.23</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25.55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5.21</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8.33</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26.17</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5.5</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1906</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8.38</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25.84</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6.19</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8.32</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5.57</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1907</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7.95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25.84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4.83</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8.24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5.34</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1908</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8.19</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25.7</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6.22</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8.19</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25.93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5.41</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1909</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8.18</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25.62</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5.83</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8.18</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25.77</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5.42</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1910</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8.22</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25.52</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5.77</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8.18</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25.74</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5.41</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1911</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8.18</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6.43</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8.19</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25.65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5.78</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1912</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8.17</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26.29</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4.82</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8.18</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25.76</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5.73</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1913</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8.3</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25.85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6.68</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8.17</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25.76</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5.8</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1914</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8.59</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26.11</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5.59</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8.26</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25.8</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5.91</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1915</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8.59</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26.24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8.32</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25.88</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5.87</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1916</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8.23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25.86</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5.89</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8.33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25.91</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5.88</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1917</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8.02</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25.59</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3.91</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8.3</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25.92</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5.62</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1918</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8.13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25.52</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5.57</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8.29</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25.92</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5.49</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1919</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8.38</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25.69</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6.54</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8.32</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25.84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5.74</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1920</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8.36</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26.07</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5.24</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8.33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25.87</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5.53</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1921</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8.57</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26.2</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7.75</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8.33</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25.88</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5.84</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1922</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8.41</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26.03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6.5</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25.85</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5.91</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1923</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8.42</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25.48</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5.49</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8.33</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25.8</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5.86</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1924</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8.51</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26.06</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4.86</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8.4</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25.86</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5.99</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1925</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8.53</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25.95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5.63</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8.45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25.93</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1926</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8.73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26.12</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4.34</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8.5</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25.99</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5.69</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1927</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8.52</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25.63</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6.1</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8.53</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25.92</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5.81</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1928</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26.01</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5.86</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8.54</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25.9</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5.54</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1929</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8.24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25.91</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5.47</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8.51</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25.88</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5.39</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1930</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25.83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6.44</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8.54</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25.93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5.53</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1931</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8.72</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26.29</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7.56</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8.57</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25.96</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5.91</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1932</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8.71</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26.11</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6.62</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25.99</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6.06</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1933</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8.34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25.9</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6.66</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8.54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25.95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6.39</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1934</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25.88</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5.44</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8.56</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25.99</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6.29</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1935</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8.52</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25.69</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5.6</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8.54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25.94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6.26</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1936</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8.55</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26.01</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5.55</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8.59</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25.96</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6.27</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1937</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8.7</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25.82</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6.32</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25.96</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6.25</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1938</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8.86</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25.79</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6.91</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8.62</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25.89</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6.16</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1939</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8.76</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25.75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6.14</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8.62</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25.83</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6.09</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1940</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8.76</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26.22</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5.06</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8.68</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25.88</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5.86</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1941</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8.77</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26.76</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6.68</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8.7</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26.01</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6.04</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1942</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8.73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6.26</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8.73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26.09</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6.13</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1943</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8.76</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26.17</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5.19</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8.76</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26.12</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6.08</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1944</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8.85</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26.03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6.49</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8.78</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26.15</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6.1</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1945</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8.58</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25.72</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5.9</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8.74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5.96</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lastRenderedPageBreak/>
              <w:t>1946</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8.68</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6.9</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8.73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26.19</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6.07</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1947</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8.8</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26.38</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6.18</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8.74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26.21</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6.23</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1948</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8.75</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6.38</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8.74</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26.15</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6.19</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1949</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8.59</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26.16</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7.31</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8.72</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26.13</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6.34</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1950</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8.37</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25.48</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5.64</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8.66</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26.03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6.4</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1951</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8.63</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26.29</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6.26</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8.63</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26.07</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6.37</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1952</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8.64</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26.26</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7.01</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8.64</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26.14</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6.53</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1953</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8.87</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26.78</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7.51</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8.66</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26.24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6.61</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1954</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8.56</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26.37</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6.24</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26.23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6.62</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1955</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8.63</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26.19</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6.97</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8.61</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26.22</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6.71</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1956</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8.28</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25.75</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5.75</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8.57</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26.16</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6.48</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1957</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8.73</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25.84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6.42</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8.62</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26.21</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6.59</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1958</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8.77</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26.84</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5.62</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8.64</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26.29</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6.5</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1959</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8.73</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26.33</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6.4</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26.3</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6.42</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1960</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8.58</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26.2</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5.9</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8.61</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26.22</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6.19</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1961</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8.8</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25.9</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6.46</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6.22</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1962</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8.75</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26.11</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5.89</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8.66</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26.14</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6.06</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1963</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8.86</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26.63</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5.49</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8.75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26.26</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6.03</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1964</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8.41</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25.86</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6.5</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8.7</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26.27</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6.04</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1965</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8.53</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26.17</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5.59</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8.67</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26.17</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6.03</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1966</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26.14</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6.03</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8.65</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26.14</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5.98</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1967</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8.7</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25.94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5.66</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8.66</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26.11</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5.95</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1968</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8.52</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25.91</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6.11</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8.62</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26.11</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5.9</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1969</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26.43</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6.03</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5.92</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1970</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8.7</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26.44</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5.98</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8.58</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5.99</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1971</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26.21</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6.37</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8.61</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26.18</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5.97</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1972</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8.5</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25.93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5.22</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26.14</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5.91</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1973</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8.95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26.12</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7.23</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6.09</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1974</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8.47</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26.2</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6.01</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8.62</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26.18</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6.14</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1975</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8.74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25.87</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6.75</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26.17</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6.23</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1976</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8.35</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26.09</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5.47</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8.62</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26.12</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6.15</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1977</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8.85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26.84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6.19</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26.18</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6.18</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1978</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8.69</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26.21</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5.24</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8.65</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26.18</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6.02</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1979</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8.73</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26.28</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5.9</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8.68</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26.23</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6.11</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1980</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8.98</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26.68</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5.48</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8.69</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26.31</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5.86</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1981</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9.17</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26.57</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6.16</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8.79</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26.36</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5.88</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1982</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8.64</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26.29</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6.04</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8.77</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26.42</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5.78</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1983</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9.03</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6.78</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8.87</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26.42</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5.97</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1984</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8.69</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25.91</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6.42</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8.85</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26.29</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1985</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8.66</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26.34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6.13</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8.84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26.31</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6.13</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1986</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8.83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26.1</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6.56</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8.86</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26.28</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6.22</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1987</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8.99</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26.88</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7.46</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8.86</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26.31</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6.51</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1988</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9.2</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27.21</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6.56</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8.86</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26.4</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6.56</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1989</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8.92</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26.25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5.7</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8.9</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6.52</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lastRenderedPageBreak/>
              <w:t>1990</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9.23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26.39</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7.41</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8.93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26.44</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6.61</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1991</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9.18</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26.34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7.55</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6.77</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1992</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8.84</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26.36</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5.79</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9.03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26.5</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6.72</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1993</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8.87</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27.25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5.87</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9.03</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26.67</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6.62</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1994</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9.04</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26.36</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5.95</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9.04</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26.59</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6.4</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1995</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9.35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26.63</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6.38</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9.06</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26.51</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6.38</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1996</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9.04</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26.5</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5.81</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9.08</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26.55</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6.39</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1997</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9.2</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26.29</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9.07</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26.53</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6.19</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1998</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9.52</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27.36</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8.54</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9.12</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26.68</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6.33</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1999</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9.29</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27.14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7.75</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9.19</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26.79</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6.61</w:t>
            </w:r>
          </w:p>
        </w:tc>
      </w:tr>
      <w:tr w:rsidR="0066442A" w:rsidRPr="0066442A" w:rsidTr="0066442A">
        <w:trPr>
          <w:trHeight w:val="30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2000</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9.2</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27.12</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6.67</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9.23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26.77</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6.73</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2001</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9.41</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27.28</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7.76</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9.29</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26.9</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6.99</w:t>
            </w:r>
          </w:p>
        </w:tc>
      </w:tr>
      <w:tr w:rsidR="0066442A" w:rsidRPr="0066442A" w:rsidTr="0066442A">
        <w:trPr>
          <w:trHeight w:val="30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2002</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9.57</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27.2</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7.48</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9.32</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26.98</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7.14</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2003</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9.53</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26.97</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6.02</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9.39</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27.05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7.17</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2004</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9.32</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27.5</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6.4</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9.41</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27.22</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7.23</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2005</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9.7</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26.8</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7.22</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9.43</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27.14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7.04</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2006</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9.53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26.73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7.85</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9.47</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27.09</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7.06</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2007</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9.73</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27.21</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7.07</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9.54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27.1</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7.11</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2008</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9.43</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26.74</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6.58</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9.54</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27.02</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6.95</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2009</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9.51</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27.41</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6.28</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9.54</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27.05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6.77</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2010</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9.7</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27.45</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7.77</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9.56</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27.12</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7.02</w:t>
            </w:r>
          </w:p>
        </w:tc>
      </w:tr>
      <w:tr w:rsidR="0066442A" w:rsidRPr="0066442A" w:rsidTr="0066442A">
        <w:trPr>
          <w:trHeight w:val="290"/>
        </w:trPr>
        <w:tc>
          <w:tcPr>
            <w:tcW w:w="96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2011</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9.52</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27.02</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7.3</w:t>
            </w:r>
          </w:p>
        </w:tc>
        <w:tc>
          <w:tcPr>
            <w:tcW w:w="148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9.59</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27.05</w:t>
            </w:r>
          </w:p>
        </w:tc>
        <w:tc>
          <w:tcPr>
            <w:tcW w:w="1200" w:type="dxa"/>
            <w:tcBorders>
              <w:top w:val="nil"/>
              <w:left w:val="nil"/>
              <w:bottom w:val="nil"/>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7.15</w:t>
            </w:r>
          </w:p>
        </w:tc>
      </w:tr>
      <w:tr w:rsidR="0066442A" w:rsidRPr="0066442A" w:rsidTr="0066442A">
        <w:trPr>
          <w:trHeight w:val="290"/>
        </w:trPr>
        <w:tc>
          <w:tcPr>
            <w:tcW w:w="96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2012</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9.51</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26.75</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8.66</w:t>
            </w:r>
          </w:p>
        </w:tc>
        <w:tc>
          <w:tcPr>
            <w:tcW w:w="148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9.56</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27.04</w:t>
            </w:r>
          </w:p>
        </w:tc>
        <w:tc>
          <w:tcPr>
            <w:tcW w:w="1200" w:type="dxa"/>
            <w:tcBorders>
              <w:top w:val="nil"/>
              <w:left w:val="nil"/>
              <w:bottom w:val="nil"/>
              <w:right w:val="nil"/>
            </w:tcBorders>
            <w:shd w:val="clear" w:color="auto" w:fill="auto"/>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7.36</w:t>
            </w:r>
          </w:p>
        </w:tc>
      </w:tr>
      <w:tr w:rsidR="0066442A" w:rsidRPr="0066442A" w:rsidTr="0066442A">
        <w:trPr>
          <w:trHeight w:val="290"/>
        </w:trPr>
        <w:tc>
          <w:tcPr>
            <w:tcW w:w="960" w:type="dxa"/>
            <w:tcBorders>
              <w:top w:val="nil"/>
              <w:left w:val="nil"/>
              <w:bottom w:val="single" w:sz="4" w:space="0" w:color="4472C4"/>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2013</w:t>
            </w:r>
          </w:p>
        </w:tc>
        <w:tc>
          <w:tcPr>
            <w:tcW w:w="1480" w:type="dxa"/>
            <w:tcBorders>
              <w:top w:val="nil"/>
              <w:left w:val="nil"/>
              <w:bottom w:val="single" w:sz="4" w:space="0" w:color="4472C4"/>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9.61</w:t>
            </w:r>
          </w:p>
        </w:tc>
        <w:tc>
          <w:tcPr>
            <w:tcW w:w="1200" w:type="dxa"/>
            <w:tcBorders>
              <w:top w:val="nil"/>
              <w:left w:val="nil"/>
              <w:bottom w:val="single" w:sz="4" w:space="0" w:color="4472C4"/>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27.21</w:t>
            </w:r>
          </w:p>
        </w:tc>
        <w:tc>
          <w:tcPr>
            <w:tcW w:w="1200" w:type="dxa"/>
            <w:tcBorders>
              <w:top w:val="nil"/>
              <w:left w:val="nil"/>
              <w:bottom w:val="single" w:sz="4" w:space="0" w:color="4472C4"/>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8.46</w:t>
            </w:r>
          </w:p>
        </w:tc>
        <w:tc>
          <w:tcPr>
            <w:tcW w:w="1480" w:type="dxa"/>
            <w:tcBorders>
              <w:top w:val="nil"/>
              <w:left w:val="nil"/>
              <w:bottom w:val="single" w:sz="4" w:space="0" w:color="4472C4"/>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9.57</w:t>
            </w:r>
          </w:p>
        </w:tc>
        <w:tc>
          <w:tcPr>
            <w:tcW w:w="1200" w:type="dxa"/>
            <w:tcBorders>
              <w:top w:val="nil"/>
              <w:left w:val="nil"/>
              <w:bottom w:val="single" w:sz="4" w:space="0" w:color="4472C4"/>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27.11</w:t>
            </w:r>
          </w:p>
        </w:tc>
        <w:tc>
          <w:tcPr>
            <w:tcW w:w="1200" w:type="dxa"/>
            <w:tcBorders>
              <w:top w:val="nil"/>
              <w:left w:val="nil"/>
              <w:bottom w:val="single" w:sz="4" w:space="0" w:color="4472C4"/>
              <w:right w:val="nil"/>
            </w:tcBorders>
            <w:shd w:val="clear" w:color="D9E1F2" w:fill="D9E1F2"/>
            <w:noWrap/>
            <w:vAlign w:val="bottom"/>
            <w:hideMark/>
          </w:tcPr>
          <w:p w:rsidR="0066442A" w:rsidRPr="0066442A" w:rsidRDefault="0066442A" w:rsidP="0066442A">
            <w:pPr>
              <w:spacing w:after="0" w:line="240" w:lineRule="auto"/>
              <w:jc w:val="right"/>
              <w:rPr>
                <w:rFonts w:ascii="Calibri" w:eastAsia="Times New Roman" w:hAnsi="Calibri" w:cs="Times New Roman"/>
                <w:color w:val="305496"/>
              </w:rPr>
            </w:pPr>
            <w:r w:rsidRPr="0066442A">
              <w:rPr>
                <w:rFonts w:ascii="Calibri" w:eastAsia="Times New Roman" w:hAnsi="Calibri" w:cs="Times New Roman"/>
                <w:color w:val="305496"/>
              </w:rPr>
              <w:t>7.45</w:t>
            </w:r>
          </w:p>
        </w:tc>
      </w:tr>
    </w:tbl>
    <w:p w:rsidR="0066442A" w:rsidRPr="0066442A" w:rsidRDefault="0066442A" w:rsidP="009536FC"/>
    <w:sectPr w:rsidR="0066442A" w:rsidRPr="00664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93048"/>
    <w:multiLevelType w:val="multilevel"/>
    <w:tmpl w:val="867255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B36277"/>
    <w:multiLevelType w:val="multilevel"/>
    <w:tmpl w:val="9A22AA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B5245B"/>
    <w:multiLevelType w:val="hybridMultilevel"/>
    <w:tmpl w:val="31EEE9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A0248F"/>
    <w:multiLevelType w:val="hybridMultilevel"/>
    <w:tmpl w:val="9070974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751A4A"/>
    <w:multiLevelType w:val="multilevel"/>
    <w:tmpl w:val="97202D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276CC0"/>
    <w:multiLevelType w:val="hybridMultilevel"/>
    <w:tmpl w:val="EA9638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8B4"/>
    <w:rsid w:val="00016306"/>
    <w:rsid w:val="000E3148"/>
    <w:rsid w:val="00151B9E"/>
    <w:rsid w:val="00165FB7"/>
    <w:rsid w:val="00171BC9"/>
    <w:rsid w:val="001D15F2"/>
    <w:rsid w:val="00212893"/>
    <w:rsid w:val="00234D09"/>
    <w:rsid w:val="002C5259"/>
    <w:rsid w:val="003065E7"/>
    <w:rsid w:val="0034265F"/>
    <w:rsid w:val="0036230C"/>
    <w:rsid w:val="003635CF"/>
    <w:rsid w:val="0038643A"/>
    <w:rsid w:val="00396BE6"/>
    <w:rsid w:val="003D73C9"/>
    <w:rsid w:val="003E4100"/>
    <w:rsid w:val="003F3031"/>
    <w:rsid w:val="004A1C02"/>
    <w:rsid w:val="004B3AC3"/>
    <w:rsid w:val="004D55EB"/>
    <w:rsid w:val="004F5018"/>
    <w:rsid w:val="005125CB"/>
    <w:rsid w:val="0054750D"/>
    <w:rsid w:val="00565031"/>
    <w:rsid w:val="005F4856"/>
    <w:rsid w:val="006346FB"/>
    <w:rsid w:val="0066442A"/>
    <w:rsid w:val="00705AC6"/>
    <w:rsid w:val="00710D6F"/>
    <w:rsid w:val="007D0EEE"/>
    <w:rsid w:val="00817865"/>
    <w:rsid w:val="00821641"/>
    <w:rsid w:val="00846F86"/>
    <w:rsid w:val="00860E69"/>
    <w:rsid w:val="008778C6"/>
    <w:rsid w:val="008A5B1A"/>
    <w:rsid w:val="008C4D2C"/>
    <w:rsid w:val="009040E6"/>
    <w:rsid w:val="009536FC"/>
    <w:rsid w:val="00A5600B"/>
    <w:rsid w:val="00A62031"/>
    <w:rsid w:val="00AA58F1"/>
    <w:rsid w:val="00B1036D"/>
    <w:rsid w:val="00B16A14"/>
    <w:rsid w:val="00B176FA"/>
    <w:rsid w:val="00B764B6"/>
    <w:rsid w:val="00B85128"/>
    <w:rsid w:val="00B928B4"/>
    <w:rsid w:val="00BA0374"/>
    <w:rsid w:val="00BB0D50"/>
    <w:rsid w:val="00BB0FC7"/>
    <w:rsid w:val="00C04073"/>
    <w:rsid w:val="00C37C15"/>
    <w:rsid w:val="00C44E33"/>
    <w:rsid w:val="00C4627C"/>
    <w:rsid w:val="00C86451"/>
    <w:rsid w:val="00D0028E"/>
    <w:rsid w:val="00D0047E"/>
    <w:rsid w:val="00D16EBA"/>
    <w:rsid w:val="00D67FAD"/>
    <w:rsid w:val="00E00160"/>
    <w:rsid w:val="00E1208D"/>
    <w:rsid w:val="00E20E8A"/>
    <w:rsid w:val="00E307C2"/>
    <w:rsid w:val="00E44BC3"/>
    <w:rsid w:val="00E6023F"/>
    <w:rsid w:val="00E709C0"/>
    <w:rsid w:val="00E72D9C"/>
    <w:rsid w:val="00E8407B"/>
    <w:rsid w:val="00EA74D2"/>
    <w:rsid w:val="00F916E4"/>
    <w:rsid w:val="00FD52C5"/>
    <w:rsid w:val="00FE6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BA1DF"/>
  <w15:chartTrackingRefBased/>
  <w15:docId w15:val="{3140D66D-C1FF-4B92-AD59-81A222088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928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928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644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8B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928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28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28B4"/>
    <w:rPr>
      <w:b/>
      <w:bCs/>
    </w:rPr>
  </w:style>
  <w:style w:type="character" w:styleId="HTMLCode">
    <w:name w:val="HTML Code"/>
    <w:basedOn w:val="DefaultParagraphFont"/>
    <w:uiPriority w:val="99"/>
    <w:semiHidden/>
    <w:unhideWhenUsed/>
    <w:rsid w:val="00B928B4"/>
    <w:rPr>
      <w:rFonts w:ascii="Courier New" w:eastAsia="Times New Roman" w:hAnsi="Courier New" w:cs="Courier New"/>
      <w:sz w:val="20"/>
      <w:szCs w:val="20"/>
    </w:rPr>
  </w:style>
  <w:style w:type="character" w:styleId="Emphasis">
    <w:name w:val="Emphasis"/>
    <w:basedOn w:val="DefaultParagraphFont"/>
    <w:uiPriority w:val="20"/>
    <w:qFormat/>
    <w:rsid w:val="00B928B4"/>
    <w:rPr>
      <w:i/>
      <w:iCs/>
    </w:rPr>
  </w:style>
  <w:style w:type="character" w:styleId="Hyperlink">
    <w:name w:val="Hyperlink"/>
    <w:basedOn w:val="DefaultParagraphFont"/>
    <w:uiPriority w:val="99"/>
    <w:unhideWhenUsed/>
    <w:rsid w:val="00B928B4"/>
    <w:rPr>
      <w:color w:val="0000FF"/>
      <w:u w:val="single"/>
    </w:rPr>
  </w:style>
  <w:style w:type="paragraph" w:styleId="ListParagraph">
    <w:name w:val="List Paragraph"/>
    <w:basedOn w:val="Normal"/>
    <w:uiPriority w:val="34"/>
    <w:qFormat/>
    <w:rsid w:val="005F4856"/>
    <w:pPr>
      <w:ind w:left="720"/>
      <w:contextualSpacing/>
    </w:pPr>
  </w:style>
  <w:style w:type="table" w:styleId="TableGrid">
    <w:name w:val="Table Grid"/>
    <w:basedOn w:val="TableNormal"/>
    <w:uiPriority w:val="39"/>
    <w:rsid w:val="00FD5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560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00B"/>
    <w:rPr>
      <w:rFonts w:ascii="Segoe UI" w:hAnsi="Segoe UI" w:cs="Segoe UI"/>
      <w:sz w:val="18"/>
      <w:szCs w:val="18"/>
    </w:rPr>
  </w:style>
  <w:style w:type="character" w:styleId="UnresolvedMention">
    <w:name w:val="Unresolved Mention"/>
    <w:basedOn w:val="DefaultParagraphFont"/>
    <w:uiPriority w:val="99"/>
    <w:semiHidden/>
    <w:unhideWhenUsed/>
    <w:rsid w:val="0038643A"/>
    <w:rPr>
      <w:color w:val="605E5C"/>
      <w:shd w:val="clear" w:color="auto" w:fill="E1DFDD"/>
    </w:rPr>
  </w:style>
  <w:style w:type="character" w:styleId="FollowedHyperlink">
    <w:name w:val="FollowedHyperlink"/>
    <w:basedOn w:val="DefaultParagraphFont"/>
    <w:uiPriority w:val="99"/>
    <w:semiHidden/>
    <w:unhideWhenUsed/>
    <w:rsid w:val="0066442A"/>
    <w:rPr>
      <w:color w:val="954F72"/>
      <w:u w:val="single"/>
    </w:rPr>
  </w:style>
  <w:style w:type="paragraph" w:customStyle="1" w:styleId="msonormal0">
    <w:name w:val="msonormal"/>
    <w:basedOn w:val="Normal"/>
    <w:rsid w:val="006644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66442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644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4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42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6442A"/>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66442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6022">
      <w:bodyDiv w:val="1"/>
      <w:marLeft w:val="0"/>
      <w:marRight w:val="0"/>
      <w:marTop w:val="0"/>
      <w:marBottom w:val="0"/>
      <w:divBdr>
        <w:top w:val="none" w:sz="0" w:space="0" w:color="auto"/>
        <w:left w:val="none" w:sz="0" w:space="0" w:color="auto"/>
        <w:bottom w:val="none" w:sz="0" w:space="0" w:color="auto"/>
        <w:right w:val="none" w:sz="0" w:space="0" w:color="auto"/>
      </w:divBdr>
    </w:div>
    <w:div w:id="76905862">
      <w:bodyDiv w:val="1"/>
      <w:marLeft w:val="0"/>
      <w:marRight w:val="0"/>
      <w:marTop w:val="0"/>
      <w:marBottom w:val="0"/>
      <w:divBdr>
        <w:top w:val="none" w:sz="0" w:space="0" w:color="auto"/>
        <w:left w:val="none" w:sz="0" w:space="0" w:color="auto"/>
        <w:bottom w:val="none" w:sz="0" w:space="0" w:color="auto"/>
        <w:right w:val="none" w:sz="0" w:space="0" w:color="auto"/>
      </w:divBdr>
    </w:div>
    <w:div w:id="134835849">
      <w:bodyDiv w:val="1"/>
      <w:marLeft w:val="0"/>
      <w:marRight w:val="0"/>
      <w:marTop w:val="0"/>
      <w:marBottom w:val="0"/>
      <w:divBdr>
        <w:top w:val="none" w:sz="0" w:space="0" w:color="auto"/>
        <w:left w:val="none" w:sz="0" w:space="0" w:color="auto"/>
        <w:bottom w:val="none" w:sz="0" w:space="0" w:color="auto"/>
        <w:right w:val="none" w:sz="0" w:space="0" w:color="auto"/>
      </w:divBdr>
    </w:div>
    <w:div w:id="432820174">
      <w:bodyDiv w:val="1"/>
      <w:marLeft w:val="0"/>
      <w:marRight w:val="0"/>
      <w:marTop w:val="0"/>
      <w:marBottom w:val="0"/>
      <w:divBdr>
        <w:top w:val="none" w:sz="0" w:space="0" w:color="auto"/>
        <w:left w:val="none" w:sz="0" w:space="0" w:color="auto"/>
        <w:bottom w:val="none" w:sz="0" w:space="0" w:color="auto"/>
        <w:right w:val="none" w:sz="0" w:space="0" w:color="auto"/>
      </w:divBdr>
    </w:div>
    <w:div w:id="611284643">
      <w:bodyDiv w:val="1"/>
      <w:marLeft w:val="0"/>
      <w:marRight w:val="0"/>
      <w:marTop w:val="0"/>
      <w:marBottom w:val="0"/>
      <w:divBdr>
        <w:top w:val="none" w:sz="0" w:space="0" w:color="auto"/>
        <w:left w:val="none" w:sz="0" w:space="0" w:color="auto"/>
        <w:bottom w:val="none" w:sz="0" w:space="0" w:color="auto"/>
        <w:right w:val="none" w:sz="0" w:space="0" w:color="auto"/>
      </w:divBdr>
    </w:div>
    <w:div w:id="616329532">
      <w:bodyDiv w:val="1"/>
      <w:marLeft w:val="0"/>
      <w:marRight w:val="0"/>
      <w:marTop w:val="0"/>
      <w:marBottom w:val="0"/>
      <w:divBdr>
        <w:top w:val="none" w:sz="0" w:space="0" w:color="auto"/>
        <w:left w:val="none" w:sz="0" w:space="0" w:color="auto"/>
        <w:bottom w:val="none" w:sz="0" w:space="0" w:color="auto"/>
        <w:right w:val="none" w:sz="0" w:space="0" w:color="auto"/>
      </w:divBdr>
    </w:div>
    <w:div w:id="662045357">
      <w:bodyDiv w:val="1"/>
      <w:marLeft w:val="0"/>
      <w:marRight w:val="0"/>
      <w:marTop w:val="0"/>
      <w:marBottom w:val="0"/>
      <w:divBdr>
        <w:top w:val="none" w:sz="0" w:space="0" w:color="auto"/>
        <w:left w:val="none" w:sz="0" w:space="0" w:color="auto"/>
        <w:bottom w:val="none" w:sz="0" w:space="0" w:color="auto"/>
        <w:right w:val="none" w:sz="0" w:space="0" w:color="auto"/>
      </w:divBdr>
    </w:div>
    <w:div w:id="814177715">
      <w:bodyDiv w:val="1"/>
      <w:marLeft w:val="0"/>
      <w:marRight w:val="0"/>
      <w:marTop w:val="0"/>
      <w:marBottom w:val="0"/>
      <w:divBdr>
        <w:top w:val="none" w:sz="0" w:space="0" w:color="auto"/>
        <w:left w:val="none" w:sz="0" w:space="0" w:color="auto"/>
        <w:bottom w:val="none" w:sz="0" w:space="0" w:color="auto"/>
        <w:right w:val="none" w:sz="0" w:space="0" w:color="auto"/>
      </w:divBdr>
    </w:div>
    <w:div w:id="917322502">
      <w:bodyDiv w:val="1"/>
      <w:marLeft w:val="0"/>
      <w:marRight w:val="0"/>
      <w:marTop w:val="0"/>
      <w:marBottom w:val="0"/>
      <w:divBdr>
        <w:top w:val="none" w:sz="0" w:space="0" w:color="auto"/>
        <w:left w:val="none" w:sz="0" w:space="0" w:color="auto"/>
        <w:bottom w:val="none" w:sz="0" w:space="0" w:color="auto"/>
        <w:right w:val="none" w:sz="0" w:space="0" w:color="auto"/>
      </w:divBdr>
    </w:div>
    <w:div w:id="1090781233">
      <w:bodyDiv w:val="1"/>
      <w:marLeft w:val="0"/>
      <w:marRight w:val="0"/>
      <w:marTop w:val="0"/>
      <w:marBottom w:val="0"/>
      <w:divBdr>
        <w:top w:val="none" w:sz="0" w:space="0" w:color="auto"/>
        <w:left w:val="none" w:sz="0" w:space="0" w:color="auto"/>
        <w:bottom w:val="none" w:sz="0" w:space="0" w:color="auto"/>
        <w:right w:val="none" w:sz="0" w:space="0" w:color="auto"/>
      </w:divBdr>
    </w:div>
    <w:div w:id="1213035950">
      <w:bodyDiv w:val="1"/>
      <w:marLeft w:val="0"/>
      <w:marRight w:val="0"/>
      <w:marTop w:val="0"/>
      <w:marBottom w:val="0"/>
      <w:divBdr>
        <w:top w:val="none" w:sz="0" w:space="0" w:color="auto"/>
        <w:left w:val="none" w:sz="0" w:space="0" w:color="auto"/>
        <w:bottom w:val="none" w:sz="0" w:space="0" w:color="auto"/>
        <w:right w:val="none" w:sz="0" w:space="0" w:color="auto"/>
      </w:divBdr>
    </w:div>
    <w:div w:id="1265109381">
      <w:bodyDiv w:val="1"/>
      <w:marLeft w:val="0"/>
      <w:marRight w:val="0"/>
      <w:marTop w:val="0"/>
      <w:marBottom w:val="0"/>
      <w:divBdr>
        <w:top w:val="none" w:sz="0" w:space="0" w:color="auto"/>
        <w:left w:val="none" w:sz="0" w:space="0" w:color="auto"/>
        <w:bottom w:val="none" w:sz="0" w:space="0" w:color="auto"/>
        <w:right w:val="none" w:sz="0" w:space="0" w:color="auto"/>
      </w:divBdr>
    </w:div>
    <w:div w:id="2037267057">
      <w:bodyDiv w:val="1"/>
      <w:marLeft w:val="0"/>
      <w:marRight w:val="0"/>
      <w:marTop w:val="0"/>
      <w:marBottom w:val="0"/>
      <w:divBdr>
        <w:top w:val="none" w:sz="0" w:space="0" w:color="auto"/>
        <w:left w:val="none" w:sz="0" w:space="0" w:color="auto"/>
        <w:bottom w:val="none" w:sz="0" w:space="0" w:color="auto"/>
        <w:right w:val="none" w:sz="0" w:space="0" w:color="auto"/>
      </w:divBdr>
    </w:div>
    <w:div w:id="206217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microsoft.com/office/2014/relationships/chartEx" Target="charts/chartEx2.xml"/><Relationship Id="rId5" Type="http://schemas.openxmlformats.org/officeDocument/2006/relationships/hyperlink" Target="https://towardsdatascience.com/how-to-handle-missing-data-8646b18db0d4" TargetMode="Externa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4/relationships/chartEx" Target="charts/chartEx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ilal\Documents\Professional%20development%20coursework\Data%20Analyst%20Nanodegree\Weather%20trends%20project\Explore_Weather_Trends_data.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ilal\Documents\Professional%20development%20coursework\Data%20Analyst%20Nanodegree\Weather%20trends%20project\Explore_Weather_Trends_data.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ilal\Documents\Professional%20development%20coursework\Data%20Analyst%20Nanodegree\Weather%20trends%20project\Explore_Weather_Trends_data.xlsm" TargetMode="External"/><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bilal\Documents\Professional%20development%20coursework\Data%20Analyst%20Nanodegree\Weather%20trends%20project\Explore_Weather_Trends_data.xlsm"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bilal\Documents\Professional%20development%20coursework\Data%20Analyst%20Nanodegree\Weather%20trends%20project\Explore_Weather_Trends_data.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7-year moving averages of Toronto (YYZ), Karachi</a:t>
            </a:r>
            <a:r>
              <a:rPr lang="en-US" baseline="0"/>
              <a:t> (KHI), and global temperatures in </a:t>
            </a:r>
            <a:r>
              <a:rPr lang="en-US" sz="1400" b="1" i="0" u="none" strike="noStrike" baseline="0">
                <a:effectLst/>
              </a:rPr>
              <a:t>°</a:t>
            </a:r>
            <a:r>
              <a:rPr lang="en-US" sz="1400" b="0" i="0" u="none" strike="noStrike" baseline="0">
                <a:effectLst/>
              </a:rPr>
              <a:t>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Sheet1!$E$1</c:f>
              <c:strCache>
                <c:ptCount val="1"/>
                <c:pt idx="0">
                  <c:v>Global_7-MA</c:v>
                </c:pt>
              </c:strCache>
            </c:strRef>
          </c:tx>
          <c:spPr>
            <a:ln w="28575" cap="rnd">
              <a:solidFill>
                <a:schemeClr val="accent2"/>
              </a:solidFill>
              <a:round/>
            </a:ln>
            <a:effectLst/>
          </c:spPr>
          <c:marker>
            <c:symbol val="none"/>
          </c:marker>
          <c:cat>
            <c:strRef>
              <c:extLst>
                <c:ext xmlns:c15="http://schemas.microsoft.com/office/drawing/2012/chart" uri="{02D57815-91ED-43cb-92C2-25804820EDAC}">
                  <c15:fullRef>
                    <c15:sqref>Sheet1!$A:$A</c15:sqref>
                  </c15:fullRef>
                </c:ext>
              </c:extLst>
              <c:f>Sheet1!$A$8:$A$1048576</c:f>
              <c:strCache>
                <c:ptCount val="191"/>
                <c:pt idx="0">
                  <c:v>1802</c:v>
                </c:pt>
                <c:pt idx="1">
                  <c:v>1803</c:v>
                </c:pt>
                <c:pt idx="2">
                  <c:v>1804</c:v>
                </c:pt>
                <c:pt idx="3">
                  <c:v>1805</c:v>
                </c:pt>
                <c:pt idx="4">
                  <c:v>1806</c:v>
                </c:pt>
                <c:pt idx="5">
                  <c:v>1807</c:v>
                </c:pt>
                <c:pt idx="6">
                  <c:v>1813</c:v>
                </c:pt>
                <c:pt idx="7">
                  <c:v>1814</c:v>
                </c:pt>
                <c:pt idx="8">
                  <c:v>1815</c:v>
                </c:pt>
                <c:pt idx="9">
                  <c:v>1816</c:v>
                </c:pt>
                <c:pt idx="10">
                  <c:v>1817</c:v>
                </c:pt>
                <c:pt idx="11">
                  <c:v>1818</c:v>
                </c:pt>
                <c:pt idx="12">
                  <c:v>1819</c:v>
                </c:pt>
                <c:pt idx="13">
                  <c:v>1820</c:v>
                </c:pt>
                <c:pt idx="14">
                  <c:v>1821</c:v>
                </c:pt>
                <c:pt idx="15">
                  <c:v>1822</c:v>
                </c:pt>
                <c:pt idx="16">
                  <c:v>1823</c:v>
                </c:pt>
                <c:pt idx="17">
                  <c:v>1824</c:v>
                </c:pt>
                <c:pt idx="18">
                  <c:v>1826</c:v>
                </c:pt>
                <c:pt idx="19">
                  <c:v>1827</c:v>
                </c:pt>
                <c:pt idx="20">
                  <c:v>1828</c:v>
                </c:pt>
                <c:pt idx="21">
                  <c:v>1829</c:v>
                </c:pt>
                <c:pt idx="22">
                  <c:v>1830</c:v>
                </c:pt>
                <c:pt idx="23">
                  <c:v>1831</c:v>
                </c:pt>
                <c:pt idx="24">
                  <c:v>1832</c:v>
                </c:pt>
                <c:pt idx="25">
                  <c:v>1833</c:v>
                </c:pt>
                <c:pt idx="26">
                  <c:v>1834</c:v>
                </c:pt>
                <c:pt idx="27">
                  <c:v>1835</c:v>
                </c:pt>
                <c:pt idx="28">
                  <c:v>1836</c:v>
                </c:pt>
                <c:pt idx="29">
                  <c:v>1837</c:v>
                </c:pt>
                <c:pt idx="30">
                  <c:v>1838</c:v>
                </c:pt>
                <c:pt idx="31">
                  <c:v>1839</c:v>
                </c:pt>
                <c:pt idx="32">
                  <c:v>1840</c:v>
                </c:pt>
                <c:pt idx="33">
                  <c:v>1841</c:v>
                </c:pt>
                <c:pt idx="34">
                  <c:v>1842</c:v>
                </c:pt>
                <c:pt idx="35">
                  <c:v>1843</c:v>
                </c:pt>
                <c:pt idx="36">
                  <c:v>1844</c:v>
                </c:pt>
                <c:pt idx="37">
                  <c:v>1845</c:v>
                </c:pt>
                <c:pt idx="38">
                  <c:v>1848</c:v>
                </c:pt>
                <c:pt idx="39">
                  <c:v>1849</c:v>
                </c:pt>
                <c:pt idx="40">
                  <c:v>1850</c:v>
                </c:pt>
                <c:pt idx="41">
                  <c:v>1851</c:v>
                </c:pt>
                <c:pt idx="42">
                  <c:v>1852</c:v>
                </c:pt>
                <c:pt idx="43">
                  <c:v>1853</c:v>
                </c:pt>
                <c:pt idx="44">
                  <c:v>1854</c:v>
                </c:pt>
                <c:pt idx="45">
                  <c:v>1855</c:v>
                </c:pt>
                <c:pt idx="46">
                  <c:v>1856</c:v>
                </c:pt>
                <c:pt idx="47">
                  <c:v>1857</c:v>
                </c:pt>
                <c:pt idx="48">
                  <c:v>1871</c:v>
                </c:pt>
                <c:pt idx="49">
                  <c:v>1872</c:v>
                </c:pt>
                <c:pt idx="50">
                  <c:v>1873</c:v>
                </c:pt>
                <c:pt idx="51">
                  <c:v>1874</c:v>
                </c:pt>
                <c:pt idx="52">
                  <c:v>1875</c:v>
                </c:pt>
                <c:pt idx="53">
                  <c:v>1876</c:v>
                </c:pt>
                <c:pt idx="54">
                  <c:v>1877</c:v>
                </c:pt>
                <c:pt idx="55">
                  <c:v>1878</c:v>
                </c:pt>
                <c:pt idx="56">
                  <c:v>1879</c:v>
                </c:pt>
                <c:pt idx="57">
                  <c:v>1880</c:v>
                </c:pt>
                <c:pt idx="58">
                  <c:v>1881</c:v>
                </c:pt>
                <c:pt idx="59">
                  <c:v>1882</c:v>
                </c:pt>
                <c:pt idx="60">
                  <c:v>1883</c:v>
                </c:pt>
                <c:pt idx="61">
                  <c:v>1884</c:v>
                </c:pt>
                <c:pt idx="62">
                  <c:v>1885</c:v>
                </c:pt>
                <c:pt idx="63">
                  <c:v>1886</c:v>
                </c:pt>
                <c:pt idx="64">
                  <c:v>1887</c:v>
                </c:pt>
                <c:pt idx="65">
                  <c:v>1888</c:v>
                </c:pt>
                <c:pt idx="66">
                  <c:v>1889</c:v>
                </c:pt>
                <c:pt idx="67">
                  <c:v>1890</c:v>
                </c:pt>
                <c:pt idx="68">
                  <c:v>1891</c:v>
                </c:pt>
                <c:pt idx="69">
                  <c:v>1892</c:v>
                </c:pt>
                <c:pt idx="70">
                  <c:v>1893</c:v>
                </c:pt>
                <c:pt idx="71">
                  <c:v>1894</c:v>
                </c:pt>
                <c:pt idx="72">
                  <c:v>1895</c:v>
                </c:pt>
                <c:pt idx="73">
                  <c:v>1896</c:v>
                </c:pt>
                <c:pt idx="74">
                  <c:v>1897</c:v>
                </c:pt>
                <c:pt idx="75">
                  <c:v>1898</c:v>
                </c:pt>
                <c:pt idx="76">
                  <c:v>1899</c:v>
                </c:pt>
                <c:pt idx="77">
                  <c:v>1900</c:v>
                </c:pt>
                <c:pt idx="78">
                  <c:v>1901</c:v>
                </c:pt>
                <c:pt idx="79">
                  <c:v>1902</c:v>
                </c:pt>
                <c:pt idx="80">
                  <c:v>1903</c:v>
                </c:pt>
                <c:pt idx="81">
                  <c:v>1904</c:v>
                </c:pt>
                <c:pt idx="82">
                  <c:v>1905</c:v>
                </c:pt>
                <c:pt idx="83">
                  <c:v>1906</c:v>
                </c:pt>
                <c:pt idx="84">
                  <c:v>1907</c:v>
                </c:pt>
                <c:pt idx="85">
                  <c:v>1908</c:v>
                </c:pt>
                <c:pt idx="86">
                  <c:v>1909</c:v>
                </c:pt>
                <c:pt idx="87">
                  <c:v>1910</c:v>
                </c:pt>
                <c:pt idx="88">
                  <c:v>1911</c:v>
                </c:pt>
                <c:pt idx="89">
                  <c:v>1912</c:v>
                </c:pt>
                <c:pt idx="90">
                  <c:v>1913</c:v>
                </c:pt>
                <c:pt idx="91">
                  <c:v>1914</c:v>
                </c:pt>
                <c:pt idx="92">
                  <c:v>1915</c:v>
                </c:pt>
                <c:pt idx="93">
                  <c:v>1916</c:v>
                </c:pt>
                <c:pt idx="94">
                  <c:v>1917</c:v>
                </c:pt>
                <c:pt idx="95">
                  <c:v>1918</c:v>
                </c:pt>
                <c:pt idx="96">
                  <c:v>1919</c:v>
                </c:pt>
                <c:pt idx="97">
                  <c:v>1920</c:v>
                </c:pt>
                <c:pt idx="98">
                  <c:v>1921</c:v>
                </c:pt>
                <c:pt idx="99">
                  <c:v>1922</c:v>
                </c:pt>
                <c:pt idx="100">
                  <c:v>1923</c:v>
                </c:pt>
                <c:pt idx="101">
                  <c:v>1924</c:v>
                </c:pt>
                <c:pt idx="102">
                  <c:v>1925</c:v>
                </c:pt>
                <c:pt idx="103">
                  <c:v>1926</c:v>
                </c:pt>
                <c:pt idx="104">
                  <c:v>1927</c:v>
                </c:pt>
                <c:pt idx="105">
                  <c:v>1928</c:v>
                </c:pt>
                <c:pt idx="106">
                  <c:v>1929</c:v>
                </c:pt>
                <c:pt idx="107">
                  <c:v>1930</c:v>
                </c:pt>
                <c:pt idx="108">
                  <c:v>1931</c:v>
                </c:pt>
                <c:pt idx="109">
                  <c:v>1932</c:v>
                </c:pt>
                <c:pt idx="110">
                  <c:v>1933</c:v>
                </c:pt>
                <c:pt idx="111">
                  <c:v>1934</c:v>
                </c:pt>
                <c:pt idx="112">
                  <c:v>1935</c:v>
                </c:pt>
                <c:pt idx="113">
                  <c:v>1936</c:v>
                </c:pt>
                <c:pt idx="114">
                  <c:v>1937</c:v>
                </c:pt>
                <c:pt idx="115">
                  <c:v>1938</c:v>
                </c:pt>
                <c:pt idx="116">
                  <c:v>1939</c:v>
                </c:pt>
                <c:pt idx="117">
                  <c:v>1940</c:v>
                </c:pt>
                <c:pt idx="118">
                  <c:v>1941</c:v>
                </c:pt>
                <c:pt idx="119">
                  <c:v>1942</c:v>
                </c:pt>
                <c:pt idx="120">
                  <c:v>1943</c:v>
                </c:pt>
                <c:pt idx="121">
                  <c:v>1944</c:v>
                </c:pt>
                <c:pt idx="122">
                  <c:v>1945</c:v>
                </c:pt>
                <c:pt idx="123">
                  <c:v>1946</c:v>
                </c:pt>
                <c:pt idx="124">
                  <c:v>1947</c:v>
                </c:pt>
                <c:pt idx="125">
                  <c:v>1948</c:v>
                </c:pt>
                <c:pt idx="126">
                  <c:v>1949</c:v>
                </c:pt>
                <c:pt idx="127">
                  <c:v>1950</c:v>
                </c:pt>
                <c:pt idx="128">
                  <c:v>1951</c:v>
                </c:pt>
                <c:pt idx="129">
                  <c:v>1952</c:v>
                </c:pt>
                <c:pt idx="130">
                  <c:v>1953</c:v>
                </c:pt>
                <c:pt idx="131">
                  <c:v>1954</c:v>
                </c:pt>
                <c:pt idx="132">
                  <c:v>1955</c:v>
                </c:pt>
                <c:pt idx="133">
                  <c:v>1956</c:v>
                </c:pt>
                <c:pt idx="134">
                  <c:v>1957</c:v>
                </c:pt>
                <c:pt idx="135">
                  <c:v>1958</c:v>
                </c:pt>
                <c:pt idx="136">
                  <c:v>1959</c:v>
                </c:pt>
                <c:pt idx="137">
                  <c:v>1960</c:v>
                </c:pt>
                <c:pt idx="138">
                  <c:v>1961</c:v>
                </c:pt>
                <c:pt idx="139">
                  <c:v>1962</c:v>
                </c:pt>
                <c:pt idx="140">
                  <c:v>1963</c:v>
                </c:pt>
                <c:pt idx="141">
                  <c:v>1964</c:v>
                </c:pt>
                <c:pt idx="142">
                  <c:v>1965</c:v>
                </c:pt>
                <c:pt idx="143">
                  <c:v>1966</c:v>
                </c:pt>
                <c:pt idx="144">
                  <c:v>1967</c:v>
                </c:pt>
                <c:pt idx="145">
                  <c:v>1968</c:v>
                </c:pt>
                <c:pt idx="146">
                  <c:v>1969</c:v>
                </c:pt>
                <c:pt idx="147">
                  <c:v>1970</c:v>
                </c:pt>
                <c:pt idx="148">
                  <c:v>1971</c:v>
                </c:pt>
                <c:pt idx="149">
                  <c:v>1972</c:v>
                </c:pt>
                <c:pt idx="150">
                  <c:v>1973</c:v>
                </c:pt>
                <c:pt idx="151">
                  <c:v>1974</c:v>
                </c:pt>
                <c:pt idx="152">
                  <c:v>1975</c:v>
                </c:pt>
                <c:pt idx="153">
                  <c:v>1976</c:v>
                </c:pt>
                <c:pt idx="154">
                  <c:v>1977</c:v>
                </c:pt>
                <c:pt idx="155">
                  <c:v>1978</c:v>
                </c:pt>
                <c:pt idx="156">
                  <c:v>1979</c:v>
                </c:pt>
                <c:pt idx="157">
                  <c:v>1980</c:v>
                </c:pt>
                <c:pt idx="158">
                  <c:v>1981</c:v>
                </c:pt>
                <c:pt idx="159">
                  <c:v>1982</c:v>
                </c:pt>
                <c:pt idx="160">
                  <c:v>1983</c:v>
                </c:pt>
                <c:pt idx="161">
                  <c:v>1984</c:v>
                </c:pt>
                <c:pt idx="162">
                  <c:v>1985</c:v>
                </c:pt>
                <c:pt idx="163">
                  <c:v>1986</c:v>
                </c:pt>
                <c:pt idx="164">
                  <c:v>1987</c:v>
                </c:pt>
                <c:pt idx="165">
                  <c:v>1988</c:v>
                </c:pt>
                <c:pt idx="166">
                  <c:v>1989</c:v>
                </c:pt>
                <c:pt idx="167">
                  <c:v>1990</c:v>
                </c:pt>
                <c:pt idx="168">
                  <c:v>1991</c:v>
                </c:pt>
                <c:pt idx="169">
                  <c:v>1992</c:v>
                </c:pt>
                <c:pt idx="170">
                  <c:v>1993</c:v>
                </c:pt>
                <c:pt idx="171">
                  <c:v>1994</c:v>
                </c:pt>
                <c:pt idx="172">
                  <c:v>1995</c:v>
                </c:pt>
                <c:pt idx="173">
                  <c:v>1996</c:v>
                </c:pt>
                <c:pt idx="174">
                  <c:v>1997</c:v>
                </c:pt>
                <c:pt idx="175">
                  <c:v>1998</c:v>
                </c:pt>
                <c:pt idx="176">
                  <c:v>1999</c:v>
                </c:pt>
                <c:pt idx="177">
                  <c:v>2000</c:v>
                </c:pt>
                <c:pt idx="178">
                  <c:v>2001</c:v>
                </c:pt>
                <c:pt idx="179">
                  <c:v>2002</c:v>
                </c:pt>
                <c:pt idx="180">
                  <c:v>2003</c:v>
                </c:pt>
                <c:pt idx="181">
                  <c:v>2004</c:v>
                </c:pt>
                <c:pt idx="182">
                  <c:v>2005</c:v>
                </c:pt>
                <c:pt idx="183">
                  <c:v>2006</c:v>
                </c:pt>
                <c:pt idx="184">
                  <c:v>2007</c:v>
                </c:pt>
                <c:pt idx="185">
                  <c:v>2008</c:v>
                </c:pt>
                <c:pt idx="186">
                  <c:v>2009</c:v>
                </c:pt>
                <c:pt idx="187">
                  <c:v>2010</c:v>
                </c:pt>
                <c:pt idx="188">
                  <c:v>2011</c:v>
                </c:pt>
                <c:pt idx="189">
                  <c:v>2012</c:v>
                </c:pt>
                <c:pt idx="190">
                  <c:v>2013</c:v>
                </c:pt>
              </c:strCache>
            </c:strRef>
          </c:cat>
          <c:val>
            <c:numRef>
              <c:extLst>
                <c:ext xmlns:c15="http://schemas.microsoft.com/office/drawing/2012/chart" uri="{02D57815-91ED-43cb-92C2-25804820EDAC}">
                  <c15:fullRef>
                    <c15:sqref>Sheet1!$E$2:$E$198</c15:sqref>
                  </c15:fullRef>
                </c:ext>
              </c:extLst>
              <c:f>Sheet1!$E$9:$E$198</c:f>
              <c:numCache>
                <c:formatCode>General</c:formatCode>
                <c:ptCount val="190"/>
                <c:pt idx="0">
                  <c:v>8.5500000000000007</c:v>
                </c:pt>
                <c:pt idx="1">
                  <c:v>8.6</c:v>
                </c:pt>
                <c:pt idx="2">
                  <c:v>8.58</c:v>
                </c:pt>
                <c:pt idx="3">
                  <c:v>8.57</c:v>
                </c:pt>
                <c:pt idx="4">
                  <c:v>8.5399999999999991</c:v>
                </c:pt>
                <c:pt idx="5">
                  <c:v>8.42</c:v>
                </c:pt>
                <c:pt idx="6">
                  <c:v>8.2799999999999994</c:v>
                </c:pt>
                <c:pt idx="7">
                  <c:v>8.1</c:v>
                </c:pt>
                <c:pt idx="8">
                  <c:v>7.83</c:v>
                </c:pt>
                <c:pt idx="9">
                  <c:v>7.6</c:v>
                </c:pt>
                <c:pt idx="10">
                  <c:v>7.51</c:v>
                </c:pt>
                <c:pt idx="11">
                  <c:v>7.38</c:v>
                </c:pt>
                <c:pt idx="12">
                  <c:v>7.37</c:v>
                </c:pt>
                <c:pt idx="13">
                  <c:v>7.44</c:v>
                </c:pt>
                <c:pt idx="14">
                  <c:v>7.57</c:v>
                </c:pt>
                <c:pt idx="15">
                  <c:v>7.69</c:v>
                </c:pt>
                <c:pt idx="16">
                  <c:v>7.91</c:v>
                </c:pt>
                <c:pt idx="17">
                  <c:v>7.99</c:v>
                </c:pt>
                <c:pt idx="18">
                  <c:v>8.19</c:v>
                </c:pt>
                <c:pt idx="19">
                  <c:v>8.27</c:v>
                </c:pt>
                <c:pt idx="20">
                  <c:v>8.25</c:v>
                </c:pt>
                <c:pt idx="21">
                  <c:v>8.3000000000000007</c:v>
                </c:pt>
                <c:pt idx="22">
                  <c:v>8.2799999999999994</c:v>
                </c:pt>
                <c:pt idx="23">
                  <c:v>8.1300000000000008</c:v>
                </c:pt>
                <c:pt idx="24">
                  <c:v>8.08</c:v>
                </c:pt>
                <c:pt idx="25">
                  <c:v>7.98</c:v>
                </c:pt>
                <c:pt idx="26">
                  <c:v>7.87</c:v>
                </c:pt>
                <c:pt idx="27">
                  <c:v>7.84</c:v>
                </c:pt>
                <c:pt idx="28">
                  <c:v>7.67</c:v>
                </c:pt>
                <c:pt idx="29">
                  <c:v>7.66</c:v>
                </c:pt>
                <c:pt idx="30">
                  <c:v>7.68</c:v>
                </c:pt>
                <c:pt idx="31">
                  <c:v>7.65</c:v>
                </c:pt>
                <c:pt idx="32">
                  <c:v>7.59</c:v>
                </c:pt>
                <c:pt idx="33">
                  <c:v>7.68</c:v>
                </c:pt>
                <c:pt idx="34">
                  <c:v>7.74</c:v>
                </c:pt>
                <c:pt idx="35">
                  <c:v>7.78</c:v>
                </c:pt>
                <c:pt idx="36">
                  <c:v>7.83</c:v>
                </c:pt>
                <c:pt idx="37">
                  <c:v>7.88</c:v>
                </c:pt>
                <c:pt idx="38">
                  <c:v>7.91</c:v>
                </c:pt>
                <c:pt idx="39">
                  <c:v>7.94</c:v>
                </c:pt>
                <c:pt idx="40">
                  <c:v>7.96</c:v>
                </c:pt>
                <c:pt idx="41">
                  <c:v>7.95</c:v>
                </c:pt>
                <c:pt idx="42">
                  <c:v>8</c:v>
                </c:pt>
                <c:pt idx="43">
                  <c:v>8.06</c:v>
                </c:pt>
                <c:pt idx="44">
                  <c:v>8.07</c:v>
                </c:pt>
                <c:pt idx="45">
                  <c:v>8.08</c:v>
                </c:pt>
                <c:pt idx="46">
                  <c:v>8.06</c:v>
                </c:pt>
                <c:pt idx="47">
                  <c:v>8.0500000000000007</c:v>
                </c:pt>
                <c:pt idx="48">
                  <c:v>8.06</c:v>
                </c:pt>
                <c:pt idx="49">
                  <c:v>8.11</c:v>
                </c:pt>
                <c:pt idx="50">
                  <c:v>8.14</c:v>
                </c:pt>
                <c:pt idx="51">
                  <c:v>8.1</c:v>
                </c:pt>
                <c:pt idx="52">
                  <c:v>8.11</c:v>
                </c:pt>
                <c:pt idx="53">
                  <c:v>8.2200000000000006</c:v>
                </c:pt>
                <c:pt idx="54">
                  <c:v>8.33</c:v>
                </c:pt>
                <c:pt idx="55">
                  <c:v>8.32</c:v>
                </c:pt>
                <c:pt idx="56">
                  <c:v>8.2899999999999991</c:v>
                </c:pt>
                <c:pt idx="57">
                  <c:v>8.27</c:v>
                </c:pt>
                <c:pt idx="58">
                  <c:v>8.31</c:v>
                </c:pt>
                <c:pt idx="59">
                  <c:v>8.2899999999999991</c:v>
                </c:pt>
                <c:pt idx="60">
                  <c:v>8.18</c:v>
                </c:pt>
                <c:pt idx="61">
                  <c:v>8.0500000000000007</c:v>
                </c:pt>
                <c:pt idx="62">
                  <c:v>8.02</c:v>
                </c:pt>
                <c:pt idx="63">
                  <c:v>7.99</c:v>
                </c:pt>
                <c:pt idx="64">
                  <c:v>7.96</c:v>
                </c:pt>
                <c:pt idx="65">
                  <c:v>7.99</c:v>
                </c:pt>
                <c:pt idx="66">
                  <c:v>7.99</c:v>
                </c:pt>
                <c:pt idx="67">
                  <c:v>8.0299999999999994</c:v>
                </c:pt>
                <c:pt idx="68">
                  <c:v>8.0500000000000007</c:v>
                </c:pt>
                <c:pt idx="69">
                  <c:v>8.06</c:v>
                </c:pt>
                <c:pt idx="70">
                  <c:v>8.1</c:v>
                </c:pt>
                <c:pt idx="71">
                  <c:v>8.11</c:v>
                </c:pt>
                <c:pt idx="72">
                  <c:v>8.09</c:v>
                </c:pt>
                <c:pt idx="73">
                  <c:v>8.14</c:v>
                </c:pt>
                <c:pt idx="74">
                  <c:v>8.16</c:v>
                </c:pt>
                <c:pt idx="75">
                  <c:v>8.2100000000000009</c:v>
                </c:pt>
                <c:pt idx="76">
                  <c:v>8.27</c:v>
                </c:pt>
                <c:pt idx="77">
                  <c:v>8.32</c:v>
                </c:pt>
                <c:pt idx="78">
                  <c:v>8.35</c:v>
                </c:pt>
                <c:pt idx="79">
                  <c:v>8.35</c:v>
                </c:pt>
                <c:pt idx="80">
                  <c:v>8.32</c:v>
                </c:pt>
                <c:pt idx="81">
                  <c:v>8.33</c:v>
                </c:pt>
                <c:pt idx="82">
                  <c:v>8.32</c:v>
                </c:pt>
                <c:pt idx="83">
                  <c:v>8.24</c:v>
                </c:pt>
                <c:pt idx="84">
                  <c:v>8.19</c:v>
                </c:pt>
                <c:pt idx="85">
                  <c:v>8.18</c:v>
                </c:pt>
                <c:pt idx="86">
                  <c:v>8.18</c:v>
                </c:pt>
                <c:pt idx="87">
                  <c:v>8.19</c:v>
                </c:pt>
                <c:pt idx="88">
                  <c:v>8.18</c:v>
                </c:pt>
                <c:pt idx="89">
                  <c:v>8.17</c:v>
                </c:pt>
                <c:pt idx="90">
                  <c:v>8.26</c:v>
                </c:pt>
                <c:pt idx="91">
                  <c:v>8.32</c:v>
                </c:pt>
                <c:pt idx="92">
                  <c:v>8.33</c:v>
                </c:pt>
                <c:pt idx="93">
                  <c:v>8.3000000000000007</c:v>
                </c:pt>
                <c:pt idx="94">
                  <c:v>8.2899999999999991</c:v>
                </c:pt>
                <c:pt idx="95">
                  <c:v>8.32</c:v>
                </c:pt>
                <c:pt idx="96">
                  <c:v>8.33</c:v>
                </c:pt>
                <c:pt idx="97">
                  <c:v>8.33</c:v>
                </c:pt>
                <c:pt idx="98">
                  <c:v>8.3000000000000007</c:v>
                </c:pt>
                <c:pt idx="99">
                  <c:v>8.33</c:v>
                </c:pt>
                <c:pt idx="100">
                  <c:v>8.4</c:v>
                </c:pt>
                <c:pt idx="101">
                  <c:v>8.4499999999999993</c:v>
                </c:pt>
                <c:pt idx="102">
                  <c:v>8.5</c:v>
                </c:pt>
                <c:pt idx="103">
                  <c:v>8.5299999999999994</c:v>
                </c:pt>
                <c:pt idx="104">
                  <c:v>8.5399999999999991</c:v>
                </c:pt>
                <c:pt idx="105">
                  <c:v>8.51</c:v>
                </c:pt>
                <c:pt idx="106">
                  <c:v>8.5399999999999991</c:v>
                </c:pt>
                <c:pt idx="107">
                  <c:v>8.57</c:v>
                </c:pt>
                <c:pt idx="108">
                  <c:v>8.6</c:v>
                </c:pt>
                <c:pt idx="109">
                  <c:v>8.5399999999999991</c:v>
                </c:pt>
                <c:pt idx="110">
                  <c:v>8.56</c:v>
                </c:pt>
                <c:pt idx="111">
                  <c:v>8.5399999999999991</c:v>
                </c:pt>
                <c:pt idx="112">
                  <c:v>8.59</c:v>
                </c:pt>
                <c:pt idx="113">
                  <c:v>8.6</c:v>
                </c:pt>
                <c:pt idx="114">
                  <c:v>8.6199999999999992</c:v>
                </c:pt>
                <c:pt idx="115">
                  <c:v>8.6199999999999992</c:v>
                </c:pt>
                <c:pt idx="116">
                  <c:v>8.68</c:v>
                </c:pt>
                <c:pt idx="117">
                  <c:v>8.6999999999999993</c:v>
                </c:pt>
                <c:pt idx="118">
                  <c:v>8.73</c:v>
                </c:pt>
                <c:pt idx="119">
                  <c:v>8.76</c:v>
                </c:pt>
                <c:pt idx="120">
                  <c:v>8.7799999999999994</c:v>
                </c:pt>
                <c:pt idx="121">
                  <c:v>8.74</c:v>
                </c:pt>
                <c:pt idx="122">
                  <c:v>8.73</c:v>
                </c:pt>
                <c:pt idx="123">
                  <c:v>8.74</c:v>
                </c:pt>
                <c:pt idx="124">
                  <c:v>8.74</c:v>
                </c:pt>
                <c:pt idx="125">
                  <c:v>8.7200000000000006</c:v>
                </c:pt>
                <c:pt idx="126">
                  <c:v>8.66</c:v>
                </c:pt>
                <c:pt idx="127">
                  <c:v>8.6300000000000008</c:v>
                </c:pt>
                <c:pt idx="128">
                  <c:v>8.64</c:v>
                </c:pt>
                <c:pt idx="129">
                  <c:v>8.66</c:v>
                </c:pt>
                <c:pt idx="130">
                  <c:v>8.6300000000000008</c:v>
                </c:pt>
                <c:pt idx="131">
                  <c:v>8.61</c:v>
                </c:pt>
                <c:pt idx="132">
                  <c:v>8.57</c:v>
                </c:pt>
                <c:pt idx="133">
                  <c:v>8.6199999999999992</c:v>
                </c:pt>
                <c:pt idx="134">
                  <c:v>8.64</c:v>
                </c:pt>
                <c:pt idx="135">
                  <c:v>8.65</c:v>
                </c:pt>
                <c:pt idx="136">
                  <c:v>8.61</c:v>
                </c:pt>
                <c:pt idx="137">
                  <c:v>8.65</c:v>
                </c:pt>
                <c:pt idx="138">
                  <c:v>8.66</c:v>
                </c:pt>
                <c:pt idx="139">
                  <c:v>8.75</c:v>
                </c:pt>
                <c:pt idx="140">
                  <c:v>8.6999999999999993</c:v>
                </c:pt>
                <c:pt idx="141">
                  <c:v>8.67</c:v>
                </c:pt>
                <c:pt idx="142">
                  <c:v>8.65</c:v>
                </c:pt>
                <c:pt idx="143">
                  <c:v>8.66</c:v>
                </c:pt>
                <c:pt idx="144">
                  <c:v>8.6199999999999992</c:v>
                </c:pt>
                <c:pt idx="145">
                  <c:v>8.6</c:v>
                </c:pt>
                <c:pt idx="146">
                  <c:v>8.58</c:v>
                </c:pt>
                <c:pt idx="147">
                  <c:v>8.61</c:v>
                </c:pt>
                <c:pt idx="148">
                  <c:v>8.6</c:v>
                </c:pt>
                <c:pt idx="149">
                  <c:v>8.65</c:v>
                </c:pt>
                <c:pt idx="150">
                  <c:v>8.6199999999999992</c:v>
                </c:pt>
                <c:pt idx="151">
                  <c:v>8.65</c:v>
                </c:pt>
                <c:pt idx="152">
                  <c:v>8.6199999999999992</c:v>
                </c:pt>
                <c:pt idx="153">
                  <c:v>8.64</c:v>
                </c:pt>
                <c:pt idx="154">
                  <c:v>8.65</c:v>
                </c:pt>
                <c:pt idx="155">
                  <c:v>8.68</c:v>
                </c:pt>
                <c:pt idx="156">
                  <c:v>8.69</c:v>
                </c:pt>
                <c:pt idx="157">
                  <c:v>8.7899999999999991</c:v>
                </c:pt>
                <c:pt idx="158">
                  <c:v>8.77</c:v>
                </c:pt>
                <c:pt idx="159">
                  <c:v>8.8699999999999992</c:v>
                </c:pt>
                <c:pt idx="160">
                  <c:v>8.85</c:v>
                </c:pt>
                <c:pt idx="161">
                  <c:v>8.84</c:v>
                </c:pt>
                <c:pt idx="162">
                  <c:v>8.86</c:v>
                </c:pt>
                <c:pt idx="163">
                  <c:v>8.86</c:v>
                </c:pt>
                <c:pt idx="164">
                  <c:v>8.86</c:v>
                </c:pt>
                <c:pt idx="165">
                  <c:v>8.9</c:v>
                </c:pt>
                <c:pt idx="166">
                  <c:v>8.93</c:v>
                </c:pt>
                <c:pt idx="167">
                  <c:v>9</c:v>
                </c:pt>
                <c:pt idx="168">
                  <c:v>9.0299999999999994</c:v>
                </c:pt>
                <c:pt idx="169">
                  <c:v>9.0299999999999994</c:v>
                </c:pt>
                <c:pt idx="170">
                  <c:v>9.0399999999999991</c:v>
                </c:pt>
                <c:pt idx="171">
                  <c:v>9.06</c:v>
                </c:pt>
                <c:pt idx="172">
                  <c:v>9.08</c:v>
                </c:pt>
                <c:pt idx="173">
                  <c:v>9.07</c:v>
                </c:pt>
                <c:pt idx="174">
                  <c:v>9.1199999999999992</c:v>
                </c:pt>
                <c:pt idx="175">
                  <c:v>9.19</c:v>
                </c:pt>
                <c:pt idx="176">
                  <c:v>9.23</c:v>
                </c:pt>
                <c:pt idx="177">
                  <c:v>9.2899999999999991</c:v>
                </c:pt>
                <c:pt idx="178">
                  <c:v>9.32</c:v>
                </c:pt>
                <c:pt idx="179">
                  <c:v>9.39</c:v>
                </c:pt>
                <c:pt idx="180">
                  <c:v>9.41</c:v>
                </c:pt>
                <c:pt idx="181">
                  <c:v>9.43</c:v>
                </c:pt>
                <c:pt idx="182">
                  <c:v>9.4700000000000006</c:v>
                </c:pt>
                <c:pt idx="183">
                  <c:v>9.5399999999999991</c:v>
                </c:pt>
                <c:pt idx="184">
                  <c:v>9.5399999999999991</c:v>
                </c:pt>
                <c:pt idx="185">
                  <c:v>9.5399999999999991</c:v>
                </c:pt>
                <c:pt idx="186">
                  <c:v>9.56</c:v>
                </c:pt>
                <c:pt idx="187">
                  <c:v>9.59</c:v>
                </c:pt>
                <c:pt idx="188">
                  <c:v>9.56</c:v>
                </c:pt>
                <c:pt idx="189">
                  <c:v>9.57</c:v>
                </c:pt>
              </c:numCache>
            </c:numRef>
          </c:val>
          <c:smooth val="0"/>
          <c:extLst>
            <c:ext xmlns:c16="http://schemas.microsoft.com/office/drawing/2014/chart" uri="{C3380CC4-5D6E-409C-BE32-E72D297353CC}">
              <c16:uniqueId val="{00000000-8BBD-48CC-9D3A-A0317CEFF888}"/>
            </c:ext>
          </c:extLst>
        </c:ser>
        <c:ser>
          <c:idx val="2"/>
          <c:order val="2"/>
          <c:tx>
            <c:strRef>
              <c:f>Sheet1!$F$1</c:f>
              <c:strCache>
                <c:ptCount val="1"/>
                <c:pt idx="0">
                  <c:v>KHI_7-MA</c:v>
                </c:pt>
              </c:strCache>
            </c:strRef>
          </c:tx>
          <c:spPr>
            <a:ln w="28575" cap="rnd">
              <a:solidFill>
                <a:schemeClr val="accent3"/>
              </a:solidFill>
              <a:round/>
            </a:ln>
            <a:effectLst/>
          </c:spPr>
          <c:marker>
            <c:symbol val="none"/>
          </c:marker>
          <c:cat>
            <c:strRef>
              <c:extLst>
                <c:ext xmlns:c15="http://schemas.microsoft.com/office/drawing/2012/chart" uri="{02D57815-91ED-43cb-92C2-25804820EDAC}">
                  <c15:fullRef>
                    <c15:sqref>Sheet1!$A:$A</c15:sqref>
                  </c15:fullRef>
                </c:ext>
              </c:extLst>
              <c:f>Sheet1!$A$8:$A$1048576</c:f>
              <c:strCache>
                <c:ptCount val="191"/>
                <c:pt idx="0">
                  <c:v>1802</c:v>
                </c:pt>
                <c:pt idx="1">
                  <c:v>1803</c:v>
                </c:pt>
                <c:pt idx="2">
                  <c:v>1804</c:v>
                </c:pt>
                <c:pt idx="3">
                  <c:v>1805</c:v>
                </c:pt>
                <c:pt idx="4">
                  <c:v>1806</c:v>
                </c:pt>
                <c:pt idx="5">
                  <c:v>1807</c:v>
                </c:pt>
                <c:pt idx="6">
                  <c:v>1813</c:v>
                </c:pt>
                <c:pt idx="7">
                  <c:v>1814</c:v>
                </c:pt>
                <c:pt idx="8">
                  <c:v>1815</c:v>
                </c:pt>
                <c:pt idx="9">
                  <c:v>1816</c:v>
                </c:pt>
                <c:pt idx="10">
                  <c:v>1817</c:v>
                </c:pt>
                <c:pt idx="11">
                  <c:v>1818</c:v>
                </c:pt>
                <c:pt idx="12">
                  <c:v>1819</c:v>
                </c:pt>
                <c:pt idx="13">
                  <c:v>1820</c:v>
                </c:pt>
                <c:pt idx="14">
                  <c:v>1821</c:v>
                </c:pt>
                <c:pt idx="15">
                  <c:v>1822</c:v>
                </c:pt>
                <c:pt idx="16">
                  <c:v>1823</c:v>
                </c:pt>
                <c:pt idx="17">
                  <c:v>1824</c:v>
                </c:pt>
                <c:pt idx="18">
                  <c:v>1826</c:v>
                </c:pt>
                <c:pt idx="19">
                  <c:v>1827</c:v>
                </c:pt>
                <c:pt idx="20">
                  <c:v>1828</c:v>
                </c:pt>
                <c:pt idx="21">
                  <c:v>1829</c:v>
                </c:pt>
                <c:pt idx="22">
                  <c:v>1830</c:v>
                </c:pt>
                <c:pt idx="23">
                  <c:v>1831</c:v>
                </c:pt>
                <c:pt idx="24">
                  <c:v>1832</c:v>
                </c:pt>
                <c:pt idx="25">
                  <c:v>1833</c:v>
                </c:pt>
                <c:pt idx="26">
                  <c:v>1834</c:v>
                </c:pt>
                <c:pt idx="27">
                  <c:v>1835</c:v>
                </c:pt>
                <c:pt idx="28">
                  <c:v>1836</c:v>
                </c:pt>
                <c:pt idx="29">
                  <c:v>1837</c:v>
                </c:pt>
                <c:pt idx="30">
                  <c:v>1838</c:v>
                </c:pt>
                <c:pt idx="31">
                  <c:v>1839</c:v>
                </c:pt>
                <c:pt idx="32">
                  <c:v>1840</c:v>
                </c:pt>
                <c:pt idx="33">
                  <c:v>1841</c:v>
                </c:pt>
                <c:pt idx="34">
                  <c:v>1842</c:v>
                </c:pt>
                <c:pt idx="35">
                  <c:v>1843</c:v>
                </c:pt>
                <c:pt idx="36">
                  <c:v>1844</c:v>
                </c:pt>
                <c:pt idx="37">
                  <c:v>1845</c:v>
                </c:pt>
                <c:pt idx="38">
                  <c:v>1848</c:v>
                </c:pt>
                <c:pt idx="39">
                  <c:v>1849</c:v>
                </c:pt>
                <c:pt idx="40">
                  <c:v>1850</c:v>
                </c:pt>
                <c:pt idx="41">
                  <c:v>1851</c:v>
                </c:pt>
                <c:pt idx="42">
                  <c:v>1852</c:v>
                </c:pt>
                <c:pt idx="43">
                  <c:v>1853</c:v>
                </c:pt>
                <c:pt idx="44">
                  <c:v>1854</c:v>
                </c:pt>
                <c:pt idx="45">
                  <c:v>1855</c:v>
                </c:pt>
                <c:pt idx="46">
                  <c:v>1856</c:v>
                </c:pt>
                <c:pt idx="47">
                  <c:v>1857</c:v>
                </c:pt>
                <c:pt idx="48">
                  <c:v>1871</c:v>
                </c:pt>
                <c:pt idx="49">
                  <c:v>1872</c:v>
                </c:pt>
                <c:pt idx="50">
                  <c:v>1873</c:v>
                </c:pt>
                <c:pt idx="51">
                  <c:v>1874</c:v>
                </c:pt>
                <c:pt idx="52">
                  <c:v>1875</c:v>
                </c:pt>
                <c:pt idx="53">
                  <c:v>1876</c:v>
                </c:pt>
                <c:pt idx="54">
                  <c:v>1877</c:v>
                </c:pt>
                <c:pt idx="55">
                  <c:v>1878</c:v>
                </c:pt>
                <c:pt idx="56">
                  <c:v>1879</c:v>
                </c:pt>
                <c:pt idx="57">
                  <c:v>1880</c:v>
                </c:pt>
                <c:pt idx="58">
                  <c:v>1881</c:v>
                </c:pt>
                <c:pt idx="59">
                  <c:v>1882</c:v>
                </c:pt>
                <c:pt idx="60">
                  <c:v>1883</c:v>
                </c:pt>
                <c:pt idx="61">
                  <c:v>1884</c:v>
                </c:pt>
                <c:pt idx="62">
                  <c:v>1885</c:v>
                </c:pt>
                <c:pt idx="63">
                  <c:v>1886</c:v>
                </c:pt>
                <c:pt idx="64">
                  <c:v>1887</c:v>
                </c:pt>
                <c:pt idx="65">
                  <c:v>1888</c:v>
                </c:pt>
                <c:pt idx="66">
                  <c:v>1889</c:v>
                </c:pt>
                <c:pt idx="67">
                  <c:v>1890</c:v>
                </c:pt>
                <c:pt idx="68">
                  <c:v>1891</c:v>
                </c:pt>
                <c:pt idx="69">
                  <c:v>1892</c:v>
                </c:pt>
                <c:pt idx="70">
                  <c:v>1893</c:v>
                </c:pt>
                <c:pt idx="71">
                  <c:v>1894</c:v>
                </c:pt>
                <c:pt idx="72">
                  <c:v>1895</c:v>
                </c:pt>
                <c:pt idx="73">
                  <c:v>1896</c:v>
                </c:pt>
                <c:pt idx="74">
                  <c:v>1897</c:v>
                </c:pt>
                <c:pt idx="75">
                  <c:v>1898</c:v>
                </c:pt>
                <c:pt idx="76">
                  <c:v>1899</c:v>
                </c:pt>
                <c:pt idx="77">
                  <c:v>1900</c:v>
                </c:pt>
                <c:pt idx="78">
                  <c:v>1901</c:v>
                </c:pt>
                <c:pt idx="79">
                  <c:v>1902</c:v>
                </c:pt>
                <c:pt idx="80">
                  <c:v>1903</c:v>
                </c:pt>
                <c:pt idx="81">
                  <c:v>1904</c:v>
                </c:pt>
                <c:pt idx="82">
                  <c:v>1905</c:v>
                </c:pt>
                <c:pt idx="83">
                  <c:v>1906</c:v>
                </c:pt>
                <c:pt idx="84">
                  <c:v>1907</c:v>
                </c:pt>
                <c:pt idx="85">
                  <c:v>1908</c:v>
                </c:pt>
                <c:pt idx="86">
                  <c:v>1909</c:v>
                </c:pt>
                <c:pt idx="87">
                  <c:v>1910</c:v>
                </c:pt>
                <c:pt idx="88">
                  <c:v>1911</c:v>
                </c:pt>
                <c:pt idx="89">
                  <c:v>1912</c:v>
                </c:pt>
                <c:pt idx="90">
                  <c:v>1913</c:v>
                </c:pt>
                <c:pt idx="91">
                  <c:v>1914</c:v>
                </c:pt>
                <c:pt idx="92">
                  <c:v>1915</c:v>
                </c:pt>
                <c:pt idx="93">
                  <c:v>1916</c:v>
                </c:pt>
                <c:pt idx="94">
                  <c:v>1917</c:v>
                </c:pt>
                <c:pt idx="95">
                  <c:v>1918</c:v>
                </c:pt>
                <c:pt idx="96">
                  <c:v>1919</c:v>
                </c:pt>
                <c:pt idx="97">
                  <c:v>1920</c:v>
                </c:pt>
                <c:pt idx="98">
                  <c:v>1921</c:v>
                </c:pt>
                <c:pt idx="99">
                  <c:v>1922</c:v>
                </c:pt>
                <c:pt idx="100">
                  <c:v>1923</c:v>
                </c:pt>
                <c:pt idx="101">
                  <c:v>1924</c:v>
                </c:pt>
                <c:pt idx="102">
                  <c:v>1925</c:v>
                </c:pt>
                <c:pt idx="103">
                  <c:v>1926</c:v>
                </c:pt>
                <c:pt idx="104">
                  <c:v>1927</c:v>
                </c:pt>
                <c:pt idx="105">
                  <c:v>1928</c:v>
                </c:pt>
                <c:pt idx="106">
                  <c:v>1929</c:v>
                </c:pt>
                <c:pt idx="107">
                  <c:v>1930</c:v>
                </c:pt>
                <c:pt idx="108">
                  <c:v>1931</c:v>
                </c:pt>
                <c:pt idx="109">
                  <c:v>1932</c:v>
                </c:pt>
                <c:pt idx="110">
                  <c:v>1933</c:v>
                </c:pt>
                <c:pt idx="111">
                  <c:v>1934</c:v>
                </c:pt>
                <c:pt idx="112">
                  <c:v>1935</c:v>
                </c:pt>
                <c:pt idx="113">
                  <c:v>1936</c:v>
                </c:pt>
                <c:pt idx="114">
                  <c:v>1937</c:v>
                </c:pt>
                <c:pt idx="115">
                  <c:v>1938</c:v>
                </c:pt>
                <c:pt idx="116">
                  <c:v>1939</c:v>
                </c:pt>
                <c:pt idx="117">
                  <c:v>1940</c:v>
                </c:pt>
                <c:pt idx="118">
                  <c:v>1941</c:v>
                </c:pt>
                <c:pt idx="119">
                  <c:v>1942</c:v>
                </c:pt>
                <c:pt idx="120">
                  <c:v>1943</c:v>
                </c:pt>
                <c:pt idx="121">
                  <c:v>1944</c:v>
                </c:pt>
                <c:pt idx="122">
                  <c:v>1945</c:v>
                </c:pt>
                <c:pt idx="123">
                  <c:v>1946</c:v>
                </c:pt>
                <c:pt idx="124">
                  <c:v>1947</c:v>
                </c:pt>
                <c:pt idx="125">
                  <c:v>1948</c:v>
                </c:pt>
                <c:pt idx="126">
                  <c:v>1949</c:v>
                </c:pt>
                <c:pt idx="127">
                  <c:v>1950</c:v>
                </c:pt>
                <c:pt idx="128">
                  <c:v>1951</c:v>
                </c:pt>
                <c:pt idx="129">
                  <c:v>1952</c:v>
                </c:pt>
                <c:pt idx="130">
                  <c:v>1953</c:v>
                </c:pt>
                <c:pt idx="131">
                  <c:v>1954</c:v>
                </c:pt>
                <c:pt idx="132">
                  <c:v>1955</c:v>
                </c:pt>
                <c:pt idx="133">
                  <c:v>1956</c:v>
                </c:pt>
                <c:pt idx="134">
                  <c:v>1957</c:v>
                </c:pt>
                <c:pt idx="135">
                  <c:v>1958</c:v>
                </c:pt>
                <c:pt idx="136">
                  <c:v>1959</c:v>
                </c:pt>
                <c:pt idx="137">
                  <c:v>1960</c:v>
                </c:pt>
                <c:pt idx="138">
                  <c:v>1961</c:v>
                </c:pt>
                <c:pt idx="139">
                  <c:v>1962</c:v>
                </c:pt>
                <c:pt idx="140">
                  <c:v>1963</c:v>
                </c:pt>
                <c:pt idx="141">
                  <c:v>1964</c:v>
                </c:pt>
                <c:pt idx="142">
                  <c:v>1965</c:v>
                </c:pt>
                <c:pt idx="143">
                  <c:v>1966</c:v>
                </c:pt>
                <c:pt idx="144">
                  <c:v>1967</c:v>
                </c:pt>
                <c:pt idx="145">
                  <c:v>1968</c:v>
                </c:pt>
                <c:pt idx="146">
                  <c:v>1969</c:v>
                </c:pt>
                <c:pt idx="147">
                  <c:v>1970</c:v>
                </c:pt>
                <c:pt idx="148">
                  <c:v>1971</c:v>
                </c:pt>
                <c:pt idx="149">
                  <c:v>1972</c:v>
                </c:pt>
                <c:pt idx="150">
                  <c:v>1973</c:v>
                </c:pt>
                <c:pt idx="151">
                  <c:v>1974</c:v>
                </c:pt>
                <c:pt idx="152">
                  <c:v>1975</c:v>
                </c:pt>
                <c:pt idx="153">
                  <c:v>1976</c:v>
                </c:pt>
                <c:pt idx="154">
                  <c:v>1977</c:v>
                </c:pt>
                <c:pt idx="155">
                  <c:v>1978</c:v>
                </c:pt>
                <c:pt idx="156">
                  <c:v>1979</c:v>
                </c:pt>
                <c:pt idx="157">
                  <c:v>1980</c:v>
                </c:pt>
                <c:pt idx="158">
                  <c:v>1981</c:v>
                </c:pt>
                <c:pt idx="159">
                  <c:v>1982</c:v>
                </c:pt>
                <c:pt idx="160">
                  <c:v>1983</c:v>
                </c:pt>
                <c:pt idx="161">
                  <c:v>1984</c:v>
                </c:pt>
                <c:pt idx="162">
                  <c:v>1985</c:v>
                </c:pt>
                <c:pt idx="163">
                  <c:v>1986</c:v>
                </c:pt>
                <c:pt idx="164">
                  <c:v>1987</c:v>
                </c:pt>
                <c:pt idx="165">
                  <c:v>1988</c:v>
                </c:pt>
                <c:pt idx="166">
                  <c:v>1989</c:v>
                </c:pt>
                <c:pt idx="167">
                  <c:v>1990</c:v>
                </c:pt>
                <c:pt idx="168">
                  <c:v>1991</c:v>
                </c:pt>
                <c:pt idx="169">
                  <c:v>1992</c:v>
                </c:pt>
                <c:pt idx="170">
                  <c:v>1993</c:v>
                </c:pt>
                <c:pt idx="171">
                  <c:v>1994</c:v>
                </c:pt>
                <c:pt idx="172">
                  <c:v>1995</c:v>
                </c:pt>
                <c:pt idx="173">
                  <c:v>1996</c:v>
                </c:pt>
                <c:pt idx="174">
                  <c:v>1997</c:v>
                </c:pt>
                <c:pt idx="175">
                  <c:v>1998</c:v>
                </c:pt>
                <c:pt idx="176">
                  <c:v>1999</c:v>
                </c:pt>
                <c:pt idx="177">
                  <c:v>2000</c:v>
                </c:pt>
                <c:pt idx="178">
                  <c:v>2001</c:v>
                </c:pt>
                <c:pt idx="179">
                  <c:v>2002</c:v>
                </c:pt>
                <c:pt idx="180">
                  <c:v>2003</c:v>
                </c:pt>
                <c:pt idx="181">
                  <c:v>2004</c:v>
                </c:pt>
                <c:pt idx="182">
                  <c:v>2005</c:v>
                </c:pt>
                <c:pt idx="183">
                  <c:v>2006</c:v>
                </c:pt>
                <c:pt idx="184">
                  <c:v>2007</c:v>
                </c:pt>
                <c:pt idx="185">
                  <c:v>2008</c:v>
                </c:pt>
                <c:pt idx="186">
                  <c:v>2009</c:v>
                </c:pt>
                <c:pt idx="187">
                  <c:v>2010</c:v>
                </c:pt>
                <c:pt idx="188">
                  <c:v>2011</c:v>
                </c:pt>
                <c:pt idx="189">
                  <c:v>2012</c:v>
                </c:pt>
                <c:pt idx="190">
                  <c:v>2013</c:v>
                </c:pt>
              </c:strCache>
            </c:strRef>
          </c:cat>
          <c:val>
            <c:numRef>
              <c:extLst>
                <c:ext xmlns:c15="http://schemas.microsoft.com/office/drawing/2012/chart" uri="{02D57815-91ED-43cb-92C2-25804820EDAC}">
                  <c15:fullRef>
                    <c15:sqref>Sheet1!$F$2:$F$198</c15:sqref>
                  </c15:fullRef>
                </c:ext>
              </c:extLst>
              <c:f>Sheet1!$F$9:$F$198</c:f>
              <c:numCache>
                <c:formatCode>General</c:formatCode>
                <c:ptCount val="190"/>
                <c:pt idx="0">
                  <c:v>26.14</c:v>
                </c:pt>
                <c:pt idx="1">
                  <c:v>26.06</c:v>
                </c:pt>
                <c:pt idx="2">
                  <c:v>26.14</c:v>
                </c:pt>
                <c:pt idx="3">
                  <c:v>26.13</c:v>
                </c:pt>
                <c:pt idx="4">
                  <c:v>26.1</c:v>
                </c:pt>
                <c:pt idx="5">
                  <c:v>26.08</c:v>
                </c:pt>
                <c:pt idx="6">
                  <c:v>25.86</c:v>
                </c:pt>
                <c:pt idx="7">
                  <c:v>25.67</c:v>
                </c:pt>
                <c:pt idx="8">
                  <c:v>25.38</c:v>
                </c:pt>
                <c:pt idx="9">
                  <c:v>25.18</c:v>
                </c:pt>
                <c:pt idx="10">
                  <c:v>25.09</c:v>
                </c:pt>
                <c:pt idx="11">
                  <c:v>24.94</c:v>
                </c:pt>
                <c:pt idx="12">
                  <c:v>24.89</c:v>
                </c:pt>
                <c:pt idx="13">
                  <c:v>25</c:v>
                </c:pt>
                <c:pt idx="14">
                  <c:v>25.11</c:v>
                </c:pt>
                <c:pt idx="15">
                  <c:v>25.24</c:v>
                </c:pt>
                <c:pt idx="16">
                  <c:v>25.45</c:v>
                </c:pt>
                <c:pt idx="17">
                  <c:v>25.52</c:v>
                </c:pt>
                <c:pt idx="18">
                  <c:v>25.72</c:v>
                </c:pt>
                <c:pt idx="19">
                  <c:v>25.82</c:v>
                </c:pt>
                <c:pt idx="20">
                  <c:v>25.81</c:v>
                </c:pt>
                <c:pt idx="21">
                  <c:v>25.84</c:v>
                </c:pt>
                <c:pt idx="22">
                  <c:v>25.82</c:v>
                </c:pt>
                <c:pt idx="23">
                  <c:v>25.72</c:v>
                </c:pt>
                <c:pt idx="24">
                  <c:v>25.68</c:v>
                </c:pt>
                <c:pt idx="25">
                  <c:v>25.61</c:v>
                </c:pt>
                <c:pt idx="26">
                  <c:v>25.48</c:v>
                </c:pt>
                <c:pt idx="27">
                  <c:v>25.45</c:v>
                </c:pt>
                <c:pt idx="28">
                  <c:v>25.34</c:v>
                </c:pt>
                <c:pt idx="29">
                  <c:v>25.33</c:v>
                </c:pt>
                <c:pt idx="30">
                  <c:v>25.31</c:v>
                </c:pt>
                <c:pt idx="31">
                  <c:v>25.28</c:v>
                </c:pt>
                <c:pt idx="32">
                  <c:v>25.29</c:v>
                </c:pt>
                <c:pt idx="33">
                  <c:v>25.4</c:v>
                </c:pt>
                <c:pt idx="34">
                  <c:v>25.44</c:v>
                </c:pt>
                <c:pt idx="35">
                  <c:v>25.45</c:v>
                </c:pt>
                <c:pt idx="36">
                  <c:v>25.48</c:v>
                </c:pt>
                <c:pt idx="37">
                  <c:v>25.49</c:v>
                </c:pt>
                <c:pt idx="38">
                  <c:v>25.49</c:v>
                </c:pt>
                <c:pt idx="39">
                  <c:v>25.44</c:v>
                </c:pt>
                <c:pt idx="40">
                  <c:v>25.44</c:v>
                </c:pt>
                <c:pt idx="41">
                  <c:v>25.45</c:v>
                </c:pt>
                <c:pt idx="42">
                  <c:v>25.5</c:v>
                </c:pt>
                <c:pt idx="43">
                  <c:v>25.55</c:v>
                </c:pt>
                <c:pt idx="44">
                  <c:v>25.63</c:v>
                </c:pt>
                <c:pt idx="45">
                  <c:v>25.56</c:v>
                </c:pt>
                <c:pt idx="46">
                  <c:v>25.52</c:v>
                </c:pt>
                <c:pt idx="47">
                  <c:v>25.31</c:v>
                </c:pt>
                <c:pt idx="48">
                  <c:v>25.53</c:v>
                </c:pt>
                <c:pt idx="49">
                  <c:v>25.66</c:v>
                </c:pt>
                <c:pt idx="50">
                  <c:v>25.27</c:v>
                </c:pt>
                <c:pt idx="51">
                  <c:v>25.28</c:v>
                </c:pt>
                <c:pt idx="52">
                  <c:v>25.4</c:v>
                </c:pt>
                <c:pt idx="53">
                  <c:v>25.51</c:v>
                </c:pt>
                <c:pt idx="54">
                  <c:v>25.76</c:v>
                </c:pt>
                <c:pt idx="55">
                  <c:v>25.5</c:v>
                </c:pt>
                <c:pt idx="56">
                  <c:v>25.42</c:v>
                </c:pt>
                <c:pt idx="57">
                  <c:v>25.83</c:v>
                </c:pt>
                <c:pt idx="58">
                  <c:v>25.76</c:v>
                </c:pt>
                <c:pt idx="59">
                  <c:v>25.7</c:v>
                </c:pt>
                <c:pt idx="60">
                  <c:v>25.65</c:v>
                </c:pt>
                <c:pt idx="61">
                  <c:v>25.61</c:v>
                </c:pt>
                <c:pt idx="62">
                  <c:v>25.69</c:v>
                </c:pt>
                <c:pt idx="63">
                  <c:v>25.66</c:v>
                </c:pt>
                <c:pt idx="64">
                  <c:v>25.64</c:v>
                </c:pt>
                <c:pt idx="65">
                  <c:v>25.71</c:v>
                </c:pt>
                <c:pt idx="66">
                  <c:v>25.76</c:v>
                </c:pt>
                <c:pt idx="67">
                  <c:v>25.79</c:v>
                </c:pt>
                <c:pt idx="68">
                  <c:v>25.89</c:v>
                </c:pt>
                <c:pt idx="69">
                  <c:v>25.81</c:v>
                </c:pt>
                <c:pt idx="70">
                  <c:v>25.77</c:v>
                </c:pt>
                <c:pt idx="71">
                  <c:v>25.8</c:v>
                </c:pt>
                <c:pt idx="72">
                  <c:v>25.86</c:v>
                </c:pt>
                <c:pt idx="73">
                  <c:v>25.91</c:v>
                </c:pt>
                <c:pt idx="74">
                  <c:v>25.97</c:v>
                </c:pt>
                <c:pt idx="75">
                  <c:v>25.98</c:v>
                </c:pt>
                <c:pt idx="76">
                  <c:v>26.15</c:v>
                </c:pt>
                <c:pt idx="77">
                  <c:v>26.25</c:v>
                </c:pt>
                <c:pt idx="78">
                  <c:v>26.37</c:v>
                </c:pt>
                <c:pt idx="79">
                  <c:v>26.27</c:v>
                </c:pt>
                <c:pt idx="80">
                  <c:v>26.27</c:v>
                </c:pt>
                <c:pt idx="81">
                  <c:v>26.17</c:v>
                </c:pt>
                <c:pt idx="82">
                  <c:v>26.1</c:v>
                </c:pt>
                <c:pt idx="83">
                  <c:v>26</c:v>
                </c:pt>
                <c:pt idx="84">
                  <c:v>25.93</c:v>
                </c:pt>
                <c:pt idx="85">
                  <c:v>25.77</c:v>
                </c:pt>
                <c:pt idx="86">
                  <c:v>25.74</c:v>
                </c:pt>
                <c:pt idx="87">
                  <c:v>25.65</c:v>
                </c:pt>
                <c:pt idx="88">
                  <c:v>25.76</c:v>
                </c:pt>
                <c:pt idx="89">
                  <c:v>25.76</c:v>
                </c:pt>
                <c:pt idx="90">
                  <c:v>25.8</c:v>
                </c:pt>
                <c:pt idx="91">
                  <c:v>25.88</c:v>
                </c:pt>
                <c:pt idx="92">
                  <c:v>25.91</c:v>
                </c:pt>
                <c:pt idx="93">
                  <c:v>25.92</c:v>
                </c:pt>
                <c:pt idx="94">
                  <c:v>25.92</c:v>
                </c:pt>
                <c:pt idx="95">
                  <c:v>25.84</c:v>
                </c:pt>
                <c:pt idx="96">
                  <c:v>25.87</c:v>
                </c:pt>
                <c:pt idx="97">
                  <c:v>25.88</c:v>
                </c:pt>
                <c:pt idx="98">
                  <c:v>25.85</c:v>
                </c:pt>
                <c:pt idx="99">
                  <c:v>25.8</c:v>
                </c:pt>
                <c:pt idx="100">
                  <c:v>25.86</c:v>
                </c:pt>
                <c:pt idx="101">
                  <c:v>25.93</c:v>
                </c:pt>
                <c:pt idx="102">
                  <c:v>25.99</c:v>
                </c:pt>
                <c:pt idx="103">
                  <c:v>25.92</c:v>
                </c:pt>
                <c:pt idx="104">
                  <c:v>25.9</c:v>
                </c:pt>
                <c:pt idx="105">
                  <c:v>25.88</c:v>
                </c:pt>
                <c:pt idx="106">
                  <c:v>25.93</c:v>
                </c:pt>
                <c:pt idx="107">
                  <c:v>25.96</c:v>
                </c:pt>
                <c:pt idx="108">
                  <c:v>25.99</c:v>
                </c:pt>
                <c:pt idx="109">
                  <c:v>25.95</c:v>
                </c:pt>
                <c:pt idx="110">
                  <c:v>25.99</c:v>
                </c:pt>
                <c:pt idx="111">
                  <c:v>25.94</c:v>
                </c:pt>
                <c:pt idx="112">
                  <c:v>25.96</c:v>
                </c:pt>
                <c:pt idx="113">
                  <c:v>25.96</c:v>
                </c:pt>
                <c:pt idx="114">
                  <c:v>25.89</c:v>
                </c:pt>
                <c:pt idx="115">
                  <c:v>25.83</c:v>
                </c:pt>
                <c:pt idx="116">
                  <c:v>25.88</c:v>
                </c:pt>
                <c:pt idx="117">
                  <c:v>26.01</c:v>
                </c:pt>
                <c:pt idx="118">
                  <c:v>26.09</c:v>
                </c:pt>
                <c:pt idx="119">
                  <c:v>26.12</c:v>
                </c:pt>
                <c:pt idx="120">
                  <c:v>26.15</c:v>
                </c:pt>
                <c:pt idx="121">
                  <c:v>26.14</c:v>
                </c:pt>
                <c:pt idx="122">
                  <c:v>26.19</c:v>
                </c:pt>
                <c:pt idx="123">
                  <c:v>26.21</c:v>
                </c:pt>
                <c:pt idx="124">
                  <c:v>26.15</c:v>
                </c:pt>
                <c:pt idx="125">
                  <c:v>26.13</c:v>
                </c:pt>
                <c:pt idx="126">
                  <c:v>26.03</c:v>
                </c:pt>
                <c:pt idx="127">
                  <c:v>26.07</c:v>
                </c:pt>
                <c:pt idx="128">
                  <c:v>26.14</c:v>
                </c:pt>
                <c:pt idx="129">
                  <c:v>26.24</c:v>
                </c:pt>
                <c:pt idx="130">
                  <c:v>26.23</c:v>
                </c:pt>
                <c:pt idx="131">
                  <c:v>26.22</c:v>
                </c:pt>
                <c:pt idx="132">
                  <c:v>26.16</c:v>
                </c:pt>
                <c:pt idx="133">
                  <c:v>26.21</c:v>
                </c:pt>
                <c:pt idx="134">
                  <c:v>26.29</c:v>
                </c:pt>
                <c:pt idx="135">
                  <c:v>26.3</c:v>
                </c:pt>
                <c:pt idx="136">
                  <c:v>26.22</c:v>
                </c:pt>
                <c:pt idx="137">
                  <c:v>26.15</c:v>
                </c:pt>
                <c:pt idx="138">
                  <c:v>26.14</c:v>
                </c:pt>
                <c:pt idx="139">
                  <c:v>26.26</c:v>
                </c:pt>
                <c:pt idx="140">
                  <c:v>26.27</c:v>
                </c:pt>
                <c:pt idx="141">
                  <c:v>26.17</c:v>
                </c:pt>
                <c:pt idx="142">
                  <c:v>26.14</c:v>
                </c:pt>
                <c:pt idx="143">
                  <c:v>26.11</c:v>
                </c:pt>
                <c:pt idx="144">
                  <c:v>26.11</c:v>
                </c:pt>
                <c:pt idx="145">
                  <c:v>26.15</c:v>
                </c:pt>
                <c:pt idx="146">
                  <c:v>26.13</c:v>
                </c:pt>
                <c:pt idx="147">
                  <c:v>26.18</c:v>
                </c:pt>
                <c:pt idx="148">
                  <c:v>26.14</c:v>
                </c:pt>
                <c:pt idx="149">
                  <c:v>26.14</c:v>
                </c:pt>
                <c:pt idx="150">
                  <c:v>26.18</c:v>
                </c:pt>
                <c:pt idx="151">
                  <c:v>26.17</c:v>
                </c:pt>
                <c:pt idx="152">
                  <c:v>26.12</c:v>
                </c:pt>
                <c:pt idx="153">
                  <c:v>26.18</c:v>
                </c:pt>
                <c:pt idx="154">
                  <c:v>26.18</c:v>
                </c:pt>
                <c:pt idx="155">
                  <c:v>26.23</c:v>
                </c:pt>
                <c:pt idx="156">
                  <c:v>26.31</c:v>
                </c:pt>
                <c:pt idx="157">
                  <c:v>26.36</c:v>
                </c:pt>
                <c:pt idx="158">
                  <c:v>26.42</c:v>
                </c:pt>
                <c:pt idx="159">
                  <c:v>26.42</c:v>
                </c:pt>
                <c:pt idx="160">
                  <c:v>26.29</c:v>
                </c:pt>
                <c:pt idx="161">
                  <c:v>26.31</c:v>
                </c:pt>
                <c:pt idx="162">
                  <c:v>26.28</c:v>
                </c:pt>
                <c:pt idx="163">
                  <c:v>26.31</c:v>
                </c:pt>
                <c:pt idx="164">
                  <c:v>26.4</c:v>
                </c:pt>
                <c:pt idx="165">
                  <c:v>26.4</c:v>
                </c:pt>
                <c:pt idx="166">
                  <c:v>26.44</c:v>
                </c:pt>
                <c:pt idx="167">
                  <c:v>26.5</c:v>
                </c:pt>
                <c:pt idx="168">
                  <c:v>26.5</c:v>
                </c:pt>
                <c:pt idx="169">
                  <c:v>26.67</c:v>
                </c:pt>
                <c:pt idx="170">
                  <c:v>26.59</c:v>
                </c:pt>
                <c:pt idx="171">
                  <c:v>26.51</c:v>
                </c:pt>
                <c:pt idx="172">
                  <c:v>26.55</c:v>
                </c:pt>
                <c:pt idx="173">
                  <c:v>26.53</c:v>
                </c:pt>
                <c:pt idx="174">
                  <c:v>26.68</c:v>
                </c:pt>
                <c:pt idx="175">
                  <c:v>26.79</c:v>
                </c:pt>
                <c:pt idx="176">
                  <c:v>26.77</c:v>
                </c:pt>
                <c:pt idx="177">
                  <c:v>26.9</c:v>
                </c:pt>
                <c:pt idx="178">
                  <c:v>26.98</c:v>
                </c:pt>
                <c:pt idx="179">
                  <c:v>27.05</c:v>
                </c:pt>
                <c:pt idx="180">
                  <c:v>27.22</c:v>
                </c:pt>
                <c:pt idx="181">
                  <c:v>27.14</c:v>
                </c:pt>
                <c:pt idx="182">
                  <c:v>27.09</c:v>
                </c:pt>
                <c:pt idx="183">
                  <c:v>27.1</c:v>
                </c:pt>
                <c:pt idx="184">
                  <c:v>27.02</c:v>
                </c:pt>
                <c:pt idx="185">
                  <c:v>27.05</c:v>
                </c:pt>
                <c:pt idx="186">
                  <c:v>27.12</c:v>
                </c:pt>
                <c:pt idx="187">
                  <c:v>27.05</c:v>
                </c:pt>
                <c:pt idx="188">
                  <c:v>27.04</c:v>
                </c:pt>
                <c:pt idx="189">
                  <c:v>27.11</c:v>
                </c:pt>
              </c:numCache>
            </c:numRef>
          </c:val>
          <c:smooth val="0"/>
          <c:extLst>
            <c:ext xmlns:c16="http://schemas.microsoft.com/office/drawing/2014/chart" uri="{C3380CC4-5D6E-409C-BE32-E72D297353CC}">
              <c16:uniqueId val="{00000001-8BBD-48CC-9D3A-A0317CEFF888}"/>
            </c:ext>
          </c:extLst>
        </c:ser>
        <c:ser>
          <c:idx val="3"/>
          <c:order val="3"/>
          <c:tx>
            <c:strRef>
              <c:f>Sheet1!$G$1</c:f>
              <c:strCache>
                <c:ptCount val="1"/>
                <c:pt idx="0">
                  <c:v>YYZ_7-MA</c:v>
                </c:pt>
              </c:strCache>
            </c:strRef>
          </c:tx>
          <c:spPr>
            <a:ln w="28575" cap="rnd">
              <a:solidFill>
                <a:schemeClr val="accent4"/>
              </a:solidFill>
              <a:round/>
            </a:ln>
            <a:effectLst/>
          </c:spPr>
          <c:marker>
            <c:symbol val="none"/>
          </c:marker>
          <c:cat>
            <c:strRef>
              <c:extLst>
                <c:ext xmlns:c15="http://schemas.microsoft.com/office/drawing/2012/chart" uri="{02D57815-91ED-43cb-92C2-25804820EDAC}">
                  <c15:fullRef>
                    <c15:sqref>Sheet1!$A:$A</c15:sqref>
                  </c15:fullRef>
                </c:ext>
              </c:extLst>
              <c:f>Sheet1!$A$8:$A$1048576</c:f>
              <c:strCache>
                <c:ptCount val="191"/>
                <c:pt idx="0">
                  <c:v>1802</c:v>
                </c:pt>
                <c:pt idx="1">
                  <c:v>1803</c:v>
                </c:pt>
                <c:pt idx="2">
                  <c:v>1804</c:v>
                </c:pt>
                <c:pt idx="3">
                  <c:v>1805</c:v>
                </c:pt>
                <c:pt idx="4">
                  <c:v>1806</c:v>
                </c:pt>
                <c:pt idx="5">
                  <c:v>1807</c:v>
                </c:pt>
                <c:pt idx="6">
                  <c:v>1813</c:v>
                </c:pt>
                <c:pt idx="7">
                  <c:v>1814</c:v>
                </c:pt>
                <c:pt idx="8">
                  <c:v>1815</c:v>
                </c:pt>
                <c:pt idx="9">
                  <c:v>1816</c:v>
                </c:pt>
                <c:pt idx="10">
                  <c:v>1817</c:v>
                </c:pt>
                <c:pt idx="11">
                  <c:v>1818</c:v>
                </c:pt>
                <c:pt idx="12">
                  <c:v>1819</c:v>
                </c:pt>
                <c:pt idx="13">
                  <c:v>1820</c:v>
                </c:pt>
                <c:pt idx="14">
                  <c:v>1821</c:v>
                </c:pt>
                <c:pt idx="15">
                  <c:v>1822</c:v>
                </c:pt>
                <c:pt idx="16">
                  <c:v>1823</c:v>
                </c:pt>
                <c:pt idx="17">
                  <c:v>1824</c:v>
                </c:pt>
                <c:pt idx="18">
                  <c:v>1826</c:v>
                </c:pt>
                <c:pt idx="19">
                  <c:v>1827</c:v>
                </c:pt>
                <c:pt idx="20">
                  <c:v>1828</c:v>
                </c:pt>
                <c:pt idx="21">
                  <c:v>1829</c:v>
                </c:pt>
                <c:pt idx="22">
                  <c:v>1830</c:v>
                </c:pt>
                <c:pt idx="23">
                  <c:v>1831</c:v>
                </c:pt>
                <c:pt idx="24">
                  <c:v>1832</c:v>
                </c:pt>
                <c:pt idx="25">
                  <c:v>1833</c:v>
                </c:pt>
                <c:pt idx="26">
                  <c:v>1834</c:v>
                </c:pt>
                <c:pt idx="27">
                  <c:v>1835</c:v>
                </c:pt>
                <c:pt idx="28">
                  <c:v>1836</c:v>
                </c:pt>
                <c:pt idx="29">
                  <c:v>1837</c:v>
                </c:pt>
                <c:pt idx="30">
                  <c:v>1838</c:v>
                </c:pt>
                <c:pt idx="31">
                  <c:v>1839</c:v>
                </c:pt>
                <c:pt idx="32">
                  <c:v>1840</c:v>
                </c:pt>
                <c:pt idx="33">
                  <c:v>1841</c:v>
                </c:pt>
                <c:pt idx="34">
                  <c:v>1842</c:v>
                </c:pt>
                <c:pt idx="35">
                  <c:v>1843</c:v>
                </c:pt>
                <c:pt idx="36">
                  <c:v>1844</c:v>
                </c:pt>
                <c:pt idx="37">
                  <c:v>1845</c:v>
                </c:pt>
                <c:pt idx="38">
                  <c:v>1848</c:v>
                </c:pt>
                <c:pt idx="39">
                  <c:v>1849</c:v>
                </c:pt>
                <c:pt idx="40">
                  <c:v>1850</c:v>
                </c:pt>
                <c:pt idx="41">
                  <c:v>1851</c:v>
                </c:pt>
                <c:pt idx="42">
                  <c:v>1852</c:v>
                </c:pt>
                <c:pt idx="43">
                  <c:v>1853</c:v>
                </c:pt>
                <c:pt idx="44">
                  <c:v>1854</c:v>
                </c:pt>
                <c:pt idx="45">
                  <c:v>1855</c:v>
                </c:pt>
                <c:pt idx="46">
                  <c:v>1856</c:v>
                </c:pt>
                <c:pt idx="47">
                  <c:v>1857</c:v>
                </c:pt>
                <c:pt idx="48">
                  <c:v>1871</c:v>
                </c:pt>
                <c:pt idx="49">
                  <c:v>1872</c:v>
                </c:pt>
                <c:pt idx="50">
                  <c:v>1873</c:v>
                </c:pt>
                <c:pt idx="51">
                  <c:v>1874</c:v>
                </c:pt>
                <c:pt idx="52">
                  <c:v>1875</c:v>
                </c:pt>
                <c:pt idx="53">
                  <c:v>1876</c:v>
                </c:pt>
                <c:pt idx="54">
                  <c:v>1877</c:v>
                </c:pt>
                <c:pt idx="55">
                  <c:v>1878</c:v>
                </c:pt>
                <c:pt idx="56">
                  <c:v>1879</c:v>
                </c:pt>
                <c:pt idx="57">
                  <c:v>1880</c:v>
                </c:pt>
                <c:pt idx="58">
                  <c:v>1881</c:v>
                </c:pt>
                <c:pt idx="59">
                  <c:v>1882</c:v>
                </c:pt>
                <c:pt idx="60">
                  <c:v>1883</c:v>
                </c:pt>
                <c:pt idx="61">
                  <c:v>1884</c:v>
                </c:pt>
                <c:pt idx="62">
                  <c:v>1885</c:v>
                </c:pt>
                <c:pt idx="63">
                  <c:v>1886</c:v>
                </c:pt>
                <c:pt idx="64">
                  <c:v>1887</c:v>
                </c:pt>
                <c:pt idx="65">
                  <c:v>1888</c:v>
                </c:pt>
                <c:pt idx="66">
                  <c:v>1889</c:v>
                </c:pt>
                <c:pt idx="67">
                  <c:v>1890</c:v>
                </c:pt>
                <c:pt idx="68">
                  <c:v>1891</c:v>
                </c:pt>
                <c:pt idx="69">
                  <c:v>1892</c:v>
                </c:pt>
                <c:pt idx="70">
                  <c:v>1893</c:v>
                </c:pt>
                <c:pt idx="71">
                  <c:v>1894</c:v>
                </c:pt>
                <c:pt idx="72">
                  <c:v>1895</c:v>
                </c:pt>
                <c:pt idx="73">
                  <c:v>1896</c:v>
                </c:pt>
                <c:pt idx="74">
                  <c:v>1897</c:v>
                </c:pt>
                <c:pt idx="75">
                  <c:v>1898</c:v>
                </c:pt>
                <c:pt idx="76">
                  <c:v>1899</c:v>
                </c:pt>
                <c:pt idx="77">
                  <c:v>1900</c:v>
                </c:pt>
                <c:pt idx="78">
                  <c:v>1901</c:v>
                </c:pt>
                <c:pt idx="79">
                  <c:v>1902</c:v>
                </c:pt>
                <c:pt idx="80">
                  <c:v>1903</c:v>
                </c:pt>
                <c:pt idx="81">
                  <c:v>1904</c:v>
                </c:pt>
                <c:pt idx="82">
                  <c:v>1905</c:v>
                </c:pt>
                <c:pt idx="83">
                  <c:v>1906</c:v>
                </c:pt>
                <c:pt idx="84">
                  <c:v>1907</c:v>
                </c:pt>
                <c:pt idx="85">
                  <c:v>1908</c:v>
                </c:pt>
                <c:pt idx="86">
                  <c:v>1909</c:v>
                </c:pt>
                <c:pt idx="87">
                  <c:v>1910</c:v>
                </c:pt>
                <c:pt idx="88">
                  <c:v>1911</c:v>
                </c:pt>
                <c:pt idx="89">
                  <c:v>1912</c:v>
                </c:pt>
                <c:pt idx="90">
                  <c:v>1913</c:v>
                </c:pt>
                <c:pt idx="91">
                  <c:v>1914</c:v>
                </c:pt>
                <c:pt idx="92">
                  <c:v>1915</c:v>
                </c:pt>
                <c:pt idx="93">
                  <c:v>1916</c:v>
                </c:pt>
                <c:pt idx="94">
                  <c:v>1917</c:v>
                </c:pt>
                <c:pt idx="95">
                  <c:v>1918</c:v>
                </c:pt>
                <c:pt idx="96">
                  <c:v>1919</c:v>
                </c:pt>
                <c:pt idx="97">
                  <c:v>1920</c:v>
                </c:pt>
                <c:pt idx="98">
                  <c:v>1921</c:v>
                </c:pt>
                <c:pt idx="99">
                  <c:v>1922</c:v>
                </c:pt>
                <c:pt idx="100">
                  <c:v>1923</c:v>
                </c:pt>
                <c:pt idx="101">
                  <c:v>1924</c:v>
                </c:pt>
                <c:pt idx="102">
                  <c:v>1925</c:v>
                </c:pt>
                <c:pt idx="103">
                  <c:v>1926</c:v>
                </c:pt>
                <c:pt idx="104">
                  <c:v>1927</c:v>
                </c:pt>
                <c:pt idx="105">
                  <c:v>1928</c:v>
                </c:pt>
                <c:pt idx="106">
                  <c:v>1929</c:v>
                </c:pt>
                <c:pt idx="107">
                  <c:v>1930</c:v>
                </c:pt>
                <c:pt idx="108">
                  <c:v>1931</c:v>
                </c:pt>
                <c:pt idx="109">
                  <c:v>1932</c:v>
                </c:pt>
                <c:pt idx="110">
                  <c:v>1933</c:v>
                </c:pt>
                <c:pt idx="111">
                  <c:v>1934</c:v>
                </c:pt>
                <c:pt idx="112">
                  <c:v>1935</c:v>
                </c:pt>
                <c:pt idx="113">
                  <c:v>1936</c:v>
                </c:pt>
                <c:pt idx="114">
                  <c:v>1937</c:v>
                </c:pt>
                <c:pt idx="115">
                  <c:v>1938</c:v>
                </c:pt>
                <c:pt idx="116">
                  <c:v>1939</c:v>
                </c:pt>
                <c:pt idx="117">
                  <c:v>1940</c:v>
                </c:pt>
                <c:pt idx="118">
                  <c:v>1941</c:v>
                </c:pt>
                <c:pt idx="119">
                  <c:v>1942</c:v>
                </c:pt>
                <c:pt idx="120">
                  <c:v>1943</c:v>
                </c:pt>
                <c:pt idx="121">
                  <c:v>1944</c:v>
                </c:pt>
                <c:pt idx="122">
                  <c:v>1945</c:v>
                </c:pt>
                <c:pt idx="123">
                  <c:v>1946</c:v>
                </c:pt>
                <c:pt idx="124">
                  <c:v>1947</c:v>
                </c:pt>
                <c:pt idx="125">
                  <c:v>1948</c:v>
                </c:pt>
                <c:pt idx="126">
                  <c:v>1949</c:v>
                </c:pt>
                <c:pt idx="127">
                  <c:v>1950</c:v>
                </c:pt>
                <c:pt idx="128">
                  <c:v>1951</c:v>
                </c:pt>
                <c:pt idx="129">
                  <c:v>1952</c:v>
                </c:pt>
                <c:pt idx="130">
                  <c:v>1953</c:v>
                </c:pt>
                <c:pt idx="131">
                  <c:v>1954</c:v>
                </c:pt>
                <c:pt idx="132">
                  <c:v>1955</c:v>
                </c:pt>
                <c:pt idx="133">
                  <c:v>1956</c:v>
                </c:pt>
                <c:pt idx="134">
                  <c:v>1957</c:v>
                </c:pt>
                <c:pt idx="135">
                  <c:v>1958</c:v>
                </c:pt>
                <c:pt idx="136">
                  <c:v>1959</c:v>
                </c:pt>
                <c:pt idx="137">
                  <c:v>1960</c:v>
                </c:pt>
                <c:pt idx="138">
                  <c:v>1961</c:v>
                </c:pt>
                <c:pt idx="139">
                  <c:v>1962</c:v>
                </c:pt>
                <c:pt idx="140">
                  <c:v>1963</c:v>
                </c:pt>
                <c:pt idx="141">
                  <c:v>1964</c:v>
                </c:pt>
                <c:pt idx="142">
                  <c:v>1965</c:v>
                </c:pt>
                <c:pt idx="143">
                  <c:v>1966</c:v>
                </c:pt>
                <c:pt idx="144">
                  <c:v>1967</c:v>
                </c:pt>
                <c:pt idx="145">
                  <c:v>1968</c:v>
                </c:pt>
                <c:pt idx="146">
                  <c:v>1969</c:v>
                </c:pt>
                <c:pt idx="147">
                  <c:v>1970</c:v>
                </c:pt>
                <c:pt idx="148">
                  <c:v>1971</c:v>
                </c:pt>
                <c:pt idx="149">
                  <c:v>1972</c:v>
                </c:pt>
                <c:pt idx="150">
                  <c:v>1973</c:v>
                </c:pt>
                <c:pt idx="151">
                  <c:v>1974</c:v>
                </c:pt>
                <c:pt idx="152">
                  <c:v>1975</c:v>
                </c:pt>
                <c:pt idx="153">
                  <c:v>1976</c:v>
                </c:pt>
                <c:pt idx="154">
                  <c:v>1977</c:v>
                </c:pt>
                <c:pt idx="155">
                  <c:v>1978</c:v>
                </c:pt>
                <c:pt idx="156">
                  <c:v>1979</c:v>
                </c:pt>
                <c:pt idx="157">
                  <c:v>1980</c:v>
                </c:pt>
                <c:pt idx="158">
                  <c:v>1981</c:v>
                </c:pt>
                <c:pt idx="159">
                  <c:v>1982</c:v>
                </c:pt>
                <c:pt idx="160">
                  <c:v>1983</c:v>
                </c:pt>
                <c:pt idx="161">
                  <c:v>1984</c:v>
                </c:pt>
                <c:pt idx="162">
                  <c:v>1985</c:v>
                </c:pt>
                <c:pt idx="163">
                  <c:v>1986</c:v>
                </c:pt>
                <c:pt idx="164">
                  <c:v>1987</c:v>
                </c:pt>
                <c:pt idx="165">
                  <c:v>1988</c:v>
                </c:pt>
                <c:pt idx="166">
                  <c:v>1989</c:v>
                </c:pt>
                <c:pt idx="167">
                  <c:v>1990</c:v>
                </c:pt>
                <c:pt idx="168">
                  <c:v>1991</c:v>
                </c:pt>
                <c:pt idx="169">
                  <c:v>1992</c:v>
                </c:pt>
                <c:pt idx="170">
                  <c:v>1993</c:v>
                </c:pt>
                <c:pt idx="171">
                  <c:v>1994</c:v>
                </c:pt>
                <c:pt idx="172">
                  <c:v>1995</c:v>
                </c:pt>
                <c:pt idx="173">
                  <c:v>1996</c:v>
                </c:pt>
                <c:pt idx="174">
                  <c:v>1997</c:v>
                </c:pt>
                <c:pt idx="175">
                  <c:v>1998</c:v>
                </c:pt>
                <c:pt idx="176">
                  <c:v>1999</c:v>
                </c:pt>
                <c:pt idx="177">
                  <c:v>2000</c:v>
                </c:pt>
                <c:pt idx="178">
                  <c:v>2001</c:v>
                </c:pt>
                <c:pt idx="179">
                  <c:v>2002</c:v>
                </c:pt>
                <c:pt idx="180">
                  <c:v>2003</c:v>
                </c:pt>
                <c:pt idx="181">
                  <c:v>2004</c:v>
                </c:pt>
                <c:pt idx="182">
                  <c:v>2005</c:v>
                </c:pt>
                <c:pt idx="183">
                  <c:v>2006</c:v>
                </c:pt>
                <c:pt idx="184">
                  <c:v>2007</c:v>
                </c:pt>
                <c:pt idx="185">
                  <c:v>2008</c:v>
                </c:pt>
                <c:pt idx="186">
                  <c:v>2009</c:v>
                </c:pt>
                <c:pt idx="187">
                  <c:v>2010</c:v>
                </c:pt>
                <c:pt idx="188">
                  <c:v>2011</c:v>
                </c:pt>
                <c:pt idx="189">
                  <c:v>2012</c:v>
                </c:pt>
                <c:pt idx="190">
                  <c:v>2013</c:v>
                </c:pt>
              </c:strCache>
            </c:strRef>
          </c:cat>
          <c:val>
            <c:numRef>
              <c:extLst>
                <c:ext xmlns:c15="http://schemas.microsoft.com/office/drawing/2012/chart" uri="{02D57815-91ED-43cb-92C2-25804820EDAC}">
                  <c15:fullRef>
                    <c15:sqref>Sheet1!$G$2:$G$198</c15:sqref>
                  </c15:fullRef>
                </c:ext>
              </c:extLst>
              <c:f>Sheet1!$G$9:$G$198</c:f>
              <c:numCache>
                <c:formatCode>General</c:formatCode>
                <c:ptCount val="190"/>
                <c:pt idx="0">
                  <c:v>5.95</c:v>
                </c:pt>
                <c:pt idx="1">
                  <c:v>6.06</c:v>
                </c:pt>
                <c:pt idx="2">
                  <c:v>6.13</c:v>
                </c:pt>
                <c:pt idx="3">
                  <c:v>6.14</c:v>
                </c:pt>
                <c:pt idx="4">
                  <c:v>6.09</c:v>
                </c:pt>
                <c:pt idx="5">
                  <c:v>5.96</c:v>
                </c:pt>
                <c:pt idx="6">
                  <c:v>5.77</c:v>
                </c:pt>
                <c:pt idx="7">
                  <c:v>5.53</c:v>
                </c:pt>
                <c:pt idx="8">
                  <c:v>5.24</c:v>
                </c:pt>
                <c:pt idx="9">
                  <c:v>4.9000000000000004</c:v>
                </c:pt>
                <c:pt idx="10">
                  <c:v>4.78</c:v>
                </c:pt>
                <c:pt idx="11">
                  <c:v>4.72</c:v>
                </c:pt>
                <c:pt idx="12">
                  <c:v>4.68</c:v>
                </c:pt>
                <c:pt idx="13">
                  <c:v>4.6399999999999997</c:v>
                </c:pt>
                <c:pt idx="14">
                  <c:v>4.8</c:v>
                </c:pt>
                <c:pt idx="15">
                  <c:v>4.93</c:v>
                </c:pt>
                <c:pt idx="16">
                  <c:v>5.1100000000000003</c:v>
                </c:pt>
                <c:pt idx="17">
                  <c:v>5.31</c:v>
                </c:pt>
                <c:pt idx="18">
                  <c:v>5.44</c:v>
                </c:pt>
                <c:pt idx="19">
                  <c:v>5.69</c:v>
                </c:pt>
                <c:pt idx="20">
                  <c:v>5.77</c:v>
                </c:pt>
                <c:pt idx="21">
                  <c:v>5.86</c:v>
                </c:pt>
                <c:pt idx="22">
                  <c:v>5.87</c:v>
                </c:pt>
                <c:pt idx="23">
                  <c:v>5.95</c:v>
                </c:pt>
                <c:pt idx="24">
                  <c:v>5.9</c:v>
                </c:pt>
                <c:pt idx="25">
                  <c:v>5.92</c:v>
                </c:pt>
                <c:pt idx="26">
                  <c:v>5.67</c:v>
                </c:pt>
                <c:pt idx="27">
                  <c:v>5.5</c:v>
                </c:pt>
                <c:pt idx="28">
                  <c:v>5.31</c:v>
                </c:pt>
                <c:pt idx="29">
                  <c:v>5.24</c:v>
                </c:pt>
                <c:pt idx="30">
                  <c:v>5.2</c:v>
                </c:pt>
                <c:pt idx="31">
                  <c:v>5.2</c:v>
                </c:pt>
                <c:pt idx="32">
                  <c:v>5.08</c:v>
                </c:pt>
                <c:pt idx="33">
                  <c:v>5.17</c:v>
                </c:pt>
                <c:pt idx="34">
                  <c:v>5.25</c:v>
                </c:pt>
                <c:pt idx="35">
                  <c:v>5.38</c:v>
                </c:pt>
                <c:pt idx="36">
                  <c:v>5.57</c:v>
                </c:pt>
                <c:pt idx="37">
                  <c:v>5.58</c:v>
                </c:pt>
                <c:pt idx="38">
                  <c:v>5.48</c:v>
                </c:pt>
                <c:pt idx="39">
                  <c:v>5.5</c:v>
                </c:pt>
                <c:pt idx="40">
                  <c:v>5.45</c:v>
                </c:pt>
                <c:pt idx="41">
                  <c:v>5.52</c:v>
                </c:pt>
                <c:pt idx="42">
                  <c:v>5.51</c:v>
                </c:pt>
                <c:pt idx="43">
                  <c:v>5.52</c:v>
                </c:pt>
                <c:pt idx="44">
                  <c:v>5.44</c:v>
                </c:pt>
                <c:pt idx="45">
                  <c:v>5.31</c:v>
                </c:pt>
                <c:pt idx="46">
                  <c:v>5.2</c:v>
                </c:pt>
                <c:pt idx="47">
                  <c:v>5.17</c:v>
                </c:pt>
                <c:pt idx="48">
                  <c:v>5.1100000000000003</c:v>
                </c:pt>
                <c:pt idx="49">
                  <c:v>4.96</c:v>
                </c:pt>
                <c:pt idx="50">
                  <c:v>4.8899999999999997</c:v>
                </c:pt>
                <c:pt idx="51">
                  <c:v>4.6500000000000004</c:v>
                </c:pt>
                <c:pt idx="52">
                  <c:v>4.82</c:v>
                </c:pt>
                <c:pt idx="53">
                  <c:v>5.08</c:v>
                </c:pt>
                <c:pt idx="54">
                  <c:v>5.35</c:v>
                </c:pt>
                <c:pt idx="55">
                  <c:v>5.43</c:v>
                </c:pt>
                <c:pt idx="56">
                  <c:v>5.65</c:v>
                </c:pt>
                <c:pt idx="57">
                  <c:v>5.77</c:v>
                </c:pt>
                <c:pt idx="58">
                  <c:v>6.12</c:v>
                </c:pt>
                <c:pt idx="59">
                  <c:v>5.93</c:v>
                </c:pt>
                <c:pt idx="60">
                  <c:v>5.76</c:v>
                </c:pt>
                <c:pt idx="61">
                  <c:v>5.29</c:v>
                </c:pt>
                <c:pt idx="62">
                  <c:v>5.26</c:v>
                </c:pt>
                <c:pt idx="63">
                  <c:v>5.13</c:v>
                </c:pt>
                <c:pt idx="64">
                  <c:v>4.8600000000000003</c:v>
                </c:pt>
                <c:pt idx="65">
                  <c:v>4.8600000000000003</c:v>
                </c:pt>
                <c:pt idx="66">
                  <c:v>5.09</c:v>
                </c:pt>
                <c:pt idx="67">
                  <c:v>5.23</c:v>
                </c:pt>
                <c:pt idx="68">
                  <c:v>5.46</c:v>
                </c:pt>
                <c:pt idx="69">
                  <c:v>5.41</c:v>
                </c:pt>
                <c:pt idx="70">
                  <c:v>5.6</c:v>
                </c:pt>
                <c:pt idx="71">
                  <c:v>5.71</c:v>
                </c:pt>
                <c:pt idx="72">
                  <c:v>5.68</c:v>
                </c:pt>
                <c:pt idx="73">
                  <c:v>5.7</c:v>
                </c:pt>
                <c:pt idx="74">
                  <c:v>5.75</c:v>
                </c:pt>
                <c:pt idx="75">
                  <c:v>5.79</c:v>
                </c:pt>
                <c:pt idx="76">
                  <c:v>6.02</c:v>
                </c:pt>
                <c:pt idx="77">
                  <c:v>5.89</c:v>
                </c:pt>
                <c:pt idx="78">
                  <c:v>5.99</c:v>
                </c:pt>
                <c:pt idx="79">
                  <c:v>5.99</c:v>
                </c:pt>
                <c:pt idx="80">
                  <c:v>5.7</c:v>
                </c:pt>
                <c:pt idx="81">
                  <c:v>5.5</c:v>
                </c:pt>
                <c:pt idx="82">
                  <c:v>5.57</c:v>
                </c:pt>
                <c:pt idx="83">
                  <c:v>5.34</c:v>
                </c:pt>
                <c:pt idx="84">
                  <c:v>5.41</c:v>
                </c:pt>
                <c:pt idx="85">
                  <c:v>5.42</c:v>
                </c:pt>
                <c:pt idx="86">
                  <c:v>5.41</c:v>
                </c:pt>
                <c:pt idx="87">
                  <c:v>5.78</c:v>
                </c:pt>
                <c:pt idx="88">
                  <c:v>5.73</c:v>
                </c:pt>
                <c:pt idx="89">
                  <c:v>5.8</c:v>
                </c:pt>
                <c:pt idx="90">
                  <c:v>5.91</c:v>
                </c:pt>
                <c:pt idx="91">
                  <c:v>5.87</c:v>
                </c:pt>
                <c:pt idx="92">
                  <c:v>5.88</c:v>
                </c:pt>
                <c:pt idx="93">
                  <c:v>5.62</c:v>
                </c:pt>
                <c:pt idx="94">
                  <c:v>5.49</c:v>
                </c:pt>
                <c:pt idx="95">
                  <c:v>5.74</c:v>
                </c:pt>
                <c:pt idx="96">
                  <c:v>5.53</c:v>
                </c:pt>
                <c:pt idx="97">
                  <c:v>5.84</c:v>
                </c:pt>
                <c:pt idx="98">
                  <c:v>5.91</c:v>
                </c:pt>
                <c:pt idx="99">
                  <c:v>5.86</c:v>
                </c:pt>
                <c:pt idx="100">
                  <c:v>5.99</c:v>
                </c:pt>
                <c:pt idx="101">
                  <c:v>6</c:v>
                </c:pt>
                <c:pt idx="102">
                  <c:v>5.69</c:v>
                </c:pt>
                <c:pt idx="103">
                  <c:v>5.81</c:v>
                </c:pt>
                <c:pt idx="104">
                  <c:v>5.54</c:v>
                </c:pt>
                <c:pt idx="105">
                  <c:v>5.39</c:v>
                </c:pt>
                <c:pt idx="106">
                  <c:v>5.53</c:v>
                </c:pt>
                <c:pt idx="107">
                  <c:v>5.91</c:v>
                </c:pt>
                <c:pt idx="108">
                  <c:v>6.06</c:v>
                </c:pt>
                <c:pt idx="109">
                  <c:v>6.39</c:v>
                </c:pt>
                <c:pt idx="110">
                  <c:v>6.29</c:v>
                </c:pt>
                <c:pt idx="111">
                  <c:v>6.26</c:v>
                </c:pt>
                <c:pt idx="112">
                  <c:v>6.27</c:v>
                </c:pt>
                <c:pt idx="113">
                  <c:v>6.25</c:v>
                </c:pt>
                <c:pt idx="114">
                  <c:v>6.16</c:v>
                </c:pt>
                <c:pt idx="115">
                  <c:v>6.09</c:v>
                </c:pt>
                <c:pt idx="116">
                  <c:v>5.86</c:v>
                </c:pt>
                <c:pt idx="117">
                  <c:v>6.04</c:v>
                </c:pt>
                <c:pt idx="118">
                  <c:v>6.13</c:v>
                </c:pt>
                <c:pt idx="119">
                  <c:v>6.08</c:v>
                </c:pt>
                <c:pt idx="120">
                  <c:v>6.1</c:v>
                </c:pt>
                <c:pt idx="121">
                  <c:v>5.96</c:v>
                </c:pt>
                <c:pt idx="122">
                  <c:v>6.07</c:v>
                </c:pt>
                <c:pt idx="123">
                  <c:v>6.23</c:v>
                </c:pt>
                <c:pt idx="124">
                  <c:v>6.19</c:v>
                </c:pt>
                <c:pt idx="125">
                  <c:v>6.34</c:v>
                </c:pt>
                <c:pt idx="126">
                  <c:v>6.4</c:v>
                </c:pt>
                <c:pt idx="127">
                  <c:v>6.37</c:v>
                </c:pt>
                <c:pt idx="128">
                  <c:v>6.53</c:v>
                </c:pt>
                <c:pt idx="129">
                  <c:v>6.61</c:v>
                </c:pt>
                <c:pt idx="130">
                  <c:v>6.62</c:v>
                </c:pt>
                <c:pt idx="131">
                  <c:v>6.71</c:v>
                </c:pt>
                <c:pt idx="132">
                  <c:v>6.48</c:v>
                </c:pt>
                <c:pt idx="133">
                  <c:v>6.59</c:v>
                </c:pt>
                <c:pt idx="134">
                  <c:v>6.5</c:v>
                </c:pt>
                <c:pt idx="135">
                  <c:v>6.42</c:v>
                </c:pt>
                <c:pt idx="136">
                  <c:v>6.19</c:v>
                </c:pt>
                <c:pt idx="137">
                  <c:v>6.22</c:v>
                </c:pt>
                <c:pt idx="138">
                  <c:v>6.06</c:v>
                </c:pt>
                <c:pt idx="139">
                  <c:v>6.03</c:v>
                </c:pt>
                <c:pt idx="140">
                  <c:v>6.04</c:v>
                </c:pt>
                <c:pt idx="141">
                  <c:v>6.03</c:v>
                </c:pt>
                <c:pt idx="142">
                  <c:v>5.98</c:v>
                </c:pt>
                <c:pt idx="143">
                  <c:v>5.95</c:v>
                </c:pt>
                <c:pt idx="144">
                  <c:v>5.9</c:v>
                </c:pt>
                <c:pt idx="145">
                  <c:v>5.92</c:v>
                </c:pt>
                <c:pt idx="146">
                  <c:v>5.99</c:v>
                </c:pt>
                <c:pt idx="147">
                  <c:v>5.97</c:v>
                </c:pt>
                <c:pt idx="148">
                  <c:v>5.91</c:v>
                </c:pt>
                <c:pt idx="149">
                  <c:v>6.09</c:v>
                </c:pt>
                <c:pt idx="150">
                  <c:v>6.14</c:v>
                </c:pt>
                <c:pt idx="151">
                  <c:v>6.23</c:v>
                </c:pt>
                <c:pt idx="152">
                  <c:v>6.15</c:v>
                </c:pt>
                <c:pt idx="153">
                  <c:v>6.18</c:v>
                </c:pt>
                <c:pt idx="154">
                  <c:v>6.02</c:v>
                </c:pt>
                <c:pt idx="155">
                  <c:v>6.11</c:v>
                </c:pt>
                <c:pt idx="156">
                  <c:v>5.86</c:v>
                </c:pt>
                <c:pt idx="157">
                  <c:v>5.88</c:v>
                </c:pt>
                <c:pt idx="158">
                  <c:v>5.78</c:v>
                </c:pt>
                <c:pt idx="159">
                  <c:v>5.97</c:v>
                </c:pt>
                <c:pt idx="160">
                  <c:v>6</c:v>
                </c:pt>
                <c:pt idx="161">
                  <c:v>6.13</c:v>
                </c:pt>
                <c:pt idx="162">
                  <c:v>6.22</c:v>
                </c:pt>
                <c:pt idx="163">
                  <c:v>6.51</c:v>
                </c:pt>
                <c:pt idx="164">
                  <c:v>6.56</c:v>
                </c:pt>
                <c:pt idx="165">
                  <c:v>6.52</c:v>
                </c:pt>
                <c:pt idx="166">
                  <c:v>6.61</c:v>
                </c:pt>
                <c:pt idx="167">
                  <c:v>6.77</c:v>
                </c:pt>
                <c:pt idx="168">
                  <c:v>6.72</c:v>
                </c:pt>
                <c:pt idx="169">
                  <c:v>6.62</c:v>
                </c:pt>
                <c:pt idx="170">
                  <c:v>6.4</c:v>
                </c:pt>
                <c:pt idx="171">
                  <c:v>6.38</c:v>
                </c:pt>
                <c:pt idx="172">
                  <c:v>6.39</c:v>
                </c:pt>
                <c:pt idx="173">
                  <c:v>6.19</c:v>
                </c:pt>
                <c:pt idx="174">
                  <c:v>6.33</c:v>
                </c:pt>
                <c:pt idx="175">
                  <c:v>6.61</c:v>
                </c:pt>
                <c:pt idx="176">
                  <c:v>6.73</c:v>
                </c:pt>
                <c:pt idx="177">
                  <c:v>6.99</c:v>
                </c:pt>
                <c:pt idx="178">
                  <c:v>7.14</c:v>
                </c:pt>
                <c:pt idx="179">
                  <c:v>7.17</c:v>
                </c:pt>
                <c:pt idx="180">
                  <c:v>7.23</c:v>
                </c:pt>
                <c:pt idx="181">
                  <c:v>7.04</c:v>
                </c:pt>
                <c:pt idx="182">
                  <c:v>7.06</c:v>
                </c:pt>
                <c:pt idx="183">
                  <c:v>7.11</c:v>
                </c:pt>
                <c:pt idx="184">
                  <c:v>6.95</c:v>
                </c:pt>
                <c:pt idx="185">
                  <c:v>6.77</c:v>
                </c:pt>
                <c:pt idx="186">
                  <c:v>7.02</c:v>
                </c:pt>
                <c:pt idx="187">
                  <c:v>7.15</c:v>
                </c:pt>
                <c:pt idx="188">
                  <c:v>7.36</c:v>
                </c:pt>
                <c:pt idx="189">
                  <c:v>7.45</c:v>
                </c:pt>
              </c:numCache>
            </c:numRef>
          </c:val>
          <c:smooth val="0"/>
          <c:extLst>
            <c:ext xmlns:c16="http://schemas.microsoft.com/office/drawing/2014/chart" uri="{C3380CC4-5D6E-409C-BE32-E72D297353CC}">
              <c16:uniqueId val="{00000002-8BBD-48CC-9D3A-A0317CEFF888}"/>
            </c:ext>
          </c:extLst>
        </c:ser>
        <c:dLbls>
          <c:showLegendKey val="0"/>
          <c:showVal val="0"/>
          <c:showCatName val="0"/>
          <c:showSerName val="0"/>
          <c:showPercent val="0"/>
          <c:showBubbleSize val="0"/>
        </c:dLbls>
        <c:smooth val="0"/>
        <c:axId val="545286192"/>
        <c:axId val="545285208"/>
        <c:extLst>
          <c:ext xmlns:c15="http://schemas.microsoft.com/office/drawing/2012/chart" uri="{02D57815-91ED-43cb-92C2-25804820EDAC}">
            <c15:filteredLineSeries>
              <c15:ser>
                <c:idx val="0"/>
                <c:order val="0"/>
                <c:tx>
                  <c:strRef>
                    <c:extLst>
                      <c:ext uri="{02D57815-91ED-43cb-92C2-25804820EDAC}">
                        <c15:formulaRef>
                          <c15:sqref>Sheet1!$A$1</c15:sqref>
                        </c15:formulaRef>
                      </c:ext>
                    </c:extLst>
                    <c:strCache>
                      <c:ptCount val="1"/>
                      <c:pt idx="0">
                        <c:v>Year</c:v>
                      </c:pt>
                    </c:strCache>
                  </c:strRef>
                </c:tx>
                <c:spPr>
                  <a:ln w="28575" cap="rnd">
                    <a:solidFill>
                      <a:schemeClr val="accent1"/>
                    </a:solidFill>
                    <a:round/>
                  </a:ln>
                  <a:effectLst/>
                </c:spPr>
                <c:marker>
                  <c:symbol val="none"/>
                </c:marker>
                <c:cat>
                  <c:strRef>
                    <c:extLst>
                      <c:ext uri="{02D57815-91ED-43cb-92C2-25804820EDAC}">
                        <c15:fullRef>
                          <c15:sqref>Sheet1!$A:$A</c15:sqref>
                        </c15:fullRef>
                        <c15:formulaRef>
                          <c15:sqref>Sheet1!$A$8:$A$1048576</c15:sqref>
                        </c15:formulaRef>
                      </c:ext>
                    </c:extLst>
                    <c:strCache>
                      <c:ptCount val="191"/>
                      <c:pt idx="0">
                        <c:v>1802</c:v>
                      </c:pt>
                      <c:pt idx="1">
                        <c:v>1803</c:v>
                      </c:pt>
                      <c:pt idx="2">
                        <c:v>1804</c:v>
                      </c:pt>
                      <c:pt idx="3">
                        <c:v>1805</c:v>
                      </c:pt>
                      <c:pt idx="4">
                        <c:v>1806</c:v>
                      </c:pt>
                      <c:pt idx="5">
                        <c:v>1807</c:v>
                      </c:pt>
                      <c:pt idx="6">
                        <c:v>1813</c:v>
                      </c:pt>
                      <c:pt idx="7">
                        <c:v>1814</c:v>
                      </c:pt>
                      <c:pt idx="8">
                        <c:v>1815</c:v>
                      </c:pt>
                      <c:pt idx="9">
                        <c:v>1816</c:v>
                      </c:pt>
                      <c:pt idx="10">
                        <c:v>1817</c:v>
                      </c:pt>
                      <c:pt idx="11">
                        <c:v>1818</c:v>
                      </c:pt>
                      <c:pt idx="12">
                        <c:v>1819</c:v>
                      </c:pt>
                      <c:pt idx="13">
                        <c:v>1820</c:v>
                      </c:pt>
                      <c:pt idx="14">
                        <c:v>1821</c:v>
                      </c:pt>
                      <c:pt idx="15">
                        <c:v>1822</c:v>
                      </c:pt>
                      <c:pt idx="16">
                        <c:v>1823</c:v>
                      </c:pt>
                      <c:pt idx="17">
                        <c:v>1824</c:v>
                      </c:pt>
                      <c:pt idx="18">
                        <c:v>1826</c:v>
                      </c:pt>
                      <c:pt idx="19">
                        <c:v>1827</c:v>
                      </c:pt>
                      <c:pt idx="20">
                        <c:v>1828</c:v>
                      </c:pt>
                      <c:pt idx="21">
                        <c:v>1829</c:v>
                      </c:pt>
                      <c:pt idx="22">
                        <c:v>1830</c:v>
                      </c:pt>
                      <c:pt idx="23">
                        <c:v>1831</c:v>
                      </c:pt>
                      <c:pt idx="24">
                        <c:v>1832</c:v>
                      </c:pt>
                      <c:pt idx="25">
                        <c:v>1833</c:v>
                      </c:pt>
                      <c:pt idx="26">
                        <c:v>1834</c:v>
                      </c:pt>
                      <c:pt idx="27">
                        <c:v>1835</c:v>
                      </c:pt>
                      <c:pt idx="28">
                        <c:v>1836</c:v>
                      </c:pt>
                      <c:pt idx="29">
                        <c:v>1837</c:v>
                      </c:pt>
                      <c:pt idx="30">
                        <c:v>1838</c:v>
                      </c:pt>
                      <c:pt idx="31">
                        <c:v>1839</c:v>
                      </c:pt>
                      <c:pt idx="32">
                        <c:v>1840</c:v>
                      </c:pt>
                      <c:pt idx="33">
                        <c:v>1841</c:v>
                      </c:pt>
                      <c:pt idx="34">
                        <c:v>1842</c:v>
                      </c:pt>
                      <c:pt idx="35">
                        <c:v>1843</c:v>
                      </c:pt>
                      <c:pt idx="36">
                        <c:v>1844</c:v>
                      </c:pt>
                      <c:pt idx="37">
                        <c:v>1845</c:v>
                      </c:pt>
                      <c:pt idx="38">
                        <c:v>1848</c:v>
                      </c:pt>
                      <c:pt idx="39">
                        <c:v>1849</c:v>
                      </c:pt>
                      <c:pt idx="40">
                        <c:v>1850</c:v>
                      </c:pt>
                      <c:pt idx="41">
                        <c:v>1851</c:v>
                      </c:pt>
                      <c:pt idx="42">
                        <c:v>1852</c:v>
                      </c:pt>
                      <c:pt idx="43">
                        <c:v>1853</c:v>
                      </c:pt>
                      <c:pt idx="44">
                        <c:v>1854</c:v>
                      </c:pt>
                      <c:pt idx="45">
                        <c:v>1855</c:v>
                      </c:pt>
                      <c:pt idx="46">
                        <c:v>1856</c:v>
                      </c:pt>
                      <c:pt idx="47">
                        <c:v>1857</c:v>
                      </c:pt>
                      <c:pt idx="48">
                        <c:v>1871</c:v>
                      </c:pt>
                      <c:pt idx="49">
                        <c:v>1872</c:v>
                      </c:pt>
                      <c:pt idx="50">
                        <c:v>1873</c:v>
                      </c:pt>
                      <c:pt idx="51">
                        <c:v>1874</c:v>
                      </c:pt>
                      <c:pt idx="52">
                        <c:v>1875</c:v>
                      </c:pt>
                      <c:pt idx="53">
                        <c:v>1876</c:v>
                      </c:pt>
                      <c:pt idx="54">
                        <c:v>1877</c:v>
                      </c:pt>
                      <c:pt idx="55">
                        <c:v>1878</c:v>
                      </c:pt>
                      <c:pt idx="56">
                        <c:v>1879</c:v>
                      </c:pt>
                      <c:pt idx="57">
                        <c:v>1880</c:v>
                      </c:pt>
                      <c:pt idx="58">
                        <c:v>1881</c:v>
                      </c:pt>
                      <c:pt idx="59">
                        <c:v>1882</c:v>
                      </c:pt>
                      <c:pt idx="60">
                        <c:v>1883</c:v>
                      </c:pt>
                      <c:pt idx="61">
                        <c:v>1884</c:v>
                      </c:pt>
                      <c:pt idx="62">
                        <c:v>1885</c:v>
                      </c:pt>
                      <c:pt idx="63">
                        <c:v>1886</c:v>
                      </c:pt>
                      <c:pt idx="64">
                        <c:v>1887</c:v>
                      </c:pt>
                      <c:pt idx="65">
                        <c:v>1888</c:v>
                      </c:pt>
                      <c:pt idx="66">
                        <c:v>1889</c:v>
                      </c:pt>
                      <c:pt idx="67">
                        <c:v>1890</c:v>
                      </c:pt>
                      <c:pt idx="68">
                        <c:v>1891</c:v>
                      </c:pt>
                      <c:pt idx="69">
                        <c:v>1892</c:v>
                      </c:pt>
                      <c:pt idx="70">
                        <c:v>1893</c:v>
                      </c:pt>
                      <c:pt idx="71">
                        <c:v>1894</c:v>
                      </c:pt>
                      <c:pt idx="72">
                        <c:v>1895</c:v>
                      </c:pt>
                      <c:pt idx="73">
                        <c:v>1896</c:v>
                      </c:pt>
                      <c:pt idx="74">
                        <c:v>1897</c:v>
                      </c:pt>
                      <c:pt idx="75">
                        <c:v>1898</c:v>
                      </c:pt>
                      <c:pt idx="76">
                        <c:v>1899</c:v>
                      </c:pt>
                      <c:pt idx="77">
                        <c:v>1900</c:v>
                      </c:pt>
                      <c:pt idx="78">
                        <c:v>1901</c:v>
                      </c:pt>
                      <c:pt idx="79">
                        <c:v>1902</c:v>
                      </c:pt>
                      <c:pt idx="80">
                        <c:v>1903</c:v>
                      </c:pt>
                      <c:pt idx="81">
                        <c:v>1904</c:v>
                      </c:pt>
                      <c:pt idx="82">
                        <c:v>1905</c:v>
                      </c:pt>
                      <c:pt idx="83">
                        <c:v>1906</c:v>
                      </c:pt>
                      <c:pt idx="84">
                        <c:v>1907</c:v>
                      </c:pt>
                      <c:pt idx="85">
                        <c:v>1908</c:v>
                      </c:pt>
                      <c:pt idx="86">
                        <c:v>1909</c:v>
                      </c:pt>
                      <c:pt idx="87">
                        <c:v>1910</c:v>
                      </c:pt>
                      <c:pt idx="88">
                        <c:v>1911</c:v>
                      </c:pt>
                      <c:pt idx="89">
                        <c:v>1912</c:v>
                      </c:pt>
                      <c:pt idx="90">
                        <c:v>1913</c:v>
                      </c:pt>
                      <c:pt idx="91">
                        <c:v>1914</c:v>
                      </c:pt>
                      <c:pt idx="92">
                        <c:v>1915</c:v>
                      </c:pt>
                      <c:pt idx="93">
                        <c:v>1916</c:v>
                      </c:pt>
                      <c:pt idx="94">
                        <c:v>1917</c:v>
                      </c:pt>
                      <c:pt idx="95">
                        <c:v>1918</c:v>
                      </c:pt>
                      <c:pt idx="96">
                        <c:v>1919</c:v>
                      </c:pt>
                      <c:pt idx="97">
                        <c:v>1920</c:v>
                      </c:pt>
                      <c:pt idx="98">
                        <c:v>1921</c:v>
                      </c:pt>
                      <c:pt idx="99">
                        <c:v>1922</c:v>
                      </c:pt>
                      <c:pt idx="100">
                        <c:v>1923</c:v>
                      </c:pt>
                      <c:pt idx="101">
                        <c:v>1924</c:v>
                      </c:pt>
                      <c:pt idx="102">
                        <c:v>1925</c:v>
                      </c:pt>
                      <c:pt idx="103">
                        <c:v>1926</c:v>
                      </c:pt>
                      <c:pt idx="104">
                        <c:v>1927</c:v>
                      </c:pt>
                      <c:pt idx="105">
                        <c:v>1928</c:v>
                      </c:pt>
                      <c:pt idx="106">
                        <c:v>1929</c:v>
                      </c:pt>
                      <c:pt idx="107">
                        <c:v>1930</c:v>
                      </c:pt>
                      <c:pt idx="108">
                        <c:v>1931</c:v>
                      </c:pt>
                      <c:pt idx="109">
                        <c:v>1932</c:v>
                      </c:pt>
                      <c:pt idx="110">
                        <c:v>1933</c:v>
                      </c:pt>
                      <c:pt idx="111">
                        <c:v>1934</c:v>
                      </c:pt>
                      <c:pt idx="112">
                        <c:v>1935</c:v>
                      </c:pt>
                      <c:pt idx="113">
                        <c:v>1936</c:v>
                      </c:pt>
                      <c:pt idx="114">
                        <c:v>1937</c:v>
                      </c:pt>
                      <c:pt idx="115">
                        <c:v>1938</c:v>
                      </c:pt>
                      <c:pt idx="116">
                        <c:v>1939</c:v>
                      </c:pt>
                      <c:pt idx="117">
                        <c:v>1940</c:v>
                      </c:pt>
                      <c:pt idx="118">
                        <c:v>1941</c:v>
                      </c:pt>
                      <c:pt idx="119">
                        <c:v>1942</c:v>
                      </c:pt>
                      <c:pt idx="120">
                        <c:v>1943</c:v>
                      </c:pt>
                      <c:pt idx="121">
                        <c:v>1944</c:v>
                      </c:pt>
                      <c:pt idx="122">
                        <c:v>1945</c:v>
                      </c:pt>
                      <c:pt idx="123">
                        <c:v>1946</c:v>
                      </c:pt>
                      <c:pt idx="124">
                        <c:v>1947</c:v>
                      </c:pt>
                      <c:pt idx="125">
                        <c:v>1948</c:v>
                      </c:pt>
                      <c:pt idx="126">
                        <c:v>1949</c:v>
                      </c:pt>
                      <c:pt idx="127">
                        <c:v>1950</c:v>
                      </c:pt>
                      <c:pt idx="128">
                        <c:v>1951</c:v>
                      </c:pt>
                      <c:pt idx="129">
                        <c:v>1952</c:v>
                      </c:pt>
                      <c:pt idx="130">
                        <c:v>1953</c:v>
                      </c:pt>
                      <c:pt idx="131">
                        <c:v>1954</c:v>
                      </c:pt>
                      <c:pt idx="132">
                        <c:v>1955</c:v>
                      </c:pt>
                      <c:pt idx="133">
                        <c:v>1956</c:v>
                      </c:pt>
                      <c:pt idx="134">
                        <c:v>1957</c:v>
                      </c:pt>
                      <c:pt idx="135">
                        <c:v>1958</c:v>
                      </c:pt>
                      <c:pt idx="136">
                        <c:v>1959</c:v>
                      </c:pt>
                      <c:pt idx="137">
                        <c:v>1960</c:v>
                      </c:pt>
                      <c:pt idx="138">
                        <c:v>1961</c:v>
                      </c:pt>
                      <c:pt idx="139">
                        <c:v>1962</c:v>
                      </c:pt>
                      <c:pt idx="140">
                        <c:v>1963</c:v>
                      </c:pt>
                      <c:pt idx="141">
                        <c:v>1964</c:v>
                      </c:pt>
                      <c:pt idx="142">
                        <c:v>1965</c:v>
                      </c:pt>
                      <c:pt idx="143">
                        <c:v>1966</c:v>
                      </c:pt>
                      <c:pt idx="144">
                        <c:v>1967</c:v>
                      </c:pt>
                      <c:pt idx="145">
                        <c:v>1968</c:v>
                      </c:pt>
                      <c:pt idx="146">
                        <c:v>1969</c:v>
                      </c:pt>
                      <c:pt idx="147">
                        <c:v>1970</c:v>
                      </c:pt>
                      <c:pt idx="148">
                        <c:v>1971</c:v>
                      </c:pt>
                      <c:pt idx="149">
                        <c:v>1972</c:v>
                      </c:pt>
                      <c:pt idx="150">
                        <c:v>1973</c:v>
                      </c:pt>
                      <c:pt idx="151">
                        <c:v>1974</c:v>
                      </c:pt>
                      <c:pt idx="152">
                        <c:v>1975</c:v>
                      </c:pt>
                      <c:pt idx="153">
                        <c:v>1976</c:v>
                      </c:pt>
                      <c:pt idx="154">
                        <c:v>1977</c:v>
                      </c:pt>
                      <c:pt idx="155">
                        <c:v>1978</c:v>
                      </c:pt>
                      <c:pt idx="156">
                        <c:v>1979</c:v>
                      </c:pt>
                      <c:pt idx="157">
                        <c:v>1980</c:v>
                      </c:pt>
                      <c:pt idx="158">
                        <c:v>1981</c:v>
                      </c:pt>
                      <c:pt idx="159">
                        <c:v>1982</c:v>
                      </c:pt>
                      <c:pt idx="160">
                        <c:v>1983</c:v>
                      </c:pt>
                      <c:pt idx="161">
                        <c:v>1984</c:v>
                      </c:pt>
                      <c:pt idx="162">
                        <c:v>1985</c:v>
                      </c:pt>
                      <c:pt idx="163">
                        <c:v>1986</c:v>
                      </c:pt>
                      <c:pt idx="164">
                        <c:v>1987</c:v>
                      </c:pt>
                      <c:pt idx="165">
                        <c:v>1988</c:v>
                      </c:pt>
                      <c:pt idx="166">
                        <c:v>1989</c:v>
                      </c:pt>
                      <c:pt idx="167">
                        <c:v>1990</c:v>
                      </c:pt>
                      <c:pt idx="168">
                        <c:v>1991</c:v>
                      </c:pt>
                      <c:pt idx="169">
                        <c:v>1992</c:v>
                      </c:pt>
                      <c:pt idx="170">
                        <c:v>1993</c:v>
                      </c:pt>
                      <c:pt idx="171">
                        <c:v>1994</c:v>
                      </c:pt>
                      <c:pt idx="172">
                        <c:v>1995</c:v>
                      </c:pt>
                      <c:pt idx="173">
                        <c:v>1996</c:v>
                      </c:pt>
                      <c:pt idx="174">
                        <c:v>1997</c:v>
                      </c:pt>
                      <c:pt idx="175">
                        <c:v>1998</c:v>
                      </c:pt>
                      <c:pt idx="176">
                        <c:v>1999</c:v>
                      </c:pt>
                      <c:pt idx="177">
                        <c:v>2000</c:v>
                      </c:pt>
                      <c:pt idx="178">
                        <c:v>2001</c:v>
                      </c:pt>
                      <c:pt idx="179">
                        <c:v>2002</c:v>
                      </c:pt>
                      <c:pt idx="180">
                        <c:v>2003</c:v>
                      </c:pt>
                      <c:pt idx="181">
                        <c:v>2004</c:v>
                      </c:pt>
                      <c:pt idx="182">
                        <c:v>2005</c:v>
                      </c:pt>
                      <c:pt idx="183">
                        <c:v>2006</c:v>
                      </c:pt>
                      <c:pt idx="184">
                        <c:v>2007</c:v>
                      </c:pt>
                      <c:pt idx="185">
                        <c:v>2008</c:v>
                      </c:pt>
                      <c:pt idx="186">
                        <c:v>2009</c:v>
                      </c:pt>
                      <c:pt idx="187">
                        <c:v>2010</c:v>
                      </c:pt>
                      <c:pt idx="188">
                        <c:v>2011</c:v>
                      </c:pt>
                      <c:pt idx="189">
                        <c:v>2012</c:v>
                      </c:pt>
                      <c:pt idx="190">
                        <c:v>2013</c:v>
                      </c:pt>
                    </c:strCache>
                  </c:strRef>
                </c:cat>
                <c:val>
                  <c:numRef>
                    <c:extLst>
                      <c:ext uri="{02D57815-91ED-43cb-92C2-25804820EDAC}">
                        <c15:fullRef>
                          <c15:sqref>Sheet1!$A$2:$A$198</c15:sqref>
                        </c15:fullRef>
                        <c15:formulaRef>
                          <c15:sqref>Sheet1!$A$9:$A$198</c15:sqref>
                        </c15:formulaRef>
                      </c:ext>
                    </c:extLst>
                    <c:numCache>
                      <c:formatCode>General</c:formatCode>
                      <c:ptCount val="190"/>
                      <c:pt idx="0">
                        <c:v>1803</c:v>
                      </c:pt>
                      <c:pt idx="1">
                        <c:v>1804</c:v>
                      </c:pt>
                      <c:pt idx="2">
                        <c:v>1805</c:v>
                      </c:pt>
                      <c:pt idx="3">
                        <c:v>1806</c:v>
                      </c:pt>
                      <c:pt idx="4">
                        <c:v>1807</c:v>
                      </c:pt>
                      <c:pt idx="5">
                        <c:v>1813</c:v>
                      </c:pt>
                      <c:pt idx="6">
                        <c:v>1814</c:v>
                      </c:pt>
                      <c:pt idx="7">
                        <c:v>1815</c:v>
                      </c:pt>
                      <c:pt idx="8">
                        <c:v>1816</c:v>
                      </c:pt>
                      <c:pt idx="9">
                        <c:v>1817</c:v>
                      </c:pt>
                      <c:pt idx="10">
                        <c:v>1818</c:v>
                      </c:pt>
                      <c:pt idx="11">
                        <c:v>1819</c:v>
                      </c:pt>
                      <c:pt idx="12">
                        <c:v>1820</c:v>
                      </c:pt>
                      <c:pt idx="13">
                        <c:v>1821</c:v>
                      </c:pt>
                      <c:pt idx="14">
                        <c:v>1822</c:v>
                      </c:pt>
                      <c:pt idx="15">
                        <c:v>1823</c:v>
                      </c:pt>
                      <c:pt idx="16">
                        <c:v>1824</c:v>
                      </c:pt>
                      <c:pt idx="17">
                        <c:v>1826</c:v>
                      </c:pt>
                      <c:pt idx="18">
                        <c:v>1827</c:v>
                      </c:pt>
                      <c:pt idx="19">
                        <c:v>1828</c:v>
                      </c:pt>
                      <c:pt idx="20">
                        <c:v>1829</c:v>
                      </c:pt>
                      <c:pt idx="21">
                        <c:v>1830</c:v>
                      </c:pt>
                      <c:pt idx="22">
                        <c:v>1831</c:v>
                      </c:pt>
                      <c:pt idx="23">
                        <c:v>1832</c:v>
                      </c:pt>
                      <c:pt idx="24">
                        <c:v>1833</c:v>
                      </c:pt>
                      <c:pt idx="25">
                        <c:v>1834</c:v>
                      </c:pt>
                      <c:pt idx="26">
                        <c:v>1835</c:v>
                      </c:pt>
                      <c:pt idx="27">
                        <c:v>1836</c:v>
                      </c:pt>
                      <c:pt idx="28">
                        <c:v>1837</c:v>
                      </c:pt>
                      <c:pt idx="29">
                        <c:v>1838</c:v>
                      </c:pt>
                      <c:pt idx="30">
                        <c:v>1839</c:v>
                      </c:pt>
                      <c:pt idx="31">
                        <c:v>1840</c:v>
                      </c:pt>
                      <c:pt idx="32">
                        <c:v>1841</c:v>
                      </c:pt>
                      <c:pt idx="33">
                        <c:v>1842</c:v>
                      </c:pt>
                      <c:pt idx="34">
                        <c:v>1843</c:v>
                      </c:pt>
                      <c:pt idx="35">
                        <c:v>1844</c:v>
                      </c:pt>
                      <c:pt idx="36">
                        <c:v>1845</c:v>
                      </c:pt>
                      <c:pt idx="37">
                        <c:v>1848</c:v>
                      </c:pt>
                      <c:pt idx="38">
                        <c:v>1849</c:v>
                      </c:pt>
                      <c:pt idx="39">
                        <c:v>1850</c:v>
                      </c:pt>
                      <c:pt idx="40">
                        <c:v>1851</c:v>
                      </c:pt>
                      <c:pt idx="41">
                        <c:v>1852</c:v>
                      </c:pt>
                      <c:pt idx="42">
                        <c:v>1853</c:v>
                      </c:pt>
                      <c:pt idx="43">
                        <c:v>1854</c:v>
                      </c:pt>
                      <c:pt idx="44">
                        <c:v>1855</c:v>
                      </c:pt>
                      <c:pt idx="45">
                        <c:v>1856</c:v>
                      </c:pt>
                      <c:pt idx="46">
                        <c:v>1857</c:v>
                      </c:pt>
                      <c:pt idx="47">
                        <c:v>1871</c:v>
                      </c:pt>
                      <c:pt idx="48">
                        <c:v>1872</c:v>
                      </c:pt>
                      <c:pt idx="49">
                        <c:v>1873</c:v>
                      </c:pt>
                      <c:pt idx="50">
                        <c:v>1874</c:v>
                      </c:pt>
                      <c:pt idx="51">
                        <c:v>1875</c:v>
                      </c:pt>
                      <c:pt idx="52">
                        <c:v>1876</c:v>
                      </c:pt>
                      <c:pt idx="53">
                        <c:v>1877</c:v>
                      </c:pt>
                      <c:pt idx="54">
                        <c:v>1878</c:v>
                      </c:pt>
                      <c:pt idx="55">
                        <c:v>1879</c:v>
                      </c:pt>
                      <c:pt idx="56">
                        <c:v>1880</c:v>
                      </c:pt>
                      <c:pt idx="57">
                        <c:v>1881</c:v>
                      </c:pt>
                      <c:pt idx="58">
                        <c:v>1882</c:v>
                      </c:pt>
                      <c:pt idx="59">
                        <c:v>1883</c:v>
                      </c:pt>
                      <c:pt idx="60">
                        <c:v>1884</c:v>
                      </c:pt>
                      <c:pt idx="61">
                        <c:v>1885</c:v>
                      </c:pt>
                      <c:pt idx="62">
                        <c:v>1886</c:v>
                      </c:pt>
                      <c:pt idx="63">
                        <c:v>1887</c:v>
                      </c:pt>
                      <c:pt idx="64">
                        <c:v>1888</c:v>
                      </c:pt>
                      <c:pt idx="65">
                        <c:v>1889</c:v>
                      </c:pt>
                      <c:pt idx="66">
                        <c:v>1890</c:v>
                      </c:pt>
                      <c:pt idx="67">
                        <c:v>1891</c:v>
                      </c:pt>
                      <c:pt idx="68">
                        <c:v>1892</c:v>
                      </c:pt>
                      <c:pt idx="69">
                        <c:v>1893</c:v>
                      </c:pt>
                      <c:pt idx="70">
                        <c:v>1894</c:v>
                      </c:pt>
                      <c:pt idx="71">
                        <c:v>1895</c:v>
                      </c:pt>
                      <c:pt idx="72">
                        <c:v>1896</c:v>
                      </c:pt>
                      <c:pt idx="73">
                        <c:v>1897</c:v>
                      </c:pt>
                      <c:pt idx="74">
                        <c:v>1898</c:v>
                      </c:pt>
                      <c:pt idx="75">
                        <c:v>1899</c:v>
                      </c:pt>
                      <c:pt idx="76">
                        <c:v>1900</c:v>
                      </c:pt>
                      <c:pt idx="77">
                        <c:v>1901</c:v>
                      </c:pt>
                      <c:pt idx="78">
                        <c:v>1902</c:v>
                      </c:pt>
                      <c:pt idx="79">
                        <c:v>1903</c:v>
                      </c:pt>
                      <c:pt idx="80">
                        <c:v>1904</c:v>
                      </c:pt>
                      <c:pt idx="81">
                        <c:v>1905</c:v>
                      </c:pt>
                      <c:pt idx="82">
                        <c:v>1906</c:v>
                      </c:pt>
                      <c:pt idx="83">
                        <c:v>1907</c:v>
                      </c:pt>
                      <c:pt idx="84">
                        <c:v>1908</c:v>
                      </c:pt>
                      <c:pt idx="85">
                        <c:v>1909</c:v>
                      </c:pt>
                      <c:pt idx="86">
                        <c:v>1910</c:v>
                      </c:pt>
                      <c:pt idx="87">
                        <c:v>1911</c:v>
                      </c:pt>
                      <c:pt idx="88">
                        <c:v>1912</c:v>
                      </c:pt>
                      <c:pt idx="89">
                        <c:v>1913</c:v>
                      </c:pt>
                      <c:pt idx="90">
                        <c:v>1914</c:v>
                      </c:pt>
                      <c:pt idx="91">
                        <c:v>1915</c:v>
                      </c:pt>
                      <c:pt idx="92">
                        <c:v>1916</c:v>
                      </c:pt>
                      <c:pt idx="93">
                        <c:v>1917</c:v>
                      </c:pt>
                      <c:pt idx="94">
                        <c:v>1918</c:v>
                      </c:pt>
                      <c:pt idx="95">
                        <c:v>1919</c:v>
                      </c:pt>
                      <c:pt idx="96">
                        <c:v>1920</c:v>
                      </c:pt>
                      <c:pt idx="97">
                        <c:v>1921</c:v>
                      </c:pt>
                      <c:pt idx="98">
                        <c:v>1922</c:v>
                      </c:pt>
                      <c:pt idx="99">
                        <c:v>1923</c:v>
                      </c:pt>
                      <c:pt idx="100">
                        <c:v>1924</c:v>
                      </c:pt>
                      <c:pt idx="101">
                        <c:v>1925</c:v>
                      </c:pt>
                      <c:pt idx="102">
                        <c:v>1926</c:v>
                      </c:pt>
                      <c:pt idx="103">
                        <c:v>1927</c:v>
                      </c:pt>
                      <c:pt idx="104">
                        <c:v>1928</c:v>
                      </c:pt>
                      <c:pt idx="105">
                        <c:v>1929</c:v>
                      </c:pt>
                      <c:pt idx="106">
                        <c:v>1930</c:v>
                      </c:pt>
                      <c:pt idx="107">
                        <c:v>1931</c:v>
                      </c:pt>
                      <c:pt idx="108">
                        <c:v>1932</c:v>
                      </c:pt>
                      <c:pt idx="109">
                        <c:v>1933</c:v>
                      </c:pt>
                      <c:pt idx="110">
                        <c:v>1934</c:v>
                      </c:pt>
                      <c:pt idx="111">
                        <c:v>1935</c:v>
                      </c:pt>
                      <c:pt idx="112">
                        <c:v>1936</c:v>
                      </c:pt>
                      <c:pt idx="113">
                        <c:v>1937</c:v>
                      </c:pt>
                      <c:pt idx="114">
                        <c:v>1938</c:v>
                      </c:pt>
                      <c:pt idx="115">
                        <c:v>1939</c:v>
                      </c:pt>
                      <c:pt idx="116">
                        <c:v>1940</c:v>
                      </c:pt>
                      <c:pt idx="117">
                        <c:v>1941</c:v>
                      </c:pt>
                      <c:pt idx="118">
                        <c:v>1942</c:v>
                      </c:pt>
                      <c:pt idx="119">
                        <c:v>1943</c:v>
                      </c:pt>
                      <c:pt idx="120">
                        <c:v>1944</c:v>
                      </c:pt>
                      <c:pt idx="121">
                        <c:v>1945</c:v>
                      </c:pt>
                      <c:pt idx="122">
                        <c:v>1946</c:v>
                      </c:pt>
                      <c:pt idx="123">
                        <c:v>1947</c:v>
                      </c:pt>
                      <c:pt idx="124">
                        <c:v>1948</c:v>
                      </c:pt>
                      <c:pt idx="125">
                        <c:v>1949</c:v>
                      </c:pt>
                      <c:pt idx="126">
                        <c:v>1950</c:v>
                      </c:pt>
                      <c:pt idx="127">
                        <c:v>1951</c:v>
                      </c:pt>
                      <c:pt idx="128">
                        <c:v>1952</c:v>
                      </c:pt>
                      <c:pt idx="129">
                        <c:v>1953</c:v>
                      </c:pt>
                      <c:pt idx="130">
                        <c:v>1954</c:v>
                      </c:pt>
                      <c:pt idx="131">
                        <c:v>1955</c:v>
                      </c:pt>
                      <c:pt idx="132">
                        <c:v>1956</c:v>
                      </c:pt>
                      <c:pt idx="133">
                        <c:v>1957</c:v>
                      </c:pt>
                      <c:pt idx="134">
                        <c:v>1958</c:v>
                      </c:pt>
                      <c:pt idx="135">
                        <c:v>1959</c:v>
                      </c:pt>
                      <c:pt idx="136">
                        <c:v>1960</c:v>
                      </c:pt>
                      <c:pt idx="137">
                        <c:v>1961</c:v>
                      </c:pt>
                      <c:pt idx="138">
                        <c:v>1962</c:v>
                      </c:pt>
                      <c:pt idx="139">
                        <c:v>1963</c:v>
                      </c:pt>
                      <c:pt idx="140">
                        <c:v>1964</c:v>
                      </c:pt>
                      <c:pt idx="141">
                        <c:v>1965</c:v>
                      </c:pt>
                      <c:pt idx="142">
                        <c:v>1966</c:v>
                      </c:pt>
                      <c:pt idx="143">
                        <c:v>1967</c:v>
                      </c:pt>
                      <c:pt idx="144">
                        <c:v>1968</c:v>
                      </c:pt>
                      <c:pt idx="145">
                        <c:v>1969</c:v>
                      </c:pt>
                      <c:pt idx="146">
                        <c:v>1970</c:v>
                      </c:pt>
                      <c:pt idx="147">
                        <c:v>1971</c:v>
                      </c:pt>
                      <c:pt idx="148">
                        <c:v>1972</c:v>
                      </c:pt>
                      <c:pt idx="149">
                        <c:v>1973</c:v>
                      </c:pt>
                      <c:pt idx="150">
                        <c:v>1974</c:v>
                      </c:pt>
                      <c:pt idx="151">
                        <c:v>1975</c:v>
                      </c:pt>
                      <c:pt idx="152">
                        <c:v>1976</c:v>
                      </c:pt>
                      <c:pt idx="153">
                        <c:v>1977</c:v>
                      </c:pt>
                      <c:pt idx="154">
                        <c:v>1978</c:v>
                      </c:pt>
                      <c:pt idx="155">
                        <c:v>1979</c:v>
                      </c:pt>
                      <c:pt idx="156">
                        <c:v>1980</c:v>
                      </c:pt>
                      <c:pt idx="157">
                        <c:v>1981</c:v>
                      </c:pt>
                      <c:pt idx="158">
                        <c:v>1982</c:v>
                      </c:pt>
                      <c:pt idx="159">
                        <c:v>1983</c:v>
                      </c:pt>
                      <c:pt idx="160">
                        <c:v>1984</c:v>
                      </c:pt>
                      <c:pt idx="161">
                        <c:v>1985</c:v>
                      </c:pt>
                      <c:pt idx="162">
                        <c:v>1986</c:v>
                      </c:pt>
                      <c:pt idx="163">
                        <c:v>1987</c:v>
                      </c:pt>
                      <c:pt idx="164">
                        <c:v>1988</c:v>
                      </c:pt>
                      <c:pt idx="165">
                        <c:v>1989</c:v>
                      </c:pt>
                      <c:pt idx="166">
                        <c:v>1990</c:v>
                      </c:pt>
                      <c:pt idx="167">
                        <c:v>1991</c:v>
                      </c:pt>
                      <c:pt idx="168">
                        <c:v>1992</c:v>
                      </c:pt>
                      <c:pt idx="169">
                        <c:v>1993</c:v>
                      </c:pt>
                      <c:pt idx="170">
                        <c:v>1994</c:v>
                      </c:pt>
                      <c:pt idx="171">
                        <c:v>1995</c:v>
                      </c:pt>
                      <c:pt idx="172">
                        <c:v>1996</c:v>
                      </c:pt>
                      <c:pt idx="173">
                        <c:v>1997</c:v>
                      </c:pt>
                      <c:pt idx="174">
                        <c:v>1998</c:v>
                      </c:pt>
                      <c:pt idx="175">
                        <c:v>1999</c:v>
                      </c:pt>
                      <c:pt idx="176">
                        <c:v>2000</c:v>
                      </c:pt>
                      <c:pt idx="177">
                        <c:v>2001</c:v>
                      </c:pt>
                      <c:pt idx="178">
                        <c:v>2002</c:v>
                      </c:pt>
                      <c:pt idx="179">
                        <c:v>2003</c:v>
                      </c:pt>
                      <c:pt idx="180">
                        <c:v>2004</c:v>
                      </c:pt>
                      <c:pt idx="181">
                        <c:v>2005</c:v>
                      </c:pt>
                      <c:pt idx="182">
                        <c:v>2006</c:v>
                      </c:pt>
                      <c:pt idx="183">
                        <c:v>2007</c:v>
                      </c:pt>
                      <c:pt idx="184">
                        <c:v>2008</c:v>
                      </c:pt>
                      <c:pt idx="185">
                        <c:v>2009</c:v>
                      </c:pt>
                      <c:pt idx="186">
                        <c:v>2010</c:v>
                      </c:pt>
                      <c:pt idx="187">
                        <c:v>2011</c:v>
                      </c:pt>
                      <c:pt idx="188">
                        <c:v>2012</c:v>
                      </c:pt>
                      <c:pt idx="189">
                        <c:v>2013</c:v>
                      </c:pt>
                    </c:numCache>
                  </c:numRef>
                </c:val>
                <c:smooth val="0"/>
                <c:extLst>
                  <c:ext xmlns:c16="http://schemas.microsoft.com/office/drawing/2014/chart" uri="{C3380CC4-5D6E-409C-BE32-E72D297353CC}">
                    <c16:uniqueId val="{00000003-8BBD-48CC-9D3A-A0317CEFF888}"/>
                  </c:ext>
                </c:extLst>
              </c15:ser>
            </c15:filteredLineSeries>
          </c:ext>
        </c:extLst>
      </c:lineChart>
      <c:catAx>
        <c:axId val="545286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285208"/>
        <c:crosses val="autoZero"/>
        <c:auto val="1"/>
        <c:lblAlgn val="ctr"/>
        <c:lblOffset val="100"/>
        <c:noMultiLvlLbl val="0"/>
      </c:catAx>
      <c:valAx>
        <c:axId val="545285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r>
                  <a:rPr lang="en-US" baseline="0"/>
                  <a:t> in </a:t>
                </a:r>
                <a:r>
                  <a:rPr lang="en-US" sz="1000" b="1" i="0" u="none" strike="noStrike" baseline="0">
                    <a:effectLst/>
                  </a:rPr>
                  <a:t>°</a:t>
                </a:r>
                <a:r>
                  <a:rPr lang="en-US" sz="1000" b="0" i="0" u="none" strike="noStrike" baseline="0">
                    <a:effectLst/>
                  </a:rPr>
                  <a:t>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286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7-year moving averages of Karachi</a:t>
            </a:r>
            <a:r>
              <a:rPr lang="en-US" baseline="0"/>
              <a:t> (KHI), and global temperatures in </a:t>
            </a:r>
            <a:r>
              <a:rPr lang="en-US" sz="1400" b="1" i="0" u="none" strike="noStrike" baseline="0">
                <a:effectLst/>
              </a:rPr>
              <a:t>°</a:t>
            </a:r>
            <a:r>
              <a:rPr lang="en-US" sz="1400" b="0" i="0" u="none" strike="noStrike" baseline="0">
                <a:effectLst/>
              </a:rPr>
              <a:t>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Sheet1!$E$1</c:f>
              <c:strCache>
                <c:ptCount val="1"/>
                <c:pt idx="0">
                  <c:v>Global_7-MA</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1"/>
            <c:trendlineLbl>
              <c:layout>
                <c:manualLayout>
                  <c:x val="6.2115113660804033E-3"/>
                  <c:y val="5.544420901459993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extLst>
                <c:ext xmlns:c15="http://schemas.microsoft.com/office/drawing/2012/chart" uri="{02D57815-91ED-43cb-92C2-25804820EDAC}">
                  <c15:fullRef>
                    <c15:sqref>Sheet1!$A:$A</c15:sqref>
                  </c15:fullRef>
                </c:ext>
              </c:extLst>
              <c:f>Sheet1!$A$8:$A$1048576</c:f>
              <c:strCache>
                <c:ptCount val="191"/>
                <c:pt idx="0">
                  <c:v>1802</c:v>
                </c:pt>
                <c:pt idx="1">
                  <c:v>1803</c:v>
                </c:pt>
                <c:pt idx="2">
                  <c:v>1804</c:v>
                </c:pt>
                <c:pt idx="3">
                  <c:v>1805</c:v>
                </c:pt>
                <c:pt idx="4">
                  <c:v>1806</c:v>
                </c:pt>
                <c:pt idx="5">
                  <c:v>1807</c:v>
                </c:pt>
                <c:pt idx="6">
                  <c:v>1813</c:v>
                </c:pt>
                <c:pt idx="7">
                  <c:v>1814</c:v>
                </c:pt>
                <c:pt idx="8">
                  <c:v>1815</c:v>
                </c:pt>
                <c:pt idx="9">
                  <c:v>1816</c:v>
                </c:pt>
                <c:pt idx="10">
                  <c:v>1817</c:v>
                </c:pt>
                <c:pt idx="11">
                  <c:v>1818</c:v>
                </c:pt>
                <c:pt idx="12">
                  <c:v>1819</c:v>
                </c:pt>
                <c:pt idx="13">
                  <c:v>1820</c:v>
                </c:pt>
                <c:pt idx="14">
                  <c:v>1821</c:v>
                </c:pt>
                <c:pt idx="15">
                  <c:v>1822</c:v>
                </c:pt>
                <c:pt idx="16">
                  <c:v>1823</c:v>
                </c:pt>
                <c:pt idx="17">
                  <c:v>1824</c:v>
                </c:pt>
                <c:pt idx="18">
                  <c:v>1826</c:v>
                </c:pt>
                <c:pt idx="19">
                  <c:v>1827</c:v>
                </c:pt>
                <c:pt idx="20">
                  <c:v>1828</c:v>
                </c:pt>
                <c:pt idx="21">
                  <c:v>1829</c:v>
                </c:pt>
                <c:pt idx="22">
                  <c:v>1830</c:v>
                </c:pt>
                <c:pt idx="23">
                  <c:v>1831</c:v>
                </c:pt>
                <c:pt idx="24">
                  <c:v>1832</c:v>
                </c:pt>
                <c:pt idx="25">
                  <c:v>1833</c:v>
                </c:pt>
                <c:pt idx="26">
                  <c:v>1834</c:v>
                </c:pt>
                <c:pt idx="27">
                  <c:v>1835</c:v>
                </c:pt>
                <c:pt idx="28">
                  <c:v>1836</c:v>
                </c:pt>
                <c:pt idx="29">
                  <c:v>1837</c:v>
                </c:pt>
                <c:pt idx="30">
                  <c:v>1838</c:v>
                </c:pt>
                <c:pt idx="31">
                  <c:v>1839</c:v>
                </c:pt>
                <c:pt idx="32">
                  <c:v>1840</c:v>
                </c:pt>
                <c:pt idx="33">
                  <c:v>1841</c:v>
                </c:pt>
                <c:pt idx="34">
                  <c:v>1842</c:v>
                </c:pt>
                <c:pt idx="35">
                  <c:v>1843</c:v>
                </c:pt>
                <c:pt idx="36">
                  <c:v>1844</c:v>
                </c:pt>
                <c:pt idx="37">
                  <c:v>1845</c:v>
                </c:pt>
                <c:pt idx="38">
                  <c:v>1848</c:v>
                </c:pt>
                <c:pt idx="39">
                  <c:v>1849</c:v>
                </c:pt>
                <c:pt idx="40">
                  <c:v>1850</c:v>
                </c:pt>
                <c:pt idx="41">
                  <c:v>1851</c:v>
                </c:pt>
                <c:pt idx="42">
                  <c:v>1852</c:v>
                </c:pt>
                <c:pt idx="43">
                  <c:v>1853</c:v>
                </c:pt>
                <c:pt idx="44">
                  <c:v>1854</c:v>
                </c:pt>
                <c:pt idx="45">
                  <c:v>1855</c:v>
                </c:pt>
                <c:pt idx="46">
                  <c:v>1856</c:v>
                </c:pt>
                <c:pt idx="47">
                  <c:v>1857</c:v>
                </c:pt>
                <c:pt idx="48">
                  <c:v>1871</c:v>
                </c:pt>
                <c:pt idx="49">
                  <c:v>1872</c:v>
                </c:pt>
                <c:pt idx="50">
                  <c:v>1873</c:v>
                </c:pt>
                <c:pt idx="51">
                  <c:v>1874</c:v>
                </c:pt>
                <c:pt idx="52">
                  <c:v>1875</c:v>
                </c:pt>
                <c:pt idx="53">
                  <c:v>1876</c:v>
                </c:pt>
                <c:pt idx="54">
                  <c:v>1877</c:v>
                </c:pt>
                <c:pt idx="55">
                  <c:v>1878</c:v>
                </c:pt>
                <c:pt idx="56">
                  <c:v>1879</c:v>
                </c:pt>
                <c:pt idx="57">
                  <c:v>1880</c:v>
                </c:pt>
                <c:pt idx="58">
                  <c:v>1881</c:v>
                </c:pt>
                <c:pt idx="59">
                  <c:v>1882</c:v>
                </c:pt>
                <c:pt idx="60">
                  <c:v>1883</c:v>
                </c:pt>
                <c:pt idx="61">
                  <c:v>1884</c:v>
                </c:pt>
                <c:pt idx="62">
                  <c:v>1885</c:v>
                </c:pt>
                <c:pt idx="63">
                  <c:v>1886</c:v>
                </c:pt>
                <c:pt idx="64">
                  <c:v>1887</c:v>
                </c:pt>
                <c:pt idx="65">
                  <c:v>1888</c:v>
                </c:pt>
                <c:pt idx="66">
                  <c:v>1889</c:v>
                </c:pt>
                <c:pt idx="67">
                  <c:v>1890</c:v>
                </c:pt>
                <c:pt idx="68">
                  <c:v>1891</c:v>
                </c:pt>
                <c:pt idx="69">
                  <c:v>1892</c:v>
                </c:pt>
                <c:pt idx="70">
                  <c:v>1893</c:v>
                </c:pt>
                <c:pt idx="71">
                  <c:v>1894</c:v>
                </c:pt>
                <c:pt idx="72">
                  <c:v>1895</c:v>
                </c:pt>
                <c:pt idx="73">
                  <c:v>1896</c:v>
                </c:pt>
                <c:pt idx="74">
                  <c:v>1897</c:v>
                </c:pt>
                <c:pt idx="75">
                  <c:v>1898</c:v>
                </c:pt>
                <c:pt idx="76">
                  <c:v>1899</c:v>
                </c:pt>
                <c:pt idx="77">
                  <c:v>1900</c:v>
                </c:pt>
                <c:pt idx="78">
                  <c:v>1901</c:v>
                </c:pt>
                <c:pt idx="79">
                  <c:v>1902</c:v>
                </c:pt>
                <c:pt idx="80">
                  <c:v>1903</c:v>
                </c:pt>
                <c:pt idx="81">
                  <c:v>1904</c:v>
                </c:pt>
                <c:pt idx="82">
                  <c:v>1905</c:v>
                </c:pt>
                <c:pt idx="83">
                  <c:v>1906</c:v>
                </c:pt>
                <c:pt idx="84">
                  <c:v>1907</c:v>
                </c:pt>
                <c:pt idx="85">
                  <c:v>1908</c:v>
                </c:pt>
                <c:pt idx="86">
                  <c:v>1909</c:v>
                </c:pt>
                <c:pt idx="87">
                  <c:v>1910</c:v>
                </c:pt>
                <c:pt idx="88">
                  <c:v>1911</c:v>
                </c:pt>
                <c:pt idx="89">
                  <c:v>1912</c:v>
                </c:pt>
                <c:pt idx="90">
                  <c:v>1913</c:v>
                </c:pt>
                <c:pt idx="91">
                  <c:v>1914</c:v>
                </c:pt>
                <c:pt idx="92">
                  <c:v>1915</c:v>
                </c:pt>
                <c:pt idx="93">
                  <c:v>1916</c:v>
                </c:pt>
                <c:pt idx="94">
                  <c:v>1917</c:v>
                </c:pt>
                <c:pt idx="95">
                  <c:v>1918</c:v>
                </c:pt>
                <c:pt idx="96">
                  <c:v>1919</c:v>
                </c:pt>
                <c:pt idx="97">
                  <c:v>1920</c:v>
                </c:pt>
                <c:pt idx="98">
                  <c:v>1921</c:v>
                </c:pt>
                <c:pt idx="99">
                  <c:v>1922</c:v>
                </c:pt>
                <c:pt idx="100">
                  <c:v>1923</c:v>
                </c:pt>
                <c:pt idx="101">
                  <c:v>1924</c:v>
                </c:pt>
                <c:pt idx="102">
                  <c:v>1925</c:v>
                </c:pt>
                <c:pt idx="103">
                  <c:v>1926</c:v>
                </c:pt>
                <c:pt idx="104">
                  <c:v>1927</c:v>
                </c:pt>
                <c:pt idx="105">
                  <c:v>1928</c:v>
                </c:pt>
                <c:pt idx="106">
                  <c:v>1929</c:v>
                </c:pt>
                <c:pt idx="107">
                  <c:v>1930</c:v>
                </c:pt>
                <c:pt idx="108">
                  <c:v>1931</c:v>
                </c:pt>
                <c:pt idx="109">
                  <c:v>1932</c:v>
                </c:pt>
                <c:pt idx="110">
                  <c:v>1933</c:v>
                </c:pt>
                <c:pt idx="111">
                  <c:v>1934</c:v>
                </c:pt>
                <c:pt idx="112">
                  <c:v>1935</c:v>
                </c:pt>
                <c:pt idx="113">
                  <c:v>1936</c:v>
                </c:pt>
                <c:pt idx="114">
                  <c:v>1937</c:v>
                </c:pt>
                <c:pt idx="115">
                  <c:v>1938</c:v>
                </c:pt>
                <c:pt idx="116">
                  <c:v>1939</c:v>
                </c:pt>
                <c:pt idx="117">
                  <c:v>1940</c:v>
                </c:pt>
                <c:pt idx="118">
                  <c:v>1941</c:v>
                </c:pt>
                <c:pt idx="119">
                  <c:v>1942</c:v>
                </c:pt>
                <c:pt idx="120">
                  <c:v>1943</c:v>
                </c:pt>
                <c:pt idx="121">
                  <c:v>1944</c:v>
                </c:pt>
                <c:pt idx="122">
                  <c:v>1945</c:v>
                </c:pt>
                <c:pt idx="123">
                  <c:v>1946</c:v>
                </c:pt>
                <c:pt idx="124">
                  <c:v>1947</c:v>
                </c:pt>
                <c:pt idx="125">
                  <c:v>1948</c:v>
                </c:pt>
                <c:pt idx="126">
                  <c:v>1949</c:v>
                </c:pt>
                <c:pt idx="127">
                  <c:v>1950</c:v>
                </c:pt>
                <c:pt idx="128">
                  <c:v>1951</c:v>
                </c:pt>
                <c:pt idx="129">
                  <c:v>1952</c:v>
                </c:pt>
                <c:pt idx="130">
                  <c:v>1953</c:v>
                </c:pt>
                <c:pt idx="131">
                  <c:v>1954</c:v>
                </c:pt>
                <c:pt idx="132">
                  <c:v>1955</c:v>
                </c:pt>
                <c:pt idx="133">
                  <c:v>1956</c:v>
                </c:pt>
                <c:pt idx="134">
                  <c:v>1957</c:v>
                </c:pt>
                <c:pt idx="135">
                  <c:v>1958</c:v>
                </c:pt>
                <c:pt idx="136">
                  <c:v>1959</c:v>
                </c:pt>
                <c:pt idx="137">
                  <c:v>1960</c:v>
                </c:pt>
                <c:pt idx="138">
                  <c:v>1961</c:v>
                </c:pt>
                <c:pt idx="139">
                  <c:v>1962</c:v>
                </c:pt>
                <c:pt idx="140">
                  <c:v>1963</c:v>
                </c:pt>
                <c:pt idx="141">
                  <c:v>1964</c:v>
                </c:pt>
                <c:pt idx="142">
                  <c:v>1965</c:v>
                </c:pt>
                <c:pt idx="143">
                  <c:v>1966</c:v>
                </c:pt>
                <c:pt idx="144">
                  <c:v>1967</c:v>
                </c:pt>
                <c:pt idx="145">
                  <c:v>1968</c:v>
                </c:pt>
                <c:pt idx="146">
                  <c:v>1969</c:v>
                </c:pt>
                <c:pt idx="147">
                  <c:v>1970</c:v>
                </c:pt>
                <c:pt idx="148">
                  <c:v>1971</c:v>
                </c:pt>
                <c:pt idx="149">
                  <c:v>1972</c:v>
                </c:pt>
                <c:pt idx="150">
                  <c:v>1973</c:v>
                </c:pt>
                <c:pt idx="151">
                  <c:v>1974</c:v>
                </c:pt>
                <c:pt idx="152">
                  <c:v>1975</c:v>
                </c:pt>
                <c:pt idx="153">
                  <c:v>1976</c:v>
                </c:pt>
                <c:pt idx="154">
                  <c:v>1977</c:v>
                </c:pt>
                <c:pt idx="155">
                  <c:v>1978</c:v>
                </c:pt>
                <c:pt idx="156">
                  <c:v>1979</c:v>
                </c:pt>
                <c:pt idx="157">
                  <c:v>1980</c:v>
                </c:pt>
                <c:pt idx="158">
                  <c:v>1981</c:v>
                </c:pt>
                <c:pt idx="159">
                  <c:v>1982</c:v>
                </c:pt>
                <c:pt idx="160">
                  <c:v>1983</c:v>
                </c:pt>
                <c:pt idx="161">
                  <c:v>1984</c:v>
                </c:pt>
                <c:pt idx="162">
                  <c:v>1985</c:v>
                </c:pt>
                <c:pt idx="163">
                  <c:v>1986</c:v>
                </c:pt>
                <c:pt idx="164">
                  <c:v>1987</c:v>
                </c:pt>
                <c:pt idx="165">
                  <c:v>1988</c:v>
                </c:pt>
                <c:pt idx="166">
                  <c:v>1989</c:v>
                </c:pt>
                <c:pt idx="167">
                  <c:v>1990</c:v>
                </c:pt>
                <c:pt idx="168">
                  <c:v>1991</c:v>
                </c:pt>
                <c:pt idx="169">
                  <c:v>1992</c:v>
                </c:pt>
                <c:pt idx="170">
                  <c:v>1993</c:v>
                </c:pt>
                <c:pt idx="171">
                  <c:v>1994</c:v>
                </c:pt>
                <c:pt idx="172">
                  <c:v>1995</c:v>
                </c:pt>
                <c:pt idx="173">
                  <c:v>1996</c:v>
                </c:pt>
                <c:pt idx="174">
                  <c:v>1997</c:v>
                </c:pt>
                <c:pt idx="175">
                  <c:v>1998</c:v>
                </c:pt>
                <c:pt idx="176">
                  <c:v>1999</c:v>
                </c:pt>
                <c:pt idx="177">
                  <c:v>2000</c:v>
                </c:pt>
                <c:pt idx="178">
                  <c:v>2001</c:v>
                </c:pt>
                <c:pt idx="179">
                  <c:v>2002</c:v>
                </c:pt>
                <c:pt idx="180">
                  <c:v>2003</c:v>
                </c:pt>
                <c:pt idx="181">
                  <c:v>2004</c:v>
                </c:pt>
                <c:pt idx="182">
                  <c:v>2005</c:v>
                </c:pt>
                <c:pt idx="183">
                  <c:v>2006</c:v>
                </c:pt>
                <c:pt idx="184">
                  <c:v>2007</c:v>
                </c:pt>
                <c:pt idx="185">
                  <c:v>2008</c:v>
                </c:pt>
                <c:pt idx="186">
                  <c:v>2009</c:v>
                </c:pt>
                <c:pt idx="187">
                  <c:v>2010</c:v>
                </c:pt>
                <c:pt idx="188">
                  <c:v>2011</c:v>
                </c:pt>
                <c:pt idx="189">
                  <c:v>2012</c:v>
                </c:pt>
                <c:pt idx="190">
                  <c:v>2013</c:v>
                </c:pt>
              </c:strCache>
            </c:strRef>
          </c:cat>
          <c:val>
            <c:numRef>
              <c:extLst>
                <c:ext xmlns:c15="http://schemas.microsoft.com/office/drawing/2012/chart" uri="{02D57815-91ED-43cb-92C2-25804820EDAC}">
                  <c15:fullRef>
                    <c15:sqref>Sheet1!$E$2:$E$198</c15:sqref>
                  </c15:fullRef>
                </c:ext>
              </c:extLst>
              <c:f>Sheet1!$E$9:$E$198</c:f>
              <c:numCache>
                <c:formatCode>General</c:formatCode>
                <c:ptCount val="190"/>
                <c:pt idx="0">
                  <c:v>8.5500000000000007</c:v>
                </c:pt>
                <c:pt idx="1">
                  <c:v>8.6</c:v>
                </c:pt>
                <c:pt idx="2">
                  <c:v>8.58</c:v>
                </c:pt>
                <c:pt idx="3">
                  <c:v>8.57</c:v>
                </c:pt>
                <c:pt idx="4">
                  <c:v>8.5399999999999991</c:v>
                </c:pt>
                <c:pt idx="5">
                  <c:v>8.42</c:v>
                </c:pt>
                <c:pt idx="6">
                  <c:v>8.2799999999999994</c:v>
                </c:pt>
                <c:pt idx="7">
                  <c:v>8.1</c:v>
                </c:pt>
                <c:pt idx="8">
                  <c:v>7.83</c:v>
                </c:pt>
                <c:pt idx="9">
                  <c:v>7.6</c:v>
                </c:pt>
                <c:pt idx="10">
                  <c:v>7.51</c:v>
                </c:pt>
                <c:pt idx="11">
                  <c:v>7.38</c:v>
                </c:pt>
                <c:pt idx="12">
                  <c:v>7.37</c:v>
                </c:pt>
                <c:pt idx="13">
                  <c:v>7.44</c:v>
                </c:pt>
                <c:pt idx="14">
                  <c:v>7.57</c:v>
                </c:pt>
                <c:pt idx="15">
                  <c:v>7.69</c:v>
                </c:pt>
                <c:pt idx="16">
                  <c:v>7.91</c:v>
                </c:pt>
                <c:pt idx="17">
                  <c:v>7.99</c:v>
                </c:pt>
                <c:pt idx="18">
                  <c:v>8.19</c:v>
                </c:pt>
                <c:pt idx="19">
                  <c:v>8.27</c:v>
                </c:pt>
                <c:pt idx="20">
                  <c:v>8.25</c:v>
                </c:pt>
                <c:pt idx="21">
                  <c:v>8.3000000000000007</c:v>
                </c:pt>
                <c:pt idx="22">
                  <c:v>8.2799999999999994</c:v>
                </c:pt>
                <c:pt idx="23">
                  <c:v>8.1300000000000008</c:v>
                </c:pt>
                <c:pt idx="24">
                  <c:v>8.08</c:v>
                </c:pt>
                <c:pt idx="25">
                  <c:v>7.98</c:v>
                </c:pt>
                <c:pt idx="26">
                  <c:v>7.87</c:v>
                </c:pt>
                <c:pt idx="27">
                  <c:v>7.84</c:v>
                </c:pt>
                <c:pt idx="28">
                  <c:v>7.67</c:v>
                </c:pt>
                <c:pt idx="29">
                  <c:v>7.66</c:v>
                </c:pt>
                <c:pt idx="30">
                  <c:v>7.68</c:v>
                </c:pt>
                <c:pt idx="31">
                  <c:v>7.65</c:v>
                </c:pt>
                <c:pt idx="32">
                  <c:v>7.59</c:v>
                </c:pt>
                <c:pt idx="33">
                  <c:v>7.68</c:v>
                </c:pt>
                <c:pt idx="34">
                  <c:v>7.74</c:v>
                </c:pt>
                <c:pt idx="35">
                  <c:v>7.78</c:v>
                </c:pt>
                <c:pt idx="36">
                  <c:v>7.83</c:v>
                </c:pt>
                <c:pt idx="37">
                  <c:v>7.88</c:v>
                </c:pt>
                <c:pt idx="38">
                  <c:v>7.91</c:v>
                </c:pt>
                <c:pt idx="39">
                  <c:v>7.94</c:v>
                </c:pt>
                <c:pt idx="40">
                  <c:v>7.96</c:v>
                </c:pt>
                <c:pt idx="41">
                  <c:v>7.95</c:v>
                </c:pt>
                <c:pt idx="42">
                  <c:v>8</c:v>
                </c:pt>
                <c:pt idx="43">
                  <c:v>8.06</c:v>
                </c:pt>
                <c:pt idx="44">
                  <c:v>8.07</c:v>
                </c:pt>
                <c:pt idx="45">
                  <c:v>8.08</c:v>
                </c:pt>
                <c:pt idx="46">
                  <c:v>8.06</c:v>
                </c:pt>
                <c:pt idx="47">
                  <c:v>8.0500000000000007</c:v>
                </c:pt>
                <c:pt idx="48">
                  <c:v>8.06</c:v>
                </c:pt>
                <c:pt idx="49">
                  <c:v>8.11</c:v>
                </c:pt>
                <c:pt idx="50">
                  <c:v>8.14</c:v>
                </c:pt>
                <c:pt idx="51">
                  <c:v>8.1</c:v>
                </c:pt>
                <c:pt idx="52">
                  <c:v>8.11</c:v>
                </c:pt>
                <c:pt idx="53">
                  <c:v>8.2200000000000006</c:v>
                </c:pt>
                <c:pt idx="54">
                  <c:v>8.33</c:v>
                </c:pt>
                <c:pt idx="55">
                  <c:v>8.32</c:v>
                </c:pt>
                <c:pt idx="56">
                  <c:v>8.2899999999999991</c:v>
                </c:pt>
                <c:pt idx="57">
                  <c:v>8.27</c:v>
                </c:pt>
                <c:pt idx="58">
                  <c:v>8.31</c:v>
                </c:pt>
                <c:pt idx="59">
                  <c:v>8.2899999999999991</c:v>
                </c:pt>
                <c:pt idx="60">
                  <c:v>8.18</c:v>
                </c:pt>
                <c:pt idx="61">
                  <c:v>8.0500000000000007</c:v>
                </c:pt>
                <c:pt idx="62">
                  <c:v>8.02</c:v>
                </c:pt>
                <c:pt idx="63">
                  <c:v>7.99</c:v>
                </c:pt>
                <c:pt idx="64">
                  <c:v>7.96</c:v>
                </c:pt>
                <c:pt idx="65">
                  <c:v>7.99</c:v>
                </c:pt>
                <c:pt idx="66">
                  <c:v>7.99</c:v>
                </c:pt>
                <c:pt idx="67">
                  <c:v>8.0299999999999994</c:v>
                </c:pt>
                <c:pt idx="68">
                  <c:v>8.0500000000000007</c:v>
                </c:pt>
                <c:pt idx="69">
                  <c:v>8.06</c:v>
                </c:pt>
                <c:pt idx="70">
                  <c:v>8.1</c:v>
                </c:pt>
                <c:pt idx="71">
                  <c:v>8.11</c:v>
                </c:pt>
                <c:pt idx="72">
                  <c:v>8.09</c:v>
                </c:pt>
                <c:pt idx="73">
                  <c:v>8.14</c:v>
                </c:pt>
                <c:pt idx="74">
                  <c:v>8.16</c:v>
                </c:pt>
                <c:pt idx="75">
                  <c:v>8.2100000000000009</c:v>
                </c:pt>
                <c:pt idx="76">
                  <c:v>8.27</c:v>
                </c:pt>
                <c:pt idx="77">
                  <c:v>8.32</c:v>
                </c:pt>
                <c:pt idx="78">
                  <c:v>8.35</c:v>
                </c:pt>
                <c:pt idx="79">
                  <c:v>8.35</c:v>
                </c:pt>
                <c:pt idx="80">
                  <c:v>8.32</c:v>
                </c:pt>
                <c:pt idx="81">
                  <c:v>8.33</c:v>
                </c:pt>
                <c:pt idx="82">
                  <c:v>8.32</c:v>
                </c:pt>
                <c:pt idx="83">
                  <c:v>8.24</c:v>
                </c:pt>
                <c:pt idx="84">
                  <c:v>8.19</c:v>
                </c:pt>
                <c:pt idx="85">
                  <c:v>8.18</c:v>
                </c:pt>
                <c:pt idx="86">
                  <c:v>8.18</c:v>
                </c:pt>
                <c:pt idx="87">
                  <c:v>8.19</c:v>
                </c:pt>
                <c:pt idx="88">
                  <c:v>8.18</c:v>
                </c:pt>
                <c:pt idx="89">
                  <c:v>8.17</c:v>
                </c:pt>
                <c:pt idx="90">
                  <c:v>8.26</c:v>
                </c:pt>
                <c:pt idx="91">
                  <c:v>8.32</c:v>
                </c:pt>
                <c:pt idx="92">
                  <c:v>8.33</c:v>
                </c:pt>
                <c:pt idx="93">
                  <c:v>8.3000000000000007</c:v>
                </c:pt>
                <c:pt idx="94">
                  <c:v>8.2899999999999991</c:v>
                </c:pt>
                <c:pt idx="95">
                  <c:v>8.32</c:v>
                </c:pt>
                <c:pt idx="96">
                  <c:v>8.33</c:v>
                </c:pt>
                <c:pt idx="97">
                  <c:v>8.33</c:v>
                </c:pt>
                <c:pt idx="98">
                  <c:v>8.3000000000000007</c:v>
                </c:pt>
                <c:pt idx="99">
                  <c:v>8.33</c:v>
                </c:pt>
                <c:pt idx="100">
                  <c:v>8.4</c:v>
                </c:pt>
                <c:pt idx="101">
                  <c:v>8.4499999999999993</c:v>
                </c:pt>
                <c:pt idx="102">
                  <c:v>8.5</c:v>
                </c:pt>
                <c:pt idx="103">
                  <c:v>8.5299999999999994</c:v>
                </c:pt>
                <c:pt idx="104">
                  <c:v>8.5399999999999991</c:v>
                </c:pt>
                <c:pt idx="105">
                  <c:v>8.51</c:v>
                </c:pt>
                <c:pt idx="106">
                  <c:v>8.5399999999999991</c:v>
                </c:pt>
                <c:pt idx="107">
                  <c:v>8.57</c:v>
                </c:pt>
                <c:pt idx="108">
                  <c:v>8.6</c:v>
                </c:pt>
                <c:pt idx="109">
                  <c:v>8.5399999999999991</c:v>
                </c:pt>
                <c:pt idx="110">
                  <c:v>8.56</c:v>
                </c:pt>
                <c:pt idx="111">
                  <c:v>8.5399999999999991</c:v>
                </c:pt>
                <c:pt idx="112">
                  <c:v>8.59</c:v>
                </c:pt>
                <c:pt idx="113">
                  <c:v>8.6</c:v>
                </c:pt>
                <c:pt idx="114">
                  <c:v>8.6199999999999992</c:v>
                </c:pt>
                <c:pt idx="115">
                  <c:v>8.6199999999999992</c:v>
                </c:pt>
                <c:pt idx="116">
                  <c:v>8.68</c:v>
                </c:pt>
                <c:pt idx="117">
                  <c:v>8.6999999999999993</c:v>
                </c:pt>
                <c:pt idx="118">
                  <c:v>8.73</c:v>
                </c:pt>
                <c:pt idx="119">
                  <c:v>8.76</c:v>
                </c:pt>
                <c:pt idx="120">
                  <c:v>8.7799999999999994</c:v>
                </c:pt>
                <c:pt idx="121">
                  <c:v>8.74</c:v>
                </c:pt>
                <c:pt idx="122">
                  <c:v>8.73</c:v>
                </c:pt>
                <c:pt idx="123">
                  <c:v>8.74</c:v>
                </c:pt>
                <c:pt idx="124">
                  <c:v>8.74</c:v>
                </c:pt>
                <c:pt idx="125">
                  <c:v>8.7200000000000006</c:v>
                </c:pt>
                <c:pt idx="126">
                  <c:v>8.66</c:v>
                </c:pt>
                <c:pt idx="127">
                  <c:v>8.6300000000000008</c:v>
                </c:pt>
                <c:pt idx="128">
                  <c:v>8.64</c:v>
                </c:pt>
                <c:pt idx="129">
                  <c:v>8.66</c:v>
                </c:pt>
                <c:pt idx="130">
                  <c:v>8.6300000000000008</c:v>
                </c:pt>
                <c:pt idx="131">
                  <c:v>8.61</c:v>
                </c:pt>
                <c:pt idx="132">
                  <c:v>8.57</c:v>
                </c:pt>
                <c:pt idx="133">
                  <c:v>8.6199999999999992</c:v>
                </c:pt>
                <c:pt idx="134">
                  <c:v>8.64</c:v>
                </c:pt>
                <c:pt idx="135">
                  <c:v>8.65</c:v>
                </c:pt>
                <c:pt idx="136">
                  <c:v>8.61</c:v>
                </c:pt>
                <c:pt idx="137">
                  <c:v>8.65</c:v>
                </c:pt>
                <c:pt idx="138">
                  <c:v>8.66</c:v>
                </c:pt>
                <c:pt idx="139">
                  <c:v>8.75</c:v>
                </c:pt>
                <c:pt idx="140">
                  <c:v>8.6999999999999993</c:v>
                </c:pt>
                <c:pt idx="141">
                  <c:v>8.67</c:v>
                </c:pt>
                <c:pt idx="142">
                  <c:v>8.65</c:v>
                </c:pt>
                <c:pt idx="143">
                  <c:v>8.66</c:v>
                </c:pt>
                <c:pt idx="144">
                  <c:v>8.6199999999999992</c:v>
                </c:pt>
                <c:pt idx="145">
                  <c:v>8.6</c:v>
                </c:pt>
                <c:pt idx="146">
                  <c:v>8.58</c:v>
                </c:pt>
                <c:pt idx="147">
                  <c:v>8.61</c:v>
                </c:pt>
                <c:pt idx="148">
                  <c:v>8.6</c:v>
                </c:pt>
                <c:pt idx="149">
                  <c:v>8.65</c:v>
                </c:pt>
                <c:pt idx="150">
                  <c:v>8.6199999999999992</c:v>
                </c:pt>
                <c:pt idx="151">
                  <c:v>8.65</c:v>
                </c:pt>
                <c:pt idx="152">
                  <c:v>8.6199999999999992</c:v>
                </c:pt>
                <c:pt idx="153">
                  <c:v>8.64</c:v>
                </c:pt>
                <c:pt idx="154">
                  <c:v>8.65</c:v>
                </c:pt>
                <c:pt idx="155">
                  <c:v>8.68</c:v>
                </c:pt>
                <c:pt idx="156">
                  <c:v>8.69</c:v>
                </c:pt>
                <c:pt idx="157">
                  <c:v>8.7899999999999991</c:v>
                </c:pt>
                <c:pt idx="158">
                  <c:v>8.77</c:v>
                </c:pt>
                <c:pt idx="159">
                  <c:v>8.8699999999999992</c:v>
                </c:pt>
                <c:pt idx="160">
                  <c:v>8.85</c:v>
                </c:pt>
                <c:pt idx="161">
                  <c:v>8.84</c:v>
                </c:pt>
                <c:pt idx="162">
                  <c:v>8.86</c:v>
                </c:pt>
                <c:pt idx="163">
                  <c:v>8.86</c:v>
                </c:pt>
                <c:pt idx="164">
                  <c:v>8.86</c:v>
                </c:pt>
                <c:pt idx="165">
                  <c:v>8.9</c:v>
                </c:pt>
                <c:pt idx="166">
                  <c:v>8.93</c:v>
                </c:pt>
                <c:pt idx="167">
                  <c:v>9</c:v>
                </c:pt>
                <c:pt idx="168">
                  <c:v>9.0299999999999994</c:v>
                </c:pt>
                <c:pt idx="169">
                  <c:v>9.0299999999999994</c:v>
                </c:pt>
                <c:pt idx="170">
                  <c:v>9.0399999999999991</c:v>
                </c:pt>
                <c:pt idx="171">
                  <c:v>9.06</c:v>
                </c:pt>
                <c:pt idx="172">
                  <c:v>9.08</c:v>
                </c:pt>
                <c:pt idx="173">
                  <c:v>9.07</c:v>
                </c:pt>
                <c:pt idx="174">
                  <c:v>9.1199999999999992</c:v>
                </c:pt>
                <c:pt idx="175">
                  <c:v>9.19</c:v>
                </c:pt>
                <c:pt idx="176">
                  <c:v>9.23</c:v>
                </c:pt>
                <c:pt idx="177">
                  <c:v>9.2899999999999991</c:v>
                </c:pt>
                <c:pt idx="178">
                  <c:v>9.32</c:v>
                </c:pt>
                <c:pt idx="179">
                  <c:v>9.39</c:v>
                </c:pt>
                <c:pt idx="180">
                  <c:v>9.41</c:v>
                </c:pt>
                <c:pt idx="181">
                  <c:v>9.43</c:v>
                </c:pt>
                <c:pt idx="182">
                  <c:v>9.4700000000000006</c:v>
                </c:pt>
                <c:pt idx="183">
                  <c:v>9.5399999999999991</c:v>
                </c:pt>
                <c:pt idx="184">
                  <c:v>9.5399999999999991</c:v>
                </c:pt>
                <c:pt idx="185">
                  <c:v>9.5399999999999991</c:v>
                </c:pt>
                <c:pt idx="186">
                  <c:v>9.56</c:v>
                </c:pt>
                <c:pt idx="187">
                  <c:v>9.59</c:v>
                </c:pt>
                <c:pt idx="188">
                  <c:v>9.56</c:v>
                </c:pt>
                <c:pt idx="189">
                  <c:v>9.57</c:v>
                </c:pt>
              </c:numCache>
            </c:numRef>
          </c:val>
          <c:smooth val="0"/>
          <c:extLst>
            <c:ext xmlns:c16="http://schemas.microsoft.com/office/drawing/2014/chart" uri="{C3380CC4-5D6E-409C-BE32-E72D297353CC}">
              <c16:uniqueId val="{00000001-1B74-4252-8E95-DE820D543375}"/>
            </c:ext>
          </c:extLst>
        </c:ser>
        <c:ser>
          <c:idx val="2"/>
          <c:order val="2"/>
          <c:tx>
            <c:strRef>
              <c:f>Sheet1!$F$1</c:f>
              <c:strCache>
                <c:ptCount val="1"/>
                <c:pt idx="0">
                  <c:v>KHI_7-MA</c:v>
                </c:pt>
              </c:strCache>
            </c:strRef>
          </c:tx>
          <c:spPr>
            <a:ln w="28575" cap="rnd">
              <a:solidFill>
                <a:schemeClr val="accent3"/>
              </a:solidFill>
              <a:round/>
            </a:ln>
            <a:effectLst/>
          </c:spPr>
          <c:marker>
            <c:symbol val="none"/>
          </c:marker>
          <c:trendline>
            <c:spPr>
              <a:ln w="19050" cap="rnd">
                <a:solidFill>
                  <a:schemeClr val="accent3"/>
                </a:solidFill>
                <a:prstDash val="sysDot"/>
              </a:ln>
              <a:effectLst/>
            </c:spPr>
            <c:trendlineType val="linear"/>
            <c:dispRSqr val="0"/>
            <c:dispEq val="1"/>
            <c:trendlineLbl>
              <c:layout>
                <c:manualLayout>
                  <c:x val="2.0240445554061841E-2"/>
                  <c:y val="4.038461538461538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extLst>
                <c:ext xmlns:c15="http://schemas.microsoft.com/office/drawing/2012/chart" uri="{02D57815-91ED-43cb-92C2-25804820EDAC}">
                  <c15:fullRef>
                    <c15:sqref>Sheet1!$A:$A</c15:sqref>
                  </c15:fullRef>
                </c:ext>
              </c:extLst>
              <c:f>Sheet1!$A$8:$A$1048576</c:f>
              <c:strCache>
                <c:ptCount val="191"/>
                <c:pt idx="0">
                  <c:v>1802</c:v>
                </c:pt>
                <c:pt idx="1">
                  <c:v>1803</c:v>
                </c:pt>
                <c:pt idx="2">
                  <c:v>1804</c:v>
                </c:pt>
                <c:pt idx="3">
                  <c:v>1805</c:v>
                </c:pt>
                <c:pt idx="4">
                  <c:v>1806</c:v>
                </c:pt>
                <c:pt idx="5">
                  <c:v>1807</c:v>
                </c:pt>
                <c:pt idx="6">
                  <c:v>1813</c:v>
                </c:pt>
                <c:pt idx="7">
                  <c:v>1814</c:v>
                </c:pt>
                <c:pt idx="8">
                  <c:v>1815</c:v>
                </c:pt>
                <c:pt idx="9">
                  <c:v>1816</c:v>
                </c:pt>
                <c:pt idx="10">
                  <c:v>1817</c:v>
                </c:pt>
                <c:pt idx="11">
                  <c:v>1818</c:v>
                </c:pt>
                <c:pt idx="12">
                  <c:v>1819</c:v>
                </c:pt>
                <c:pt idx="13">
                  <c:v>1820</c:v>
                </c:pt>
                <c:pt idx="14">
                  <c:v>1821</c:v>
                </c:pt>
                <c:pt idx="15">
                  <c:v>1822</c:v>
                </c:pt>
                <c:pt idx="16">
                  <c:v>1823</c:v>
                </c:pt>
                <c:pt idx="17">
                  <c:v>1824</c:v>
                </c:pt>
                <c:pt idx="18">
                  <c:v>1826</c:v>
                </c:pt>
                <c:pt idx="19">
                  <c:v>1827</c:v>
                </c:pt>
                <c:pt idx="20">
                  <c:v>1828</c:v>
                </c:pt>
                <c:pt idx="21">
                  <c:v>1829</c:v>
                </c:pt>
                <c:pt idx="22">
                  <c:v>1830</c:v>
                </c:pt>
                <c:pt idx="23">
                  <c:v>1831</c:v>
                </c:pt>
                <c:pt idx="24">
                  <c:v>1832</c:v>
                </c:pt>
                <c:pt idx="25">
                  <c:v>1833</c:v>
                </c:pt>
                <c:pt idx="26">
                  <c:v>1834</c:v>
                </c:pt>
                <c:pt idx="27">
                  <c:v>1835</c:v>
                </c:pt>
                <c:pt idx="28">
                  <c:v>1836</c:v>
                </c:pt>
                <c:pt idx="29">
                  <c:v>1837</c:v>
                </c:pt>
                <c:pt idx="30">
                  <c:v>1838</c:v>
                </c:pt>
                <c:pt idx="31">
                  <c:v>1839</c:v>
                </c:pt>
                <c:pt idx="32">
                  <c:v>1840</c:v>
                </c:pt>
                <c:pt idx="33">
                  <c:v>1841</c:v>
                </c:pt>
                <c:pt idx="34">
                  <c:v>1842</c:v>
                </c:pt>
                <c:pt idx="35">
                  <c:v>1843</c:v>
                </c:pt>
                <c:pt idx="36">
                  <c:v>1844</c:v>
                </c:pt>
                <c:pt idx="37">
                  <c:v>1845</c:v>
                </c:pt>
                <c:pt idx="38">
                  <c:v>1848</c:v>
                </c:pt>
                <c:pt idx="39">
                  <c:v>1849</c:v>
                </c:pt>
                <c:pt idx="40">
                  <c:v>1850</c:v>
                </c:pt>
                <c:pt idx="41">
                  <c:v>1851</c:v>
                </c:pt>
                <c:pt idx="42">
                  <c:v>1852</c:v>
                </c:pt>
                <c:pt idx="43">
                  <c:v>1853</c:v>
                </c:pt>
                <c:pt idx="44">
                  <c:v>1854</c:v>
                </c:pt>
                <c:pt idx="45">
                  <c:v>1855</c:v>
                </c:pt>
                <c:pt idx="46">
                  <c:v>1856</c:v>
                </c:pt>
                <c:pt idx="47">
                  <c:v>1857</c:v>
                </c:pt>
                <c:pt idx="48">
                  <c:v>1871</c:v>
                </c:pt>
                <c:pt idx="49">
                  <c:v>1872</c:v>
                </c:pt>
                <c:pt idx="50">
                  <c:v>1873</c:v>
                </c:pt>
                <c:pt idx="51">
                  <c:v>1874</c:v>
                </c:pt>
                <c:pt idx="52">
                  <c:v>1875</c:v>
                </c:pt>
                <c:pt idx="53">
                  <c:v>1876</c:v>
                </c:pt>
                <c:pt idx="54">
                  <c:v>1877</c:v>
                </c:pt>
                <c:pt idx="55">
                  <c:v>1878</c:v>
                </c:pt>
                <c:pt idx="56">
                  <c:v>1879</c:v>
                </c:pt>
                <c:pt idx="57">
                  <c:v>1880</c:v>
                </c:pt>
                <c:pt idx="58">
                  <c:v>1881</c:v>
                </c:pt>
                <c:pt idx="59">
                  <c:v>1882</c:v>
                </c:pt>
                <c:pt idx="60">
                  <c:v>1883</c:v>
                </c:pt>
                <c:pt idx="61">
                  <c:v>1884</c:v>
                </c:pt>
                <c:pt idx="62">
                  <c:v>1885</c:v>
                </c:pt>
                <c:pt idx="63">
                  <c:v>1886</c:v>
                </c:pt>
                <c:pt idx="64">
                  <c:v>1887</c:v>
                </c:pt>
                <c:pt idx="65">
                  <c:v>1888</c:v>
                </c:pt>
                <c:pt idx="66">
                  <c:v>1889</c:v>
                </c:pt>
                <c:pt idx="67">
                  <c:v>1890</c:v>
                </c:pt>
                <c:pt idx="68">
                  <c:v>1891</c:v>
                </c:pt>
                <c:pt idx="69">
                  <c:v>1892</c:v>
                </c:pt>
                <c:pt idx="70">
                  <c:v>1893</c:v>
                </c:pt>
                <c:pt idx="71">
                  <c:v>1894</c:v>
                </c:pt>
                <c:pt idx="72">
                  <c:v>1895</c:v>
                </c:pt>
                <c:pt idx="73">
                  <c:v>1896</c:v>
                </c:pt>
                <c:pt idx="74">
                  <c:v>1897</c:v>
                </c:pt>
                <c:pt idx="75">
                  <c:v>1898</c:v>
                </c:pt>
                <c:pt idx="76">
                  <c:v>1899</c:v>
                </c:pt>
                <c:pt idx="77">
                  <c:v>1900</c:v>
                </c:pt>
                <c:pt idx="78">
                  <c:v>1901</c:v>
                </c:pt>
                <c:pt idx="79">
                  <c:v>1902</c:v>
                </c:pt>
                <c:pt idx="80">
                  <c:v>1903</c:v>
                </c:pt>
                <c:pt idx="81">
                  <c:v>1904</c:v>
                </c:pt>
                <c:pt idx="82">
                  <c:v>1905</c:v>
                </c:pt>
                <c:pt idx="83">
                  <c:v>1906</c:v>
                </c:pt>
                <c:pt idx="84">
                  <c:v>1907</c:v>
                </c:pt>
                <c:pt idx="85">
                  <c:v>1908</c:v>
                </c:pt>
                <c:pt idx="86">
                  <c:v>1909</c:v>
                </c:pt>
                <c:pt idx="87">
                  <c:v>1910</c:v>
                </c:pt>
                <c:pt idx="88">
                  <c:v>1911</c:v>
                </c:pt>
                <c:pt idx="89">
                  <c:v>1912</c:v>
                </c:pt>
                <c:pt idx="90">
                  <c:v>1913</c:v>
                </c:pt>
                <c:pt idx="91">
                  <c:v>1914</c:v>
                </c:pt>
                <c:pt idx="92">
                  <c:v>1915</c:v>
                </c:pt>
                <c:pt idx="93">
                  <c:v>1916</c:v>
                </c:pt>
                <c:pt idx="94">
                  <c:v>1917</c:v>
                </c:pt>
                <c:pt idx="95">
                  <c:v>1918</c:v>
                </c:pt>
                <c:pt idx="96">
                  <c:v>1919</c:v>
                </c:pt>
                <c:pt idx="97">
                  <c:v>1920</c:v>
                </c:pt>
                <c:pt idx="98">
                  <c:v>1921</c:v>
                </c:pt>
                <c:pt idx="99">
                  <c:v>1922</c:v>
                </c:pt>
                <c:pt idx="100">
                  <c:v>1923</c:v>
                </c:pt>
                <c:pt idx="101">
                  <c:v>1924</c:v>
                </c:pt>
                <c:pt idx="102">
                  <c:v>1925</c:v>
                </c:pt>
                <c:pt idx="103">
                  <c:v>1926</c:v>
                </c:pt>
                <c:pt idx="104">
                  <c:v>1927</c:v>
                </c:pt>
                <c:pt idx="105">
                  <c:v>1928</c:v>
                </c:pt>
                <c:pt idx="106">
                  <c:v>1929</c:v>
                </c:pt>
                <c:pt idx="107">
                  <c:v>1930</c:v>
                </c:pt>
                <c:pt idx="108">
                  <c:v>1931</c:v>
                </c:pt>
                <c:pt idx="109">
                  <c:v>1932</c:v>
                </c:pt>
                <c:pt idx="110">
                  <c:v>1933</c:v>
                </c:pt>
                <c:pt idx="111">
                  <c:v>1934</c:v>
                </c:pt>
                <c:pt idx="112">
                  <c:v>1935</c:v>
                </c:pt>
                <c:pt idx="113">
                  <c:v>1936</c:v>
                </c:pt>
                <c:pt idx="114">
                  <c:v>1937</c:v>
                </c:pt>
                <c:pt idx="115">
                  <c:v>1938</c:v>
                </c:pt>
                <c:pt idx="116">
                  <c:v>1939</c:v>
                </c:pt>
                <c:pt idx="117">
                  <c:v>1940</c:v>
                </c:pt>
                <c:pt idx="118">
                  <c:v>1941</c:v>
                </c:pt>
                <c:pt idx="119">
                  <c:v>1942</c:v>
                </c:pt>
                <c:pt idx="120">
                  <c:v>1943</c:v>
                </c:pt>
                <c:pt idx="121">
                  <c:v>1944</c:v>
                </c:pt>
                <c:pt idx="122">
                  <c:v>1945</c:v>
                </c:pt>
                <c:pt idx="123">
                  <c:v>1946</c:v>
                </c:pt>
                <c:pt idx="124">
                  <c:v>1947</c:v>
                </c:pt>
                <c:pt idx="125">
                  <c:v>1948</c:v>
                </c:pt>
                <c:pt idx="126">
                  <c:v>1949</c:v>
                </c:pt>
                <c:pt idx="127">
                  <c:v>1950</c:v>
                </c:pt>
                <c:pt idx="128">
                  <c:v>1951</c:v>
                </c:pt>
                <c:pt idx="129">
                  <c:v>1952</c:v>
                </c:pt>
                <c:pt idx="130">
                  <c:v>1953</c:v>
                </c:pt>
                <c:pt idx="131">
                  <c:v>1954</c:v>
                </c:pt>
                <c:pt idx="132">
                  <c:v>1955</c:v>
                </c:pt>
                <c:pt idx="133">
                  <c:v>1956</c:v>
                </c:pt>
                <c:pt idx="134">
                  <c:v>1957</c:v>
                </c:pt>
                <c:pt idx="135">
                  <c:v>1958</c:v>
                </c:pt>
                <c:pt idx="136">
                  <c:v>1959</c:v>
                </c:pt>
                <c:pt idx="137">
                  <c:v>1960</c:v>
                </c:pt>
                <c:pt idx="138">
                  <c:v>1961</c:v>
                </c:pt>
                <c:pt idx="139">
                  <c:v>1962</c:v>
                </c:pt>
                <c:pt idx="140">
                  <c:v>1963</c:v>
                </c:pt>
                <c:pt idx="141">
                  <c:v>1964</c:v>
                </c:pt>
                <c:pt idx="142">
                  <c:v>1965</c:v>
                </c:pt>
                <c:pt idx="143">
                  <c:v>1966</c:v>
                </c:pt>
                <c:pt idx="144">
                  <c:v>1967</c:v>
                </c:pt>
                <c:pt idx="145">
                  <c:v>1968</c:v>
                </c:pt>
                <c:pt idx="146">
                  <c:v>1969</c:v>
                </c:pt>
                <c:pt idx="147">
                  <c:v>1970</c:v>
                </c:pt>
                <c:pt idx="148">
                  <c:v>1971</c:v>
                </c:pt>
                <c:pt idx="149">
                  <c:v>1972</c:v>
                </c:pt>
                <c:pt idx="150">
                  <c:v>1973</c:v>
                </c:pt>
                <c:pt idx="151">
                  <c:v>1974</c:v>
                </c:pt>
                <c:pt idx="152">
                  <c:v>1975</c:v>
                </c:pt>
                <c:pt idx="153">
                  <c:v>1976</c:v>
                </c:pt>
                <c:pt idx="154">
                  <c:v>1977</c:v>
                </c:pt>
                <c:pt idx="155">
                  <c:v>1978</c:v>
                </c:pt>
                <c:pt idx="156">
                  <c:v>1979</c:v>
                </c:pt>
                <c:pt idx="157">
                  <c:v>1980</c:v>
                </c:pt>
                <c:pt idx="158">
                  <c:v>1981</c:v>
                </c:pt>
                <c:pt idx="159">
                  <c:v>1982</c:v>
                </c:pt>
                <c:pt idx="160">
                  <c:v>1983</c:v>
                </c:pt>
                <c:pt idx="161">
                  <c:v>1984</c:v>
                </c:pt>
                <c:pt idx="162">
                  <c:v>1985</c:v>
                </c:pt>
                <c:pt idx="163">
                  <c:v>1986</c:v>
                </c:pt>
                <c:pt idx="164">
                  <c:v>1987</c:v>
                </c:pt>
                <c:pt idx="165">
                  <c:v>1988</c:v>
                </c:pt>
                <c:pt idx="166">
                  <c:v>1989</c:v>
                </c:pt>
                <c:pt idx="167">
                  <c:v>1990</c:v>
                </c:pt>
                <c:pt idx="168">
                  <c:v>1991</c:v>
                </c:pt>
                <c:pt idx="169">
                  <c:v>1992</c:v>
                </c:pt>
                <c:pt idx="170">
                  <c:v>1993</c:v>
                </c:pt>
                <c:pt idx="171">
                  <c:v>1994</c:v>
                </c:pt>
                <c:pt idx="172">
                  <c:v>1995</c:v>
                </c:pt>
                <c:pt idx="173">
                  <c:v>1996</c:v>
                </c:pt>
                <c:pt idx="174">
                  <c:v>1997</c:v>
                </c:pt>
                <c:pt idx="175">
                  <c:v>1998</c:v>
                </c:pt>
                <c:pt idx="176">
                  <c:v>1999</c:v>
                </c:pt>
                <c:pt idx="177">
                  <c:v>2000</c:v>
                </c:pt>
                <c:pt idx="178">
                  <c:v>2001</c:v>
                </c:pt>
                <c:pt idx="179">
                  <c:v>2002</c:v>
                </c:pt>
                <c:pt idx="180">
                  <c:v>2003</c:v>
                </c:pt>
                <c:pt idx="181">
                  <c:v>2004</c:v>
                </c:pt>
                <c:pt idx="182">
                  <c:v>2005</c:v>
                </c:pt>
                <c:pt idx="183">
                  <c:v>2006</c:v>
                </c:pt>
                <c:pt idx="184">
                  <c:v>2007</c:v>
                </c:pt>
                <c:pt idx="185">
                  <c:v>2008</c:v>
                </c:pt>
                <c:pt idx="186">
                  <c:v>2009</c:v>
                </c:pt>
                <c:pt idx="187">
                  <c:v>2010</c:v>
                </c:pt>
                <c:pt idx="188">
                  <c:v>2011</c:v>
                </c:pt>
                <c:pt idx="189">
                  <c:v>2012</c:v>
                </c:pt>
                <c:pt idx="190">
                  <c:v>2013</c:v>
                </c:pt>
              </c:strCache>
            </c:strRef>
          </c:cat>
          <c:val>
            <c:numRef>
              <c:extLst>
                <c:ext xmlns:c15="http://schemas.microsoft.com/office/drawing/2012/chart" uri="{02D57815-91ED-43cb-92C2-25804820EDAC}">
                  <c15:fullRef>
                    <c15:sqref>Sheet1!$F$2:$F$198</c15:sqref>
                  </c15:fullRef>
                </c:ext>
              </c:extLst>
              <c:f>Sheet1!$F$9:$F$198</c:f>
              <c:numCache>
                <c:formatCode>General</c:formatCode>
                <c:ptCount val="190"/>
                <c:pt idx="0">
                  <c:v>26.14</c:v>
                </c:pt>
                <c:pt idx="1">
                  <c:v>26.06</c:v>
                </c:pt>
                <c:pt idx="2">
                  <c:v>26.14</c:v>
                </c:pt>
                <c:pt idx="3">
                  <c:v>26.13</c:v>
                </c:pt>
                <c:pt idx="4">
                  <c:v>26.1</c:v>
                </c:pt>
                <c:pt idx="5">
                  <c:v>26.08</c:v>
                </c:pt>
                <c:pt idx="6">
                  <c:v>25.86</c:v>
                </c:pt>
                <c:pt idx="7">
                  <c:v>25.67</c:v>
                </c:pt>
                <c:pt idx="8">
                  <c:v>25.38</c:v>
                </c:pt>
                <c:pt idx="9">
                  <c:v>25.18</c:v>
                </c:pt>
                <c:pt idx="10">
                  <c:v>25.09</c:v>
                </c:pt>
                <c:pt idx="11">
                  <c:v>24.94</c:v>
                </c:pt>
                <c:pt idx="12">
                  <c:v>24.89</c:v>
                </c:pt>
                <c:pt idx="13">
                  <c:v>25</c:v>
                </c:pt>
                <c:pt idx="14">
                  <c:v>25.11</c:v>
                </c:pt>
                <c:pt idx="15">
                  <c:v>25.24</c:v>
                </c:pt>
                <c:pt idx="16">
                  <c:v>25.45</c:v>
                </c:pt>
                <c:pt idx="17">
                  <c:v>25.52</c:v>
                </c:pt>
                <c:pt idx="18">
                  <c:v>25.72</c:v>
                </c:pt>
                <c:pt idx="19">
                  <c:v>25.82</c:v>
                </c:pt>
                <c:pt idx="20">
                  <c:v>25.81</c:v>
                </c:pt>
                <c:pt idx="21">
                  <c:v>25.84</c:v>
                </c:pt>
                <c:pt idx="22">
                  <c:v>25.82</c:v>
                </c:pt>
                <c:pt idx="23">
                  <c:v>25.72</c:v>
                </c:pt>
                <c:pt idx="24">
                  <c:v>25.68</c:v>
                </c:pt>
                <c:pt idx="25">
                  <c:v>25.61</c:v>
                </c:pt>
                <c:pt idx="26">
                  <c:v>25.48</c:v>
                </c:pt>
                <c:pt idx="27">
                  <c:v>25.45</c:v>
                </c:pt>
                <c:pt idx="28">
                  <c:v>25.34</c:v>
                </c:pt>
                <c:pt idx="29">
                  <c:v>25.33</c:v>
                </c:pt>
                <c:pt idx="30">
                  <c:v>25.31</c:v>
                </c:pt>
                <c:pt idx="31">
                  <c:v>25.28</c:v>
                </c:pt>
                <c:pt idx="32">
                  <c:v>25.29</c:v>
                </c:pt>
                <c:pt idx="33">
                  <c:v>25.4</c:v>
                </c:pt>
                <c:pt idx="34">
                  <c:v>25.44</c:v>
                </c:pt>
                <c:pt idx="35">
                  <c:v>25.45</c:v>
                </c:pt>
                <c:pt idx="36">
                  <c:v>25.48</c:v>
                </c:pt>
                <c:pt idx="37">
                  <c:v>25.49</c:v>
                </c:pt>
                <c:pt idx="38">
                  <c:v>25.49</c:v>
                </c:pt>
                <c:pt idx="39">
                  <c:v>25.44</c:v>
                </c:pt>
                <c:pt idx="40">
                  <c:v>25.44</c:v>
                </c:pt>
                <c:pt idx="41">
                  <c:v>25.45</c:v>
                </c:pt>
                <c:pt idx="42">
                  <c:v>25.5</c:v>
                </c:pt>
                <c:pt idx="43">
                  <c:v>25.55</c:v>
                </c:pt>
                <c:pt idx="44">
                  <c:v>25.63</c:v>
                </c:pt>
                <c:pt idx="45">
                  <c:v>25.56</c:v>
                </c:pt>
                <c:pt idx="46">
                  <c:v>25.52</c:v>
                </c:pt>
                <c:pt idx="47">
                  <c:v>25.31</c:v>
                </c:pt>
                <c:pt idx="48">
                  <c:v>25.53</c:v>
                </c:pt>
                <c:pt idx="49">
                  <c:v>25.66</c:v>
                </c:pt>
                <c:pt idx="50">
                  <c:v>25.27</c:v>
                </c:pt>
                <c:pt idx="51">
                  <c:v>25.28</c:v>
                </c:pt>
                <c:pt idx="52">
                  <c:v>25.4</c:v>
                </c:pt>
                <c:pt idx="53">
                  <c:v>25.51</c:v>
                </c:pt>
                <c:pt idx="54">
                  <c:v>25.76</c:v>
                </c:pt>
                <c:pt idx="55">
                  <c:v>25.5</c:v>
                </c:pt>
                <c:pt idx="56">
                  <c:v>25.42</c:v>
                </c:pt>
                <c:pt idx="57">
                  <c:v>25.83</c:v>
                </c:pt>
                <c:pt idx="58">
                  <c:v>25.76</c:v>
                </c:pt>
                <c:pt idx="59">
                  <c:v>25.7</c:v>
                </c:pt>
                <c:pt idx="60">
                  <c:v>25.65</c:v>
                </c:pt>
                <c:pt idx="61">
                  <c:v>25.61</c:v>
                </c:pt>
                <c:pt idx="62">
                  <c:v>25.69</c:v>
                </c:pt>
                <c:pt idx="63">
                  <c:v>25.66</c:v>
                </c:pt>
                <c:pt idx="64">
                  <c:v>25.64</c:v>
                </c:pt>
                <c:pt idx="65">
                  <c:v>25.71</c:v>
                </c:pt>
                <c:pt idx="66">
                  <c:v>25.76</c:v>
                </c:pt>
                <c:pt idx="67">
                  <c:v>25.79</c:v>
                </c:pt>
                <c:pt idx="68">
                  <c:v>25.89</c:v>
                </c:pt>
                <c:pt idx="69">
                  <c:v>25.81</c:v>
                </c:pt>
                <c:pt idx="70">
                  <c:v>25.77</c:v>
                </c:pt>
                <c:pt idx="71">
                  <c:v>25.8</c:v>
                </c:pt>
                <c:pt idx="72">
                  <c:v>25.86</c:v>
                </c:pt>
                <c:pt idx="73">
                  <c:v>25.91</c:v>
                </c:pt>
                <c:pt idx="74">
                  <c:v>25.97</c:v>
                </c:pt>
                <c:pt idx="75">
                  <c:v>25.98</c:v>
                </c:pt>
                <c:pt idx="76">
                  <c:v>26.15</c:v>
                </c:pt>
                <c:pt idx="77">
                  <c:v>26.25</c:v>
                </c:pt>
                <c:pt idx="78">
                  <c:v>26.37</c:v>
                </c:pt>
                <c:pt idx="79">
                  <c:v>26.27</c:v>
                </c:pt>
                <c:pt idx="80">
                  <c:v>26.27</c:v>
                </c:pt>
                <c:pt idx="81">
                  <c:v>26.17</c:v>
                </c:pt>
                <c:pt idx="82">
                  <c:v>26.1</c:v>
                </c:pt>
                <c:pt idx="83">
                  <c:v>26</c:v>
                </c:pt>
                <c:pt idx="84">
                  <c:v>25.93</c:v>
                </c:pt>
                <c:pt idx="85">
                  <c:v>25.77</c:v>
                </c:pt>
                <c:pt idx="86">
                  <c:v>25.74</c:v>
                </c:pt>
                <c:pt idx="87">
                  <c:v>25.65</c:v>
                </c:pt>
                <c:pt idx="88">
                  <c:v>25.76</c:v>
                </c:pt>
                <c:pt idx="89">
                  <c:v>25.76</c:v>
                </c:pt>
                <c:pt idx="90">
                  <c:v>25.8</c:v>
                </c:pt>
                <c:pt idx="91">
                  <c:v>25.88</c:v>
                </c:pt>
                <c:pt idx="92">
                  <c:v>25.91</c:v>
                </c:pt>
                <c:pt idx="93">
                  <c:v>25.92</c:v>
                </c:pt>
                <c:pt idx="94">
                  <c:v>25.92</c:v>
                </c:pt>
                <c:pt idx="95">
                  <c:v>25.84</c:v>
                </c:pt>
                <c:pt idx="96">
                  <c:v>25.87</c:v>
                </c:pt>
                <c:pt idx="97">
                  <c:v>25.88</c:v>
                </c:pt>
                <c:pt idx="98">
                  <c:v>25.85</c:v>
                </c:pt>
                <c:pt idx="99">
                  <c:v>25.8</c:v>
                </c:pt>
                <c:pt idx="100">
                  <c:v>25.86</c:v>
                </c:pt>
                <c:pt idx="101">
                  <c:v>25.93</c:v>
                </c:pt>
                <c:pt idx="102">
                  <c:v>25.99</c:v>
                </c:pt>
                <c:pt idx="103">
                  <c:v>25.92</c:v>
                </c:pt>
                <c:pt idx="104">
                  <c:v>25.9</c:v>
                </c:pt>
                <c:pt idx="105">
                  <c:v>25.88</c:v>
                </c:pt>
                <c:pt idx="106">
                  <c:v>25.93</c:v>
                </c:pt>
                <c:pt idx="107">
                  <c:v>25.96</c:v>
                </c:pt>
                <c:pt idx="108">
                  <c:v>25.99</c:v>
                </c:pt>
                <c:pt idx="109">
                  <c:v>25.95</c:v>
                </c:pt>
                <c:pt idx="110">
                  <c:v>25.99</c:v>
                </c:pt>
                <c:pt idx="111">
                  <c:v>25.94</c:v>
                </c:pt>
                <c:pt idx="112">
                  <c:v>25.96</c:v>
                </c:pt>
                <c:pt idx="113">
                  <c:v>25.96</c:v>
                </c:pt>
                <c:pt idx="114">
                  <c:v>25.89</c:v>
                </c:pt>
                <c:pt idx="115">
                  <c:v>25.83</c:v>
                </c:pt>
                <c:pt idx="116">
                  <c:v>25.88</c:v>
                </c:pt>
                <c:pt idx="117">
                  <c:v>26.01</c:v>
                </c:pt>
                <c:pt idx="118">
                  <c:v>26.09</c:v>
                </c:pt>
                <c:pt idx="119">
                  <c:v>26.12</c:v>
                </c:pt>
                <c:pt idx="120">
                  <c:v>26.15</c:v>
                </c:pt>
                <c:pt idx="121">
                  <c:v>26.14</c:v>
                </c:pt>
                <c:pt idx="122">
                  <c:v>26.19</c:v>
                </c:pt>
                <c:pt idx="123">
                  <c:v>26.21</c:v>
                </c:pt>
                <c:pt idx="124">
                  <c:v>26.15</c:v>
                </c:pt>
                <c:pt idx="125">
                  <c:v>26.13</c:v>
                </c:pt>
                <c:pt idx="126">
                  <c:v>26.03</c:v>
                </c:pt>
                <c:pt idx="127">
                  <c:v>26.07</c:v>
                </c:pt>
                <c:pt idx="128">
                  <c:v>26.14</c:v>
                </c:pt>
                <c:pt idx="129">
                  <c:v>26.24</c:v>
                </c:pt>
                <c:pt idx="130">
                  <c:v>26.23</c:v>
                </c:pt>
                <c:pt idx="131">
                  <c:v>26.22</c:v>
                </c:pt>
                <c:pt idx="132">
                  <c:v>26.16</c:v>
                </c:pt>
                <c:pt idx="133">
                  <c:v>26.21</c:v>
                </c:pt>
                <c:pt idx="134">
                  <c:v>26.29</c:v>
                </c:pt>
                <c:pt idx="135">
                  <c:v>26.3</c:v>
                </c:pt>
                <c:pt idx="136">
                  <c:v>26.22</c:v>
                </c:pt>
                <c:pt idx="137">
                  <c:v>26.15</c:v>
                </c:pt>
                <c:pt idx="138">
                  <c:v>26.14</c:v>
                </c:pt>
                <c:pt idx="139">
                  <c:v>26.26</c:v>
                </c:pt>
                <c:pt idx="140">
                  <c:v>26.27</c:v>
                </c:pt>
                <c:pt idx="141">
                  <c:v>26.17</c:v>
                </c:pt>
                <c:pt idx="142">
                  <c:v>26.14</c:v>
                </c:pt>
                <c:pt idx="143">
                  <c:v>26.11</c:v>
                </c:pt>
                <c:pt idx="144">
                  <c:v>26.11</c:v>
                </c:pt>
                <c:pt idx="145">
                  <c:v>26.15</c:v>
                </c:pt>
                <c:pt idx="146">
                  <c:v>26.13</c:v>
                </c:pt>
                <c:pt idx="147">
                  <c:v>26.18</c:v>
                </c:pt>
                <c:pt idx="148">
                  <c:v>26.14</c:v>
                </c:pt>
                <c:pt idx="149">
                  <c:v>26.14</c:v>
                </c:pt>
                <c:pt idx="150">
                  <c:v>26.18</c:v>
                </c:pt>
                <c:pt idx="151">
                  <c:v>26.17</c:v>
                </c:pt>
                <c:pt idx="152">
                  <c:v>26.12</c:v>
                </c:pt>
                <c:pt idx="153">
                  <c:v>26.18</c:v>
                </c:pt>
                <c:pt idx="154">
                  <c:v>26.18</c:v>
                </c:pt>
                <c:pt idx="155">
                  <c:v>26.23</c:v>
                </c:pt>
                <c:pt idx="156">
                  <c:v>26.31</c:v>
                </c:pt>
                <c:pt idx="157">
                  <c:v>26.36</c:v>
                </c:pt>
                <c:pt idx="158">
                  <c:v>26.42</c:v>
                </c:pt>
                <c:pt idx="159">
                  <c:v>26.42</c:v>
                </c:pt>
                <c:pt idx="160">
                  <c:v>26.29</c:v>
                </c:pt>
                <c:pt idx="161">
                  <c:v>26.31</c:v>
                </c:pt>
                <c:pt idx="162">
                  <c:v>26.28</c:v>
                </c:pt>
                <c:pt idx="163">
                  <c:v>26.31</c:v>
                </c:pt>
                <c:pt idx="164">
                  <c:v>26.4</c:v>
                </c:pt>
                <c:pt idx="165">
                  <c:v>26.4</c:v>
                </c:pt>
                <c:pt idx="166">
                  <c:v>26.44</c:v>
                </c:pt>
                <c:pt idx="167">
                  <c:v>26.5</c:v>
                </c:pt>
                <c:pt idx="168">
                  <c:v>26.5</c:v>
                </c:pt>
                <c:pt idx="169">
                  <c:v>26.67</c:v>
                </c:pt>
                <c:pt idx="170">
                  <c:v>26.59</c:v>
                </c:pt>
                <c:pt idx="171">
                  <c:v>26.51</c:v>
                </c:pt>
                <c:pt idx="172">
                  <c:v>26.55</c:v>
                </c:pt>
                <c:pt idx="173">
                  <c:v>26.53</c:v>
                </c:pt>
                <c:pt idx="174">
                  <c:v>26.68</c:v>
                </c:pt>
                <c:pt idx="175">
                  <c:v>26.79</c:v>
                </c:pt>
                <c:pt idx="176">
                  <c:v>26.77</c:v>
                </c:pt>
                <c:pt idx="177">
                  <c:v>26.9</c:v>
                </c:pt>
                <c:pt idx="178">
                  <c:v>26.98</c:v>
                </c:pt>
                <c:pt idx="179">
                  <c:v>27.05</c:v>
                </c:pt>
                <c:pt idx="180">
                  <c:v>27.22</c:v>
                </c:pt>
                <c:pt idx="181">
                  <c:v>27.14</c:v>
                </c:pt>
                <c:pt idx="182">
                  <c:v>27.09</c:v>
                </c:pt>
                <c:pt idx="183">
                  <c:v>27.1</c:v>
                </c:pt>
                <c:pt idx="184">
                  <c:v>27.02</c:v>
                </c:pt>
                <c:pt idx="185">
                  <c:v>27.05</c:v>
                </c:pt>
                <c:pt idx="186">
                  <c:v>27.12</c:v>
                </c:pt>
                <c:pt idx="187">
                  <c:v>27.05</c:v>
                </c:pt>
                <c:pt idx="188">
                  <c:v>27.04</c:v>
                </c:pt>
                <c:pt idx="189">
                  <c:v>27.11</c:v>
                </c:pt>
              </c:numCache>
            </c:numRef>
          </c:val>
          <c:smooth val="0"/>
          <c:extLst>
            <c:ext xmlns:c16="http://schemas.microsoft.com/office/drawing/2014/chart" uri="{C3380CC4-5D6E-409C-BE32-E72D297353CC}">
              <c16:uniqueId val="{00000003-1B74-4252-8E95-DE820D543375}"/>
            </c:ext>
          </c:extLst>
        </c:ser>
        <c:dLbls>
          <c:showLegendKey val="0"/>
          <c:showVal val="0"/>
          <c:showCatName val="0"/>
          <c:showSerName val="0"/>
          <c:showPercent val="0"/>
          <c:showBubbleSize val="0"/>
        </c:dLbls>
        <c:smooth val="0"/>
        <c:axId val="545286192"/>
        <c:axId val="545285208"/>
        <c:extLst>
          <c:ext xmlns:c15="http://schemas.microsoft.com/office/drawing/2012/chart" uri="{02D57815-91ED-43cb-92C2-25804820EDAC}">
            <c15:filteredLineSeries>
              <c15:ser>
                <c:idx val="0"/>
                <c:order val="0"/>
                <c:tx>
                  <c:strRef>
                    <c:extLst>
                      <c:ext uri="{02D57815-91ED-43cb-92C2-25804820EDAC}">
                        <c15:formulaRef>
                          <c15:sqref>Sheet1!$A$1</c15:sqref>
                        </c15:formulaRef>
                      </c:ext>
                    </c:extLst>
                    <c:strCache>
                      <c:ptCount val="1"/>
                      <c:pt idx="0">
                        <c:v>Year</c:v>
                      </c:pt>
                    </c:strCache>
                  </c:strRef>
                </c:tx>
                <c:spPr>
                  <a:ln w="28575" cap="rnd">
                    <a:solidFill>
                      <a:schemeClr val="accent1"/>
                    </a:solidFill>
                    <a:round/>
                  </a:ln>
                  <a:effectLst/>
                </c:spPr>
                <c:marker>
                  <c:symbol val="none"/>
                </c:marker>
                <c:cat>
                  <c:strRef>
                    <c:extLst>
                      <c:ext uri="{02D57815-91ED-43cb-92C2-25804820EDAC}">
                        <c15:fullRef>
                          <c15:sqref>Sheet1!$A:$A</c15:sqref>
                        </c15:fullRef>
                        <c15:formulaRef>
                          <c15:sqref>Sheet1!$A$8:$A$1048576</c15:sqref>
                        </c15:formulaRef>
                      </c:ext>
                    </c:extLst>
                    <c:strCache>
                      <c:ptCount val="191"/>
                      <c:pt idx="0">
                        <c:v>1802</c:v>
                      </c:pt>
                      <c:pt idx="1">
                        <c:v>1803</c:v>
                      </c:pt>
                      <c:pt idx="2">
                        <c:v>1804</c:v>
                      </c:pt>
                      <c:pt idx="3">
                        <c:v>1805</c:v>
                      </c:pt>
                      <c:pt idx="4">
                        <c:v>1806</c:v>
                      </c:pt>
                      <c:pt idx="5">
                        <c:v>1807</c:v>
                      </c:pt>
                      <c:pt idx="6">
                        <c:v>1813</c:v>
                      </c:pt>
                      <c:pt idx="7">
                        <c:v>1814</c:v>
                      </c:pt>
                      <c:pt idx="8">
                        <c:v>1815</c:v>
                      </c:pt>
                      <c:pt idx="9">
                        <c:v>1816</c:v>
                      </c:pt>
                      <c:pt idx="10">
                        <c:v>1817</c:v>
                      </c:pt>
                      <c:pt idx="11">
                        <c:v>1818</c:v>
                      </c:pt>
                      <c:pt idx="12">
                        <c:v>1819</c:v>
                      </c:pt>
                      <c:pt idx="13">
                        <c:v>1820</c:v>
                      </c:pt>
                      <c:pt idx="14">
                        <c:v>1821</c:v>
                      </c:pt>
                      <c:pt idx="15">
                        <c:v>1822</c:v>
                      </c:pt>
                      <c:pt idx="16">
                        <c:v>1823</c:v>
                      </c:pt>
                      <c:pt idx="17">
                        <c:v>1824</c:v>
                      </c:pt>
                      <c:pt idx="18">
                        <c:v>1826</c:v>
                      </c:pt>
                      <c:pt idx="19">
                        <c:v>1827</c:v>
                      </c:pt>
                      <c:pt idx="20">
                        <c:v>1828</c:v>
                      </c:pt>
                      <c:pt idx="21">
                        <c:v>1829</c:v>
                      </c:pt>
                      <c:pt idx="22">
                        <c:v>1830</c:v>
                      </c:pt>
                      <c:pt idx="23">
                        <c:v>1831</c:v>
                      </c:pt>
                      <c:pt idx="24">
                        <c:v>1832</c:v>
                      </c:pt>
                      <c:pt idx="25">
                        <c:v>1833</c:v>
                      </c:pt>
                      <c:pt idx="26">
                        <c:v>1834</c:v>
                      </c:pt>
                      <c:pt idx="27">
                        <c:v>1835</c:v>
                      </c:pt>
                      <c:pt idx="28">
                        <c:v>1836</c:v>
                      </c:pt>
                      <c:pt idx="29">
                        <c:v>1837</c:v>
                      </c:pt>
                      <c:pt idx="30">
                        <c:v>1838</c:v>
                      </c:pt>
                      <c:pt idx="31">
                        <c:v>1839</c:v>
                      </c:pt>
                      <c:pt idx="32">
                        <c:v>1840</c:v>
                      </c:pt>
                      <c:pt idx="33">
                        <c:v>1841</c:v>
                      </c:pt>
                      <c:pt idx="34">
                        <c:v>1842</c:v>
                      </c:pt>
                      <c:pt idx="35">
                        <c:v>1843</c:v>
                      </c:pt>
                      <c:pt idx="36">
                        <c:v>1844</c:v>
                      </c:pt>
                      <c:pt idx="37">
                        <c:v>1845</c:v>
                      </c:pt>
                      <c:pt idx="38">
                        <c:v>1848</c:v>
                      </c:pt>
                      <c:pt idx="39">
                        <c:v>1849</c:v>
                      </c:pt>
                      <c:pt idx="40">
                        <c:v>1850</c:v>
                      </c:pt>
                      <c:pt idx="41">
                        <c:v>1851</c:v>
                      </c:pt>
                      <c:pt idx="42">
                        <c:v>1852</c:v>
                      </c:pt>
                      <c:pt idx="43">
                        <c:v>1853</c:v>
                      </c:pt>
                      <c:pt idx="44">
                        <c:v>1854</c:v>
                      </c:pt>
                      <c:pt idx="45">
                        <c:v>1855</c:v>
                      </c:pt>
                      <c:pt idx="46">
                        <c:v>1856</c:v>
                      </c:pt>
                      <c:pt idx="47">
                        <c:v>1857</c:v>
                      </c:pt>
                      <c:pt idx="48">
                        <c:v>1871</c:v>
                      </c:pt>
                      <c:pt idx="49">
                        <c:v>1872</c:v>
                      </c:pt>
                      <c:pt idx="50">
                        <c:v>1873</c:v>
                      </c:pt>
                      <c:pt idx="51">
                        <c:v>1874</c:v>
                      </c:pt>
                      <c:pt idx="52">
                        <c:v>1875</c:v>
                      </c:pt>
                      <c:pt idx="53">
                        <c:v>1876</c:v>
                      </c:pt>
                      <c:pt idx="54">
                        <c:v>1877</c:v>
                      </c:pt>
                      <c:pt idx="55">
                        <c:v>1878</c:v>
                      </c:pt>
                      <c:pt idx="56">
                        <c:v>1879</c:v>
                      </c:pt>
                      <c:pt idx="57">
                        <c:v>1880</c:v>
                      </c:pt>
                      <c:pt idx="58">
                        <c:v>1881</c:v>
                      </c:pt>
                      <c:pt idx="59">
                        <c:v>1882</c:v>
                      </c:pt>
                      <c:pt idx="60">
                        <c:v>1883</c:v>
                      </c:pt>
                      <c:pt idx="61">
                        <c:v>1884</c:v>
                      </c:pt>
                      <c:pt idx="62">
                        <c:v>1885</c:v>
                      </c:pt>
                      <c:pt idx="63">
                        <c:v>1886</c:v>
                      </c:pt>
                      <c:pt idx="64">
                        <c:v>1887</c:v>
                      </c:pt>
                      <c:pt idx="65">
                        <c:v>1888</c:v>
                      </c:pt>
                      <c:pt idx="66">
                        <c:v>1889</c:v>
                      </c:pt>
                      <c:pt idx="67">
                        <c:v>1890</c:v>
                      </c:pt>
                      <c:pt idx="68">
                        <c:v>1891</c:v>
                      </c:pt>
                      <c:pt idx="69">
                        <c:v>1892</c:v>
                      </c:pt>
                      <c:pt idx="70">
                        <c:v>1893</c:v>
                      </c:pt>
                      <c:pt idx="71">
                        <c:v>1894</c:v>
                      </c:pt>
                      <c:pt idx="72">
                        <c:v>1895</c:v>
                      </c:pt>
                      <c:pt idx="73">
                        <c:v>1896</c:v>
                      </c:pt>
                      <c:pt idx="74">
                        <c:v>1897</c:v>
                      </c:pt>
                      <c:pt idx="75">
                        <c:v>1898</c:v>
                      </c:pt>
                      <c:pt idx="76">
                        <c:v>1899</c:v>
                      </c:pt>
                      <c:pt idx="77">
                        <c:v>1900</c:v>
                      </c:pt>
                      <c:pt idx="78">
                        <c:v>1901</c:v>
                      </c:pt>
                      <c:pt idx="79">
                        <c:v>1902</c:v>
                      </c:pt>
                      <c:pt idx="80">
                        <c:v>1903</c:v>
                      </c:pt>
                      <c:pt idx="81">
                        <c:v>1904</c:v>
                      </c:pt>
                      <c:pt idx="82">
                        <c:v>1905</c:v>
                      </c:pt>
                      <c:pt idx="83">
                        <c:v>1906</c:v>
                      </c:pt>
                      <c:pt idx="84">
                        <c:v>1907</c:v>
                      </c:pt>
                      <c:pt idx="85">
                        <c:v>1908</c:v>
                      </c:pt>
                      <c:pt idx="86">
                        <c:v>1909</c:v>
                      </c:pt>
                      <c:pt idx="87">
                        <c:v>1910</c:v>
                      </c:pt>
                      <c:pt idx="88">
                        <c:v>1911</c:v>
                      </c:pt>
                      <c:pt idx="89">
                        <c:v>1912</c:v>
                      </c:pt>
                      <c:pt idx="90">
                        <c:v>1913</c:v>
                      </c:pt>
                      <c:pt idx="91">
                        <c:v>1914</c:v>
                      </c:pt>
                      <c:pt idx="92">
                        <c:v>1915</c:v>
                      </c:pt>
                      <c:pt idx="93">
                        <c:v>1916</c:v>
                      </c:pt>
                      <c:pt idx="94">
                        <c:v>1917</c:v>
                      </c:pt>
                      <c:pt idx="95">
                        <c:v>1918</c:v>
                      </c:pt>
                      <c:pt idx="96">
                        <c:v>1919</c:v>
                      </c:pt>
                      <c:pt idx="97">
                        <c:v>1920</c:v>
                      </c:pt>
                      <c:pt idx="98">
                        <c:v>1921</c:v>
                      </c:pt>
                      <c:pt idx="99">
                        <c:v>1922</c:v>
                      </c:pt>
                      <c:pt idx="100">
                        <c:v>1923</c:v>
                      </c:pt>
                      <c:pt idx="101">
                        <c:v>1924</c:v>
                      </c:pt>
                      <c:pt idx="102">
                        <c:v>1925</c:v>
                      </c:pt>
                      <c:pt idx="103">
                        <c:v>1926</c:v>
                      </c:pt>
                      <c:pt idx="104">
                        <c:v>1927</c:v>
                      </c:pt>
                      <c:pt idx="105">
                        <c:v>1928</c:v>
                      </c:pt>
                      <c:pt idx="106">
                        <c:v>1929</c:v>
                      </c:pt>
                      <c:pt idx="107">
                        <c:v>1930</c:v>
                      </c:pt>
                      <c:pt idx="108">
                        <c:v>1931</c:v>
                      </c:pt>
                      <c:pt idx="109">
                        <c:v>1932</c:v>
                      </c:pt>
                      <c:pt idx="110">
                        <c:v>1933</c:v>
                      </c:pt>
                      <c:pt idx="111">
                        <c:v>1934</c:v>
                      </c:pt>
                      <c:pt idx="112">
                        <c:v>1935</c:v>
                      </c:pt>
                      <c:pt idx="113">
                        <c:v>1936</c:v>
                      </c:pt>
                      <c:pt idx="114">
                        <c:v>1937</c:v>
                      </c:pt>
                      <c:pt idx="115">
                        <c:v>1938</c:v>
                      </c:pt>
                      <c:pt idx="116">
                        <c:v>1939</c:v>
                      </c:pt>
                      <c:pt idx="117">
                        <c:v>1940</c:v>
                      </c:pt>
                      <c:pt idx="118">
                        <c:v>1941</c:v>
                      </c:pt>
                      <c:pt idx="119">
                        <c:v>1942</c:v>
                      </c:pt>
                      <c:pt idx="120">
                        <c:v>1943</c:v>
                      </c:pt>
                      <c:pt idx="121">
                        <c:v>1944</c:v>
                      </c:pt>
                      <c:pt idx="122">
                        <c:v>1945</c:v>
                      </c:pt>
                      <c:pt idx="123">
                        <c:v>1946</c:v>
                      </c:pt>
                      <c:pt idx="124">
                        <c:v>1947</c:v>
                      </c:pt>
                      <c:pt idx="125">
                        <c:v>1948</c:v>
                      </c:pt>
                      <c:pt idx="126">
                        <c:v>1949</c:v>
                      </c:pt>
                      <c:pt idx="127">
                        <c:v>1950</c:v>
                      </c:pt>
                      <c:pt idx="128">
                        <c:v>1951</c:v>
                      </c:pt>
                      <c:pt idx="129">
                        <c:v>1952</c:v>
                      </c:pt>
                      <c:pt idx="130">
                        <c:v>1953</c:v>
                      </c:pt>
                      <c:pt idx="131">
                        <c:v>1954</c:v>
                      </c:pt>
                      <c:pt idx="132">
                        <c:v>1955</c:v>
                      </c:pt>
                      <c:pt idx="133">
                        <c:v>1956</c:v>
                      </c:pt>
                      <c:pt idx="134">
                        <c:v>1957</c:v>
                      </c:pt>
                      <c:pt idx="135">
                        <c:v>1958</c:v>
                      </c:pt>
                      <c:pt idx="136">
                        <c:v>1959</c:v>
                      </c:pt>
                      <c:pt idx="137">
                        <c:v>1960</c:v>
                      </c:pt>
                      <c:pt idx="138">
                        <c:v>1961</c:v>
                      </c:pt>
                      <c:pt idx="139">
                        <c:v>1962</c:v>
                      </c:pt>
                      <c:pt idx="140">
                        <c:v>1963</c:v>
                      </c:pt>
                      <c:pt idx="141">
                        <c:v>1964</c:v>
                      </c:pt>
                      <c:pt idx="142">
                        <c:v>1965</c:v>
                      </c:pt>
                      <c:pt idx="143">
                        <c:v>1966</c:v>
                      </c:pt>
                      <c:pt idx="144">
                        <c:v>1967</c:v>
                      </c:pt>
                      <c:pt idx="145">
                        <c:v>1968</c:v>
                      </c:pt>
                      <c:pt idx="146">
                        <c:v>1969</c:v>
                      </c:pt>
                      <c:pt idx="147">
                        <c:v>1970</c:v>
                      </c:pt>
                      <c:pt idx="148">
                        <c:v>1971</c:v>
                      </c:pt>
                      <c:pt idx="149">
                        <c:v>1972</c:v>
                      </c:pt>
                      <c:pt idx="150">
                        <c:v>1973</c:v>
                      </c:pt>
                      <c:pt idx="151">
                        <c:v>1974</c:v>
                      </c:pt>
                      <c:pt idx="152">
                        <c:v>1975</c:v>
                      </c:pt>
                      <c:pt idx="153">
                        <c:v>1976</c:v>
                      </c:pt>
                      <c:pt idx="154">
                        <c:v>1977</c:v>
                      </c:pt>
                      <c:pt idx="155">
                        <c:v>1978</c:v>
                      </c:pt>
                      <c:pt idx="156">
                        <c:v>1979</c:v>
                      </c:pt>
                      <c:pt idx="157">
                        <c:v>1980</c:v>
                      </c:pt>
                      <c:pt idx="158">
                        <c:v>1981</c:v>
                      </c:pt>
                      <c:pt idx="159">
                        <c:v>1982</c:v>
                      </c:pt>
                      <c:pt idx="160">
                        <c:v>1983</c:v>
                      </c:pt>
                      <c:pt idx="161">
                        <c:v>1984</c:v>
                      </c:pt>
                      <c:pt idx="162">
                        <c:v>1985</c:v>
                      </c:pt>
                      <c:pt idx="163">
                        <c:v>1986</c:v>
                      </c:pt>
                      <c:pt idx="164">
                        <c:v>1987</c:v>
                      </c:pt>
                      <c:pt idx="165">
                        <c:v>1988</c:v>
                      </c:pt>
                      <c:pt idx="166">
                        <c:v>1989</c:v>
                      </c:pt>
                      <c:pt idx="167">
                        <c:v>1990</c:v>
                      </c:pt>
                      <c:pt idx="168">
                        <c:v>1991</c:v>
                      </c:pt>
                      <c:pt idx="169">
                        <c:v>1992</c:v>
                      </c:pt>
                      <c:pt idx="170">
                        <c:v>1993</c:v>
                      </c:pt>
                      <c:pt idx="171">
                        <c:v>1994</c:v>
                      </c:pt>
                      <c:pt idx="172">
                        <c:v>1995</c:v>
                      </c:pt>
                      <c:pt idx="173">
                        <c:v>1996</c:v>
                      </c:pt>
                      <c:pt idx="174">
                        <c:v>1997</c:v>
                      </c:pt>
                      <c:pt idx="175">
                        <c:v>1998</c:v>
                      </c:pt>
                      <c:pt idx="176">
                        <c:v>1999</c:v>
                      </c:pt>
                      <c:pt idx="177">
                        <c:v>2000</c:v>
                      </c:pt>
                      <c:pt idx="178">
                        <c:v>2001</c:v>
                      </c:pt>
                      <c:pt idx="179">
                        <c:v>2002</c:v>
                      </c:pt>
                      <c:pt idx="180">
                        <c:v>2003</c:v>
                      </c:pt>
                      <c:pt idx="181">
                        <c:v>2004</c:v>
                      </c:pt>
                      <c:pt idx="182">
                        <c:v>2005</c:v>
                      </c:pt>
                      <c:pt idx="183">
                        <c:v>2006</c:v>
                      </c:pt>
                      <c:pt idx="184">
                        <c:v>2007</c:v>
                      </c:pt>
                      <c:pt idx="185">
                        <c:v>2008</c:v>
                      </c:pt>
                      <c:pt idx="186">
                        <c:v>2009</c:v>
                      </c:pt>
                      <c:pt idx="187">
                        <c:v>2010</c:v>
                      </c:pt>
                      <c:pt idx="188">
                        <c:v>2011</c:v>
                      </c:pt>
                      <c:pt idx="189">
                        <c:v>2012</c:v>
                      </c:pt>
                      <c:pt idx="190">
                        <c:v>2013</c:v>
                      </c:pt>
                    </c:strCache>
                  </c:strRef>
                </c:cat>
                <c:val>
                  <c:numRef>
                    <c:extLst>
                      <c:ext uri="{02D57815-91ED-43cb-92C2-25804820EDAC}">
                        <c15:fullRef>
                          <c15:sqref>Sheet1!$A$2:$A$198</c15:sqref>
                        </c15:fullRef>
                        <c15:formulaRef>
                          <c15:sqref>Sheet1!$A$9:$A$198</c15:sqref>
                        </c15:formulaRef>
                      </c:ext>
                    </c:extLst>
                    <c:numCache>
                      <c:formatCode>General</c:formatCode>
                      <c:ptCount val="190"/>
                      <c:pt idx="0">
                        <c:v>1803</c:v>
                      </c:pt>
                      <c:pt idx="1">
                        <c:v>1804</c:v>
                      </c:pt>
                      <c:pt idx="2">
                        <c:v>1805</c:v>
                      </c:pt>
                      <c:pt idx="3">
                        <c:v>1806</c:v>
                      </c:pt>
                      <c:pt idx="4">
                        <c:v>1807</c:v>
                      </c:pt>
                      <c:pt idx="5">
                        <c:v>1813</c:v>
                      </c:pt>
                      <c:pt idx="6">
                        <c:v>1814</c:v>
                      </c:pt>
                      <c:pt idx="7">
                        <c:v>1815</c:v>
                      </c:pt>
                      <c:pt idx="8">
                        <c:v>1816</c:v>
                      </c:pt>
                      <c:pt idx="9">
                        <c:v>1817</c:v>
                      </c:pt>
                      <c:pt idx="10">
                        <c:v>1818</c:v>
                      </c:pt>
                      <c:pt idx="11">
                        <c:v>1819</c:v>
                      </c:pt>
                      <c:pt idx="12">
                        <c:v>1820</c:v>
                      </c:pt>
                      <c:pt idx="13">
                        <c:v>1821</c:v>
                      </c:pt>
                      <c:pt idx="14">
                        <c:v>1822</c:v>
                      </c:pt>
                      <c:pt idx="15">
                        <c:v>1823</c:v>
                      </c:pt>
                      <c:pt idx="16">
                        <c:v>1824</c:v>
                      </c:pt>
                      <c:pt idx="17">
                        <c:v>1826</c:v>
                      </c:pt>
                      <c:pt idx="18">
                        <c:v>1827</c:v>
                      </c:pt>
                      <c:pt idx="19">
                        <c:v>1828</c:v>
                      </c:pt>
                      <c:pt idx="20">
                        <c:v>1829</c:v>
                      </c:pt>
                      <c:pt idx="21">
                        <c:v>1830</c:v>
                      </c:pt>
                      <c:pt idx="22">
                        <c:v>1831</c:v>
                      </c:pt>
                      <c:pt idx="23">
                        <c:v>1832</c:v>
                      </c:pt>
                      <c:pt idx="24">
                        <c:v>1833</c:v>
                      </c:pt>
                      <c:pt idx="25">
                        <c:v>1834</c:v>
                      </c:pt>
                      <c:pt idx="26">
                        <c:v>1835</c:v>
                      </c:pt>
                      <c:pt idx="27">
                        <c:v>1836</c:v>
                      </c:pt>
                      <c:pt idx="28">
                        <c:v>1837</c:v>
                      </c:pt>
                      <c:pt idx="29">
                        <c:v>1838</c:v>
                      </c:pt>
                      <c:pt idx="30">
                        <c:v>1839</c:v>
                      </c:pt>
                      <c:pt idx="31">
                        <c:v>1840</c:v>
                      </c:pt>
                      <c:pt idx="32">
                        <c:v>1841</c:v>
                      </c:pt>
                      <c:pt idx="33">
                        <c:v>1842</c:v>
                      </c:pt>
                      <c:pt idx="34">
                        <c:v>1843</c:v>
                      </c:pt>
                      <c:pt idx="35">
                        <c:v>1844</c:v>
                      </c:pt>
                      <c:pt idx="36">
                        <c:v>1845</c:v>
                      </c:pt>
                      <c:pt idx="37">
                        <c:v>1848</c:v>
                      </c:pt>
                      <c:pt idx="38">
                        <c:v>1849</c:v>
                      </c:pt>
                      <c:pt idx="39">
                        <c:v>1850</c:v>
                      </c:pt>
                      <c:pt idx="40">
                        <c:v>1851</c:v>
                      </c:pt>
                      <c:pt idx="41">
                        <c:v>1852</c:v>
                      </c:pt>
                      <c:pt idx="42">
                        <c:v>1853</c:v>
                      </c:pt>
                      <c:pt idx="43">
                        <c:v>1854</c:v>
                      </c:pt>
                      <c:pt idx="44">
                        <c:v>1855</c:v>
                      </c:pt>
                      <c:pt idx="45">
                        <c:v>1856</c:v>
                      </c:pt>
                      <c:pt idx="46">
                        <c:v>1857</c:v>
                      </c:pt>
                      <c:pt idx="47">
                        <c:v>1871</c:v>
                      </c:pt>
                      <c:pt idx="48">
                        <c:v>1872</c:v>
                      </c:pt>
                      <c:pt idx="49">
                        <c:v>1873</c:v>
                      </c:pt>
                      <c:pt idx="50">
                        <c:v>1874</c:v>
                      </c:pt>
                      <c:pt idx="51">
                        <c:v>1875</c:v>
                      </c:pt>
                      <c:pt idx="52">
                        <c:v>1876</c:v>
                      </c:pt>
                      <c:pt idx="53">
                        <c:v>1877</c:v>
                      </c:pt>
                      <c:pt idx="54">
                        <c:v>1878</c:v>
                      </c:pt>
                      <c:pt idx="55">
                        <c:v>1879</c:v>
                      </c:pt>
                      <c:pt idx="56">
                        <c:v>1880</c:v>
                      </c:pt>
                      <c:pt idx="57">
                        <c:v>1881</c:v>
                      </c:pt>
                      <c:pt idx="58">
                        <c:v>1882</c:v>
                      </c:pt>
                      <c:pt idx="59">
                        <c:v>1883</c:v>
                      </c:pt>
                      <c:pt idx="60">
                        <c:v>1884</c:v>
                      </c:pt>
                      <c:pt idx="61">
                        <c:v>1885</c:v>
                      </c:pt>
                      <c:pt idx="62">
                        <c:v>1886</c:v>
                      </c:pt>
                      <c:pt idx="63">
                        <c:v>1887</c:v>
                      </c:pt>
                      <c:pt idx="64">
                        <c:v>1888</c:v>
                      </c:pt>
                      <c:pt idx="65">
                        <c:v>1889</c:v>
                      </c:pt>
                      <c:pt idx="66">
                        <c:v>1890</c:v>
                      </c:pt>
                      <c:pt idx="67">
                        <c:v>1891</c:v>
                      </c:pt>
                      <c:pt idx="68">
                        <c:v>1892</c:v>
                      </c:pt>
                      <c:pt idx="69">
                        <c:v>1893</c:v>
                      </c:pt>
                      <c:pt idx="70">
                        <c:v>1894</c:v>
                      </c:pt>
                      <c:pt idx="71">
                        <c:v>1895</c:v>
                      </c:pt>
                      <c:pt idx="72">
                        <c:v>1896</c:v>
                      </c:pt>
                      <c:pt idx="73">
                        <c:v>1897</c:v>
                      </c:pt>
                      <c:pt idx="74">
                        <c:v>1898</c:v>
                      </c:pt>
                      <c:pt idx="75">
                        <c:v>1899</c:v>
                      </c:pt>
                      <c:pt idx="76">
                        <c:v>1900</c:v>
                      </c:pt>
                      <c:pt idx="77">
                        <c:v>1901</c:v>
                      </c:pt>
                      <c:pt idx="78">
                        <c:v>1902</c:v>
                      </c:pt>
                      <c:pt idx="79">
                        <c:v>1903</c:v>
                      </c:pt>
                      <c:pt idx="80">
                        <c:v>1904</c:v>
                      </c:pt>
                      <c:pt idx="81">
                        <c:v>1905</c:v>
                      </c:pt>
                      <c:pt idx="82">
                        <c:v>1906</c:v>
                      </c:pt>
                      <c:pt idx="83">
                        <c:v>1907</c:v>
                      </c:pt>
                      <c:pt idx="84">
                        <c:v>1908</c:v>
                      </c:pt>
                      <c:pt idx="85">
                        <c:v>1909</c:v>
                      </c:pt>
                      <c:pt idx="86">
                        <c:v>1910</c:v>
                      </c:pt>
                      <c:pt idx="87">
                        <c:v>1911</c:v>
                      </c:pt>
                      <c:pt idx="88">
                        <c:v>1912</c:v>
                      </c:pt>
                      <c:pt idx="89">
                        <c:v>1913</c:v>
                      </c:pt>
                      <c:pt idx="90">
                        <c:v>1914</c:v>
                      </c:pt>
                      <c:pt idx="91">
                        <c:v>1915</c:v>
                      </c:pt>
                      <c:pt idx="92">
                        <c:v>1916</c:v>
                      </c:pt>
                      <c:pt idx="93">
                        <c:v>1917</c:v>
                      </c:pt>
                      <c:pt idx="94">
                        <c:v>1918</c:v>
                      </c:pt>
                      <c:pt idx="95">
                        <c:v>1919</c:v>
                      </c:pt>
                      <c:pt idx="96">
                        <c:v>1920</c:v>
                      </c:pt>
                      <c:pt idx="97">
                        <c:v>1921</c:v>
                      </c:pt>
                      <c:pt idx="98">
                        <c:v>1922</c:v>
                      </c:pt>
                      <c:pt idx="99">
                        <c:v>1923</c:v>
                      </c:pt>
                      <c:pt idx="100">
                        <c:v>1924</c:v>
                      </c:pt>
                      <c:pt idx="101">
                        <c:v>1925</c:v>
                      </c:pt>
                      <c:pt idx="102">
                        <c:v>1926</c:v>
                      </c:pt>
                      <c:pt idx="103">
                        <c:v>1927</c:v>
                      </c:pt>
                      <c:pt idx="104">
                        <c:v>1928</c:v>
                      </c:pt>
                      <c:pt idx="105">
                        <c:v>1929</c:v>
                      </c:pt>
                      <c:pt idx="106">
                        <c:v>1930</c:v>
                      </c:pt>
                      <c:pt idx="107">
                        <c:v>1931</c:v>
                      </c:pt>
                      <c:pt idx="108">
                        <c:v>1932</c:v>
                      </c:pt>
                      <c:pt idx="109">
                        <c:v>1933</c:v>
                      </c:pt>
                      <c:pt idx="110">
                        <c:v>1934</c:v>
                      </c:pt>
                      <c:pt idx="111">
                        <c:v>1935</c:v>
                      </c:pt>
                      <c:pt idx="112">
                        <c:v>1936</c:v>
                      </c:pt>
                      <c:pt idx="113">
                        <c:v>1937</c:v>
                      </c:pt>
                      <c:pt idx="114">
                        <c:v>1938</c:v>
                      </c:pt>
                      <c:pt idx="115">
                        <c:v>1939</c:v>
                      </c:pt>
                      <c:pt idx="116">
                        <c:v>1940</c:v>
                      </c:pt>
                      <c:pt idx="117">
                        <c:v>1941</c:v>
                      </c:pt>
                      <c:pt idx="118">
                        <c:v>1942</c:v>
                      </c:pt>
                      <c:pt idx="119">
                        <c:v>1943</c:v>
                      </c:pt>
                      <c:pt idx="120">
                        <c:v>1944</c:v>
                      </c:pt>
                      <c:pt idx="121">
                        <c:v>1945</c:v>
                      </c:pt>
                      <c:pt idx="122">
                        <c:v>1946</c:v>
                      </c:pt>
                      <c:pt idx="123">
                        <c:v>1947</c:v>
                      </c:pt>
                      <c:pt idx="124">
                        <c:v>1948</c:v>
                      </c:pt>
                      <c:pt idx="125">
                        <c:v>1949</c:v>
                      </c:pt>
                      <c:pt idx="126">
                        <c:v>1950</c:v>
                      </c:pt>
                      <c:pt idx="127">
                        <c:v>1951</c:v>
                      </c:pt>
                      <c:pt idx="128">
                        <c:v>1952</c:v>
                      </c:pt>
                      <c:pt idx="129">
                        <c:v>1953</c:v>
                      </c:pt>
                      <c:pt idx="130">
                        <c:v>1954</c:v>
                      </c:pt>
                      <c:pt idx="131">
                        <c:v>1955</c:v>
                      </c:pt>
                      <c:pt idx="132">
                        <c:v>1956</c:v>
                      </c:pt>
                      <c:pt idx="133">
                        <c:v>1957</c:v>
                      </c:pt>
                      <c:pt idx="134">
                        <c:v>1958</c:v>
                      </c:pt>
                      <c:pt idx="135">
                        <c:v>1959</c:v>
                      </c:pt>
                      <c:pt idx="136">
                        <c:v>1960</c:v>
                      </c:pt>
                      <c:pt idx="137">
                        <c:v>1961</c:v>
                      </c:pt>
                      <c:pt idx="138">
                        <c:v>1962</c:v>
                      </c:pt>
                      <c:pt idx="139">
                        <c:v>1963</c:v>
                      </c:pt>
                      <c:pt idx="140">
                        <c:v>1964</c:v>
                      </c:pt>
                      <c:pt idx="141">
                        <c:v>1965</c:v>
                      </c:pt>
                      <c:pt idx="142">
                        <c:v>1966</c:v>
                      </c:pt>
                      <c:pt idx="143">
                        <c:v>1967</c:v>
                      </c:pt>
                      <c:pt idx="144">
                        <c:v>1968</c:v>
                      </c:pt>
                      <c:pt idx="145">
                        <c:v>1969</c:v>
                      </c:pt>
                      <c:pt idx="146">
                        <c:v>1970</c:v>
                      </c:pt>
                      <c:pt idx="147">
                        <c:v>1971</c:v>
                      </c:pt>
                      <c:pt idx="148">
                        <c:v>1972</c:v>
                      </c:pt>
                      <c:pt idx="149">
                        <c:v>1973</c:v>
                      </c:pt>
                      <c:pt idx="150">
                        <c:v>1974</c:v>
                      </c:pt>
                      <c:pt idx="151">
                        <c:v>1975</c:v>
                      </c:pt>
                      <c:pt idx="152">
                        <c:v>1976</c:v>
                      </c:pt>
                      <c:pt idx="153">
                        <c:v>1977</c:v>
                      </c:pt>
                      <c:pt idx="154">
                        <c:v>1978</c:v>
                      </c:pt>
                      <c:pt idx="155">
                        <c:v>1979</c:v>
                      </c:pt>
                      <c:pt idx="156">
                        <c:v>1980</c:v>
                      </c:pt>
                      <c:pt idx="157">
                        <c:v>1981</c:v>
                      </c:pt>
                      <c:pt idx="158">
                        <c:v>1982</c:v>
                      </c:pt>
                      <c:pt idx="159">
                        <c:v>1983</c:v>
                      </c:pt>
                      <c:pt idx="160">
                        <c:v>1984</c:v>
                      </c:pt>
                      <c:pt idx="161">
                        <c:v>1985</c:v>
                      </c:pt>
                      <c:pt idx="162">
                        <c:v>1986</c:v>
                      </c:pt>
                      <c:pt idx="163">
                        <c:v>1987</c:v>
                      </c:pt>
                      <c:pt idx="164">
                        <c:v>1988</c:v>
                      </c:pt>
                      <c:pt idx="165">
                        <c:v>1989</c:v>
                      </c:pt>
                      <c:pt idx="166">
                        <c:v>1990</c:v>
                      </c:pt>
                      <c:pt idx="167">
                        <c:v>1991</c:v>
                      </c:pt>
                      <c:pt idx="168">
                        <c:v>1992</c:v>
                      </c:pt>
                      <c:pt idx="169">
                        <c:v>1993</c:v>
                      </c:pt>
                      <c:pt idx="170">
                        <c:v>1994</c:v>
                      </c:pt>
                      <c:pt idx="171">
                        <c:v>1995</c:v>
                      </c:pt>
                      <c:pt idx="172">
                        <c:v>1996</c:v>
                      </c:pt>
                      <c:pt idx="173">
                        <c:v>1997</c:v>
                      </c:pt>
                      <c:pt idx="174">
                        <c:v>1998</c:v>
                      </c:pt>
                      <c:pt idx="175">
                        <c:v>1999</c:v>
                      </c:pt>
                      <c:pt idx="176">
                        <c:v>2000</c:v>
                      </c:pt>
                      <c:pt idx="177">
                        <c:v>2001</c:v>
                      </c:pt>
                      <c:pt idx="178">
                        <c:v>2002</c:v>
                      </c:pt>
                      <c:pt idx="179">
                        <c:v>2003</c:v>
                      </c:pt>
                      <c:pt idx="180">
                        <c:v>2004</c:v>
                      </c:pt>
                      <c:pt idx="181">
                        <c:v>2005</c:v>
                      </c:pt>
                      <c:pt idx="182">
                        <c:v>2006</c:v>
                      </c:pt>
                      <c:pt idx="183">
                        <c:v>2007</c:v>
                      </c:pt>
                      <c:pt idx="184">
                        <c:v>2008</c:v>
                      </c:pt>
                      <c:pt idx="185">
                        <c:v>2009</c:v>
                      </c:pt>
                      <c:pt idx="186">
                        <c:v>2010</c:v>
                      </c:pt>
                      <c:pt idx="187">
                        <c:v>2011</c:v>
                      </c:pt>
                      <c:pt idx="188">
                        <c:v>2012</c:v>
                      </c:pt>
                      <c:pt idx="189">
                        <c:v>2013</c:v>
                      </c:pt>
                    </c:numCache>
                  </c:numRef>
                </c:val>
                <c:smooth val="0"/>
                <c:extLst>
                  <c:ext xmlns:c16="http://schemas.microsoft.com/office/drawing/2014/chart" uri="{C3380CC4-5D6E-409C-BE32-E72D297353CC}">
                    <c16:uniqueId val="{00000004-1B74-4252-8E95-DE820D543375}"/>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Sheet1!$G$1</c15:sqref>
                        </c15:formulaRef>
                      </c:ext>
                    </c:extLst>
                    <c:strCache>
                      <c:ptCount val="1"/>
                      <c:pt idx="0">
                        <c:v>YYZ_7-MA</c:v>
                      </c:pt>
                    </c:strCache>
                  </c:strRef>
                </c:tx>
                <c:spPr>
                  <a:ln w="28575" cap="rnd">
                    <a:solidFill>
                      <a:schemeClr val="accent4"/>
                    </a:solidFill>
                    <a:round/>
                  </a:ln>
                  <a:effectLst/>
                </c:spPr>
                <c:marker>
                  <c:symbol val="none"/>
                </c:marker>
                <c:cat>
                  <c:strRef>
                    <c:extLst>
                      <c:ext xmlns:c15="http://schemas.microsoft.com/office/drawing/2012/chart" uri="{02D57815-91ED-43cb-92C2-25804820EDAC}">
                        <c15:fullRef>
                          <c15:sqref>Sheet1!$A:$A</c15:sqref>
                        </c15:fullRef>
                        <c15:formulaRef>
                          <c15:sqref>Sheet1!$A$8:$A$1048576</c15:sqref>
                        </c15:formulaRef>
                      </c:ext>
                    </c:extLst>
                    <c:strCache>
                      <c:ptCount val="191"/>
                      <c:pt idx="0">
                        <c:v>1802</c:v>
                      </c:pt>
                      <c:pt idx="1">
                        <c:v>1803</c:v>
                      </c:pt>
                      <c:pt idx="2">
                        <c:v>1804</c:v>
                      </c:pt>
                      <c:pt idx="3">
                        <c:v>1805</c:v>
                      </c:pt>
                      <c:pt idx="4">
                        <c:v>1806</c:v>
                      </c:pt>
                      <c:pt idx="5">
                        <c:v>1807</c:v>
                      </c:pt>
                      <c:pt idx="6">
                        <c:v>1813</c:v>
                      </c:pt>
                      <c:pt idx="7">
                        <c:v>1814</c:v>
                      </c:pt>
                      <c:pt idx="8">
                        <c:v>1815</c:v>
                      </c:pt>
                      <c:pt idx="9">
                        <c:v>1816</c:v>
                      </c:pt>
                      <c:pt idx="10">
                        <c:v>1817</c:v>
                      </c:pt>
                      <c:pt idx="11">
                        <c:v>1818</c:v>
                      </c:pt>
                      <c:pt idx="12">
                        <c:v>1819</c:v>
                      </c:pt>
                      <c:pt idx="13">
                        <c:v>1820</c:v>
                      </c:pt>
                      <c:pt idx="14">
                        <c:v>1821</c:v>
                      </c:pt>
                      <c:pt idx="15">
                        <c:v>1822</c:v>
                      </c:pt>
                      <c:pt idx="16">
                        <c:v>1823</c:v>
                      </c:pt>
                      <c:pt idx="17">
                        <c:v>1824</c:v>
                      </c:pt>
                      <c:pt idx="18">
                        <c:v>1826</c:v>
                      </c:pt>
                      <c:pt idx="19">
                        <c:v>1827</c:v>
                      </c:pt>
                      <c:pt idx="20">
                        <c:v>1828</c:v>
                      </c:pt>
                      <c:pt idx="21">
                        <c:v>1829</c:v>
                      </c:pt>
                      <c:pt idx="22">
                        <c:v>1830</c:v>
                      </c:pt>
                      <c:pt idx="23">
                        <c:v>1831</c:v>
                      </c:pt>
                      <c:pt idx="24">
                        <c:v>1832</c:v>
                      </c:pt>
                      <c:pt idx="25">
                        <c:v>1833</c:v>
                      </c:pt>
                      <c:pt idx="26">
                        <c:v>1834</c:v>
                      </c:pt>
                      <c:pt idx="27">
                        <c:v>1835</c:v>
                      </c:pt>
                      <c:pt idx="28">
                        <c:v>1836</c:v>
                      </c:pt>
                      <c:pt idx="29">
                        <c:v>1837</c:v>
                      </c:pt>
                      <c:pt idx="30">
                        <c:v>1838</c:v>
                      </c:pt>
                      <c:pt idx="31">
                        <c:v>1839</c:v>
                      </c:pt>
                      <c:pt idx="32">
                        <c:v>1840</c:v>
                      </c:pt>
                      <c:pt idx="33">
                        <c:v>1841</c:v>
                      </c:pt>
                      <c:pt idx="34">
                        <c:v>1842</c:v>
                      </c:pt>
                      <c:pt idx="35">
                        <c:v>1843</c:v>
                      </c:pt>
                      <c:pt idx="36">
                        <c:v>1844</c:v>
                      </c:pt>
                      <c:pt idx="37">
                        <c:v>1845</c:v>
                      </c:pt>
                      <c:pt idx="38">
                        <c:v>1848</c:v>
                      </c:pt>
                      <c:pt idx="39">
                        <c:v>1849</c:v>
                      </c:pt>
                      <c:pt idx="40">
                        <c:v>1850</c:v>
                      </c:pt>
                      <c:pt idx="41">
                        <c:v>1851</c:v>
                      </c:pt>
                      <c:pt idx="42">
                        <c:v>1852</c:v>
                      </c:pt>
                      <c:pt idx="43">
                        <c:v>1853</c:v>
                      </c:pt>
                      <c:pt idx="44">
                        <c:v>1854</c:v>
                      </c:pt>
                      <c:pt idx="45">
                        <c:v>1855</c:v>
                      </c:pt>
                      <c:pt idx="46">
                        <c:v>1856</c:v>
                      </c:pt>
                      <c:pt idx="47">
                        <c:v>1857</c:v>
                      </c:pt>
                      <c:pt idx="48">
                        <c:v>1871</c:v>
                      </c:pt>
                      <c:pt idx="49">
                        <c:v>1872</c:v>
                      </c:pt>
                      <c:pt idx="50">
                        <c:v>1873</c:v>
                      </c:pt>
                      <c:pt idx="51">
                        <c:v>1874</c:v>
                      </c:pt>
                      <c:pt idx="52">
                        <c:v>1875</c:v>
                      </c:pt>
                      <c:pt idx="53">
                        <c:v>1876</c:v>
                      </c:pt>
                      <c:pt idx="54">
                        <c:v>1877</c:v>
                      </c:pt>
                      <c:pt idx="55">
                        <c:v>1878</c:v>
                      </c:pt>
                      <c:pt idx="56">
                        <c:v>1879</c:v>
                      </c:pt>
                      <c:pt idx="57">
                        <c:v>1880</c:v>
                      </c:pt>
                      <c:pt idx="58">
                        <c:v>1881</c:v>
                      </c:pt>
                      <c:pt idx="59">
                        <c:v>1882</c:v>
                      </c:pt>
                      <c:pt idx="60">
                        <c:v>1883</c:v>
                      </c:pt>
                      <c:pt idx="61">
                        <c:v>1884</c:v>
                      </c:pt>
                      <c:pt idx="62">
                        <c:v>1885</c:v>
                      </c:pt>
                      <c:pt idx="63">
                        <c:v>1886</c:v>
                      </c:pt>
                      <c:pt idx="64">
                        <c:v>1887</c:v>
                      </c:pt>
                      <c:pt idx="65">
                        <c:v>1888</c:v>
                      </c:pt>
                      <c:pt idx="66">
                        <c:v>1889</c:v>
                      </c:pt>
                      <c:pt idx="67">
                        <c:v>1890</c:v>
                      </c:pt>
                      <c:pt idx="68">
                        <c:v>1891</c:v>
                      </c:pt>
                      <c:pt idx="69">
                        <c:v>1892</c:v>
                      </c:pt>
                      <c:pt idx="70">
                        <c:v>1893</c:v>
                      </c:pt>
                      <c:pt idx="71">
                        <c:v>1894</c:v>
                      </c:pt>
                      <c:pt idx="72">
                        <c:v>1895</c:v>
                      </c:pt>
                      <c:pt idx="73">
                        <c:v>1896</c:v>
                      </c:pt>
                      <c:pt idx="74">
                        <c:v>1897</c:v>
                      </c:pt>
                      <c:pt idx="75">
                        <c:v>1898</c:v>
                      </c:pt>
                      <c:pt idx="76">
                        <c:v>1899</c:v>
                      </c:pt>
                      <c:pt idx="77">
                        <c:v>1900</c:v>
                      </c:pt>
                      <c:pt idx="78">
                        <c:v>1901</c:v>
                      </c:pt>
                      <c:pt idx="79">
                        <c:v>1902</c:v>
                      </c:pt>
                      <c:pt idx="80">
                        <c:v>1903</c:v>
                      </c:pt>
                      <c:pt idx="81">
                        <c:v>1904</c:v>
                      </c:pt>
                      <c:pt idx="82">
                        <c:v>1905</c:v>
                      </c:pt>
                      <c:pt idx="83">
                        <c:v>1906</c:v>
                      </c:pt>
                      <c:pt idx="84">
                        <c:v>1907</c:v>
                      </c:pt>
                      <c:pt idx="85">
                        <c:v>1908</c:v>
                      </c:pt>
                      <c:pt idx="86">
                        <c:v>1909</c:v>
                      </c:pt>
                      <c:pt idx="87">
                        <c:v>1910</c:v>
                      </c:pt>
                      <c:pt idx="88">
                        <c:v>1911</c:v>
                      </c:pt>
                      <c:pt idx="89">
                        <c:v>1912</c:v>
                      </c:pt>
                      <c:pt idx="90">
                        <c:v>1913</c:v>
                      </c:pt>
                      <c:pt idx="91">
                        <c:v>1914</c:v>
                      </c:pt>
                      <c:pt idx="92">
                        <c:v>1915</c:v>
                      </c:pt>
                      <c:pt idx="93">
                        <c:v>1916</c:v>
                      </c:pt>
                      <c:pt idx="94">
                        <c:v>1917</c:v>
                      </c:pt>
                      <c:pt idx="95">
                        <c:v>1918</c:v>
                      </c:pt>
                      <c:pt idx="96">
                        <c:v>1919</c:v>
                      </c:pt>
                      <c:pt idx="97">
                        <c:v>1920</c:v>
                      </c:pt>
                      <c:pt idx="98">
                        <c:v>1921</c:v>
                      </c:pt>
                      <c:pt idx="99">
                        <c:v>1922</c:v>
                      </c:pt>
                      <c:pt idx="100">
                        <c:v>1923</c:v>
                      </c:pt>
                      <c:pt idx="101">
                        <c:v>1924</c:v>
                      </c:pt>
                      <c:pt idx="102">
                        <c:v>1925</c:v>
                      </c:pt>
                      <c:pt idx="103">
                        <c:v>1926</c:v>
                      </c:pt>
                      <c:pt idx="104">
                        <c:v>1927</c:v>
                      </c:pt>
                      <c:pt idx="105">
                        <c:v>1928</c:v>
                      </c:pt>
                      <c:pt idx="106">
                        <c:v>1929</c:v>
                      </c:pt>
                      <c:pt idx="107">
                        <c:v>1930</c:v>
                      </c:pt>
                      <c:pt idx="108">
                        <c:v>1931</c:v>
                      </c:pt>
                      <c:pt idx="109">
                        <c:v>1932</c:v>
                      </c:pt>
                      <c:pt idx="110">
                        <c:v>1933</c:v>
                      </c:pt>
                      <c:pt idx="111">
                        <c:v>1934</c:v>
                      </c:pt>
                      <c:pt idx="112">
                        <c:v>1935</c:v>
                      </c:pt>
                      <c:pt idx="113">
                        <c:v>1936</c:v>
                      </c:pt>
                      <c:pt idx="114">
                        <c:v>1937</c:v>
                      </c:pt>
                      <c:pt idx="115">
                        <c:v>1938</c:v>
                      </c:pt>
                      <c:pt idx="116">
                        <c:v>1939</c:v>
                      </c:pt>
                      <c:pt idx="117">
                        <c:v>1940</c:v>
                      </c:pt>
                      <c:pt idx="118">
                        <c:v>1941</c:v>
                      </c:pt>
                      <c:pt idx="119">
                        <c:v>1942</c:v>
                      </c:pt>
                      <c:pt idx="120">
                        <c:v>1943</c:v>
                      </c:pt>
                      <c:pt idx="121">
                        <c:v>1944</c:v>
                      </c:pt>
                      <c:pt idx="122">
                        <c:v>1945</c:v>
                      </c:pt>
                      <c:pt idx="123">
                        <c:v>1946</c:v>
                      </c:pt>
                      <c:pt idx="124">
                        <c:v>1947</c:v>
                      </c:pt>
                      <c:pt idx="125">
                        <c:v>1948</c:v>
                      </c:pt>
                      <c:pt idx="126">
                        <c:v>1949</c:v>
                      </c:pt>
                      <c:pt idx="127">
                        <c:v>1950</c:v>
                      </c:pt>
                      <c:pt idx="128">
                        <c:v>1951</c:v>
                      </c:pt>
                      <c:pt idx="129">
                        <c:v>1952</c:v>
                      </c:pt>
                      <c:pt idx="130">
                        <c:v>1953</c:v>
                      </c:pt>
                      <c:pt idx="131">
                        <c:v>1954</c:v>
                      </c:pt>
                      <c:pt idx="132">
                        <c:v>1955</c:v>
                      </c:pt>
                      <c:pt idx="133">
                        <c:v>1956</c:v>
                      </c:pt>
                      <c:pt idx="134">
                        <c:v>1957</c:v>
                      </c:pt>
                      <c:pt idx="135">
                        <c:v>1958</c:v>
                      </c:pt>
                      <c:pt idx="136">
                        <c:v>1959</c:v>
                      </c:pt>
                      <c:pt idx="137">
                        <c:v>1960</c:v>
                      </c:pt>
                      <c:pt idx="138">
                        <c:v>1961</c:v>
                      </c:pt>
                      <c:pt idx="139">
                        <c:v>1962</c:v>
                      </c:pt>
                      <c:pt idx="140">
                        <c:v>1963</c:v>
                      </c:pt>
                      <c:pt idx="141">
                        <c:v>1964</c:v>
                      </c:pt>
                      <c:pt idx="142">
                        <c:v>1965</c:v>
                      </c:pt>
                      <c:pt idx="143">
                        <c:v>1966</c:v>
                      </c:pt>
                      <c:pt idx="144">
                        <c:v>1967</c:v>
                      </c:pt>
                      <c:pt idx="145">
                        <c:v>1968</c:v>
                      </c:pt>
                      <c:pt idx="146">
                        <c:v>1969</c:v>
                      </c:pt>
                      <c:pt idx="147">
                        <c:v>1970</c:v>
                      </c:pt>
                      <c:pt idx="148">
                        <c:v>1971</c:v>
                      </c:pt>
                      <c:pt idx="149">
                        <c:v>1972</c:v>
                      </c:pt>
                      <c:pt idx="150">
                        <c:v>1973</c:v>
                      </c:pt>
                      <c:pt idx="151">
                        <c:v>1974</c:v>
                      </c:pt>
                      <c:pt idx="152">
                        <c:v>1975</c:v>
                      </c:pt>
                      <c:pt idx="153">
                        <c:v>1976</c:v>
                      </c:pt>
                      <c:pt idx="154">
                        <c:v>1977</c:v>
                      </c:pt>
                      <c:pt idx="155">
                        <c:v>1978</c:v>
                      </c:pt>
                      <c:pt idx="156">
                        <c:v>1979</c:v>
                      </c:pt>
                      <c:pt idx="157">
                        <c:v>1980</c:v>
                      </c:pt>
                      <c:pt idx="158">
                        <c:v>1981</c:v>
                      </c:pt>
                      <c:pt idx="159">
                        <c:v>1982</c:v>
                      </c:pt>
                      <c:pt idx="160">
                        <c:v>1983</c:v>
                      </c:pt>
                      <c:pt idx="161">
                        <c:v>1984</c:v>
                      </c:pt>
                      <c:pt idx="162">
                        <c:v>1985</c:v>
                      </c:pt>
                      <c:pt idx="163">
                        <c:v>1986</c:v>
                      </c:pt>
                      <c:pt idx="164">
                        <c:v>1987</c:v>
                      </c:pt>
                      <c:pt idx="165">
                        <c:v>1988</c:v>
                      </c:pt>
                      <c:pt idx="166">
                        <c:v>1989</c:v>
                      </c:pt>
                      <c:pt idx="167">
                        <c:v>1990</c:v>
                      </c:pt>
                      <c:pt idx="168">
                        <c:v>1991</c:v>
                      </c:pt>
                      <c:pt idx="169">
                        <c:v>1992</c:v>
                      </c:pt>
                      <c:pt idx="170">
                        <c:v>1993</c:v>
                      </c:pt>
                      <c:pt idx="171">
                        <c:v>1994</c:v>
                      </c:pt>
                      <c:pt idx="172">
                        <c:v>1995</c:v>
                      </c:pt>
                      <c:pt idx="173">
                        <c:v>1996</c:v>
                      </c:pt>
                      <c:pt idx="174">
                        <c:v>1997</c:v>
                      </c:pt>
                      <c:pt idx="175">
                        <c:v>1998</c:v>
                      </c:pt>
                      <c:pt idx="176">
                        <c:v>1999</c:v>
                      </c:pt>
                      <c:pt idx="177">
                        <c:v>2000</c:v>
                      </c:pt>
                      <c:pt idx="178">
                        <c:v>2001</c:v>
                      </c:pt>
                      <c:pt idx="179">
                        <c:v>2002</c:v>
                      </c:pt>
                      <c:pt idx="180">
                        <c:v>2003</c:v>
                      </c:pt>
                      <c:pt idx="181">
                        <c:v>2004</c:v>
                      </c:pt>
                      <c:pt idx="182">
                        <c:v>2005</c:v>
                      </c:pt>
                      <c:pt idx="183">
                        <c:v>2006</c:v>
                      </c:pt>
                      <c:pt idx="184">
                        <c:v>2007</c:v>
                      </c:pt>
                      <c:pt idx="185">
                        <c:v>2008</c:v>
                      </c:pt>
                      <c:pt idx="186">
                        <c:v>2009</c:v>
                      </c:pt>
                      <c:pt idx="187">
                        <c:v>2010</c:v>
                      </c:pt>
                      <c:pt idx="188">
                        <c:v>2011</c:v>
                      </c:pt>
                      <c:pt idx="189">
                        <c:v>2012</c:v>
                      </c:pt>
                      <c:pt idx="190">
                        <c:v>2013</c:v>
                      </c:pt>
                    </c:strCache>
                  </c:strRef>
                </c:cat>
                <c:val>
                  <c:numRef>
                    <c:extLst>
                      <c:ext xmlns:c15="http://schemas.microsoft.com/office/drawing/2012/chart" uri="{02D57815-91ED-43cb-92C2-25804820EDAC}">
                        <c15:fullRef>
                          <c15:sqref>Sheet1!$G$2:$G$198</c15:sqref>
                        </c15:fullRef>
                        <c15:formulaRef>
                          <c15:sqref>Sheet1!$G$9:$G$198</c15:sqref>
                        </c15:formulaRef>
                      </c:ext>
                    </c:extLst>
                    <c:numCache>
                      <c:formatCode>General</c:formatCode>
                      <c:ptCount val="190"/>
                      <c:pt idx="0">
                        <c:v>5.95</c:v>
                      </c:pt>
                      <c:pt idx="1">
                        <c:v>6.06</c:v>
                      </c:pt>
                      <c:pt idx="2">
                        <c:v>6.13</c:v>
                      </c:pt>
                      <c:pt idx="3">
                        <c:v>6.14</c:v>
                      </c:pt>
                      <c:pt idx="4">
                        <c:v>6.09</c:v>
                      </c:pt>
                      <c:pt idx="5">
                        <c:v>5.96</c:v>
                      </c:pt>
                      <c:pt idx="6">
                        <c:v>5.77</c:v>
                      </c:pt>
                      <c:pt idx="7">
                        <c:v>5.53</c:v>
                      </c:pt>
                      <c:pt idx="8">
                        <c:v>5.24</c:v>
                      </c:pt>
                      <c:pt idx="9">
                        <c:v>4.9000000000000004</c:v>
                      </c:pt>
                      <c:pt idx="10">
                        <c:v>4.78</c:v>
                      </c:pt>
                      <c:pt idx="11">
                        <c:v>4.72</c:v>
                      </c:pt>
                      <c:pt idx="12">
                        <c:v>4.68</c:v>
                      </c:pt>
                      <c:pt idx="13">
                        <c:v>4.6399999999999997</c:v>
                      </c:pt>
                      <c:pt idx="14">
                        <c:v>4.8</c:v>
                      </c:pt>
                      <c:pt idx="15">
                        <c:v>4.93</c:v>
                      </c:pt>
                      <c:pt idx="16">
                        <c:v>5.1100000000000003</c:v>
                      </c:pt>
                      <c:pt idx="17">
                        <c:v>5.31</c:v>
                      </c:pt>
                      <c:pt idx="18">
                        <c:v>5.44</c:v>
                      </c:pt>
                      <c:pt idx="19">
                        <c:v>5.69</c:v>
                      </c:pt>
                      <c:pt idx="20">
                        <c:v>5.77</c:v>
                      </c:pt>
                      <c:pt idx="21">
                        <c:v>5.86</c:v>
                      </c:pt>
                      <c:pt idx="22">
                        <c:v>5.87</c:v>
                      </c:pt>
                      <c:pt idx="23">
                        <c:v>5.95</c:v>
                      </c:pt>
                      <c:pt idx="24">
                        <c:v>5.9</c:v>
                      </c:pt>
                      <c:pt idx="25">
                        <c:v>5.92</c:v>
                      </c:pt>
                      <c:pt idx="26">
                        <c:v>5.67</c:v>
                      </c:pt>
                      <c:pt idx="27">
                        <c:v>5.5</c:v>
                      </c:pt>
                      <c:pt idx="28">
                        <c:v>5.31</c:v>
                      </c:pt>
                      <c:pt idx="29">
                        <c:v>5.24</c:v>
                      </c:pt>
                      <c:pt idx="30">
                        <c:v>5.2</c:v>
                      </c:pt>
                      <c:pt idx="31">
                        <c:v>5.2</c:v>
                      </c:pt>
                      <c:pt idx="32">
                        <c:v>5.08</c:v>
                      </c:pt>
                      <c:pt idx="33">
                        <c:v>5.17</c:v>
                      </c:pt>
                      <c:pt idx="34">
                        <c:v>5.25</c:v>
                      </c:pt>
                      <c:pt idx="35">
                        <c:v>5.38</c:v>
                      </c:pt>
                      <c:pt idx="36">
                        <c:v>5.57</c:v>
                      </c:pt>
                      <c:pt idx="37">
                        <c:v>5.58</c:v>
                      </c:pt>
                      <c:pt idx="38">
                        <c:v>5.48</c:v>
                      </c:pt>
                      <c:pt idx="39">
                        <c:v>5.5</c:v>
                      </c:pt>
                      <c:pt idx="40">
                        <c:v>5.45</c:v>
                      </c:pt>
                      <c:pt idx="41">
                        <c:v>5.52</c:v>
                      </c:pt>
                      <c:pt idx="42">
                        <c:v>5.51</c:v>
                      </c:pt>
                      <c:pt idx="43">
                        <c:v>5.52</c:v>
                      </c:pt>
                      <c:pt idx="44">
                        <c:v>5.44</c:v>
                      </c:pt>
                      <c:pt idx="45">
                        <c:v>5.31</c:v>
                      </c:pt>
                      <c:pt idx="46">
                        <c:v>5.2</c:v>
                      </c:pt>
                      <c:pt idx="47">
                        <c:v>5.17</c:v>
                      </c:pt>
                      <c:pt idx="48">
                        <c:v>5.1100000000000003</c:v>
                      </c:pt>
                      <c:pt idx="49">
                        <c:v>4.96</c:v>
                      </c:pt>
                      <c:pt idx="50">
                        <c:v>4.8899999999999997</c:v>
                      </c:pt>
                      <c:pt idx="51">
                        <c:v>4.6500000000000004</c:v>
                      </c:pt>
                      <c:pt idx="52">
                        <c:v>4.82</c:v>
                      </c:pt>
                      <c:pt idx="53">
                        <c:v>5.08</c:v>
                      </c:pt>
                      <c:pt idx="54">
                        <c:v>5.35</c:v>
                      </c:pt>
                      <c:pt idx="55">
                        <c:v>5.43</c:v>
                      </c:pt>
                      <c:pt idx="56">
                        <c:v>5.65</c:v>
                      </c:pt>
                      <c:pt idx="57">
                        <c:v>5.77</c:v>
                      </c:pt>
                      <c:pt idx="58">
                        <c:v>6.12</c:v>
                      </c:pt>
                      <c:pt idx="59">
                        <c:v>5.93</c:v>
                      </c:pt>
                      <c:pt idx="60">
                        <c:v>5.76</c:v>
                      </c:pt>
                      <c:pt idx="61">
                        <c:v>5.29</c:v>
                      </c:pt>
                      <c:pt idx="62">
                        <c:v>5.26</c:v>
                      </c:pt>
                      <c:pt idx="63">
                        <c:v>5.13</c:v>
                      </c:pt>
                      <c:pt idx="64">
                        <c:v>4.8600000000000003</c:v>
                      </c:pt>
                      <c:pt idx="65">
                        <c:v>4.8600000000000003</c:v>
                      </c:pt>
                      <c:pt idx="66">
                        <c:v>5.09</c:v>
                      </c:pt>
                      <c:pt idx="67">
                        <c:v>5.23</c:v>
                      </c:pt>
                      <c:pt idx="68">
                        <c:v>5.46</c:v>
                      </c:pt>
                      <c:pt idx="69">
                        <c:v>5.41</c:v>
                      </c:pt>
                      <c:pt idx="70">
                        <c:v>5.6</c:v>
                      </c:pt>
                      <c:pt idx="71">
                        <c:v>5.71</c:v>
                      </c:pt>
                      <c:pt idx="72">
                        <c:v>5.68</c:v>
                      </c:pt>
                      <c:pt idx="73">
                        <c:v>5.7</c:v>
                      </c:pt>
                      <c:pt idx="74">
                        <c:v>5.75</c:v>
                      </c:pt>
                      <c:pt idx="75">
                        <c:v>5.79</c:v>
                      </c:pt>
                      <c:pt idx="76">
                        <c:v>6.02</c:v>
                      </c:pt>
                      <c:pt idx="77">
                        <c:v>5.89</c:v>
                      </c:pt>
                      <c:pt idx="78">
                        <c:v>5.99</c:v>
                      </c:pt>
                      <c:pt idx="79">
                        <c:v>5.99</c:v>
                      </c:pt>
                      <c:pt idx="80">
                        <c:v>5.7</c:v>
                      </c:pt>
                      <c:pt idx="81">
                        <c:v>5.5</c:v>
                      </c:pt>
                      <c:pt idx="82">
                        <c:v>5.57</c:v>
                      </c:pt>
                      <c:pt idx="83">
                        <c:v>5.34</c:v>
                      </c:pt>
                      <c:pt idx="84">
                        <c:v>5.41</c:v>
                      </c:pt>
                      <c:pt idx="85">
                        <c:v>5.42</c:v>
                      </c:pt>
                      <c:pt idx="86">
                        <c:v>5.41</c:v>
                      </c:pt>
                      <c:pt idx="87">
                        <c:v>5.78</c:v>
                      </c:pt>
                      <c:pt idx="88">
                        <c:v>5.73</c:v>
                      </c:pt>
                      <c:pt idx="89">
                        <c:v>5.8</c:v>
                      </c:pt>
                      <c:pt idx="90">
                        <c:v>5.91</c:v>
                      </c:pt>
                      <c:pt idx="91">
                        <c:v>5.87</c:v>
                      </c:pt>
                      <c:pt idx="92">
                        <c:v>5.88</c:v>
                      </c:pt>
                      <c:pt idx="93">
                        <c:v>5.62</c:v>
                      </c:pt>
                      <c:pt idx="94">
                        <c:v>5.49</c:v>
                      </c:pt>
                      <c:pt idx="95">
                        <c:v>5.74</c:v>
                      </c:pt>
                      <c:pt idx="96">
                        <c:v>5.53</c:v>
                      </c:pt>
                      <c:pt idx="97">
                        <c:v>5.84</c:v>
                      </c:pt>
                      <c:pt idx="98">
                        <c:v>5.91</c:v>
                      </c:pt>
                      <c:pt idx="99">
                        <c:v>5.86</c:v>
                      </c:pt>
                      <c:pt idx="100">
                        <c:v>5.99</c:v>
                      </c:pt>
                      <c:pt idx="101">
                        <c:v>6</c:v>
                      </c:pt>
                      <c:pt idx="102">
                        <c:v>5.69</c:v>
                      </c:pt>
                      <c:pt idx="103">
                        <c:v>5.81</c:v>
                      </c:pt>
                      <c:pt idx="104">
                        <c:v>5.54</c:v>
                      </c:pt>
                      <c:pt idx="105">
                        <c:v>5.39</c:v>
                      </c:pt>
                      <c:pt idx="106">
                        <c:v>5.53</c:v>
                      </c:pt>
                      <c:pt idx="107">
                        <c:v>5.91</c:v>
                      </c:pt>
                      <c:pt idx="108">
                        <c:v>6.06</c:v>
                      </c:pt>
                      <c:pt idx="109">
                        <c:v>6.39</c:v>
                      </c:pt>
                      <c:pt idx="110">
                        <c:v>6.29</c:v>
                      </c:pt>
                      <c:pt idx="111">
                        <c:v>6.26</c:v>
                      </c:pt>
                      <c:pt idx="112">
                        <c:v>6.27</c:v>
                      </c:pt>
                      <c:pt idx="113">
                        <c:v>6.25</c:v>
                      </c:pt>
                      <c:pt idx="114">
                        <c:v>6.16</c:v>
                      </c:pt>
                      <c:pt idx="115">
                        <c:v>6.09</c:v>
                      </c:pt>
                      <c:pt idx="116">
                        <c:v>5.86</c:v>
                      </c:pt>
                      <c:pt idx="117">
                        <c:v>6.04</c:v>
                      </c:pt>
                      <c:pt idx="118">
                        <c:v>6.13</c:v>
                      </c:pt>
                      <c:pt idx="119">
                        <c:v>6.08</c:v>
                      </c:pt>
                      <c:pt idx="120">
                        <c:v>6.1</c:v>
                      </c:pt>
                      <c:pt idx="121">
                        <c:v>5.96</c:v>
                      </c:pt>
                      <c:pt idx="122">
                        <c:v>6.07</c:v>
                      </c:pt>
                      <c:pt idx="123">
                        <c:v>6.23</c:v>
                      </c:pt>
                      <c:pt idx="124">
                        <c:v>6.19</c:v>
                      </c:pt>
                      <c:pt idx="125">
                        <c:v>6.34</c:v>
                      </c:pt>
                      <c:pt idx="126">
                        <c:v>6.4</c:v>
                      </c:pt>
                      <c:pt idx="127">
                        <c:v>6.37</c:v>
                      </c:pt>
                      <c:pt idx="128">
                        <c:v>6.53</c:v>
                      </c:pt>
                      <c:pt idx="129">
                        <c:v>6.61</c:v>
                      </c:pt>
                      <c:pt idx="130">
                        <c:v>6.62</c:v>
                      </c:pt>
                      <c:pt idx="131">
                        <c:v>6.71</c:v>
                      </c:pt>
                      <c:pt idx="132">
                        <c:v>6.48</c:v>
                      </c:pt>
                      <c:pt idx="133">
                        <c:v>6.59</c:v>
                      </c:pt>
                      <c:pt idx="134">
                        <c:v>6.5</c:v>
                      </c:pt>
                      <c:pt idx="135">
                        <c:v>6.42</c:v>
                      </c:pt>
                      <c:pt idx="136">
                        <c:v>6.19</c:v>
                      </c:pt>
                      <c:pt idx="137">
                        <c:v>6.22</c:v>
                      </c:pt>
                      <c:pt idx="138">
                        <c:v>6.06</c:v>
                      </c:pt>
                      <c:pt idx="139">
                        <c:v>6.03</c:v>
                      </c:pt>
                      <c:pt idx="140">
                        <c:v>6.04</c:v>
                      </c:pt>
                      <c:pt idx="141">
                        <c:v>6.03</c:v>
                      </c:pt>
                      <c:pt idx="142">
                        <c:v>5.98</c:v>
                      </c:pt>
                      <c:pt idx="143">
                        <c:v>5.95</c:v>
                      </c:pt>
                      <c:pt idx="144">
                        <c:v>5.9</c:v>
                      </c:pt>
                      <c:pt idx="145">
                        <c:v>5.92</c:v>
                      </c:pt>
                      <c:pt idx="146">
                        <c:v>5.99</c:v>
                      </c:pt>
                      <c:pt idx="147">
                        <c:v>5.97</c:v>
                      </c:pt>
                      <c:pt idx="148">
                        <c:v>5.91</c:v>
                      </c:pt>
                      <c:pt idx="149">
                        <c:v>6.09</c:v>
                      </c:pt>
                      <c:pt idx="150">
                        <c:v>6.14</c:v>
                      </c:pt>
                      <c:pt idx="151">
                        <c:v>6.23</c:v>
                      </c:pt>
                      <c:pt idx="152">
                        <c:v>6.15</c:v>
                      </c:pt>
                      <c:pt idx="153">
                        <c:v>6.18</c:v>
                      </c:pt>
                      <c:pt idx="154">
                        <c:v>6.02</c:v>
                      </c:pt>
                      <c:pt idx="155">
                        <c:v>6.11</c:v>
                      </c:pt>
                      <c:pt idx="156">
                        <c:v>5.86</c:v>
                      </c:pt>
                      <c:pt idx="157">
                        <c:v>5.88</c:v>
                      </c:pt>
                      <c:pt idx="158">
                        <c:v>5.78</c:v>
                      </c:pt>
                      <c:pt idx="159">
                        <c:v>5.97</c:v>
                      </c:pt>
                      <c:pt idx="160">
                        <c:v>6</c:v>
                      </c:pt>
                      <c:pt idx="161">
                        <c:v>6.13</c:v>
                      </c:pt>
                      <c:pt idx="162">
                        <c:v>6.22</c:v>
                      </c:pt>
                      <c:pt idx="163">
                        <c:v>6.51</c:v>
                      </c:pt>
                      <c:pt idx="164">
                        <c:v>6.56</c:v>
                      </c:pt>
                      <c:pt idx="165">
                        <c:v>6.52</c:v>
                      </c:pt>
                      <c:pt idx="166">
                        <c:v>6.61</c:v>
                      </c:pt>
                      <c:pt idx="167">
                        <c:v>6.77</c:v>
                      </c:pt>
                      <c:pt idx="168">
                        <c:v>6.72</c:v>
                      </c:pt>
                      <c:pt idx="169">
                        <c:v>6.62</c:v>
                      </c:pt>
                      <c:pt idx="170">
                        <c:v>6.4</c:v>
                      </c:pt>
                      <c:pt idx="171">
                        <c:v>6.38</c:v>
                      </c:pt>
                      <c:pt idx="172">
                        <c:v>6.39</c:v>
                      </c:pt>
                      <c:pt idx="173">
                        <c:v>6.19</c:v>
                      </c:pt>
                      <c:pt idx="174">
                        <c:v>6.33</c:v>
                      </c:pt>
                      <c:pt idx="175">
                        <c:v>6.61</c:v>
                      </c:pt>
                      <c:pt idx="176">
                        <c:v>6.73</c:v>
                      </c:pt>
                      <c:pt idx="177">
                        <c:v>6.99</c:v>
                      </c:pt>
                      <c:pt idx="178">
                        <c:v>7.14</c:v>
                      </c:pt>
                      <c:pt idx="179">
                        <c:v>7.17</c:v>
                      </c:pt>
                      <c:pt idx="180">
                        <c:v>7.23</c:v>
                      </c:pt>
                      <c:pt idx="181">
                        <c:v>7.04</c:v>
                      </c:pt>
                      <c:pt idx="182">
                        <c:v>7.06</c:v>
                      </c:pt>
                      <c:pt idx="183">
                        <c:v>7.11</c:v>
                      </c:pt>
                      <c:pt idx="184">
                        <c:v>6.95</c:v>
                      </c:pt>
                      <c:pt idx="185">
                        <c:v>6.77</c:v>
                      </c:pt>
                      <c:pt idx="186">
                        <c:v>7.02</c:v>
                      </c:pt>
                      <c:pt idx="187">
                        <c:v>7.15</c:v>
                      </c:pt>
                      <c:pt idx="188">
                        <c:v>7.36</c:v>
                      </c:pt>
                      <c:pt idx="189">
                        <c:v>7.45</c:v>
                      </c:pt>
                    </c:numCache>
                  </c:numRef>
                </c:val>
                <c:smooth val="0"/>
                <c:extLst xmlns:c15="http://schemas.microsoft.com/office/drawing/2012/chart">
                  <c:ext xmlns:c16="http://schemas.microsoft.com/office/drawing/2014/chart" uri="{C3380CC4-5D6E-409C-BE32-E72D297353CC}">
                    <c16:uniqueId val="{00000005-1B74-4252-8E95-DE820D543375}"/>
                  </c:ext>
                </c:extLst>
              </c15:ser>
            </c15:filteredLineSeries>
          </c:ext>
        </c:extLst>
      </c:lineChart>
      <c:catAx>
        <c:axId val="545286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285208"/>
        <c:crosses val="autoZero"/>
        <c:auto val="1"/>
        <c:lblAlgn val="ctr"/>
        <c:lblOffset val="100"/>
        <c:noMultiLvlLbl val="0"/>
      </c:catAx>
      <c:valAx>
        <c:axId val="545285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r>
                  <a:rPr lang="en-US" baseline="0"/>
                  <a:t> in </a:t>
                </a:r>
                <a:r>
                  <a:rPr lang="en-US" sz="1000" b="1" i="0" u="none" strike="noStrike" baseline="0">
                    <a:effectLst/>
                  </a:rPr>
                  <a:t>°</a:t>
                </a:r>
                <a:r>
                  <a:rPr lang="en-US" sz="1000" b="0" i="0" u="none" strike="noStrike" baseline="0">
                    <a:effectLst/>
                  </a:rPr>
                  <a:t>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286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7-year moving averages of Toronto (YYZ)</a:t>
            </a:r>
            <a:r>
              <a:rPr lang="en-US" baseline="0"/>
              <a:t> and global temperatures in </a:t>
            </a:r>
            <a:r>
              <a:rPr lang="en-US" sz="1400" b="1" i="0" u="none" strike="noStrike" baseline="0">
                <a:effectLst/>
              </a:rPr>
              <a:t>°</a:t>
            </a:r>
            <a:r>
              <a:rPr lang="en-US" sz="1400" b="0" i="0" u="none" strike="noStrike" baseline="0">
                <a:effectLst/>
              </a:rPr>
              <a:t>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Sheet1!$E$1</c:f>
              <c:strCache>
                <c:ptCount val="1"/>
                <c:pt idx="0">
                  <c:v>Global_7-MA</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1"/>
            <c:trendlineLbl>
              <c:layout>
                <c:manualLayout>
                  <c:x val="-2.1500963450337318E-3"/>
                  <c:y val="-5.000140585021134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extLst>
                <c:ext xmlns:c15="http://schemas.microsoft.com/office/drawing/2012/chart" uri="{02D57815-91ED-43cb-92C2-25804820EDAC}">
                  <c15:fullRef>
                    <c15:sqref>Sheet1!$A:$A</c15:sqref>
                  </c15:fullRef>
                </c:ext>
              </c:extLst>
              <c:f>Sheet1!$A$8:$A$1048576</c:f>
              <c:strCache>
                <c:ptCount val="191"/>
                <c:pt idx="0">
                  <c:v>1802</c:v>
                </c:pt>
                <c:pt idx="1">
                  <c:v>1803</c:v>
                </c:pt>
                <c:pt idx="2">
                  <c:v>1804</c:v>
                </c:pt>
                <c:pt idx="3">
                  <c:v>1805</c:v>
                </c:pt>
                <c:pt idx="4">
                  <c:v>1806</c:v>
                </c:pt>
                <c:pt idx="5">
                  <c:v>1807</c:v>
                </c:pt>
                <c:pt idx="6">
                  <c:v>1813</c:v>
                </c:pt>
                <c:pt idx="7">
                  <c:v>1814</c:v>
                </c:pt>
                <c:pt idx="8">
                  <c:v>1815</c:v>
                </c:pt>
                <c:pt idx="9">
                  <c:v>1816</c:v>
                </c:pt>
                <c:pt idx="10">
                  <c:v>1817</c:v>
                </c:pt>
                <c:pt idx="11">
                  <c:v>1818</c:v>
                </c:pt>
                <c:pt idx="12">
                  <c:v>1819</c:v>
                </c:pt>
                <c:pt idx="13">
                  <c:v>1820</c:v>
                </c:pt>
                <c:pt idx="14">
                  <c:v>1821</c:v>
                </c:pt>
                <c:pt idx="15">
                  <c:v>1822</c:v>
                </c:pt>
                <c:pt idx="16">
                  <c:v>1823</c:v>
                </c:pt>
                <c:pt idx="17">
                  <c:v>1824</c:v>
                </c:pt>
                <c:pt idx="18">
                  <c:v>1826</c:v>
                </c:pt>
                <c:pt idx="19">
                  <c:v>1827</c:v>
                </c:pt>
                <c:pt idx="20">
                  <c:v>1828</c:v>
                </c:pt>
                <c:pt idx="21">
                  <c:v>1829</c:v>
                </c:pt>
                <c:pt idx="22">
                  <c:v>1830</c:v>
                </c:pt>
                <c:pt idx="23">
                  <c:v>1831</c:v>
                </c:pt>
                <c:pt idx="24">
                  <c:v>1832</c:v>
                </c:pt>
                <c:pt idx="25">
                  <c:v>1833</c:v>
                </c:pt>
                <c:pt idx="26">
                  <c:v>1834</c:v>
                </c:pt>
                <c:pt idx="27">
                  <c:v>1835</c:v>
                </c:pt>
                <c:pt idx="28">
                  <c:v>1836</c:v>
                </c:pt>
                <c:pt idx="29">
                  <c:v>1837</c:v>
                </c:pt>
                <c:pt idx="30">
                  <c:v>1838</c:v>
                </c:pt>
                <c:pt idx="31">
                  <c:v>1839</c:v>
                </c:pt>
                <c:pt idx="32">
                  <c:v>1840</c:v>
                </c:pt>
                <c:pt idx="33">
                  <c:v>1841</c:v>
                </c:pt>
                <c:pt idx="34">
                  <c:v>1842</c:v>
                </c:pt>
                <c:pt idx="35">
                  <c:v>1843</c:v>
                </c:pt>
                <c:pt idx="36">
                  <c:v>1844</c:v>
                </c:pt>
                <c:pt idx="37">
                  <c:v>1845</c:v>
                </c:pt>
                <c:pt idx="38">
                  <c:v>1848</c:v>
                </c:pt>
                <c:pt idx="39">
                  <c:v>1849</c:v>
                </c:pt>
                <c:pt idx="40">
                  <c:v>1850</c:v>
                </c:pt>
                <c:pt idx="41">
                  <c:v>1851</c:v>
                </c:pt>
                <c:pt idx="42">
                  <c:v>1852</c:v>
                </c:pt>
                <c:pt idx="43">
                  <c:v>1853</c:v>
                </c:pt>
                <c:pt idx="44">
                  <c:v>1854</c:v>
                </c:pt>
                <c:pt idx="45">
                  <c:v>1855</c:v>
                </c:pt>
                <c:pt idx="46">
                  <c:v>1856</c:v>
                </c:pt>
                <c:pt idx="47">
                  <c:v>1857</c:v>
                </c:pt>
                <c:pt idx="48">
                  <c:v>1871</c:v>
                </c:pt>
                <c:pt idx="49">
                  <c:v>1872</c:v>
                </c:pt>
                <c:pt idx="50">
                  <c:v>1873</c:v>
                </c:pt>
                <c:pt idx="51">
                  <c:v>1874</c:v>
                </c:pt>
                <c:pt idx="52">
                  <c:v>1875</c:v>
                </c:pt>
                <c:pt idx="53">
                  <c:v>1876</c:v>
                </c:pt>
                <c:pt idx="54">
                  <c:v>1877</c:v>
                </c:pt>
                <c:pt idx="55">
                  <c:v>1878</c:v>
                </c:pt>
                <c:pt idx="56">
                  <c:v>1879</c:v>
                </c:pt>
                <c:pt idx="57">
                  <c:v>1880</c:v>
                </c:pt>
                <c:pt idx="58">
                  <c:v>1881</c:v>
                </c:pt>
                <c:pt idx="59">
                  <c:v>1882</c:v>
                </c:pt>
                <c:pt idx="60">
                  <c:v>1883</c:v>
                </c:pt>
                <c:pt idx="61">
                  <c:v>1884</c:v>
                </c:pt>
                <c:pt idx="62">
                  <c:v>1885</c:v>
                </c:pt>
                <c:pt idx="63">
                  <c:v>1886</c:v>
                </c:pt>
                <c:pt idx="64">
                  <c:v>1887</c:v>
                </c:pt>
                <c:pt idx="65">
                  <c:v>1888</c:v>
                </c:pt>
                <c:pt idx="66">
                  <c:v>1889</c:v>
                </c:pt>
                <c:pt idx="67">
                  <c:v>1890</c:v>
                </c:pt>
                <c:pt idx="68">
                  <c:v>1891</c:v>
                </c:pt>
                <c:pt idx="69">
                  <c:v>1892</c:v>
                </c:pt>
                <c:pt idx="70">
                  <c:v>1893</c:v>
                </c:pt>
                <c:pt idx="71">
                  <c:v>1894</c:v>
                </c:pt>
                <c:pt idx="72">
                  <c:v>1895</c:v>
                </c:pt>
                <c:pt idx="73">
                  <c:v>1896</c:v>
                </c:pt>
                <c:pt idx="74">
                  <c:v>1897</c:v>
                </c:pt>
                <c:pt idx="75">
                  <c:v>1898</c:v>
                </c:pt>
                <c:pt idx="76">
                  <c:v>1899</c:v>
                </c:pt>
                <c:pt idx="77">
                  <c:v>1900</c:v>
                </c:pt>
                <c:pt idx="78">
                  <c:v>1901</c:v>
                </c:pt>
                <c:pt idx="79">
                  <c:v>1902</c:v>
                </c:pt>
                <c:pt idx="80">
                  <c:v>1903</c:v>
                </c:pt>
                <c:pt idx="81">
                  <c:v>1904</c:v>
                </c:pt>
                <c:pt idx="82">
                  <c:v>1905</c:v>
                </c:pt>
                <c:pt idx="83">
                  <c:v>1906</c:v>
                </c:pt>
                <c:pt idx="84">
                  <c:v>1907</c:v>
                </c:pt>
                <c:pt idx="85">
                  <c:v>1908</c:v>
                </c:pt>
                <c:pt idx="86">
                  <c:v>1909</c:v>
                </c:pt>
                <c:pt idx="87">
                  <c:v>1910</c:v>
                </c:pt>
                <c:pt idx="88">
                  <c:v>1911</c:v>
                </c:pt>
                <c:pt idx="89">
                  <c:v>1912</c:v>
                </c:pt>
                <c:pt idx="90">
                  <c:v>1913</c:v>
                </c:pt>
                <c:pt idx="91">
                  <c:v>1914</c:v>
                </c:pt>
                <c:pt idx="92">
                  <c:v>1915</c:v>
                </c:pt>
                <c:pt idx="93">
                  <c:v>1916</c:v>
                </c:pt>
                <c:pt idx="94">
                  <c:v>1917</c:v>
                </c:pt>
                <c:pt idx="95">
                  <c:v>1918</c:v>
                </c:pt>
                <c:pt idx="96">
                  <c:v>1919</c:v>
                </c:pt>
                <c:pt idx="97">
                  <c:v>1920</c:v>
                </c:pt>
                <c:pt idx="98">
                  <c:v>1921</c:v>
                </c:pt>
                <c:pt idx="99">
                  <c:v>1922</c:v>
                </c:pt>
                <c:pt idx="100">
                  <c:v>1923</c:v>
                </c:pt>
                <c:pt idx="101">
                  <c:v>1924</c:v>
                </c:pt>
                <c:pt idx="102">
                  <c:v>1925</c:v>
                </c:pt>
                <c:pt idx="103">
                  <c:v>1926</c:v>
                </c:pt>
                <c:pt idx="104">
                  <c:v>1927</c:v>
                </c:pt>
                <c:pt idx="105">
                  <c:v>1928</c:v>
                </c:pt>
                <c:pt idx="106">
                  <c:v>1929</c:v>
                </c:pt>
                <c:pt idx="107">
                  <c:v>1930</c:v>
                </c:pt>
                <c:pt idx="108">
                  <c:v>1931</c:v>
                </c:pt>
                <c:pt idx="109">
                  <c:v>1932</c:v>
                </c:pt>
                <c:pt idx="110">
                  <c:v>1933</c:v>
                </c:pt>
                <c:pt idx="111">
                  <c:v>1934</c:v>
                </c:pt>
                <c:pt idx="112">
                  <c:v>1935</c:v>
                </c:pt>
                <c:pt idx="113">
                  <c:v>1936</c:v>
                </c:pt>
                <c:pt idx="114">
                  <c:v>1937</c:v>
                </c:pt>
                <c:pt idx="115">
                  <c:v>1938</c:v>
                </c:pt>
                <c:pt idx="116">
                  <c:v>1939</c:v>
                </c:pt>
                <c:pt idx="117">
                  <c:v>1940</c:v>
                </c:pt>
                <c:pt idx="118">
                  <c:v>1941</c:v>
                </c:pt>
                <c:pt idx="119">
                  <c:v>1942</c:v>
                </c:pt>
                <c:pt idx="120">
                  <c:v>1943</c:v>
                </c:pt>
                <c:pt idx="121">
                  <c:v>1944</c:v>
                </c:pt>
                <c:pt idx="122">
                  <c:v>1945</c:v>
                </c:pt>
                <c:pt idx="123">
                  <c:v>1946</c:v>
                </c:pt>
                <c:pt idx="124">
                  <c:v>1947</c:v>
                </c:pt>
                <c:pt idx="125">
                  <c:v>1948</c:v>
                </c:pt>
                <c:pt idx="126">
                  <c:v>1949</c:v>
                </c:pt>
                <c:pt idx="127">
                  <c:v>1950</c:v>
                </c:pt>
                <c:pt idx="128">
                  <c:v>1951</c:v>
                </c:pt>
                <c:pt idx="129">
                  <c:v>1952</c:v>
                </c:pt>
                <c:pt idx="130">
                  <c:v>1953</c:v>
                </c:pt>
                <c:pt idx="131">
                  <c:v>1954</c:v>
                </c:pt>
                <c:pt idx="132">
                  <c:v>1955</c:v>
                </c:pt>
                <c:pt idx="133">
                  <c:v>1956</c:v>
                </c:pt>
                <c:pt idx="134">
                  <c:v>1957</c:v>
                </c:pt>
                <c:pt idx="135">
                  <c:v>1958</c:v>
                </c:pt>
                <c:pt idx="136">
                  <c:v>1959</c:v>
                </c:pt>
                <c:pt idx="137">
                  <c:v>1960</c:v>
                </c:pt>
                <c:pt idx="138">
                  <c:v>1961</c:v>
                </c:pt>
                <c:pt idx="139">
                  <c:v>1962</c:v>
                </c:pt>
                <c:pt idx="140">
                  <c:v>1963</c:v>
                </c:pt>
                <c:pt idx="141">
                  <c:v>1964</c:v>
                </c:pt>
                <c:pt idx="142">
                  <c:v>1965</c:v>
                </c:pt>
                <c:pt idx="143">
                  <c:v>1966</c:v>
                </c:pt>
                <c:pt idx="144">
                  <c:v>1967</c:v>
                </c:pt>
                <c:pt idx="145">
                  <c:v>1968</c:v>
                </c:pt>
                <c:pt idx="146">
                  <c:v>1969</c:v>
                </c:pt>
                <c:pt idx="147">
                  <c:v>1970</c:v>
                </c:pt>
                <c:pt idx="148">
                  <c:v>1971</c:v>
                </c:pt>
                <c:pt idx="149">
                  <c:v>1972</c:v>
                </c:pt>
                <c:pt idx="150">
                  <c:v>1973</c:v>
                </c:pt>
                <c:pt idx="151">
                  <c:v>1974</c:v>
                </c:pt>
                <c:pt idx="152">
                  <c:v>1975</c:v>
                </c:pt>
                <c:pt idx="153">
                  <c:v>1976</c:v>
                </c:pt>
                <c:pt idx="154">
                  <c:v>1977</c:v>
                </c:pt>
                <c:pt idx="155">
                  <c:v>1978</c:v>
                </c:pt>
                <c:pt idx="156">
                  <c:v>1979</c:v>
                </c:pt>
                <c:pt idx="157">
                  <c:v>1980</c:v>
                </c:pt>
                <c:pt idx="158">
                  <c:v>1981</c:v>
                </c:pt>
                <c:pt idx="159">
                  <c:v>1982</c:v>
                </c:pt>
                <c:pt idx="160">
                  <c:v>1983</c:v>
                </c:pt>
                <c:pt idx="161">
                  <c:v>1984</c:v>
                </c:pt>
                <c:pt idx="162">
                  <c:v>1985</c:v>
                </c:pt>
                <c:pt idx="163">
                  <c:v>1986</c:v>
                </c:pt>
                <c:pt idx="164">
                  <c:v>1987</c:v>
                </c:pt>
                <c:pt idx="165">
                  <c:v>1988</c:v>
                </c:pt>
                <c:pt idx="166">
                  <c:v>1989</c:v>
                </c:pt>
                <c:pt idx="167">
                  <c:v>1990</c:v>
                </c:pt>
                <c:pt idx="168">
                  <c:v>1991</c:v>
                </c:pt>
                <c:pt idx="169">
                  <c:v>1992</c:v>
                </c:pt>
                <c:pt idx="170">
                  <c:v>1993</c:v>
                </c:pt>
                <c:pt idx="171">
                  <c:v>1994</c:v>
                </c:pt>
                <c:pt idx="172">
                  <c:v>1995</c:v>
                </c:pt>
                <c:pt idx="173">
                  <c:v>1996</c:v>
                </c:pt>
                <c:pt idx="174">
                  <c:v>1997</c:v>
                </c:pt>
                <c:pt idx="175">
                  <c:v>1998</c:v>
                </c:pt>
                <c:pt idx="176">
                  <c:v>1999</c:v>
                </c:pt>
                <c:pt idx="177">
                  <c:v>2000</c:v>
                </c:pt>
                <c:pt idx="178">
                  <c:v>2001</c:v>
                </c:pt>
                <c:pt idx="179">
                  <c:v>2002</c:v>
                </c:pt>
                <c:pt idx="180">
                  <c:v>2003</c:v>
                </c:pt>
                <c:pt idx="181">
                  <c:v>2004</c:v>
                </c:pt>
                <c:pt idx="182">
                  <c:v>2005</c:v>
                </c:pt>
                <c:pt idx="183">
                  <c:v>2006</c:v>
                </c:pt>
                <c:pt idx="184">
                  <c:v>2007</c:v>
                </c:pt>
                <c:pt idx="185">
                  <c:v>2008</c:v>
                </c:pt>
                <c:pt idx="186">
                  <c:v>2009</c:v>
                </c:pt>
                <c:pt idx="187">
                  <c:v>2010</c:v>
                </c:pt>
                <c:pt idx="188">
                  <c:v>2011</c:v>
                </c:pt>
                <c:pt idx="189">
                  <c:v>2012</c:v>
                </c:pt>
                <c:pt idx="190">
                  <c:v>2013</c:v>
                </c:pt>
              </c:strCache>
            </c:strRef>
          </c:cat>
          <c:val>
            <c:numRef>
              <c:extLst>
                <c:ext xmlns:c15="http://schemas.microsoft.com/office/drawing/2012/chart" uri="{02D57815-91ED-43cb-92C2-25804820EDAC}">
                  <c15:fullRef>
                    <c15:sqref>Sheet1!$E$2:$E$198</c15:sqref>
                  </c15:fullRef>
                </c:ext>
              </c:extLst>
              <c:f>Sheet1!$E$9:$E$198</c:f>
              <c:numCache>
                <c:formatCode>General</c:formatCode>
                <c:ptCount val="190"/>
                <c:pt idx="0">
                  <c:v>8.5500000000000007</c:v>
                </c:pt>
                <c:pt idx="1">
                  <c:v>8.6</c:v>
                </c:pt>
                <c:pt idx="2">
                  <c:v>8.58</c:v>
                </c:pt>
                <c:pt idx="3">
                  <c:v>8.57</c:v>
                </c:pt>
                <c:pt idx="4">
                  <c:v>8.5399999999999991</c:v>
                </c:pt>
                <c:pt idx="5">
                  <c:v>8.42</c:v>
                </c:pt>
                <c:pt idx="6">
                  <c:v>8.2799999999999994</c:v>
                </c:pt>
                <c:pt idx="7">
                  <c:v>8.1</c:v>
                </c:pt>
                <c:pt idx="8">
                  <c:v>7.83</c:v>
                </c:pt>
                <c:pt idx="9">
                  <c:v>7.6</c:v>
                </c:pt>
                <c:pt idx="10">
                  <c:v>7.51</c:v>
                </c:pt>
                <c:pt idx="11">
                  <c:v>7.38</c:v>
                </c:pt>
                <c:pt idx="12">
                  <c:v>7.37</c:v>
                </c:pt>
                <c:pt idx="13">
                  <c:v>7.44</c:v>
                </c:pt>
                <c:pt idx="14">
                  <c:v>7.57</c:v>
                </c:pt>
                <c:pt idx="15">
                  <c:v>7.69</c:v>
                </c:pt>
                <c:pt idx="16">
                  <c:v>7.91</c:v>
                </c:pt>
                <c:pt idx="17">
                  <c:v>7.99</c:v>
                </c:pt>
                <c:pt idx="18">
                  <c:v>8.19</c:v>
                </c:pt>
                <c:pt idx="19">
                  <c:v>8.27</c:v>
                </c:pt>
                <c:pt idx="20">
                  <c:v>8.25</c:v>
                </c:pt>
                <c:pt idx="21">
                  <c:v>8.3000000000000007</c:v>
                </c:pt>
                <c:pt idx="22">
                  <c:v>8.2799999999999994</c:v>
                </c:pt>
                <c:pt idx="23">
                  <c:v>8.1300000000000008</c:v>
                </c:pt>
                <c:pt idx="24">
                  <c:v>8.08</c:v>
                </c:pt>
                <c:pt idx="25">
                  <c:v>7.98</c:v>
                </c:pt>
                <c:pt idx="26">
                  <c:v>7.87</c:v>
                </c:pt>
                <c:pt idx="27">
                  <c:v>7.84</c:v>
                </c:pt>
                <c:pt idx="28">
                  <c:v>7.67</c:v>
                </c:pt>
                <c:pt idx="29">
                  <c:v>7.66</c:v>
                </c:pt>
                <c:pt idx="30">
                  <c:v>7.68</c:v>
                </c:pt>
                <c:pt idx="31">
                  <c:v>7.65</c:v>
                </c:pt>
                <c:pt idx="32">
                  <c:v>7.59</c:v>
                </c:pt>
                <c:pt idx="33">
                  <c:v>7.68</c:v>
                </c:pt>
                <c:pt idx="34">
                  <c:v>7.74</c:v>
                </c:pt>
                <c:pt idx="35">
                  <c:v>7.78</c:v>
                </c:pt>
                <c:pt idx="36">
                  <c:v>7.83</c:v>
                </c:pt>
                <c:pt idx="37">
                  <c:v>7.88</c:v>
                </c:pt>
                <c:pt idx="38">
                  <c:v>7.91</c:v>
                </c:pt>
                <c:pt idx="39">
                  <c:v>7.94</c:v>
                </c:pt>
                <c:pt idx="40">
                  <c:v>7.96</c:v>
                </c:pt>
                <c:pt idx="41">
                  <c:v>7.95</c:v>
                </c:pt>
                <c:pt idx="42">
                  <c:v>8</c:v>
                </c:pt>
                <c:pt idx="43">
                  <c:v>8.06</c:v>
                </c:pt>
                <c:pt idx="44">
                  <c:v>8.07</c:v>
                </c:pt>
                <c:pt idx="45">
                  <c:v>8.08</c:v>
                </c:pt>
                <c:pt idx="46">
                  <c:v>8.06</c:v>
                </c:pt>
                <c:pt idx="47">
                  <c:v>8.0500000000000007</c:v>
                </c:pt>
                <c:pt idx="48">
                  <c:v>8.06</c:v>
                </c:pt>
                <c:pt idx="49">
                  <c:v>8.11</c:v>
                </c:pt>
                <c:pt idx="50">
                  <c:v>8.14</c:v>
                </c:pt>
                <c:pt idx="51">
                  <c:v>8.1</c:v>
                </c:pt>
                <c:pt idx="52">
                  <c:v>8.11</c:v>
                </c:pt>
                <c:pt idx="53">
                  <c:v>8.2200000000000006</c:v>
                </c:pt>
                <c:pt idx="54">
                  <c:v>8.33</c:v>
                </c:pt>
                <c:pt idx="55">
                  <c:v>8.32</c:v>
                </c:pt>
                <c:pt idx="56">
                  <c:v>8.2899999999999991</c:v>
                </c:pt>
                <c:pt idx="57">
                  <c:v>8.27</c:v>
                </c:pt>
                <c:pt idx="58">
                  <c:v>8.31</c:v>
                </c:pt>
                <c:pt idx="59">
                  <c:v>8.2899999999999991</c:v>
                </c:pt>
                <c:pt idx="60">
                  <c:v>8.18</c:v>
                </c:pt>
                <c:pt idx="61">
                  <c:v>8.0500000000000007</c:v>
                </c:pt>
                <c:pt idx="62">
                  <c:v>8.02</c:v>
                </c:pt>
                <c:pt idx="63">
                  <c:v>7.99</c:v>
                </c:pt>
                <c:pt idx="64">
                  <c:v>7.96</c:v>
                </c:pt>
                <c:pt idx="65">
                  <c:v>7.99</c:v>
                </c:pt>
                <c:pt idx="66">
                  <c:v>7.99</c:v>
                </c:pt>
                <c:pt idx="67">
                  <c:v>8.0299999999999994</c:v>
                </c:pt>
                <c:pt idx="68">
                  <c:v>8.0500000000000007</c:v>
                </c:pt>
                <c:pt idx="69">
                  <c:v>8.06</c:v>
                </c:pt>
                <c:pt idx="70">
                  <c:v>8.1</c:v>
                </c:pt>
                <c:pt idx="71">
                  <c:v>8.11</c:v>
                </c:pt>
                <c:pt idx="72">
                  <c:v>8.09</c:v>
                </c:pt>
                <c:pt idx="73">
                  <c:v>8.14</c:v>
                </c:pt>
                <c:pt idx="74">
                  <c:v>8.16</c:v>
                </c:pt>
                <c:pt idx="75">
                  <c:v>8.2100000000000009</c:v>
                </c:pt>
                <c:pt idx="76">
                  <c:v>8.27</c:v>
                </c:pt>
                <c:pt idx="77">
                  <c:v>8.32</c:v>
                </c:pt>
                <c:pt idx="78">
                  <c:v>8.35</c:v>
                </c:pt>
                <c:pt idx="79">
                  <c:v>8.35</c:v>
                </c:pt>
                <c:pt idx="80">
                  <c:v>8.32</c:v>
                </c:pt>
                <c:pt idx="81">
                  <c:v>8.33</c:v>
                </c:pt>
                <c:pt idx="82">
                  <c:v>8.32</c:v>
                </c:pt>
                <c:pt idx="83">
                  <c:v>8.24</c:v>
                </c:pt>
                <c:pt idx="84">
                  <c:v>8.19</c:v>
                </c:pt>
                <c:pt idx="85">
                  <c:v>8.18</c:v>
                </c:pt>
                <c:pt idx="86">
                  <c:v>8.18</c:v>
                </c:pt>
                <c:pt idx="87">
                  <c:v>8.19</c:v>
                </c:pt>
                <c:pt idx="88">
                  <c:v>8.18</c:v>
                </c:pt>
                <c:pt idx="89">
                  <c:v>8.17</c:v>
                </c:pt>
                <c:pt idx="90">
                  <c:v>8.26</c:v>
                </c:pt>
                <c:pt idx="91">
                  <c:v>8.32</c:v>
                </c:pt>
                <c:pt idx="92">
                  <c:v>8.33</c:v>
                </c:pt>
                <c:pt idx="93">
                  <c:v>8.3000000000000007</c:v>
                </c:pt>
                <c:pt idx="94">
                  <c:v>8.2899999999999991</c:v>
                </c:pt>
                <c:pt idx="95">
                  <c:v>8.32</c:v>
                </c:pt>
                <c:pt idx="96">
                  <c:v>8.33</c:v>
                </c:pt>
                <c:pt idx="97">
                  <c:v>8.33</c:v>
                </c:pt>
                <c:pt idx="98">
                  <c:v>8.3000000000000007</c:v>
                </c:pt>
                <c:pt idx="99">
                  <c:v>8.33</c:v>
                </c:pt>
                <c:pt idx="100">
                  <c:v>8.4</c:v>
                </c:pt>
                <c:pt idx="101">
                  <c:v>8.4499999999999993</c:v>
                </c:pt>
                <c:pt idx="102">
                  <c:v>8.5</c:v>
                </c:pt>
                <c:pt idx="103">
                  <c:v>8.5299999999999994</c:v>
                </c:pt>
                <c:pt idx="104">
                  <c:v>8.5399999999999991</c:v>
                </c:pt>
                <c:pt idx="105">
                  <c:v>8.51</c:v>
                </c:pt>
                <c:pt idx="106">
                  <c:v>8.5399999999999991</c:v>
                </c:pt>
                <c:pt idx="107">
                  <c:v>8.57</c:v>
                </c:pt>
                <c:pt idx="108">
                  <c:v>8.6</c:v>
                </c:pt>
                <c:pt idx="109">
                  <c:v>8.5399999999999991</c:v>
                </c:pt>
                <c:pt idx="110">
                  <c:v>8.56</c:v>
                </c:pt>
                <c:pt idx="111">
                  <c:v>8.5399999999999991</c:v>
                </c:pt>
                <c:pt idx="112">
                  <c:v>8.59</c:v>
                </c:pt>
                <c:pt idx="113">
                  <c:v>8.6</c:v>
                </c:pt>
                <c:pt idx="114">
                  <c:v>8.6199999999999992</c:v>
                </c:pt>
                <c:pt idx="115">
                  <c:v>8.6199999999999992</c:v>
                </c:pt>
                <c:pt idx="116">
                  <c:v>8.68</c:v>
                </c:pt>
                <c:pt idx="117">
                  <c:v>8.6999999999999993</c:v>
                </c:pt>
                <c:pt idx="118">
                  <c:v>8.73</c:v>
                </c:pt>
                <c:pt idx="119">
                  <c:v>8.76</c:v>
                </c:pt>
                <c:pt idx="120">
                  <c:v>8.7799999999999994</c:v>
                </c:pt>
                <c:pt idx="121">
                  <c:v>8.74</c:v>
                </c:pt>
                <c:pt idx="122">
                  <c:v>8.73</c:v>
                </c:pt>
                <c:pt idx="123">
                  <c:v>8.74</c:v>
                </c:pt>
                <c:pt idx="124">
                  <c:v>8.74</c:v>
                </c:pt>
                <c:pt idx="125">
                  <c:v>8.7200000000000006</c:v>
                </c:pt>
                <c:pt idx="126">
                  <c:v>8.66</c:v>
                </c:pt>
                <c:pt idx="127">
                  <c:v>8.6300000000000008</c:v>
                </c:pt>
                <c:pt idx="128">
                  <c:v>8.64</c:v>
                </c:pt>
                <c:pt idx="129">
                  <c:v>8.66</c:v>
                </c:pt>
                <c:pt idx="130">
                  <c:v>8.6300000000000008</c:v>
                </c:pt>
                <c:pt idx="131">
                  <c:v>8.61</c:v>
                </c:pt>
                <c:pt idx="132">
                  <c:v>8.57</c:v>
                </c:pt>
                <c:pt idx="133">
                  <c:v>8.6199999999999992</c:v>
                </c:pt>
                <c:pt idx="134">
                  <c:v>8.64</c:v>
                </c:pt>
                <c:pt idx="135">
                  <c:v>8.65</c:v>
                </c:pt>
                <c:pt idx="136">
                  <c:v>8.61</c:v>
                </c:pt>
                <c:pt idx="137">
                  <c:v>8.65</c:v>
                </c:pt>
                <c:pt idx="138">
                  <c:v>8.66</c:v>
                </c:pt>
                <c:pt idx="139">
                  <c:v>8.75</c:v>
                </c:pt>
                <c:pt idx="140">
                  <c:v>8.6999999999999993</c:v>
                </c:pt>
                <c:pt idx="141">
                  <c:v>8.67</c:v>
                </c:pt>
                <c:pt idx="142">
                  <c:v>8.65</c:v>
                </c:pt>
                <c:pt idx="143">
                  <c:v>8.66</c:v>
                </c:pt>
                <c:pt idx="144">
                  <c:v>8.6199999999999992</c:v>
                </c:pt>
                <c:pt idx="145">
                  <c:v>8.6</c:v>
                </c:pt>
                <c:pt idx="146">
                  <c:v>8.58</c:v>
                </c:pt>
                <c:pt idx="147">
                  <c:v>8.61</c:v>
                </c:pt>
                <c:pt idx="148">
                  <c:v>8.6</c:v>
                </c:pt>
                <c:pt idx="149">
                  <c:v>8.65</c:v>
                </c:pt>
                <c:pt idx="150">
                  <c:v>8.6199999999999992</c:v>
                </c:pt>
                <c:pt idx="151">
                  <c:v>8.65</c:v>
                </c:pt>
                <c:pt idx="152">
                  <c:v>8.6199999999999992</c:v>
                </c:pt>
                <c:pt idx="153">
                  <c:v>8.64</c:v>
                </c:pt>
                <c:pt idx="154">
                  <c:v>8.65</c:v>
                </c:pt>
                <c:pt idx="155">
                  <c:v>8.68</c:v>
                </c:pt>
                <c:pt idx="156">
                  <c:v>8.69</c:v>
                </c:pt>
                <c:pt idx="157">
                  <c:v>8.7899999999999991</c:v>
                </c:pt>
                <c:pt idx="158">
                  <c:v>8.77</c:v>
                </c:pt>
                <c:pt idx="159">
                  <c:v>8.8699999999999992</c:v>
                </c:pt>
                <c:pt idx="160">
                  <c:v>8.85</c:v>
                </c:pt>
                <c:pt idx="161">
                  <c:v>8.84</c:v>
                </c:pt>
                <c:pt idx="162">
                  <c:v>8.86</c:v>
                </c:pt>
                <c:pt idx="163">
                  <c:v>8.86</c:v>
                </c:pt>
                <c:pt idx="164">
                  <c:v>8.86</c:v>
                </c:pt>
                <c:pt idx="165">
                  <c:v>8.9</c:v>
                </c:pt>
                <c:pt idx="166">
                  <c:v>8.93</c:v>
                </c:pt>
                <c:pt idx="167">
                  <c:v>9</c:v>
                </c:pt>
                <c:pt idx="168">
                  <c:v>9.0299999999999994</c:v>
                </c:pt>
                <c:pt idx="169">
                  <c:v>9.0299999999999994</c:v>
                </c:pt>
                <c:pt idx="170">
                  <c:v>9.0399999999999991</c:v>
                </c:pt>
                <c:pt idx="171">
                  <c:v>9.06</c:v>
                </c:pt>
                <c:pt idx="172">
                  <c:v>9.08</c:v>
                </c:pt>
                <c:pt idx="173">
                  <c:v>9.07</c:v>
                </c:pt>
                <c:pt idx="174">
                  <c:v>9.1199999999999992</c:v>
                </c:pt>
                <c:pt idx="175">
                  <c:v>9.19</c:v>
                </c:pt>
                <c:pt idx="176">
                  <c:v>9.23</c:v>
                </c:pt>
                <c:pt idx="177">
                  <c:v>9.2899999999999991</c:v>
                </c:pt>
                <c:pt idx="178">
                  <c:v>9.32</c:v>
                </c:pt>
                <c:pt idx="179">
                  <c:v>9.39</c:v>
                </c:pt>
                <c:pt idx="180">
                  <c:v>9.41</c:v>
                </c:pt>
                <c:pt idx="181">
                  <c:v>9.43</c:v>
                </c:pt>
                <c:pt idx="182">
                  <c:v>9.4700000000000006</c:v>
                </c:pt>
                <c:pt idx="183">
                  <c:v>9.5399999999999991</c:v>
                </c:pt>
                <c:pt idx="184">
                  <c:v>9.5399999999999991</c:v>
                </c:pt>
                <c:pt idx="185">
                  <c:v>9.5399999999999991</c:v>
                </c:pt>
                <c:pt idx="186">
                  <c:v>9.56</c:v>
                </c:pt>
                <c:pt idx="187">
                  <c:v>9.59</c:v>
                </c:pt>
                <c:pt idx="188">
                  <c:v>9.56</c:v>
                </c:pt>
                <c:pt idx="189">
                  <c:v>9.57</c:v>
                </c:pt>
              </c:numCache>
            </c:numRef>
          </c:val>
          <c:smooth val="0"/>
          <c:extLst>
            <c:ext xmlns:c16="http://schemas.microsoft.com/office/drawing/2014/chart" uri="{C3380CC4-5D6E-409C-BE32-E72D297353CC}">
              <c16:uniqueId val="{00000001-C8F7-4970-AFB6-0620E2FC3E20}"/>
            </c:ext>
          </c:extLst>
        </c:ser>
        <c:ser>
          <c:idx val="3"/>
          <c:order val="3"/>
          <c:tx>
            <c:strRef>
              <c:f>Sheet1!$G$1</c:f>
              <c:strCache>
                <c:ptCount val="1"/>
                <c:pt idx="0">
                  <c:v>YYZ_7-MA</c:v>
                </c:pt>
              </c:strCache>
            </c:strRef>
          </c:tx>
          <c:spPr>
            <a:ln w="28575" cap="rnd">
              <a:solidFill>
                <a:schemeClr val="accent4"/>
              </a:solidFill>
              <a:round/>
            </a:ln>
            <a:effectLst/>
          </c:spPr>
          <c:marker>
            <c:symbol val="none"/>
          </c:marker>
          <c:trendline>
            <c:spPr>
              <a:ln w="19050" cap="rnd">
                <a:solidFill>
                  <a:schemeClr val="accent4"/>
                </a:solidFill>
                <a:prstDash val="sysDot"/>
              </a:ln>
              <a:effectLst/>
            </c:spPr>
            <c:trendlineType val="linear"/>
            <c:dispRSqr val="0"/>
            <c:dispEq val="1"/>
            <c:trendlineLbl>
              <c:layout>
                <c:manualLayout>
                  <c:x val="6.3710622533764657E-4"/>
                  <c:y val="7.221311824065415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extLst>
                <c:ext xmlns:c15="http://schemas.microsoft.com/office/drawing/2012/chart" uri="{02D57815-91ED-43cb-92C2-25804820EDAC}">
                  <c15:fullRef>
                    <c15:sqref>Sheet1!$A:$A</c15:sqref>
                  </c15:fullRef>
                </c:ext>
              </c:extLst>
              <c:f>Sheet1!$A$8:$A$1048576</c:f>
              <c:strCache>
                <c:ptCount val="191"/>
                <c:pt idx="0">
                  <c:v>1802</c:v>
                </c:pt>
                <c:pt idx="1">
                  <c:v>1803</c:v>
                </c:pt>
                <c:pt idx="2">
                  <c:v>1804</c:v>
                </c:pt>
                <c:pt idx="3">
                  <c:v>1805</c:v>
                </c:pt>
                <c:pt idx="4">
                  <c:v>1806</c:v>
                </c:pt>
                <c:pt idx="5">
                  <c:v>1807</c:v>
                </c:pt>
                <c:pt idx="6">
                  <c:v>1813</c:v>
                </c:pt>
                <c:pt idx="7">
                  <c:v>1814</c:v>
                </c:pt>
                <c:pt idx="8">
                  <c:v>1815</c:v>
                </c:pt>
                <c:pt idx="9">
                  <c:v>1816</c:v>
                </c:pt>
                <c:pt idx="10">
                  <c:v>1817</c:v>
                </c:pt>
                <c:pt idx="11">
                  <c:v>1818</c:v>
                </c:pt>
                <c:pt idx="12">
                  <c:v>1819</c:v>
                </c:pt>
                <c:pt idx="13">
                  <c:v>1820</c:v>
                </c:pt>
                <c:pt idx="14">
                  <c:v>1821</c:v>
                </c:pt>
                <c:pt idx="15">
                  <c:v>1822</c:v>
                </c:pt>
                <c:pt idx="16">
                  <c:v>1823</c:v>
                </c:pt>
                <c:pt idx="17">
                  <c:v>1824</c:v>
                </c:pt>
                <c:pt idx="18">
                  <c:v>1826</c:v>
                </c:pt>
                <c:pt idx="19">
                  <c:v>1827</c:v>
                </c:pt>
                <c:pt idx="20">
                  <c:v>1828</c:v>
                </c:pt>
                <c:pt idx="21">
                  <c:v>1829</c:v>
                </c:pt>
                <c:pt idx="22">
                  <c:v>1830</c:v>
                </c:pt>
                <c:pt idx="23">
                  <c:v>1831</c:v>
                </c:pt>
                <c:pt idx="24">
                  <c:v>1832</c:v>
                </c:pt>
                <c:pt idx="25">
                  <c:v>1833</c:v>
                </c:pt>
                <c:pt idx="26">
                  <c:v>1834</c:v>
                </c:pt>
                <c:pt idx="27">
                  <c:v>1835</c:v>
                </c:pt>
                <c:pt idx="28">
                  <c:v>1836</c:v>
                </c:pt>
                <c:pt idx="29">
                  <c:v>1837</c:v>
                </c:pt>
                <c:pt idx="30">
                  <c:v>1838</c:v>
                </c:pt>
                <c:pt idx="31">
                  <c:v>1839</c:v>
                </c:pt>
                <c:pt idx="32">
                  <c:v>1840</c:v>
                </c:pt>
                <c:pt idx="33">
                  <c:v>1841</c:v>
                </c:pt>
                <c:pt idx="34">
                  <c:v>1842</c:v>
                </c:pt>
                <c:pt idx="35">
                  <c:v>1843</c:v>
                </c:pt>
                <c:pt idx="36">
                  <c:v>1844</c:v>
                </c:pt>
                <c:pt idx="37">
                  <c:v>1845</c:v>
                </c:pt>
                <c:pt idx="38">
                  <c:v>1848</c:v>
                </c:pt>
                <c:pt idx="39">
                  <c:v>1849</c:v>
                </c:pt>
                <c:pt idx="40">
                  <c:v>1850</c:v>
                </c:pt>
                <c:pt idx="41">
                  <c:v>1851</c:v>
                </c:pt>
                <c:pt idx="42">
                  <c:v>1852</c:v>
                </c:pt>
                <c:pt idx="43">
                  <c:v>1853</c:v>
                </c:pt>
                <c:pt idx="44">
                  <c:v>1854</c:v>
                </c:pt>
                <c:pt idx="45">
                  <c:v>1855</c:v>
                </c:pt>
                <c:pt idx="46">
                  <c:v>1856</c:v>
                </c:pt>
                <c:pt idx="47">
                  <c:v>1857</c:v>
                </c:pt>
                <c:pt idx="48">
                  <c:v>1871</c:v>
                </c:pt>
                <c:pt idx="49">
                  <c:v>1872</c:v>
                </c:pt>
                <c:pt idx="50">
                  <c:v>1873</c:v>
                </c:pt>
                <c:pt idx="51">
                  <c:v>1874</c:v>
                </c:pt>
                <c:pt idx="52">
                  <c:v>1875</c:v>
                </c:pt>
                <c:pt idx="53">
                  <c:v>1876</c:v>
                </c:pt>
                <c:pt idx="54">
                  <c:v>1877</c:v>
                </c:pt>
                <c:pt idx="55">
                  <c:v>1878</c:v>
                </c:pt>
                <c:pt idx="56">
                  <c:v>1879</c:v>
                </c:pt>
                <c:pt idx="57">
                  <c:v>1880</c:v>
                </c:pt>
                <c:pt idx="58">
                  <c:v>1881</c:v>
                </c:pt>
                <c:pt idx="59">
                  <c:v>1882</c:v>
                </c:pt>
                <c:pt idx="60">
                  <c:v>1883</c:v>
                </c:pt>
                <c:pt idx="61">
                  <c:v>1884</c:v>
                </c:pt>
                <c:pt idx="62">
                  <c:v>1885</c:v>
                </c:pt>
                <c:pt idx="63">
                  <c:v>1886</c:v>
                </c:pt>
                <c:pt idx="64">
                  <c:v>1887</c:v>
                </c:pt>
                <c:pt idx="65">
                  <c:v>1888</c:v>
                </c:pt>
                <c:pt idx="66">
                  <c:v>1889</c:v>
                </c:pt>
                <c:pt idx="67">
                  <c:v>1890</c:v>
                </c:pt>
                <c:pt idx="68">
                  <c:v>1891</c:v>
                </c:pt>
                <c:pt idx="69">
                  <c:v>1892</c:v>
                </c:pt>
                <c:pt idx="70">
                  <c:v>1893</c:v>
                </c:pt>
                <c:pt idx="71">
                  <c:v>1894</c:v>
                </c:pt>
                <c:pt idx="72">
                  <c:v>1895</c:v>
                </c:pt>
                <c:pt idx="73">
                  <c:v>1896</c:v>
                </c:pt>
                <c:pt idx="74">
                  <c:v>1897</c:v>
                </c:pt>
                <c:pt idx="75">
                  <c:v>1898</c:v>
                </c:pt>
                <c:pt idx="76">
                  <c:v>1899</c:v>
                </c:pt>
                <c:pt idx="77">
                  <c:v>1900</c:v>
                </c:pt>
                <c:pt idx="78">
                  <c:v>1901</c:v>
                </c:pt>
                <c:pt idx="79">
                  <c:v>1902</c:v>
                </c:pt>
                <c:pt idx="80">
                  <c:v>1903</c:v>
                </c:pt>
                <c:pt idx="81">
                  <c:v>1904</c:v>
                </c:pt>
                <c:pt idx="82">
                  <c:v>1905</c:v>
                </c:pt>
                <c:pt idx="83">
                  <c:v>1906</c:v>
                </c:pt>
                <c:pt idx="84">
                  <c:v>1907</c:v>
                </c:pt>
                <c:pt idx="85">
                  <c:v>1908</c:v>
                </c:pt>
                <c:pt idx="86">
                  <c:v>1909</c:v>
                </c:pt>
                <c:pt idx="87">
                  <c:v>1910</c:v>
                </c:pt>
                <c:pt idx="88">
                  <c:v>1911</c:v>
                </c:pt>
                <c:pt idx="89">
                  <c:v>1912</c:v>
                </c:pt>
                <c:pt idx="90">
                  <c:v>1913</c:v>
                </c:pt>
                <c:pt idx="91">
                  <c:v>1914</c:v>
                </c:pt>
                <c:pt idx="92">
                  <c:v>1915</c:v>
                </c:pt>
                <c:pt idx="93">
                  <c:v>1916</c:v>
                </c:pt>
                <c:pt idx="94">
                  <c:v>1917</c:v>
                </c:pt>
                <c:pt idx="95">
                  <c:v>1918</c:v>
                </c:pt>
                <c:pt idx="96">
                  <c:v>1919</c:v>
                </c:pt>
                <c:pt idx="97">
                  <c:v>1920</c:v>
                </c:pt>
                <c:pt idx="98">
                  <c:v>1921</c:v>
                </c:pt>
                <c:pt idx="99">
                  <c:v>1922</c:v>
                </c:pt>
                <c:pt idx="100">
                  <c:v>1923</c:v>
                </c:pt>
                <c:pt idx="101">
                  <c:v>1924</c:v>
                </c:pt>
                <c:pt idx="102">
                  <c:v>1925</c:v>
                </c:pt>
                <c:pt idx="103">
                  <c:v>1926</c:v>
                </c:pt>
                <c:pt idx="104">
                  <c:v>1927</c:v>
                </c:pt>
                <c:pt idx="105">
                  <c:v>1928</c:v>
                </c:pt>
                <c:pt idx="106">
                  <c:v>1929</c:v>
                </c:pt>
                <c:pt idx="107">
                  <c:v>1930</c:v>
                </c:pt>
                <c:pt idx="108">
                  <c:v>1931</c:v>
                </c:pt>
                <c:pt idx="109">
                  <c:v>1932</c:v>
                </c:pt>
                <c:pt idx="110">
                  <c:v>1933</c:v>
                </c:pt>
                <c:pt idx="111">
                  <c:v>1934</c:v>
                </c:pt>
                <c:pt idx="112">
                  <c:v>1935</c:v>
                </c:pt>
                <c:pt idx="113">
                  <c:v>1936</c:v>
                </c:pt>
                <c:pt idx="114">
                  <c:v>1937</c:v>
                </c:pt>
                <c:pt idx="115">
                  <c:v>1938</c:v>
                </c:pt>
                <c:pt idx="116">
                  <c:v>1939</c:v>
                </c:pt>
                <c:pt idx="117">
                  <c:v>1940</c:v>
                </c:pt>
                <c:pt idx="118">
                  <c:v>1941</c:v>
                </c:pt>
                <c:pt idx="119">
                  <c:v>1942</c:v>
                </c:pt>
                <c:pt idx="120">
                  <c:v>1943</c:v>
                </c:pt>
                <c:pt idx="121">
                  <c:v>1944</c:v>
                </c:pt>
                <c:pt idx="122">
                  <c:v>1945</c:v>
                </c:pt>
                <c:pt idx="123">
                  <c:v>1946</c:v>
                </c:pt>
                <c:pt idx="124">
                  <c:v>1947</c:v>
                </c:pt>
                <c:pt idx="125">
                  <c:v>1948</c:v>
                </c:pt>
                <c:pt idx="126">
                  <c:v>1949</c:v>
                </c:pt>
                <c:pt idx="127">
                  <c:v>1950</c:v>
                </c:pt>
                <c:pt idx="128">
                  <c:v>1951</c:v>
                </c:pt>
                <c:pt idx="129">
                  <c:v>1952</c:v>
                </c:pt>
                <c:pt idx="130">
                  <c:v>1953</c:v>
                </c:pt>
                <c:pt idx="131">
                  <c:v>1954</c:v>
                </c:pt>
                <c:pt idx="132">
                  <c:v>1955</c:v>
                </c:pt>
                <c:pt idx="133">
                  <c:v>1956</c:v>
                </c:pt>
                <c:pt idx="134">
                  <c:v>1957</c:v>
                </c:pt>
                <c:pt idx="135">
                  <c:v>1958</c:v>
                </c:pt>
                <c:pt idx="136">
                  <c:v>1959</c:v>
                </c:pt>
                <c:pt idx="137">
                  <c:v>1960</c:v>
                </c:pt>
                <c:pt idx="138">
                  <c:v>1961</c:v>
                </c:pt>
                <c:pt idx="139">
                  <c:v>1962</c:v>
                </c:pt>
                <c:pt idx="140">
                  <c:v>1963</c:v>
                </c:pt>
                <c:pt idx="141">
                  <c:v>1964</c:v>
                </c:pt>
                <c:pt idx="142">
                  <c:v>1965</c:v>
                </c:pt>
                <c:pt idx="143">
                  <c:v>1966</c:v>
                </c:pt>
                <c:pt idx="144">
                  <c:v>1967</c:v>
                </c:pt>
                <c:pt idx="145">
                  <c:v>1968</c:v>
                </c:pt>
                <c:pt idx="146">
                  <c:v>1969</c:v>
                </c:pt>
                <c:pt idx="147">
                  <c:v>1970</c:v>
                </c:pt>
                <c:pt idx="148">
                  <c:v>1971</c:v>
                </c:pt>
                <c:pt idx="149">
                  <c:v>1972</c:v>
                </c:pt>
                <c:pt idx="150">
                  <c:v>1973</c:v>
                </c:pt>
                <c:pt idx="151">
                  <c:v>1974</c:v>
                </c:pt>
                <c:pt idx="152">
                  <c:v>1975</c:v>
                </c:pt>
                <c:pt idx="153">
                  <c:v>1976</c:v>
                </c:pt>
                <c:pt idx="154">
                  <c:v>1977</c:v>
                </c:pt>
                <c:pt idx="155">
                  <c:v>1978</c:v>
                </c:pt>
                <c:pt idx="156">
                  <c:v>1979</c:v>
                </c:pt>
                <c:pt idx="157">
                  <c:v>1980</c:v>
                </c:pt>
                <c:pt idx="158">
                  <c:v>1981</c:v>
                </c:pt>
                <c:pt idx="159">
                  <c:v>1982</c:v>
                </c:pt>
                <c:pt idx="160">
                  <c:v>1983</c:v>
                </c:pt>
                <c:pt idx="161">
                  <c:v>1984</c:v>
                </c:pt>
                <c:pt idx="162">
                  <c:v>1985</c:v>
                </c:pt>
                <c:pt idx="163">
                  <c:v>1986</c:v>
                </c:pt>
                <c:pt idx="164">
                  <c:v>1987</c:v>
                </c:pt>
                <c:pt idx="165">
                  <c:v>1988</c:v>
                </c:pt>
                <c:pt idx="166">
                  <c:v>1989</c:v>
                </c:pt>
                <c:pt idx="167">
                  <c:v>1990</c:v>
                </c:pt>
                <c:pt idx="168">
                  <c:v>1991</c:v>
                </c:pt>
                <c:pt idx="169">
                  <c:v>1992</c:v>
                </c:pt>
                <c:pt idx="170">
                  <c:v>1993</c:v>
                </c:pt>
                <c:pt idx="171">
                  <c:v>1994</c:v>
                </c:pt>
                <c:pt idx="172">
                  <c:v>1995</c:v>
                </c:pt>
                <c:pt idx="173">
                  <c:v>1996</c:v>
                </c:pt>
                <c:pt idx="174">
                  <c:v>1997</c:v>
                </c:pt>
                <c:pt idx="175">
                  <c:v>1998</c:v>
                </c:pt>
                <c:pt idx="176">
                  <c:v>1999</c:v>
                </c:pt>
                <c:pt idx="177">
                  <c:v>2000</c:v>
                </c:pt>
                <c:pt idx="178">
                  <c:v>2001</c:v>
                </c:pt>
                <c:pt idx="179">
                  <c:v>2002</c:v>
                </c:pt>
                <c:pt idx="180">
                  <c:v>2003</c:v>
                </c:pt>
                <c:pt idx="181">
                  <c:v>2004</c:v>
                </c:pt>
                <c:pt idx="182">
                  <c:v>2005</c:v>
                </c:pt>
                <c:pt idx="183">
                  <c:v>2006</c:v>
                </c:pt>
                <c:pt idx="184">
                  <c:v>2007</c:v>
                </c:pt>
                <c:pt idx="185">
                  <c:v>2008</c:v>
                </c:pt>
                <c:pt idx="186">
                  <c:v>2009</c:v>
                </c:pt>
                <c:pt idx="187">
                  <c:v>2010</c:v>
                </c:pt>
                <c:pt idx="188">
                  <c:v>2011</c:v>
                </c:pt>
                <c:pt idx="189">
                  <c:v>2012</c:v>
                </c:pt>
                <c:pt idx="190">
                  <c:v>2013</c:v>
                </c:pt>
              </c:strCache>
            </c:strRef>
          </c:cat>
          <c:val>
            <c:numRef>
              <c:extLst>
                <c:ext xmlns:c15="http://schemas.microsoft.com/office/drawing/2012/chart" uri="{02D57815-91ED-43cb-92C2-25804820EDAC}">
                  <c15:fullRef>
                    <c15:sqref>Sheet1!$G$2:$G$198</c15:sqref>
                  </c15:fullRef>
                </c:ext>
              </c:extLst>
              <c:f>Sheet1!$G$9:$G$198</c:f>
              <c:numCache>
                <c:formatCode>General</c:formatCode>
                <c:ptCount val="190"/>
                <c:pt idx="0">
                  <c:v>5.95</c:v>
                </c:pt>
                <c:pt idx="1">
                  <c:v>6.06</c:v>
                </c:pt>
                <c:pt idx="2">
                  <c:v>6.13</c:v>
                </c:pt>
                <c:pt idx="3">
                  <c:v>6.14</c:v>
                </c:pt>
                <c:pt idx="4">
                  <c:v>6.09</c:v>
                </c:pt>
                <c:pt idx="5">
                  <c:v>5.96</c:v>
                </c:pt>
                <c:pt idx="6">
                  <c:v>5.77</c:v>
                </c:pt>
                <c:pt idx="7">
                  <c:v>5.53</c:v>
                </c:pt>
                <c:pt idx="8">
                  <c:v>5.24</c:v>
                </c:pt>
                <c:pt idx="9">
                  <c:v>4.9000000000000004</c:v>
                </c:pt>
                <c:pt idx="10">
                  <c:v>4.78</c:v>
                </c:pt>
                <c:pt idx="11">
                  <c:v>4.72</c:v>
                </c:pt>
                <c:pt idx="12">
                  <c:v>4.68</c:v>
                </c:pt>
                <c:pt idx="13">
                  <c:v>4.6399999999999997</c:v>
                </c:pt>
                <c:pt idx="14">
                  <c:v>4.8</c:v>
                </c:pt>
                <c:pt idx="15">
                  <c:v>4.93</c:v>
                </c:pt>
                <c:pt idx="16">
                  <c:v>5.1100000000000003</c:v>
                </c:pt>
                <c:pt idx="17">
                  <c:v>5.31</c:v>
                </c:pt>
                <c:pt idx="18">
                  <c:v>5.44</c:v>
                </c:pt>
                <c:pt idx="19">
                  <c:v>5.69</c:v>
                </c:pt>
                <c:pt idx="20">
                  <c:v>5.77</c:v>
                </c:pt>
                <c:pt idx="21">
                  <c:v>5.86</c:v>
                </c:pt>
                <c:pt idx="22">
                  <c:v>5.87</c:v>
                </c:pt>
                <c:pt idx="23">
                  <c:v>5.95</c:v>
                </c:pt>
                <c:pt idx="24">
                  <c:v>5.9</c:v>
                </c:pt>
                <c:pt idx="25">
                  <c:v>5.92</c:v>
                </c:pt>
                <c:pt idx="26">
                  <c:v>5.67</c:v>
                </c:pt>
                <c:pt idx="27">
                  <c:v>5.5</c:v>
                </c:pt>
                <c:pt idx="28">
                  <c:v>5.31</c:v>
                </c:pt>
                <c:pt idx="29">
                  <c:v>5.24</c:v>
                </c:pt>
                <c:pt idx="30">
                  <c:v>5.2</c:v>
                </c:pt>
                <c:pt idx="31">
                  <c:v>5.2</c:v>
                </c:pt>
                <c:pt idx="32">
                  <c:v>5.08</c:v>
                </c:pt>
                <c:pt idx="33">
                  <c:v>5.17</c:v>
                </c:pt>
                <c:pt idx="34">
                  <c:v>5.25</c:v>
                </c:pt>
                <c:pt idx="35">
                  <c:v>5.38</c:v>
                </c:pt>
                <c:pt idx="36">
                  <c:v>5.57</c:v>
                </c:pt>
                <c:pt idx="37">
                  <c:v>5.58</c:v>
                </c:pt>
                <c:pt idx="38">
                  <c:v>5.48</c:v>
                </c:pt>
                <c:pt idx="39">
                  <c:v>5.5</c:v>
                </c:pt>
                <c:pt idx="40">
                  <c:v>5.45</c:v>
                </c:pt>
                <c:pt idx="41">
                  <c:v>5.52</c:v>
                </c:pt>
                <c:pt idx="42">
                  <c:v>5.51</c:v>
                </c:pt>
                <c:pt idx="43">
                  <c:v>5.52</c:v>
                </c:pt>
                <c:pt idx="44">
                  <c:v>5.44</c:v>
                </c:pt>
                <c:pt idx="45">
                  <c:v>5.31</c:v>
                </c:pt>
                <c:pt idx="46">
                  <c:v>5.2</c:v>
                </c:pt>
                <c:pt idx="47">
                  <c:v>5.17</c:v>
                </c:pt>
                <c:pt idx="48">
                  <c:v>5.1100000000000003</c:v>
                </c:pt>
                <c:pt idx="49">
                  <c:v>4.96</c:v>
                </c:pt>
                <c:pt idx="50">
                  <c:v>4.8899999999999997</c:v>
                </c:pt>
                <c:pt idx="51">
                  <c:v>4.6500000000000004</c:v>
                </c:pt>
                <c:pt idx="52">
                  <c:v>4.82</c:v>
                </c:pt>
                <c:pt idx="53">
                  <c:v>5.08</c:v>
                </c:pt>
                <c:pt idx="54">
                  <c:v>5.35</c:v>
                </c:pt>
                <c:pt idx="55">
                  <c:v>5.43</c:v>
                </c:pt>
                <c:pt idx="56">
                  <c:v>5.65</c:v>
                </c:pt>
                <c:pt idx="57">
                  <c:v>5.77</c:v>
                </c:pt>
                <c:pt idx="58">
                  <c:v>6.12</c:v>
                </c:pt>
                <c:pt idx="59">
                  <c:v>5.93</c:v>
                </c:pt>
                <c:pt idx="60">
                  <c:v>5.76</c:v>
                </c:pt>
                <c:pt idx="61">
                  <c:v>5.29</c:v>
                </c:pt>
                <c:pt idx="62">
                  <c:v>5.26</c:v>
                </c:pt>
                <c:pt idx="63">
                  <c:v>5.13</c:v>
                </c:pt>
                <c:pt idx="64">
                  <c:v>4.8600000000000003</c:v>
                </c:pt>
                <c:pt idx="65">
                  <c:v>4.8600000000000003</c:v>
                </c:pt>
                <c:pt idx="66">
                  <c:v>5.09</c:v>
                </c:pt>
                <c:pt idx="67">
                  <c:v>5.23</c:v>
                </c:pt>
                <c:pt idx="68">
                  <c:v>5.46</c:v>
                </c:pt>
                <c:pt idx="69">
                  <c:v>5.41</c:v>
                </c:pt>
                <c:pt idx="70">
                  <c:v>5.6</c:v>
                </c:pt>
                <c:pt idx="71">
                  <c:v>5.71</c:v>
                </c:pt>
                <c:pt idx="72">
                  <c:v>5.68</c:v>
                </c:pt>
                <c:pt idx="73">
                  <c:v>5.7</c:v>
                </c:pt>
                <c:pt idx="74">
                  <c:v>5.75</c:v>
                </c:pt>
                <c:pt idx="75">
                  <c:v>5.79</c:v>
                </c:pt>
                <c:pt idx="76">
                  <c:v>6.02</c:v>
                </c:pt>
                <c:pt idx="77">
                  <c:v>5.89</c:v>
                </c:pt>
                <c:pt idx="78">
                  <c:v>5.99</c:v>
                </c:pt>
                <c:pt idx="79">
                  <c:v>5.99</c:v>
                </c:pt>
                <c:pt idx="80">
                  <c:v>5.7</c:v>
                </c:pt>
                <c:pt idx="81">
                  <c:v>5.5</c:v>
                </c:pt>
                <c:pt idx="82">
                  <c:v>5.57</c:v>
                </c:pt>
                <c:pt idx="83">
                  <c:v>5.34</c:v>
                </c:pt>
                <c:pt idx="84">
                  <c:v>5.41</c:v>
                </c:pt>
                <c:pt idx="85">
                  <c:v>5.42</c:v>
                </c:pt>
                <c:pt idx="86">
                  <c:v>5.41</c:v>
                </c:pt>
                <c:pt idx="87">
                  <c:v>5.78</c:v>
                </c:pt>
                <c:pt idx="88">
                  <c:v>5.73</c:v>
                </c:pt>
                <c:pt idx="89">
                  <c:v>5.8</c:v>
                </c:pt>
                <c:pt idx="90">
                  <c:v>5.91</c:v>
                </c:pt>
                <c:pt idx="91">
                  <c:v>5.87</c:v>
                </c:pt>
                <c:pt idx="92">
                  <c:v>5.88</c:v>
                </c:pt>
                <c:pt idx="93">
                  <c:v>5.62</c:v>
                </c:pt>
                <c:pt idx="94">
                  <c:v>5.49</c:v>
                </c:pt>
                <c:pt idx="95">
                  <c:v>5.74</c:v>
                </c:pt>
                <c:pt idx="96">
                  <c:v>5.53</c:v>
                </c:pt>
                <c:pt idx="97">
                  <c:v>5.84</c:v>
                </c:pt>
                <c:pt idx="98">
                  <c:v>5.91</c:v>
                </c:pt>
                <c:pt idx="99">
                  <c:v>5.86</c:v>
                </c:pt>
                <c:pt idx="100">
                  <c:v>5.99</c:v>
                </c:pt>
                <c:pt idx="101">
                  <c:v>6</c:v>
                </c:pt>
                <c:pt idx="102">
                  <c:v>5.69</c:v>
                </c:pt>
                <c:pt idx="103">
                  <c:v>5.81</c:v>
                </c:pt>
                <c:pt idx="104">
                  <c:v>5.54</c:v>
                </c:pt>
                <c:pt idx="105">
                  <c:v>5.39</c:v>
                </c:pt>
                <c:pt idx="106">
                  <c:v>5.53</c:v>
                </c:pt>
                <c:pt idx="107">
                  <c:v>5.91</c:v>
                </c:pt>
                <c:pt idx="108">
                  <c:v>6.06</c:v>
                </c:pt>
                <c:pt idx="109">
                  <c:v>6.39</c:v>
                </c:pt>
                <c:pt idx="110">
                  <c:v>6.29</c:v>
                </c:pt>
                <c:pt idx="111">
                  <c:v>6.26</c:v>
                </c:pt>
                <c:pt idx="112">
                  <c:v>6.27</c:v>
                </c:pt>
                <c:pt idx="113">
                  <c:v>6.25</c:v>
                </c:pt>
                <c:pt idx="114">
                  <c:v>6.16</c:v>
                </c:pt>
                <c:pt idx="115">
                  <c:v>6.09</c:v>
                </c:pt>
                <c:pt idx="116">
                  <c:v>5.86</c:v>
                </c:pt>
                <c:pt idx="117">
                  <c:v>6.04</c:v>
                </c:pt>
                <c:pt idx="118">
                  <c:v>6.13</c:v>
                </c:pt>
                <c:pt idx="119">
                  <c:v>6.08</c:v>
                </c:pt>
                <c:pt idx="120">
                  <c:v>6.1</c:v>
                </c:pt>
                <c:pt idx="121">
                  <c:v>5.96</c:v>
                </c:pt>
                <c:pt idx="122">
                  <c:v>6.07</c:v>
                </c:pt>
                <c:pt idx="123">
                  <c:v>6.23</c:v>
                </c:pt>
                <c:pt idx="124">
                  <c:v>6.19</c:v>
                </c:pt>
                <c:pt idx="125">
                  <c:v>6.34</c:v>
                </c:pt>
                <c:pt idx="126">
                  <c:v>6.4</c:v>
                </c:pt>
                <c:pt idx="127">
                  <c:v>6.37</c:v>
                </c:pt>
                <c:pt idx="128">
                  <c:v>6.53</c:v>
                </c:pt>
                <c:pt idx="129">
                  <c:v>6.61</c:v>
                </c:pt>
                <c:pt idx="130">
                  <c:v>6.62</c:v>
                </c:pt>
                <c:pt idx="131">
                  <c:v>6.71</c:v>
                </c:pt>
                <c:pt idx="132">
                  <c:v>6.48</c:v>
                </c:pt>
                <c:pt idx="133">
                  <c:v>6.59</c:v>
                </c:pt>
                <c:pt idx="134">
                  <c:v>6.5</c:v>
                </c:pt>
                <c:pt idx="135">
                  <c:v>6.42</c:v>
                </c:pt>
                <c:pt idx="136">
                  <c:v>6.19</c:v>
                </c:pt>
                <c:pt idx="137">
                  <c:v>6.22</c:v>
                </c:pt>
                <c:pt idx="138">
                  <c:v>6.06</c:v>
                </c:pt>
                <c:pt idx="139">
                  <c:v>6.03</c:v>
                </c:pt>
                <c:pt idx="140">
                  <c:v>6.04</c:v>
                </c:pt>
                <c:pt idx="141">
                  <c:v>6.03</c:v>
                </c:pt>
                <c:pt idx="142">
                  <c:v>5.98</c:v>
                </c:pt>
                <c:pt idx="143">
                  <c:v>5.95</c:v>
                </c:pt>
                <c:pt idx="144">
                  <c:v>5.9</c:v>
                </c:pt>
                <c:pt idx="145">
                  <c:v>5.92</c:v>
                </c:pt>
                <c:pt idx="146">
                  <c:v>5.99</c:v>
                </c:pt>
                <c:pt idx="147">
                  <c:v>5.97</c:v>
                </c:pt>
                <c:pt idx="148">
                  <c:v>5.91</c:v>
                </c:pt>
                <c:pt idx="149">
                  <c:v>6.09</c:v>
                </c:pt>
                <c:pt idx="150">
                  <c:v>6.14</c:v>
                </c:pt>
                <c:pt idx="151">
                  <c:v>6.23</c:v>
                </c:pt>
                <c:pt idx="152">
                  <c:v>6.15</c:v>
                </c:pt>
                <c:pt idx="153">
                  <c:v>6.18</c:v>
                </c:pt>
                <c:pt idx="154">
                  <c:v>6.02</c:v>
                </c:pt>
                <c:pt idx="155">
                  <c:v>6.11</c:v>
                </c:pt>
                <c:pt idx="156">
                  <c:v>5.86</c:v>
                </c:pt>
                <c:pt idx="157">
                  <c:v>5.88</c:v>
                </c:pt>
                <c:pt idx="158">
                  <c:v>5.78</c:v>
                </c:pt>
                <c:pt idx="159">
                  <c:v>5.97</c:v>
                </c:pt>
                <c:pt idx="160">
                  <c:v>6</c:v>
                </c:pt>
                <c:pt idx="161">
                  <c:v>6.13</c:v>
                </c:pt>
                <c:pt idx="162">
                  <c:v>6.22</c:v>
                </c:pt>
                <c:pt idx="163">
                  <c:v>6.51</c:v>
                </c:pt>
                <c:pt idx="164">
                  <c:v>6.56</c:v>
                </c:pt>
                <c:pt idx="165">
                  <c:v>6.52</c:v>
                </c:pt>
                <c:pt idx="166">
                  <c:v>6.61</c:v>
                </c:pt>
                <c:pt idx="167">
                  <c:v>6.77</c:v>
                </c:pt>
                <c:pt idx="168">
                  <c:v>6.72</c:v>
                </c:pt>
                <c:pt idx="169">
                  <c:v>6.62</c:v>
                </c:pt>
                <c:pt idx="170">
                  <c:v>6.4</c:v>
                </c:pt>
                <c:pt idx="171">
                  <c:v>6.38</c:v>
                </c:pt>
                <c:pt idx="172">
                  <c:v>6.39</c:v>
                </c:pt>
                <c:pt idx="173">
                  <c:v>6.19</c:v>
                </c:pt>
                <c:pt idx="174">
                  <c:v>6.33</c:v>
                </c:pt>
                <c:pt idx="175">
                  <c:v>6.61</c:v>
                </c:pt>
                <c:pt idx="176">
                  <c:v>6.73</c:v>
                </c:pt>
                <c:pt idx="177">
                  <c:v>6.99</c:v>
                </c:pt>
                <c:pt idx="178">
                  <c:v>7.14</c:v>
                </c:pt>
                <c:pt idx="179">
                  <c:v>7.17</c:v>
                </c:pt>
                <c:pt idx="180">
                  <c:v>7.23</c:v>
                </c:pt>
                <c:pt idx="181">
                  <c:v>7.04</c:v>
                </c:pt>
                <c:pt idx="182">
                  <c:v>7.06</c:v>
                </c:pt>
                <c:pt idx="183">
                  <c:v>7.11</c:v>
                </c:pt>
                <c:pt idx="184">
                  <c:v>6.95</c:v>
                </c:pt>
                <c:pt idx="185">
                  <c:v>6.77</c:v>
                </c:pt>
                <c:pt idx="186">
                  <c:v>7.02</c:v>
                </c:pt>
                <c:pt idx="187">
                  <c:v>7.15</c:v>
                </c:pt>
                <c:pt idx="188">
                  <c:v>7.36</c:v>
                </c:pt>
                <c:pt idx="189">
                  <c:v>7.45</c:v>
                </c:pt>
              </c:numCache>
            </c:numRef>
          </c:val>
          <c:smooth val="0"/>
          <c:extLst>
            <c:ext xmlns:c16="http://schemas.microsoft.com/office/drawing/2014/chart" uri="{C3380CC4-5D6E-409C-BE32-E72D297353CC}">
              <c16:uniqueId val="{00000003-C8F7-4970-AFB6-0620E2FC3E20}"/>
            </c:ext>
          </c:extLst>
        </c:ser>
        <c:dLbls>
          <c:showLegendKey val="0"/>
          <c:showVal val="0"/>
          <c:showCatName val="0"/>
          <c:showSerName val="0"/>
          <c:showPercent val="0"/>
          <c:showBubbleSize val="0"/>
        </c:dLbls>
        <c:smooth val="0"/>
        <c:axId val="545286192"/>
        <c:axId val="545285208"/>
        <c:extLst>
          <c:ext xmlns:c15="http://schemas.microsoft.com/office/drawing/2012/chart" uri="{02D57815-91ED-43cb-92C2-25804820EDAC}">
            <c15:filteredLineSeries>
              <c15:ser>
                <c:idx val="0"/>
                <c:order val="0"/>
                <c:tx>
                  <c:strRef>
                    <c:extLst>
                      <c:ext uri="{02D57815-91ED-43cb-92C2-25804820EDAC}">
                        <c15:formulaRef>
                          <c15:sqref>Sheet1!$A$1</c15:sqref>
                        </c15:formulaRef>
                      </c:ext>
                    </c:extLst>
                    <c:strCache>
                      <c:ptCount val="1"/>
                      <c:pt idx="0">
                        <c:v>Year</c:v>
                      </c:pt>
                    </c:strCache>
                  </c:strRef>
                </c:tx>
                <c:spPr>
                  <a:ln w="28575" cap="rnd">
                    <a:solidFill>
                      <a:schemeClr val="accent1"/>
                    </a:solidFill>
                    <a:round/>
                  </a:ln>
                  <a:effectLst/>
                </c:spPr>
                <c:marker>
                  <c:symbol val="none"/>
                </c:marker>
                <c:cat>
                  <c:strRef>
                    <c:extLst>
                      <c:ext uri="{02D57815-91ED-43cb-92C2-25804820EDAC}">
                        <c15:fullRef>
                          <c15:sqref>Sheet1!$A:$A</c15:sqref>
                        </c15:fullRef>
                        <c15:formulaRef>
                          <c15:sqref>Sheet1!$A$8:$A$1048576</c15:sqref>
                        </c15:formulaRef>
                      </c:ext>
                    </c:extLst>
                    <c:strCache>
                      <c:ptCount val="191"/>
                      <c:pt idx="0">
                        <c:v>1802</c:v>
                      </c:pt>
                      <c:pt idx="1">
                        <c:v>1803</c:v>
                      </c:pt>
                      <c:pt idx="2">
                        <c:v>1804</c:v>
                      </c:pt>
                      <c:pt idx="3">
                        <c:v>1805</c:v>
                      </c:pt>
                      <c:pt idx="4">
                        <c:v>1806</c:v>
                      </c:pt>
                      <c:pt idx="5">
                        <c:v>1807</c:v>
                      </c:pt>
                      <c:pt idx="6">
                        <c:v>1813</c:v>
                      </c:pt>
                      <c:pt idx="7">
                        <c:v>1814</c:v>
                      </c:pt>
                      <c:pt idx="8">
                        <c:v>1815</c:v>
                      </c:pt>
                      <c:pt idx="9">
                        <c:v>1816</c:v>
                      </c:pt>
                      <c:pt idx="10">
                        <c:v>1817</c:v>
                      </c:pt>
                      <c:pt idx="11">
                        <c:v>1818</c:v>
                      </c:pt>
                      <c:pt idx="12">
                        <c:v>1819</c:v>
                      </c:pt>
                      <c:pt idx="13">
                        <c:v>1820</c:v>
                      </c:pt>
                      <c:pt idx="14">
                        <c:v>1821</c:v>
                      </c:pt>
                      <c:pt idx="15">
                        <c:v>1822</c:v>
                      </c:pt>
                      <c:pt idx="16">
                        <c:v>1823</c:v>
                      </c:pt>
                      <c:pt idx="17">
                        <c:v>1824</c:v>
                      </c:pt>
                      <c:pt idx="18">
                        <c:v>1826</c:v>
                      </c:pt>
                      <c:pt idx="19">
                        <c:v>1827</c:v>
                      </c:pt>
                      <c:pt idx="20">
                        <c:v>1828</c:v>
                      </c:pt>
                      <c:pt idx="21">
                        <c:v>1829</c:v>
                      </c:pt>
                      <c:pt idx="22">
                        <c:v>1830</c:v>
                      </c:pt>
                      <c:pt idx="23">
                        <c:v>1831</c:v>
                      </c:pt>
                      <c:pt idx="24">
                        <c:v>1832</c:v>
                      </c:pt>
                      <c:pt idx="25">
                        <c:v>1833</c:v>
                      </c:pt>
                      <c:pt idx="26">
                        <c:v>1834</c:v>
                      </c:pt>
                      <c:pt idx="27">
                        <c:v>1835</c:v>
                      </c:pt>
                      <c:pt idx="28">
                        <c:v>1836</c:v>
                      </c:pt>
                      <c:pt idx="29">
                        <c:v>1837</c:v>
                      </c:pt>
                      <c:pt idx="30">
                        <c:v>1838</c:v>
                      </c:pt>
                      <c:pt idx="31">
                        <c:v>1839</c:v>
                      </c:pt>
                      <c:pt idx="32">
                        <c:v>1840</c:v>
                      </c:pt>
                      <c:pt idx="33">
                        <c:v>1841</c:v>
                      </c:pt>
                      <c:pt idx="34">
                        <c:v>1842</c:v>
                      </c:pt>
                      <c:pt idx="35">
                        <c:v>1843</c:v>
                      </c:pt>
                      <c:pt idx="36">
                        <c:v>1844</c:v>
                      </c:pt>
                      <c:pt idx="37">
                        <c:v>1845</c:v>
                      </c:pt>
                      <c:pt idx="38">
                        <c:v>1848</c:v>
                      </c:pt>
                      <c:pt idx="39">
                        <c:v>1849</c:v>
                      </c:pt>
                      <c:pt idx="40">
                        <c:v>1850</c:v>
                      </c:pt>
                      <c:pt idx="41">
                        <c:v>1851</c:v>
                      </c:pt>
                      <c:pt idx="42">
                        <c:v>1852</c:v>
                      </c:pt>
                      <c:pt idx="43">
                        <c:v>1853</c:v>
                      </c:pt>
                      <c:pt idx="44">
                        <c:v>1854</c:v>
                      </c:pt>
                      <c:pt idx="45">
                        <c:v>1855</c:v>
                      </c:pt>
                      <c:pt idx="46">
                        <c:v>1856</c:v>
                      </c:pt>
                      <c:pt idx="47">
                        <c:v>1857</c:v>
                      </c:pt>
                      <c:pt idx="48">
                        <c:v>1871</c:v>
                      </c:pt>
                      <c:pt idx="49">
                        <c:v>1872</c:v>
                      </c:pt>
                      <c:pt idx="50">
                        <c:v>1873</c:v>
                      </c:pt>
                      <c:pt idx="51">
                        <c:v>1874</c:v>
                      </c:pt>
                      <c:pt idx="52">
                        <c:v>1875</c:v>
                      </c:pt>
                      <c:pt idx="53">
                        <c:v>1876</c:v>
                      </c:pt>
                      <c:pt idx="54">
                        <c:v>1877</c:v>
                      </c:pt>
                      <c:pt idx="55">
                        <c:v>1878</c:v>
                      </c:pt>
                      <c:pt idx="56">
                        <c:v>1879</c:v>
                      </c:pt>
                      <c:pt idx="57">
                        <c:v>1880</c:v>
                      </c:pt>
                      <c:pt idx="58">
                        <c:v>1881</c:v>
                      </c:pt>
                      <c:pt idx="59">
                        <c:v>1882</c:v>
                      </c:pt>
                      <c:pt idx="60">
                        <c:v>1883</c:v>
                      </c:pt>
                      <c:pt idx="61">
                        <c:v>1884</c:v>
                      </c:pt>
                      <c:pt idx="62">
                        <c:v>1885</c:v>
                      </c:pt>
                      <c:pt idx="63">
                        <c:v>1886</c:v>
                      </c:pt>
                      <c:pt idx="64">
                        <c:v>1887</c:v>
                      </c:pt>
                      <c:pt idx="65">
                        <c:v>1888</c:v>
                      </c:pt>
                      <c:pt idx="66">
                        <c:v>1889</c:v>
                      </c:pt>
                      <c:pt idx="67">
                        <c:v>1890</c:v>
                      </c:pt>
                      <c:pt idx="68">
                        <c:v>1891</c:v>
                      </c:pt>
                      <c:pt idx="69">
                        <c:v>1892</c:v>
                      </c:pt>
                      <c:pt idx="70">
                        <c:v>1893</c:v>
                      </c:pt>
                      <c:pt idx="71">
                        <c:v>1894</c:v>
                      </c:pt>
                      <c:pt idx="72">
                        <c:v>1895</c:v>
                      </c:pt>
                      <c:pt idx="73">
                        <c:v>1896</c:v>
                      </c:pt>
                      <c:pt idx="74">
                        <c:v>1897</c:v>
                      </c:pt>
                      <c:pt idx="75">
                        <c:v>1898</c:v>
                      </c:pt>
                      <c:pt idx="76">
                        <c:v>1899</c:v>
                      </c:pt>
                      <c:pt idx="77">
                        <c:v>1900</c:v>
                      </c:pt>
                      <c:pt idx="78">
                        <c:v>1901</c:v>
                      </c:pt>
                      <c:pt idx="79">
                        <c:v>1902</c:v>
                      </c:pt>
                      <c:pt idx="80">
                        <c:v>1903</c:v>
                      </c:pt>
                      <c:pt idx="81">
                        <c:v>1904</c:v>
                      </c:pt>
                      <c:pt idx="82">
                        <c:v>1905</c:v>
                      </c:pt>
                      <c:pt idx="83">
                        <c:v>1906</c:v>
                      </c:pt>
                      <c:pt idx="84">
                        <c:v>1907</c:v>
                      </c:pt>
                      <c:pt idx="85">
                        <c:v>1908</c:v>
                      </c:pt>
                      <c:pt idx="86">
                        <c:v>1909</c:v>
                      </c:pt>
                      <c:pt idx="87">
                        <c:v>1910</c:v>
                      </c:pt>
                      <c:pt idx="88">
                        <c:v>1911</c:v>
                      </c:pt>
                      <c:pt idx="89">
                        <c:v>1912</c:v>
                      </c:pt>
                      <c:pt idx="90">
                        <c:v>1913</c:v>
                      </c:pt>
                      <c:pt idx="91">
                        <c:v>1914</c:v>
                      </c:pt>
                      <c:pt idx="92">
                        <c:v>1915</c:v>
                      </c:pt>
                      <c:pt idx="93">
                        <c:v>1916</c:v>
                      </c:pt>
                      <c:pt idx="94">
                        <c:v>1917</c:v>
                      </c:pt>
                      <c:pt idx="95">
                        <c:v>1918</c:v>
                      </c:pt>
                      <c:pt idx="96">
                        <c:v>1919</c:v>
                      </c:pt>
                      <c:pt idx="97">
                        <c:v>1920</c:v>
                      </c:pt>
                      <c:pt idx="98">
                        <c:v>1921</c:v>
                      </c:pt>
                      <c:pt idx="99">
                        <c:v>1922</c:v>
                      </c:pt>
                      <c:pt idx="100">
                        <c:v>1923</c:v>
                      </c:pt>
                      <c:pt idx="101">
                        <c:v>1924</c:v>
                      </c:pt>
                      <c:pt idx="102">
                        <c:v>1925</c:v>
                      </c:pt>
                      <c:pt idx="103">
                        <c:v>1926</c:v>
                      </c:pt>
                      <c:pt idx="104">
                        <c:v>1927</c:v>
                      </c:pt>
                      <c:pt idx="105">
                        <c:v>1928</c:v>
                      </c:pt>
                      <c:pt idx="106">
                        <c:v>1929</c:v>
                      </c:pt>
                      <c:pt idx="107">
                        <c:v>1930</c:v>
                      </c:pt>
                      <c:pt idx="108">
                        <c:v>1931</c:v>
                      </c:pt>
                      <c:pt idx="109">
                        <c:v>1932</c:v>
                      </c:pt>
                      <c:pt idx="110">
                        <c:v>1933</c:v>
                      </c:pt>
                      <c:pt idx="111">
                        <c:v>1934</c:v>
                      </c:pt>
                      <c:pt idx="112">
                        <c:v>1935</c:v>
                      </c:pt>
                      <c:pt idx="113">
                        <c:v>1936</c:v>
                      </c:pt>
                      <c:pt idx="114">
                        <c:v>1937</c:v>
                      </c:pt>
                      <c:pt idx="115">
                        <c:v>1938</c:v>
                      </c:pt>
                      <c:pt idx="116">
                        <c:v>1939</c:v>
                      </c:pt>
                      <c:pt idx="117">
                        <c:v>1940</c:v>
                      </c:pt>
                      <c:pt idx="118">
                        <c:v>1941</c:v>
                      </c:pt>
                      <c:pt idx="119">
                        <c:v>1942</c:v>
                      </c:pt>
                      <c:pt idx="120">
                        <c:v>1943</c:v>
                      </c:pt>
                      <c:pt idx="121">
                        <c:v>1944</c:v>
                      </c:pt>
                      <c:pt idx="122">
                        <c:v>1945</c:v>
                      </c:pt>
                      <c:pt idx="123">
                        <c:v>1946</c:v>
                      </c:pt>
                      <c:pt idx="124">
                        <c:v>1947</c:v>
                      </c:pt>
                      <c:pt idx="125">
                        <c:v>1948</c:v>
                      </c:pt>
                      <c:pt idx="126">
                        <c:v>1949</c:v>
                      </c:pt>
                      <c:pt idx="127">
                        <c:v>1950</c:v>
                      </c:pt>
                      <c:pt idx="128">
                        <c:v>1951</c:v>
                      </c:pt>
                      <c:pt idx="129">
                        <c:v>1952</c:v>
                      </c:pt>
                      <c:pt idx="130">
                        <c:v>1953</c:v>
                      </c:pt>
                      <c:pt idx="131">
                        <c:v>1954</c:v>
                      </c:pt>
                      <c:pt idx="132">
                        <c:v>1955</c:v>
                      </c:pt>
                      <c:pt idx="133">
                        <c:v>1956</c:v>
                      </c:pt>
                      <c:pt idx="134">
                        <c:v>1957</c:v>
                      </c:pt>
                      <c:pt idx="135">
                        <c:v>1958</c:v>
                      </c:pt>
                      <c:pt idx="136">
                        <c:v>1959</c:v>
                      </c:pt>
                      <c:pt idx="137">
                        <c:v>1960</c:v>
                      </c:pt>
                      <c:pt idx="138">
                        <c:v>1961</c:v>
                      </c:pt>
                      <c:pt idx="139">
                        <c:v>1962</c:v>
                      </c:pt>
                      <c:pt idx="140">
                        <c:v>1963</c:v>
                      </c:pt>
                      <c:pt idx="141">
                        <c:v>1964</c:v>
                      </c:pt>
                      <c:pt idx="142">
                        <c:v>1965</c:v>
                      </c:pt>
                      <c:pt idx="143">
                        <c:v>1966</c:v>
                      </c:pt>
                      <c:pt idx="144">
                        <c:v>1967</c:v>
                      </c:pt>
                      <c:pt idx="145">
                        <c:v>1968</c:v>
                      </c:pt>
                      <c:pt idx="146">
                        <c:v>1969</c:v>
                      </c:pt>
                      <c:pt idx="147">
                        <c:v>1970</c:v>
                      </c:pt>
                      <c:pt idx="148">
                        <c:v>1971</c:v>
                      </c:pt>
                      <c:pt idx="149">
                        <c:v>1972</c:v>
                      </c:pt>
                      <c:pt idx="150">
                        <c:v>1973</c:v>
                      </c:pt>
                      <c:pt idx="151">
                        <c:v>1974</c:v>
                      </c:pt>
                      <c:pt idx="152">
                        <c:v>1975</c:v>
                      </c:pt>
                      <c:pt idx="153">
                        <c:v>1976</c:v>
                      </c:pt>
                      <c:pt idx="154">
                        <c:v>1977</c:v>
                      </c:pt>
                      <c:pt idx="155">
                        <c:v>1978</c:v>
                      </c:pt>
                      <c:pt idx="156">
                        <c:v>1979</c:v>
                      </c:pt>
                      <c:pt idx="157">
                        <c:v>1980</c:v>
                      </c:pt>
                      <c:pt idx="158">
                        <c:v>1981</c:v>
                      </c:pt>
                      <c:pt idx="159">
                        <c:v>1982</c:v>
                      </c:pt>
                      <c:pt idx="160">
                        <c:v>1983</c:v>
                      </c:pt>
                      <c:pt idx="161">
                        <c:v>1984</c:v>
                      </c:pt>
                      <c:pt idx="162">
                        <c:v>1985</c:v>
                      </c:pt>
                      <c:pt idx="163">
                        <c:v>1986</c:v>
                      </c:pt>
                      <c:pt idx="164">
                        <c:v>1987</c:v>
                      </c:pt>
                      <c:pt idx="165">
                        <c:v>1988</c:v>
                      </c:pt>
                      <c:pt idx="166">
                        <c:v>1989</c:v>
                      </c:pt>
                      <c:pt idx="167">
                        <c:v>1990</c:v>
                      </c:pt>
                      <c:pt idx="168">
                        <c:v>1991</c:v>
                      </c:pt>
                      <c:pt idx="169">
                        <c:v>1992</c:v>
                      </c:pt>
                      <c:pt idx="170">
                        <c:v>1993</c:v>
                      </c:pt>
                      <c:pt idx="171">
                        <c:v>1994</c:v>
                      </c:pt>
                      <c:pt idx="172">
                        <c:v>1995</c:v>
                      </c:pt>
                      <c:pt idx="173">
                        <c:v>1996</c:v>
                      </c:pt>
                      <c:pt idx="174">
                        <c:v>1997</c:v>
                      </c:pt>
                      <c:pt idx="175">
                        <c:v>1998</c:v>
                      </c:pt>
                      <c:pt idx="176">
                        <c:v>1999</c:v>
                      </c:pt>
                      <c:pt idx="177">
                        <c:v>2000</c:v>
                      </c:pt>
                      <c:pt idx="178">
                        <c:v>2001</c:v>
                      </c:pt>
                      <c:pt idx="179">
                        <c:v>2002</c:v>
                      </c:pt>
                      <c:pt idx="180">
                        <c:v>2003</c:v>
                      </c:pt>
                      <c:pt idx="181">
                        <c:v>2004</c:v>
                      </c:pt>
                      <c:pt idx="182">
                        <c:v>2005</c:v>
                      </c:pt>
                      <c:pt idx="183">
                        <c:v>2006</c:v>
                      </c:pt>
                      <c:pt idx="184">
                        <c:v>2007</c:v>
                      </c:pt>
                      <c:pt idx="185">
                        <c:v>2008</c:v>
                      </c:pt>
                      <c:pt idx="186">
                        <c:v>2009</c:v>
                      </c:pt>
                      <c:pt idx="187">
                        <c:v>2010</c:v>
                      </c:pt>
                      <c:pt idx="188">
                        <c:v>2011</c:v>
                      </c:pt>
                      <c:pt idx="189">
                        <c:v>2012</c:v>
                      </c:pt>
                      <c:pt idx="190">
                        <c:v>2013</c:v>
                      </c:pt>
                    </c:strCache>
                  </c:strRef>
                </c:cat>
                <c:val>
                  <c:numRef>
                    <c:extLst>
                      <c:ext uri="{02D57815-91ED-43cb-92C2-25804820EDAC}">
                        <c15:fullRef>
                          <c15:sqref>Sheet1!$A$2:$A$198</c15:sqref>
                        </c15:fullRef>
                        <c15:formulaRef>
                          <c15:sqref>Sheet1!$A$9:$A$198</c15:sqref>
                        </c15:formulaRef>
                      </c:ext>
                    </c:extLst>
                    <c:numCache>
                      <c:formatCode>General</c:formatCode>
                      <c:ptCount val="190"/>
                      <c:pt idx="0">
                        <c:v>1803</c:v>
                      </c:pt>
                      <c:pt idx="1">
                        <c:v>1804</c:v>
                      </c:pt>
                      <c:pt idx="2">
                        <c:v>1805</c:v>
                      </c:pt>
                      <c:pt idx="3">
                        <c:v>1806</c:v>
                      </c:pt>
                      <c:pt idx="4">
                        <c:v>1807</c:v>
                      </c:pt>
                      <c:pt idx="5">
                        <c:v>1813</c:v>
                      </c:pt>
                      <c:pt idx="6">
                        <c:v>1814</c:v>
                      </c:pt>
                      <c:pt idx="7">
                        <c:v>1815</c:v>
                      </c:pt>
                      <c:pt idx="8">
                        <c:v>1816</c:v>
                      </c:pt>
                      <c:pt idx="9">
                        <c:v>1817</c:v>
                      </c:pt>
                      <c:pt idx="10">
                        <c:v>1818</c:v>
                      </c:pt>
                      <c:pt idx="11">
                        <c:v>1819</c:v>
                      </c:pt>
                      <c:pt idx="12">
                        <c:v>1820</c:v>
                      </c:pt>
                      <c:pt idx="13">
                        <c:v>1821</c:v>
                      </c:pt>
                      <c:pt idx="14">
                        <c:v>1822</c:v>
                      </c:pt>
                      <c:pt idx="15">
                        <c:v>1823</c:v>
                      </c:pt>
                      <c:pt idx="16">
                        <c:v>1824</c:v>
                      </c:pt>
                      <c:pt idx="17">
                        <c:v>1826</c:v>
                      </c:pt>
                      <c:pt idx="18">
                        <c:v>1827</c:v>
                      </c:pt>
                      <c:pt idx="19">
                        <c:v>1828</c:v>
                      </c:pt>
                      <c:pt idx="20">
                        <c:v>1829</c:v>
                      </c:pt>
                      <c:pt idx="21">
                        <c:v>1830</c:v>
                      </c:pt>
                      <c:pt idx="22">
                        <c:v>1831</c:v>
                      </c:pt>
                      <c:pt idx="23">
                        <c:v>1832</c:v>
                      </c:pt>
                      <c:pt idx="24">
                        <c:v>1833</c:v>
                      </c:pt>
                      <c:pt idx="25">
                        <c:v>1834</c:v>
                      </c:pt>
                      <c:pt idx="26">
                        <c:v>1835</c:v>
                      </c:pt>
                      <c:pt idx="27">
                        <c:v>1836</c:v>
                      </c:pt>
                      <c:pt idx="28">
                        <c:v>1837</c:v>
                      </c:pt>
                      <c:pt idx="29">
                        <c:v>1838</c:v>
                      </c:pt>
                      <c:pt idx="30">
                        <c:v>1839</c:v>
                      </c:pt>
                      <c:pt idx="31">
                        <c:v>1840</c:v>
                      </c:pt>
                      <c:pt idx="32">
                        <c:v>1841</c:v>
                      </c:pt>
                      <c:pt idx="33">
                        <c:v>1842</c:v>
                      </c:pt>
                      <c:pt idx="34">
                        <c:v>1843</c:v>
                      </c:pt>
                      <c:pt idx="35">
                        <c:v>1844</c:v>
                      </c:pt>
                      <c:pt idx="36">
                        <c:v>1845</c:v>
                      </c:pt>
                      <c:pt idx="37">
                        <c:v>1848</c:v>
                      </c:pt>
                      <c:pt idx="38">
                        <c:v>1849</c:v>
                      </c:pt>
                      <c:pt idx="39">
                        <c:v>1850</c:v>
                      </c:pt>
                      <c:pt idx="40">
                        <c:v>1851</c:v>
                      </c:pt>
                      <c:pt idx="41">
                        <c:v>1852</c:v>
                      </c:pt>
                      <c:pt idx="42">
                        <c:v>1853</c:v>
                      </c:pt>
                      <c:pt idx="43">
                        <c:v>1854</c:v>
                      </c:pt>
                      <c:pt idx="44">
                        <c:v>1855</c:v>
                      </c:pt>
                      <c:pt idx="45">
                        <c:v>1856</c:v>
                      </c:pt>
                      <c:pt idx="46">
                        <c:v>1857</c:v>
                      </c:pt>
                      <c:pt idx="47">
                        <c:v>1871</c:v>
                      </c:pt>
                      <c:pt idx="48">
                        <c:v>1872</c:v>
                      </c:pt>
                      <c:pt idx="49">
                        <c:v>1873</c:v>
                      </c:pt>
                      <c:pt idx="50">
                        <c:v>1874</c:v>
                      </c:pt>
                      <c:pt idx="51">
                        <c:v>1875</c:v>
                      </c:pt>
                      <c:pt idx="52">
                        <c:v>1876</c:v>
                      </c:pt>
                      <c:pt idx="53">
                        <c:v>1877</c:v>
                      </c:pt>
                      <c:pt idx="54">
                        <c:v>1878</c:v>
                      </c:pt>
                      <c:pt idx="55">
                        <c:v>1879</c:v>
                      </c:pt>
                      <c:pt idx="56">
                        <c:v>1880</c:v>
                      </c:pt>
                      <c:pt idx="57">
                        <c:v>1881</c:v>
                      </c:pt>
                      <c:pt idx="58">
                        <c:v>1882</c:v>
                      </c:pt>
                      <c:pt idx="59">
                        <c:v>1883</c:v>
                      </c:pt>
                      <c:pt idx="60">
                        <c:v>1884</c:v>
                      </c:pt>
                      <c:pt idx="61">
                        <c:v>1885</c:v>
                      </c:pt>
                      <c:pt idx="62">
                        <c:v>1886</c:v>
                      </c:pt>
                      <c:pt idx="63">
                        <c:v>1887</c:v>
                      </c:pt>
                      <c:pt idx="64">
                        <c:v>1888</c:v>
                      </c:pt>
                      <c:pt idx="65">
                        <c:v>1889</c:v>
                      </c:pt>
                      <c:pt idx="66">
                        <c:v>1890</c:v>
                      </c:pt>
                      <c:pt idx="67">
                        <c:v>1891</c:v>
                      </c:pt>
                      <c:pt idx="68">
                        <c:v>1892</c:v>
                      </c:pt>
                      <c:pt idx="69">
                        <c:v>1893</c:v>
                      </c:pt>
                      <c:pt idx="70">
                        <c:v>1894</c:v>
                      </c:pt>
                      <c:pt idx="71">
                        <c:v>1895</c:v>
                      </c:pt>
                      <c:pt idx="72">
                        <c:v>1896</c:v>
                      </c:pt>
                      <c:pt idx="73">
                        <c:v>1897</c:v>
                      </c:pt>
                      <c:pt idx="74">
                        <c:v>1898</c:v>
                      </c:pt>
                      <c:pt idx="75">
                        <c:v>1899</c:v>
                      </c:pt>
                      <c:pt idx="76">
                        <c:v>1900</c:v>
                      </c:pt>
                      <c:pt idx="77">
                        <c:v>1901</c:v>
                      </c:pt>
                      <c:pt idx="78">
                        <c:v>1902</c:v>
                      </c:pt>
                      <c:pt idx="79">
                        <c:v>1903</c:v>
                      </c:pt>
                      <c:pt idx="80">
                        <c:v>1904</c:v>
                      </c:pt>
                      <c:pt idx="81">
                        <c:v>1905</c:v>
                      </c:pt>
                      <c:pt idx="82">
                        <c:v>1906</c:v>
                      </c:pt>
                      <c:pt idx="83">
                        <c:v>1907</c:v>
                      </c:pt>
                      <c:pt idx="84">
                        <c:v>1908</c:v>
                      </c:pt>
                      <c:pt idx="85">
                        <c:v>1909</c:v>
                      </c:pt>
                      <c:pt idx="86">
                        <c:v>1910</c:v>
                      </c:pt>
                      <c:pt idx="87">
                        <c:v>1911</c:v>
                      </c:pt>
                      <c:pt idx="88">
                        <c:v>1912</c:v>
                      </c:pt>
                      <c:pt idx="89">
                        <c:v>1913</c:v>
                      </c:pt>
                      <c:pt idx="90">
                        <c:v>1914</c:v>
                      </c:pt>
                      <c:pt idx="91">
                        <c:v>1915</c:v>
                      </c:pt>
                      <c:pt idx="92">
                        <c:v>1916</c:v>
                      </c:pt>
                      <c:pt idx="93">
                        <c:v>1917</c:v>
                      </c:pt>
                      <c:pt idx="94">
                        <c:v>1918</c:v>
                      </c:pt>
                      <c:pt idx="95">
                        <c:v>1919</c:v>
                      </c:pt>
                      <c:pt idx="96">
                        <c:v>1920</c:v>
                      </c:pt>
                      <c:pt idx="97">
                        <c:v>1921</c:v>
                      </c:pt>
                      <c:pt idx="98">
                        <c:v>1922</c:v>
                      </c:pt>
                      <c:pt idx="99">
                        <c:v>1923</c:v>
                      </c:pt>
                      <c:pt idx="100">
                        <c:v>1924</c:v>
                      </c:pt>
                      <c:pt idx="101">
                        <c:v>1925</c:v>
                      </c:pt>
                      <c:pt idx="102">
                        <c:v>1926</c:v>
                      </c:pt>
                      <c:pt idx="103">
                        <c:v>1927</c:v>
                      </c:pt>
                      <c:pt idx="104">
                        <c:v>1928</c:v>
                      </c:pt>
                      <c:pt idx="105">
                        <c:v>1929</c:v>
                      </c:pt>
                      <c:pt idx="106">
                        <c:v>1930</c:v>
                      </c:pt>
                      <c:pt idx="107">
                        <c:v>1931</c:v>
                      </c:pt>
                      <c:pt idx="108">
                        <c:v>1932</c:v>
                      </c:pt>
                      <c:pt idx="109">
                        <c:v>1933</c:v>
                      </c:pt>
                      <c:pt idx="110">
                        <c:v>1934</c:v>
                      </c:pt>
                      <c:pt idx="111">
                        <c:v>1935</c:v>
                      </c:pt>
                      <c:pt idx="112">
                        <c:v>1936</c:v>
                      </c:pt>
                      <c:pt idx="113">
                        <c:v>1937</c:v>
                      </c:pt>
                      <c:pt idx="114">
                        <c:v>1938</c:v>
                      </c:pt>
                      <c:pt idx="115">
                        <c:v>1939</c:v>
                      </c:pt>
                      <c:pt idx="116">
                        <c:v>1940</c:v>
                      </c:pt>
                      <c:pt idx="117">
                        <c:v>1941</c:v>
                      </c:pt>
                      <c:pt idx="118">
                        <c:v>1942</c:v>
                      </c:pt>
                      <c:pt idx="119">
                        <c:v>1943</c:v>
                      </c:pt>
                      <c:pt idx="120">
                        <c:v>1944</c:v>
                      </c:pt>
                      <c:pt idx="121">
                        <c:v>1945</c:v>
                      </c:pt>
                      <c:pt idx="122">
                        <c:v>1946</c:v>
                      </c:pt>
                      <c:pt idx="123">
                        <c:v>1947</c:v>
                      </c:pt>
                      <c:pt idx="124">
                        <c:v>1948</c:v>
                      </c:pt>
                      <c:pt idx="125">
                        <c:v>1949</c:v>
                      </c:pt>
                      <c:pt idx="126">
                        <c:v>1950</c:v>
                      </c:pt>
                      <c:pt idx="127">
                        <c:v>1951</c:v>
                      </c:pt>
                      <c:pt idx="128">
                        <c:v>1952</c:v>
                      </c:pt>
                      <c:pt idx="129">
                        <c:v>1953</c:v>
                      </c:pt>
                      <c:pt idx="130">
                        <c:v>1954</c:v>
                      </c:pt>
                      <c:pt idx="131">
                        <c:v>1955</c:v>
                      </c:pt>
                      <c:pt idx="132">
                        <c:v>1956</c:v>
                      </c:pt>
                      <c:pt idx="133">
                        <c:v>1957</c:v>
                      </c:pt>
                      <c:pt idx="134">
                        <c:v>1958</c:v>
                      </c:pt>
                      <c:pt idx="135">
                        <c:v>1959</c:v>
                      </c:pt>
                      <c:pt idx="136">
                        <c:v>1960</c:v>
                      </c:pt>
                      <c:pt idx="137">
                        <c:v>1961</c:v>
                      </c:pt>
                      <c:pt idx="138">
                        <c:v>1962</c:v>
                      </c:pt>
                      <c:pt idx="139">
                        <c:v>1963</c:v>
                      </c:pt>
                      <c:pt idx="140">
                        <c:v>1964</c:v>
                      </c:pt>
                      <c:pt idx="141">
                        <c:v>1965</c:v>
                      </c:pt>
                      <c:pt idx="142">
                        <c:v>1966</c:v>
                      </c:pt>
                      <c:pt idx="143">
                        <c:v>1967</c:v>
                      </c:pt>
                      <c:pt idx="144">
                        <c:v>1968</c:v>
                      </c:pt>
                      <c:pt idx="145">
                        <c:v>1969</c:v>
                      </c:pt>
                      <c:pt idx="146">
                        <c:v>1970</c:v>
                      </c:pt>
                      <c:pt idx="147">
                        <c:v>1971</c:v>
                      </c:pt>
                      <c:pt idx="148">
                        <c:v>1972</c:v>
                      </c:pt>
                      <c:pt idx="149">
                        <c:v>1973</c:v>
                      </c:pt>
                      <c:pt idx="150">
                        <c:v>1974</c:v>
                      </c:pt>
                      <c:pt idx="151">
                        <c:v>1975</c:v>
                      </c:pt>
                      <c:pt idx="152">
                        <c:v>1976</c:v>
                      </c:pt>
                      <c:pt idx="153">
                        <c:v>1977</c:v>
                      </c:pt>
                      <c:pt idx="154">
                        <c:v>1978</c:v>
                      </c:pt>
                      <c:pt idx="155">
                        <c:v>1979</c:v>
                      </c:pt>
                      <c:pt idx="156">
                        <c:v>1980</c:v>
                      </c:pt>
                      <c:pt idx="157">
                        <c:v>1981</c:v>
                      </c:pt>
                      <c:pt idx="158">
                        <c:v>1982</c:v>
                      </c:pt>
                      <c:pt idx="159">
                        <c:v>1983</c:v>
                      </c:pt>
                      <c:pt idx="160">
                        <c:v>1984</c:v>
                      </c:pt>
                      <c:pt idx="161">
                        <c:v>1985</c:v>
                      </c:pt>
                      <c:pt idx="162">
                        <c:v>1986</c:v>
                      </c:pt>
                      <c:pt idx="163">
                        <c:v>1987</c:v>
                      </c:pt>
                      <c:pt idx="164">
                        <c:v>1988</c:v>
                      </c:pt>
                      <c:pt idx="165">
                        <c:v>1989</c:v>
                      </c:pt>
                      <c:pt idx="166">
                        <c:v>1990</c:v>
                      </c:pt>
                      <c:pt idx="167">
                        <c:v>1991</c:v>
                      </c:pt>
                      <c:pt idx="168">
                        <c:v>1992</c:v>
                      </c:pt>
                      <c:pt idx="169">
                        <c:v>1993</c:v>
                      </c:pt>
                      <c:pt idx="170">
                        <c:v>1994</c:v>
                      </c:pt>
                      <c:pt idx="171">
                        <c:v>1995</c:v>
                      </c:pt>
                      <c:pt idx="172">
                        <c:v>1996</c:v>
                      </c:pt>
                      <c:pt idx="173">
                        <c:v>1997</c:v>
                      </c:pt>
                      <c:pt idx="174">
                        <c:v>1998</c:v>
                      </c:pt>
                      <c:pt idx="175">
                        <c:v>1999</c:v>
                      </c:pt>
                      <c:pt idx="176">
                        <c:v>2000</c:v>
                      </c:pt>
                      <c:pt idx="177">
                        <c:v>2001</c:v>
                      </c:pt>
                      <c:pt idx="178">
                        <c:v>2002</c:v>
                      </c:pt>
                      <c:pt idx="179">
                        <c:v>2003</c:v>
                      </c:pt>
                      <c:pt idx="180">
                        <c:v>2004</c:v>
                      </c:pt>
                      <c:pt idx="181">
                        <c:v>2005</c:v>
                      </c:pt>
                      <c:pt idx="182">
                        <c:v>2006</c:v>
                      </c:pt>
                      <c:pt idx="183">
                        <c:v>2007</c:v>
                      </c:pt>
                      <c:pt idx="184">
                        <c:v>2008</c:v>
                      </c:pt>
                      <c:pt idx="185">
                        <c:v>2009</c:v>
                      </c:pt>
                      <c:pt idx="186">
                        <c:v>2010</c:v>
                      </c:pt>
                      <c:pt idx="187">
                        <c:v>2011</c:v>
                      </c:pt>
                      <c:pt idx="188">
                        <c:v>2012</c:v>
                      </c:pt>
                      <c:pt idx="189">
                        <c:v>2013</c:v>
                      </c:pt>
                    </c:numCache>
                  </c:numRef>
                </c:val>
                <c:smooth val="0"/>
                <c:extLst>
                  <c:ext xmlns:c16="http://schemas.microsoft.com/office/drawing/2014/chart" uri="{C3380CC4-5D6E-409C-BE32-E72D297353CC}">
                    <c16:uniqueId val="{00000004-C8F7-4970-AFB6-0620E2FC3E20}"/>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Sheet1!$F$1</c15:sqref>
                        </c15:formulaRef>
                      </c:ext>
                    </c:extLst>
                    <c:strCache>
                      <c:ptCount val="1"/>
                      <c:pt idx="0">
                        <c:v>KHI_7-MA</c:v>
                      </c:pt>
                    </c:strCache>
                  </c:strRef>
                </c:tx>
                <c:spPr>
                  <a:ln w="28575" cap="rnd">
                    <a:solidFill>
                      <a:schemeClr val="accent3"/>
                    </a:solidFill>
                    <a:round/>
                  </a:ln>
                  <a:effectLst/>
                </c:spPr>
                <c:marker>
                  <c:symbol val="none"/>
                </c:marker>
                <c:cat>
                  <c:strRef>
                    <c:extLst>
                      <c:ext xmlns:c15="http://schemas.microsoft.com/office/drawing/2012/chart" uri="{02D57815-91ED-43cb-92C2-25804820EDAC}">
                        <c15:fullRef>
                          <c15:sqref>Sheet1!$A:$A</c15:sqref>
                        </c15:fullRef>
                        <c15:formulaRef>
                          <c15:sqref>Sheet1!$A$8:$A$1048576</c15:sqref>
                        </c15:formulaRef>
                      </c:ext>
                    </c:extLst>
                    <c:strCache>
                      <c:ptCount val="191"/>
                      <c:pt idx="0">
                        <c:v>1802</c:v>
                      </c:pt>
                      <c:pt idx="1">
                        <c:v>1803</c:v>
                      </c:pt>
                      <c:pt idx="2">
                        <c:v>1804</c:v>
                      </c:pt>
                      <c:pt idx="3">
                        <c:v>1805</c:v>
                      </c:pt>
                      <c:pt idx="4">
                        <c:v>1806</c:v>
                      </c:pt>
                      <c:pt idx="5">
                        <c:v>1807</c:v>
                      </c:pt>
                      <c:pt idx="6">
                        <c:v>1813</c:v>
                      </c:pt>
                      <c:pt idx="7">
                        <c:v>1814</c:v>
                      </c:pt>
                      <c:pt idx="8">
                        <c:v>1815</c:v>
                      </c:pt>
                      <c:pt idx="9">
                        <c:v>1816</c:v>
                      </c:pt>
                      <c:pt idx="10">
                        <c:v>1817</c:v>
                      </c:pt>
                      <c:pt idx="11">
                        <c:v>1818</c:v>
                      </c:pt>
                      <c:pt idx="12">
                        <c:v>1819</c:v>
                      </c:pt>
                      <c:pt idx="13">
                        <c:v>1820</c:v>
                      </c:pt>
                      <c:pt idx="14">
                        <c:v>1821</c:v>
                      </c:pt>
                      <c:pt idx="15">
                        <c:v>1822</c:v>
                      </c:pt>
                      <c:pt idx="16">
                        <c:v>1823</c:v>
                      </c:pt>
                      <c:pt idx="17">
                        <c:v>1824</c:v>
                      </c:pt>
                      <c:pt idx="18">
                        <c:v>1826</c:v>
                      </c:pt>
                      <c:pt idx="19">
                        <c:v>1827</c:v>
                      </c:pt>
                      <c:pt idx="20">
                        <c:v>1828</c:v>
                      </c:pt>
                      <c:pt idx="21">
                        <c:v>1829</c:v>
                      </c:pt>
                      <c:pt idx="22">
                        <c:v>1830</c:v>
                      </c:pt>
                      <c:pt idx="23">
                        <c:v>1831</c:v>
                      </c:pt>
                      <c:pt idx="24">
                        <c:v>1832</c:v>
                      </c:pt>
                      <c:pt idx="25">
                        <c:v>1833</c:v>
                      </c:pt>
                      <c:pt idx="26">
                        <c:v>1834</c:v>
                      </c:pt>
                      <c:pt idx="27">
                        <c:v>1835</c:v>
                      </c:pt>
                      <c:pt idx="28">
                        <c:v>1836</c:v>
                      </c:pt>
                      <c:pt idx="29">
                        <c:v>1837</c:v>
                      </c:pt>
                      <c:pt idx="30">
                        <c:v>1838</c:v>
                      </c:pt>
                      <c:pt idx="31">
                        <c:v>1839</c:v>
                      </c:pt>
                      <c:pt idx="32">
                        <c:v>1840</c:v>
                      </c:pt>
                      <c:pt idx="33">
                        <c:v>1841</c:v>
                      </c:pt>
                      <c:pt idx="34">
                        <c:v>1842</c:v>
                      </c:pt>
                      <c:pt idx="35">
                        <c:v>1843</c:v>
                      </c:pt>
                      <c:pt idx="36">
                        <c:v>1844</c:v>
                      </c:pt>
                      <c:pt idx="37">
                        <c:v>1845</c:v>
                      </c:pt>
                      <c:pt idx="38">
                        <c:v>1848</c:v>
                      </c:pt>
                      <c:pt idx="39">
                        <c:v>1849</c:v>
                      </c:pt>
                      <c:pt idx="40">
                        <c:v>1850</c:v>
                      </c:pt>
                      <c:pt idx="41">
                        <c:v>1851</c:v>
                      </c:pt>
                      <c:pt idx="42">
                        <c:v>1852</c:v>
                      </c:pt>
                      <c:pt idx="43">
                        <c:v>1853</c:v>
                      </c:pt>
                      <c:pt idx="44">
                        <c:v>1854</c:v>
                      </c:pt>
                      <c:pt idx="45">
                        <c:v>1855</c:v>
                      </c:pt>
                      <c:pt idx="46">
                        <c:v>1856</c:v>
                      </c:pt>
                      <c:pt idx="47">
                        <c:v>1857</c:v>
                      </c:pt>
                      <c:pt idx="48">
                        <c:v>1871</c:v>
                      </c:pt>
                      <c:pt idx="49">
                        <c:v>1872</c:v>
                      </c:pt>
                      <c:pt idx="50">
                        <c:v>1873</c:v>
                      </c:pt>
                      <c:pt idx="51">
                        <c:v>1874</c:v>
                      </c:pt>
                      <c:pt idx="52">
                        <c:v>1875</c:v>
                      </c:pt>
                      <c:pt idx="53">
                        <c:v>1876</c:v>
                      </c:pt>
                      <c:pt idx="54">
                        <c:v>1877</c:v>
                      </c:pt>
                      <c:pt idx="55">
                        <c:v>1878</c:v>
                      </c:pt>
                      <c:pt idx="56">
                        <c:v>1879</c:v>
                      </c:pt>
                      <c:pt idx="57">
                        <c:v>1880</c:v>
                      </c:pt>
                      <c:pt idx="58">
                        <c:v>1881</c:v>
                      </c:pt>
                      <c:pt idx="59">
                        <c:v>1882</c:v>
                      </c:pt>
                      <c:pt idx="60">
                        <c:v>1883</c:v>
                      </c:pt>
                      <c:pt idx="61">
                        <c:v>1884</c:v>
                      </c:pt>
                      <c:pt idx="62">
                        <c:v>1885</c:v>
                      </c:pt>
                      <c:pt idx="63">
                        <c:v>1886</c:v>
                      </c:pt>
                      <c:pt idx="64">
                        <c:v>1887</c:v>
                      </c:pt>
                      <c:pt idx="65">
                        <c:v>1888</c:v>
                      </c:pt>
                      <c:pt idx="66">
                        <c:v>1889</c:v>
                      </c:pt>
                      <c:pt idx="67">
                        <c:v>1890</c:v>
                      </c:pt>
                      <c:pt idx="68">
                        <c:v>1891</c:v>
                      </c:pt>
                      <c:pt idx="69">
                        <c:v>1892</c:v>
                      </c:pt>
                      <c:pt idx="70">
                        <c:v>1893</c:v>
                      </c:pt>
                      <c:pt idx="71">
                        <c:v>1894</c:v>
                      </c:pt>
                      <c:pt idx="72">
                        <c:v>1895</c:v>
                      </c:pt>
                      <c:pt idx="73">
                        <c:v>1896</c:v>
                      </c:pt>
                      <c:pt idx="74">
                        <c:v>1897</c:v>
                      </c:pt>
                      <c:pt idx="75">
                        <c:v>1898</c:v>
                      </c:pt>
                      <c:pt idx="76">
                        <c:v>1899</c:v>
                      </c:pt>
                      <c:pt idx="77">
                        <c:v>1900</c:v>
                      </c:pt>
                      <c:pt idx="78">
                        <c:v>1901</c:v>
                      </c:pt>
                      <c:pt idx="79">
                        <c:v>1902</c:v>
                      </c:pt>
                      <c:pt idx="80">
                        <c:v>1903</c:v>
                      </c:pt>
                      <c:pt idx="81">
                        <c:v>1904</c:v>
                      </c:pt>
                      <c:pt idx="82">
                        <c:v>1905</c:v>
                      </c:pt>
                      <c:pt idx="83">
                        <c:v>1906</c:v>
                      </c:pt>
                      <c:pt idx="84">
                        <c:v>1907</c:v>
                      </c:pt>
                      <c:pt idx="85">
                        <c:v>1908</c:v>
                      </c:pt>
                      <c:pt idx="86">
                        <c:v>1909</c:v>
                      </c:pt>
                      <c:pt idx="87">
                        <c:v>1910</c:v>
                      </c:pt>
                      <c:pt idx="88">
                        <c:v>1911</c:v>
                      </c:pt>
                      <c:pt idx="89">
                        <c:v>1912</c:v>
                      </c:pt>
                      <c:pt idx="90">
                        <c:v>1913</c:v>
                      </c:pt>
                      <c:pt idx="91">
                        <c:v>1914</c:v>
                      </c:pt>
                      <c:pt idx="92">
                        <c:v>1915</c:v>
                      </c:pt>
                      <c:pt idx="93">
                        <c:v>1916</c:v>
                      </c:pt>
                      <c:pt idx="94">
                        <c:v>1917</c:v>
                      </c:pt>
                      <c:pt idx="95">
                        <c:v>1918</c:v>
                      </c:pt>
                      <c:pt idx="96">
                        <c:v>1919</c:v>
                      </c:pt>
                      <c:pt idx="97">
                        <c:v>1920</c:v>
                      </c:pt>
                      <c:pt idx="98">
                        <c:v>1921</c:v>
                      </c:pt>
                      <c:pt idx="99">
                        <c:v>1922</c:v>
                      </c:pt>
                      <c:pt idx="100">
                        <c:v>1923</c:v>
                      </c:pt>
                      <c:pt idx="101">
                        <c:v>1924</c:v>
                      </c:pt>
                      <c:pt idx="102">
                        <c:v>1925</c:v>
                      </c:pt>
                      <c:pt idx="103">
                        <c:v>1926</c:v>
                      </c:pt>
                      <c:pt idx="104">
                        <c:v>1927</c:v>
                      </c:pt>
                      <c:pt idx="105">
                        <c:v>1928</c:v>
                      </c:pt>
                      <c:pt idx="106">
                        <c:v>1929</c:v>
                      </c:pt>
                      <c:pt idx="107">
                        <c:v>1930</c:v>
                      </c:pt>
                      <c:pt idx="108">
                        <c:v>1931</c:v>
                      </c:pt>
                      <c:pt idx="109">
                        <c:v>1932</c:v>
                      </c:pt>
                      <c:pt idx="110">
                        <c:v>1933</c:v>
                      </c:pt>
                      <c:pt idx="111">
                        <c:v>1934</c:v>
                      </c:pt>
                      <c:pt idx="112">
                        <c:v>1935</c:v>
                      </c:pt>
                      <c:pt idx="113">
                        <c:v>1936</c:v>
                      </c:pt>
                      <c:pt idx="114">
                        <c:v>1937</c:v>
                      </c:pt>
                      <c:pt idx="115">
                        <c:v>1938</c:v>
                      </c:pt>
                      <c:pt idx="116">
                        <c:v>1939</c:v>
                      </c:pt>
                      <c:pt idx="117">
                        <c:v>1940</c:v>
                      </c:pt>
                      <c:pt idx="118">
                        <c:v>1941</c:v>
                      </c:pt>
                      <c:pt idx="119">
                        <c:v>1942</c:v>
                      </c:pt>
                      <c:pt idx="120">
                        <c:v>1943</c:v>
                      </c:pt>
                      <c:pt idx="121">
                        <c:v>1944</c:v>
                      </c:pt>
                      <c:pt idx="122">
                        <c:v>1945</c:v>
                      </c:pt>
                      <c:pt idx="123">
                        <c:v>1946</c:v>
                      </c:pt>
                      <c:pt idx="124">
                        <c:v>1947</c:v>
                      </c:pt>
                      <c:pt idx="125">
                        <c:v>1948</c:v>
                      </c:pt>
                      <c:pt idx="126">
                        <c:v>1949</c:v>
                      </c:pt>
                      <c:pt idx="127">
                        <c:v>1950</c:v>
                      </c:pt>
                      <c:pt idx="128">
                        <c:v>1951</c:v>
                      </c:pt>
                      <c:pt idx="129">
                        <c:v>1952</c:v>
                      </c:pt>
                      <c:pt idx="130">
                        <c:v>1953</c:v>
                      </c:pt>
                      <c:pt idx="131">
                        <c:v>1954</c:v>
                      </c:pt>
                      <c:pt idx="132">
                        <c:v>1955</c:v>
                      </c:pt>
                      <c:pt idx="133">
                        <c:v>1956</c:v>
                      </c:pt>
                      <c:pt idx="134">
                        <c:v>1957</c:v>
                      </c:pt>
                      <c:pt idx="135">
                        <c:v>1958</c:v>
                      </c:pt>
                      <c:pt idx="136">
                        <c:v>1959</c:v>
                      </c:pt>
                      <c:pt idx="137">
                        <c:v>1960</c:v>
                      </c:pt>
                      <c:pt idx="138">
                        <c:v>1961</c:v>
                      </c:pt>
                      <c:pt idx="139">
                        <c:v>1962</c:v>
                      </c:pt>
                      <c:pt idx="140">
                        <c:v>1963</c:v>
                      </c:pt>
                      <c:pt idx="141">
                        <c:v>1964</c:v>
                      </c:pt>
                      <c:pt idx="142">
                        <c:v>1965</c:v>
                      </c:pt>
                      <c:pt idx="143">
                        <c:v>1966</c:v>
                      </c:pt>
                      <c:pt idx="144">
                        <c:v>1967</c:v>
                      </c:pt>
                      <c:pt idx="145">
                        <c:v>1968</c:v>
                      </c:pt>
                      <c:pt idx="146">
                        <c:v>1969</c:v>
                      </c:pt>
                      <c:pt idx="147">
                        <c:v>1970</c:v>
                      </c:pt>
                      <c:pt idx="148">
                        <c:v>1971</c:v>
                      </c:pt>
                      <c:pt idx="149">
                        <c:v>1972</c:v>
                      </c:pt>
                      <c:pt idx="150">
                        <c:v>1973</c:v>
                      </c:pt>
                      <c:pt idx="151">
                        <c:v>1974</c:v>
                      </c:pt>
                      <c:pt idx="152">
                        <c:v>1975</c:v>
                      </c:pt>
                      <c:pt idx="153">
                        <c:v>1976</c:v>
                      </c:pt>
                      <c:pt idx="154">
                        <c:v>1977</c:v>
                      </c:pt>
                      <c:pt idx="155">
                        <c:v>1978</c:v>
                      </c:pt>
                      <c:pt idx="156">
                        <c:v>1979</c:v>
                      </c:pt>
                      <c:pt idx="157">
                        <c:v>1980</c:v>
                      </c:pt>
                      <c:pt idx="158">
                        <c:v>1981</c:v>
                      </c:pt>
                      <c:pt idx="159">
                        <c:v>1982</c:v>
                      </c:pt>
                      <c:pt idx="160">
                        <c:v>1983</c:v>
                      </c:pt>
                      <c:pt idx="161">
                        <c:v>1984</c:v>
                      </c:pt>
                      <c:pt idx="162">
                        <c:v>1985</c:v>
                      </c:pt>
                      <c:pt idx="163">
                        <c:v>1986</c:v>
                      </c:pt>
                      <c:pt idx="164">
                        <c:v>1987</c:v>
                      </c:pt>
                      <c:pt idx="165">
                        <c:v>1988</c:v>
                      </c:pt>
                      <c:pt idx="166">
                        <c:v>1989</c:v>
                      </c:pt>
                      <c:pt idx="167">
                        <c:v>1990</c:v>
                      </c:pt>
                      <c:pt idx="168">
                        <c:v>1991</c:v>
                      </c:pt>
                      <c:pt idx="169">
                        <c:v>1992</c:v>
                      </c:pt>
                      <c:pt idx="170">
                        <c:v>1993</c:v>
                      </c:pt>
                      <c:pt idx="171">
                        <c:v>1994</c:v>
                      </c:pt>
                      <c:pt idx="172">
                        <c:v>1995</c:v>
                      </c:pt>
                      <c:pt idx="173">
                        <c:v>1996</c:v>
                      </c:pt>
                      <c:pt idx="174">
                        <c:v>1997</c:v>
                      </c:pt>
                      <c:pt idx="175">
                        <c:v>1998</c:v>
                      </c:pt>
                      <c:pt idx="176">
                        <c:v>1999</c:v>
                      </c:pt>
                      <c:pt idx="177">
                        <c:v>2000</c:v>
                      </c:pt>
                      <c:pt idx="178">
                        <c:v>2001</c:v>
                      </c:pt>
                      <c:pt idx="179">
                        <c:v>2002</c:v>
                      </c:pt>
                      <c:pt idx="180">
                        <c:v>2003</c:v>
                      </c:pt>
                      <c:pt idx="181">
                        <c:v>2004</c:v>
                      </c:pt>
                      <c:pt idx="182">
                        <c:v>2005</c:v>
                      </c:pt>
                      <c:pt idx="183">
                        <c:v>2006</c:v>
                      </c:pt>
                      <c:pt idx="184">
                        <c:v>2007</c:v>
                      </c:pt>
                      <c:pt idx="185">
                        <c:v>2008</c:v>
                      </c:pt>
                      <c:pt idx="186">
                        <c:v>2009</c:v>
                      </c:pt>
                      <c:pt idx="187">
                        <c:v>2010</c:v>
                      </c:pt>
                      <c:pt idx="188">
                        <c:v>2011</c:v>
                      </c:pt>
                      <c:pt idx="189">
                        <c:v>2012</c:v>
                      </c:pt>
                      <c:pt idx="190">
                        <c:v>2013</c:v>
                      </c:pt>
                    </c:strCache>
                  </c:strRef>
                </c:cat>
                <c:val>
                  <c:numRef>
                    <c:extLst>
                      <c:ext xmlns:c15="http://schemas.microsoft.com/office/drawing/2012/chart" uri="{02D57815-91ED-43cb-92C2-25804820EDAC}">
                        <c15:fullRef>
                          <c15:sqref>Sheet1!$F$2:$F$198</c15:sqref>
                        </c15:fullRef>
                        <c15:formulaRef>
                          <c15:sqref>Sheet1!$F$9:$F$198</c15:sqref>
                        </c15:formulaRef>
                      </c:ext>
                    </c:extLst>
                    <c:numCache>
                      <c:formatCode>General</c:formatCode>
                      <c:ptCount val="190"/>
                      <c:pt idx="0">
                        <c:v>26.14</c:v>
                      </c:pt>
                      <c:pt idx="1">
                        <c:v>26.06</c:v>
                      </c:pt>
                      <c:pt idx="2">
                        <c:v>26.14</c:v>
                      </c:pt>
                      <c:pt idx="3">
                        <c:v>26.13</c:v>
                      </c:pt>
                      <c:pt idx="4">
                        <c:v>26.1</c:v>
                      </c:pt>
                      <c:pt idx="5">
                        <c:v>26.08</c:v>
                      </c:pt>
                      <c:pt idx="6">
                        <c:v>25.86</c:v>
                      </c:pt>
                      <c:pt idx="7">
                        <c:v>25.67</c:v>
                      </c:pt>
                      <c:pt idx="8">
                        <c:v>25.38</c:v>
                      </c:pt>
                      <c:pt idx="9">
                        <c:v>25.18</c:v>
                      </c:pt>
                      <c:pt idx="10">
                        <c:v>25.09</c:v>
                      </c:pt>
                      <c:pt idx="11">
                        <c:v>24.94</c:v>
                      </c:pt>
                      <c:pt idx="12">
                        <c:v>24.89</c:v>
                      </c:pt>
                      <c:pt idx="13">
                        <c:v>25</c:v>
                      </c:pt>
                      <c:pt idx="14">
                        <c:v>25.11</c:v>
                      </c:pt>
                      <c:pt idx="15">
                        <c:v>25.24</c:v>
                      </c:pt>
                      <c:pt idx="16">
                        <c:v>25.45</c:v>
                      </c:pt>
                      <c:pt idx="17">
                        <c:v>25.52</c:v>
                      </c:pt>
                      <c:pt idx="18">
                        <c:v>25.72</c:v>
                      </c:pt>
                      <c:pt idx="19">
                        <c:v>25.82</c:v>
                      </c:pt>
                      <c:pt idx="20">
                        <c:v>25.81</c:v>
                      </c:pt>
                      <c:pt idx="21">
                        <c:v>25.84</c:v>
                      </c:pt>
                      <c:pt idx="22">
                        <c:v>25.82</c:v>
                      </c:pt>
                      <c:pt idx="23">
                        <c:v>25.72</c:v>
                      </c:pt>
                      <c:pt idx="24">
                        <c:v>25.68</c:v>
                      </c:pt>
                      <c:pt idx="25">
                        <c:v>25.61</c:v>
                      </c:pt>
                      <c:pt idx="26">
                        <c:v>25.48</c:v>
                      </c:pt>
                      <c:pt idx="27">
                        <c:v>25.45</c:v>
                      </c:pt>
                      <c:pt idx="28">
                        <c:v>25.34</c:v>
                      </c:pt>
                      <c:pt idx="29">
                        <c:v>25.33</c:v>
                      </c:pt>
                      <c:pt idx="30">
                        <c:v>25.31</c:v>
                      </c:pt>
                      <c:pt idx="31">
                        <c:v>25.28</c:v>
                      </c:pt>
                      <c:pt idx="32">
                        <c:v>25.29</c:v>
                      </c:pt>
                      <c:pt idx="33">
                        <c:v>25.4</c:v>
                      </c:pt>
                      <c:pt idx="34">
                        <c:v>25.44</c:v>
                      </c:pt>
                      <c:pt idx="35">
                        <c:v>25.45</c:v>
                      </c:pt>
                      <c:pt idx="36">
                        <c:v>25.48</c:v>
                      </c:pt>
                      <c:pt idx="37">
                        <c:v>25.49</c:v>
                      </c:pt>
                      <c:pt idx="38">
                        <c:v>25.49</c:v>
                      </c:pt>
                      <c:pt idx="39">
                        <c:v>25.44</c:v>
                      </c:pt>
                      <c:pt idx="40">
                        <c:v>25.44</c:v>
                      </c:pt>
                      <c:pt idx="41">
                        <c:v>25.45</c:v>
                      </c:pt>
                      <c:pt idx="42">
                        <c:v>25.5</c:v>
                      </c:pt>
                      <c:pt idx="43">
                        <c:v>25.55</c:v>
                      </c:pt>
                      <c:pt idx="44">
                        <c:v>25.63</c:v>
                      </c:pt>
                      <c:pt idx="45">
                        <c:v>25.56</c:v>
                      </c:pt>
                      <c:pt idx="46">
                        <c:v>25.52</c:v>
                      </c:pt>
                      <c:pt idx="47">
                        <c:v>25.31</c:v>
                      </c:pt>
                      <c:pt idx="48">
                        <c:v>25.53</c:v>
                      </c:pt>
                      <c:pt idx="49">
                        <c:v>25.66</c:v>
                      </c:pt>
                      <c:pt idx="50">
                        <c:v>25.27</c:v>
                      </c:pt>
                      <c:pt idx="51">
                        <c:v>25.28</c:v>
                      </c:pt>
                      <c:pt idx="52">
                        <c:v>25.4</c:v>
                      </c:pt>
                      <c:pt idx="53">
                        <c:v>25.51</c:v>
                      </c:pt>
                      <c:pt idx="54">
                        <c:v>25.76</c:v>
                      </c:pt>
                      <c:pt idx="55">
                        <c:v>25.5</c:v>
                      </c:pt>
                      <c:pt idx="56">
                        <c:v>25.42</c:v>
                      </c:pt>
                      <c:pt idx="57">
                        <c:v>25.83</c:v>
                      </c:pt>
                      <c:pt idx="58">
                        <c:v>25.76</c:v>
                      </c:pt>
                      <c:pt idx="59">
                        <c:v>25.7</c:v>
                      </c:pt>
                      <c:pt idx="60">
                        <c:v>25.65</c:v>
                      </c:pt>
                      <c:pt idx="61">
                        <c:v>25.61</c:v>
                      </c:pt>
                      <c:pt idx="62">
                        <c:v>25.69</c:v>
                      </c:pt>
                      <c:pt idx="63">
                        <c:v>25.66</c:v>
                      </c:pt>
                      <c:pt idx="64">
                        <c:v>25.64</c:v>
                      </c:pt>
                      <c:pt idx="65">
                        <c:v>25.71</c:v>
                      </c:pt>
                      <c:pt idx="66">
                        <c:v>25.76</c:v>
                      </c:pt>
                      <c:pt idx="67">
                        <c:v>25.79</c:v>
                      </c:pt>
                      <c:pt idx="68">
                        <c:v>25.89</c:v>
                      </c:pt>
                      <c:pt idx="69">
                        <c:v>25.81</c:v>
                      </c:pt>
                      <c:pt idx="70">
                        <c:v>25.77</c:v>
                      </c:pt>
                      <c:pt idx="71">
                        <c:v>25.8</c:v>
                      </c:pt>
                      <c:pt idx="72">
                        <c:v>25.86</c:v>
                      </c:pt>
                      <c:pt idx="73">
                        <c:v>25.91</c:v>
                      </c:pt>
                      <c:pt idx="74">
                        <c:v>25.97</c:v>
                      </c:pt>
                      <c:pt idx="75">
                        <c:v>25.98</c:v>
                      </c:pt>
                      <c:pt idx="76">
                        <c:v>26.15</c:v>
                      </c:pt>
                      <c:pt idx="77">
                        <c:v>26.25</c:v>
                      </c:pt>
                      <c:pt idx="78">
                        <c:v>26.37</c:v>
                      </c:pt>
                      <c:pt idx="79">
                        <c:v>26.27</c:v>
                      </c:pt>
                      <c:pt idx="80">
                        <c:v>26.27</c:v>
                      </c:pt>
                      <c:pt idx="81">
                        <c:v>26.17</c:v>
                      </c:pt>
                      <c:pt idx="82">
                        <c:v>26.1</c:v>
                      </c:pt>
                      <c:pt idx="83">
                        <c:v>26</c:v>
                      </c:pt>
                      <c:pt idx="84">
                        <c:v>25.93</c:v>
                      </c:pt>
                      <c:pt idx="85">
                        <c:v>25.77</c:v>
                      </c:pt>
                      <c:pt idx="86">
                        <c:v>25.74</c:v>
                      </c:pt>
                      <c:pt idx="87">
                        <c:v>25.65</c:v>
                      </c:pt>
                      <c:pt idx="88">
                        <c:v>25.76</c:v>
                      </c:pt>
                      <c:pt idx="89">
                        <c:v>25.76</c:v>
                      </c:pt>
                      <c:pt idx="90">
                        <c:v>25.8</c:v>
                      </c:pt>
                      <c:pt idx="91">
                        <c:v>25.88</c:v>
                      </c:pt>
                      <c:pt idx="92">
                        <c:v>25.91</c:v>
                      </c:pt>
                      <c:pt idx="93">
                        <c:v>25.92</c:v>
                      </c:pt>
                      <c:pt idx="94">
                        <c:v>25.92</c:v>
                      </c:pt>
                      <c:pt idx="95">
                        <c:v>25.84</c:v>
                      </c:pt>
                      <c:pt idx="96">
                        <c:v>25.87</c:v>
                      </c:pt>
                      <c:pt idx="97">
                        <c:v>25.88</c:v>
                      </c:pt>
                      <c:pt idx="98">
                        <c:v>25.85</c:v>
                      </c:pt>
                      <c:pt idx="99">
                        <c:v>25.8</c:v>
                      </c:pt>
                      <c:pt idx="100">
                        <c:v>25.86</c:v>
                      </c:pt>
                      <c:pt idx="101">
                        <c:v>25.93</c:v>
                      </c:pt>
                      <c:pt idx="102">
                        <c:v>25.99</c:v>
                      </c:pt>
                      <c:pt idx="103">
                        <c:v>25.92</c:v>
                      </c:pt>
                      <c:pt idx="104">
                        <c:v>25.9</c:v>
                      </c:pt>
                      <c:pt idx="105">
                        <c:v>25.88</c:v>
                      </c:pt>
                      <c:pt idx="106">
                        <c:v>25.93</c:v>
                      </c:pt>
                      <c:pt idx="107">
                        <c:v>25.96</c:v>
                      </c:pt>
                      <c:pt idx="108">
                        <c:v>25.99</c:v>
                      </c:pt>
                      <c:pt idx="109">
                        <c:v>25.95</c:v>
                      </c:pt>
                      <c:pt idx="110">
                        <c:v>25.99</c:v>
                      </c:pt>
                      <c:pt idx="111">
                        <c:v>25.94</c:v>
                      </c:pt>
                      <c:pt idx="112">
                        <c:v>25.96</c:v>
                      </c:pt>
                      <c:pt idx="113">
                        <c:v>25.96</c:v>
                      </c:pt>
                      <c:pt idx="114">
                        <c:v>25.89</c:v>
                      </c:pt>
                      <c:pt idx="115">
                        <c:v>25.83</c:v>
                      </c:pt>
                      <c:pt idx="116">
                        <c:v>25.88</c:v>
                      </c:pt>
                      <c:pt idx="117">
                        <c:v>26.01</c:v>
                      </c:pt>
                      <c:pt idx="118">
                        <c:v>26.09</c:v>
                      </c:pt>
                      <c:pt idx="119">
                        <c:v>26.12</c:v>
                      </c:pt>
                      <c:pt idx="120">
                        <c:v>26.15</c:v>
                      </c:pt>
                      <c:pt idx="121">
                        <c:v>26.14</c:v>
                      </c:pt>
                      <c:pt idx="122">
                        <c:v>26.19</c:v>
                      </c:pt>
                      <c:pt idx="123">
                        <c:v>26.21</c:v>
                      </c:pt>
                      <c:pt idx="124">
                        <c:v>26.15</c:v>
                      </c:pt>
                      <c:pt idx="125">
                        <c:v>26.13</c:v>
                      </c:pt>
                      <c:pt idx="126">
                        <c:v>26.03</c:v>
                      </c:pt>
                      <c:pt idx="127">
                        <c:v>26.07</c:v>
                      </c:pt>
                      <c:pt idx="128">
                        <c:v>26.14</c:v>
                      </c:pt>
                      <c:pt idx="129">
                        <c:v>26.24</c:v>
                      </c:pt>
                      <c:pt idx="130">
                        <c:v>26.23</c:v>
                      </c:pt>
                      <c:pt idx="131">
                        <c:v>26.22</c:v>
                      </c:pt>
                      <c:pt idx="132">
                        <c:v>26.16</c:v>
                      </c:pt>
                      <c:pt idx="133">
                        <c:v>26.21</c:v>
                      </c:pt>
                      <c:pt idx="134">
                        <c:v>26.29</c:v>
                      </c:pt>
                      <c:pt idx="135">
                        <c:v>26.3</c:v>
                      </c:pt>
                      <c:pt idx="136">
                        <c:v>26.22</c:v>
                      </c:pt>
                      <c:pt idx="137">
                        <c:v>26.15</c:v>
                      </c:pt>
                      <c:pt idx="138">
                        <c:v>26.14</c:v>
                      </c:pt>
                      <c:pt idx="139">
                        <c:v>26.26</c:v>
                      </c:pt>
                      <c:pt idx="140">
                        <c:v>26.27</c:v>
                      </c:pt>
                      <c:pt idx="141">
                        <c:v>26.17</c:v>
                      </c:pt>
                      <c:pt idx="142">
                        <c:v>26.14</c:v>
                      </c:pt>
                      <c:pt idx="143">
                        <c:v>26.11</c:v>
                      </c:pt>
                      <c:pt idx="144">
                        <c:v>26.11</c:v>
                      </c:pt>
                      <c:pt idx="145">
                        <c:v>26.15</c:v>
                      </c:pt>
                      <c:pt idx="146">
                        <c:v>26.13</c:v>
                      </c:pt>
                      <c:pt idx="147">
                        <c:v>26.18</c:v>
                      </c:pt>
                      <c:pt idx="148">
                        <c:v>26.14</c:v>
                      </c:pt>
                      <c:pt idx="149">
                        <c:v>26.14</c:v>
                      </c:pt>
                      <c:pt idx="150">
                        <c:v>26.18</c:v>
                      </c:pt>
                      <c:pt idx="151">
                        <c:v>26.17</c:v>
                      </c:pt>
                      <c:pt idx="152">
                        <c:v>26.12</c:v>
                      </c:pt>
                      <c:pt idx="153">
                        <c:v>26.18</c:v>
                      </c:pt>
                      <c:pt idx="154">
                        <c:v>26.18</c:v>
                      </c:pt>
                      <c:pt idx="155">
                        <c:v>26.23</c:v>
                      </c:pt>
                      <c:pt idx="156">
                        <c:v>26.31</c:v>
                      </c:pt>
                      <c:pt idx="157">
                        <c:v>26.36</c:v>
                      </c:pt>
                      <c:pt idx="158">
                        <c:v>26.42</c:v>
                      </c:pt>
                      <c:pt idx="159">
                        <c:v>26.42</c:v>
                      </c:pt>
                      <c:pt idx="160">
                        <c:v>26.29</c:v>
                      </c:pt>
                      <c:pt idx="161">
                        <c:v>26.31</c:v>
                      </c:pt>
                      <c:pt idx="162">
                        <c:v>26.28</c:v>
                      </c:pt>
                      <c:pt idx="163">
                        <c:v>26.31</c:v>
                      </c:pt>
                      <c:pt idx="164">
                        <c:v>26.4</c:v>
                      </c:pt>
                      <c:pt idx="165">
                        <c:v>26.4</c:v>
                      </c:pt>
                      <c:pt idx="166">
                        <c:v>26.44</c:v>
                      </c:pt>
                      <c:pt idx="167">
                        <c:v>26.5</c:v>
                      </c:pt>
                      <c:pt idx="168">
                        <c:v>26.5</c:v>
                      </c:pt>
                      <c:pt idx="169">
                        <c:v>26.67</c:v>
                      </c:pt>
                      <c:pt idx="170">
                        <c:v>26.59</c:v>
                      </c:pt>
                      <c:pt idx="171">
                        <c:v>26.51</c:v>
                      </c:pt>
                      <c:pt idx="172">
                        <c:v>26.55</c:v>
                      </c:pt>
                      <c:pt idx="173">
                        <c:v>26.53</c:v>
                      </c:pt>
                      <c:pt idx="174">
                        <c:v>26.68</c:v>
                      </c:pt>
                      <c:pt idx="175">
                        <c:v>26.79</c:v>
                      </c:pt>
                      <c:pt idx="176">
                        <c:v>26.77</c:v>
                      </c:pt>
                      <c:pt idx="177">
                        <c:v>26.9</c:v>
                      </c:pt>
                      <c:pt idx="178">
                        <c:v>26.98</c:v>
                      </c:pt>
                      <c:pt idx="179">
                        <c:v>27.05</c:v>
                      </c:pt>
                      <c:pt idx="180">
                        <c:v>27.22</c:v>
                      </c:pt>
                      <c:pt idx="181">
                        <c:v>27.14</c:v>
                      </c:pt>
                      <c:pt idx="182">
                        <c:v>27.09</c:v>
                      </c:pt>
                      <c:pt idx="183">
                        <c:v>27.1</c:v>
                      </c:pt>
                      <c:pt idx="184">
                        <c:v>27.02</c:v>
                      </c:pt>
                      <c:pt idx="185">
                        <c:v>27.05</c:v>
                      </c:pt>
                      <c:pt idx="186">
                        <c:v>27.12</c:v>
                      </c:pt>
                      <c:pt idx="187">
                        <c:v>27.05</c:v>
                      </c:pt>
                      <c:pt idx="188">
                        <c:v>27.04</c:v>
                      </c:pt>
                      <c:pt idx="189">
                        <c:v>27.11</c:v>
                      </c:pt>
                    </c:numCache>
                  </c:numRef>
                </c:val>
                <c:smooth val="0"/>
                <c:extLst xmlns:c15="http://schemas.microsoft.com/office/drawing/2012/chart">
                  <c:ext xmlns:c16="http://schemas.microsoft.com/office/drawing/2014/chart" uri="{C3380CC4-5D6E-409C-BE32-E72D297353CC}">
                    <c16:uniqueId val="{00000005-C8F7-4970-AFB6-0620E2FC3E20}"/>
                  </c:ext>
                </c:extLst>
              </c15:ser>
            </c15:filteredLineSeries>
          </c:ext>
        </c:extLst>
      </c:lineChart>
      <c:catAx>
        <c:axId val="545286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285208"/>
        <c:crosses val="autoZero"/>
        <c:auto val="1"/>
        <c:lblAlgn val="ctr"/>
        <c:lblOffset val="100"/>
        <c:noMultiLvlLbl val="0"/>
      </c:catAx>
      <c:valAx>
        <c:axId val="545285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r>
                  <a:rPr lang="en-US" baseline="0"/>
                  <a:t> in </a:t>
                </a:r>
                <a:r>
                  <a:rPr lang="en-US" sz="1000" b="1" i="0" u="none" strike="noStrike" baseline="0">
                    <a:effectLst/>
                  </a:rPr>
                  <a:t>°</a:t>
                </a:r>
                <a:r>
                  <a:rPr lang="en-US" sz="1000" b="0" i="0" u="none" strike="noStrike" baseline="0">
                    <a:effectLst/>
                  </a:rPr>
                  <a:t>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286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Sheet1!$C$2:$C$198</cx:f>
        <cx:lvl ptCount="197" formatCode="General">
          <cx:pt idx="0">25.890000000000001</cx:pt>
          <cx:pt idx="1">27.030000000000001</cx:pt>
          <cx:pt idx="2">25.59</cx:pt>
          <cx:pt idx="3">26.140000000000001</cx:pt>
          <cx:pt idx="4">26.050000000000001</cx:pt>
          <cx:pt idx="5">25.52</cx:pt>
          <cx:pt idx="6">26.449999999999999</cx:pt>
          <cx:pt idx="7">26.199999999999999</cx:pt>
          <cx:pt idx="8">26.489999999999998</cx:pt>
          <cx:pt idx="9">26.140000000000001</cx:pt>
          <cx:pt idx="10">26.059999999999999</cx:pt>
          <cx:pt idx="11">25.850000000000001</cx:pt>
          <cx:pt idx="12">25.399999999999999</cx:pt>
          <cx:pt idx="13">24.859999999999999</cx:pt>
          <cx:pt idx="14">24.920000000000002</cx:pt>
          <cx:pt idx="15">24.460000000000001</cx:pt>
          <cx:pt idx="16">24.690000000000001</cx:pt>
          <cx:pt idx="17">25.43</cx:pt>
          <cx:pt idx="18">24.850000000000001</cx:pt>
          <cx:pt idx="19">25.010000000000002</cx:pt>
          <cx:pt idx="20">25.620000000000001</cx:pt>
          <cx:pt idx="21">25.690000000000001</cx:pt>
          <cx:pt idx="22">25.399999999999999</cx:pt>
          <cx:pt idx="23">26.120000000000001</cx:pt>
          <cx:pt idx="24">25.949999999999999</cx:pt>
          <cx:pt idx="25">26.23</cx:pt>
          <cx:pt idx="26">25.73</cx:pt>
          <cx:pt idx="27">25.539999999999999</cx:pt>
          <cx:pt idx="28">25.940000000000001</cx:pt>
          <cx:pt idx="29">25.239999999999998</cx:pt>
          <cx:pt idx="30">25.420000000000002</cx:pt>
          <cx:pt idx="31">25.66</cx:pt>
          <cx:pt idx="32">25.719999999999999</cx:pt>
          <cx:pt idx="33">24.850000000000001</cx:pt>
          <cx:pt idx="34">25.300000000000001</cx:pt>
          <cx:pt idx="35">25.170000000000002</cx:pt>
          <cx:pt idx="36">25.170000000000002</cx:pt>
          <cx:pt idx="37">25.32</cx:pt>
          <cx:pt idx="38">25.440000000000001</cx:pt>
          <cx:pt idx="39">25.75</cx:pt>
          <cx:pt idx="40">25.640000000000001</cx:pt>
          <cx:pt idx="41">25.579999999999998</cx:pt>
          <cx:pt idx="42">25.239999999999998</cx:pt>
          <cx:pt idx="43">25.420000000000002</cx:pt>
          <cx:pt idx="44">25.370000000000001</cx:pt>
          <cx:pt idx="45">25.420000000000002</cx:pt>
          <cx:pt idx="46">25.440000000000001</cx:pt>
          <cx:pt idx="47">25.609999999999999</cx:pt>
          <cx:pt idx="48">25.620000000000001</cx:pt>
          <cx:pt idx="49">25.629999999999999</cx:pt>
          <cx:pt idx="50">25.77</cx:pt>
          <cx:pt idx="51">25.93</cx:pt>
          <cx:pt idx="52">24.940000000000001</cx:pt>
          <cx:pt idx="53">25.149999999999999</cx:pt>
          <cx:pt idx="54">24.100000000000001</cx:pt>
          <cx:pt idx="55">27.16</cx:pt>
          <cx:pt idx="56">26.550000000000001</cx:pt>
          <cx:pt idx="57">23.059999999999999</cx:pt>
          <cx:pt idx="58">26</cx:pt>
          <cx:pt idx="59">25.75</cx:pt>
          <cx:pt idx="60">25.960000000000001</cx:pt>
          <cx:pt idx="61">25.870000000000001</cx:pt>
          <cx:pt idx="62">25.329999999999998</cx:pt>
          <cx:pt idx="63">25.949999999999999</cx:pt>
          <cx:pt idx="64">25.93</cx:pt>
          <cx:pt idx="65">25.52</cx:pt>
          <cx:pt idx="66">25.350000000000001</cx:pt>
          <cx:pt idx="67">25.609999999999999</cx:pt>
          <cx:pt idx="68">25.609999999999999</cx:pt>
          <cx:pt idx="69">25.890000000000001</cx:pt>
          <cx:pt idx="70">25.739999999999998</cx:pt>
          <cx:pt idx="71">25.739999999999998</cx:pt>
          <cx:pt idx="72">26.02</cx:pt>
          <cx:pt idx="73">25.73</cx:pt>
          <cx:pt idx="74">25.800000000000001</cx:pt>
          <cx:pt idx="75">26.32</cx:pt>
          <cx:pt idx="76">25.300000000000001</cx:pt>
          <cx:pt idx="77">25.48</cx:pt>
          <cx:pt idx="78">25.940000000000001</cx:pt>
          <cx:pt idx="79">26.449999999999999</cx:pt>
          <cx:pt idx="80">26.09</cx:pt>
          <cx:pt idx="81">26.239999999999998</cx:pt>
          <cx:pt idx="82">26.350000000000001</cx:pt>
          <cx:pt idx="83">26.510000000000002</cx:pt>
          <cx:pt idx="84">26.18</cx:pt>
          <cx:pt idx="85">26.75</cx:pt>
          <cx:pt idx="86">25.739999999999998</cx:pt>
          <cx:pt idx="87">26.100000000000001</cx:pt>
          <cx:pt idx="88">25.550000000000001</cx:pt>
          <cx:pt idx="89">25.84</cx:pt>
          <cx:pt idx="90">25.84</cx:pt>
          <cx:pt idx="91">25.699999999999999</cx:pt>
          <cx:pt idx="92">25.620000000000001</cx:pt>
          <cx:pt idx="93">25.52</cx:pt>
          <cx:pt idx="94">25.5</cx:pt>
          <cx:pt idx="95">26.289999999999999</cx:pt>
          <cx:pt idx="96">25.850000000000001</cx:pt>
          <cx:pt idx="97">26.109999999999999</cx:pt>
          <cx:pt idx="98">26.239999999999998</cx:pt>
          <cx:pt idx="99">25.859999999999999</cx:pt>
          <cx:pt idx="100">25.59</cx:pt>
          <cx:pt idx="101">25.52</cx:pt>
          <cx:pt idx="102">25.690000000000001</cx:pt>
          <cx:pt idx="103">26.07</cx:pt>
          <cx:pt idx="104">26.199999999999999</cx:pt>
          <cx:pt idx="105">26.030000000000001</cx:pt>
          <cx:pt idx="106">25.48</cx:pt>
          <cx:pt idx="107">26.059999999999999</cx:pt>
          <cx:pt idx="108">25.949999999999999</cx:pt>
          <cx:pt idx="109">26.120000000000001</cx:pt>
          <cx:pt idx="110">25.629999999999999</cx:pt>
          <cx:pt idx="111">26.010000000000002</cx:pt>
          <cx:pt idx="112">25.91</cx:pt>
          <cx:pt idx="113">25.829999999999998</cx:pt>
          <cx:pt idx="114">26.289999999999999</cx:pt>
          <cx:pt idx="115">26.109999999999999</cx:pt>
          <cx:pt idx="116">25.899999999999999</cx:pt>
          <cx:pt idx="117">25.879999999999999</cx:pt>
          <cx:pt idx="118">25.690000000000001</cx:pt>
          <cx:pt idx="119">26.010000000000002</cx:pt>
          <cx:pt idx="120">25.82</cx:pt>
          <cx:pt idx="121">25.789999999999999</cx:pt>
          <cx:pt idx="122">25.75</cx:pt>
          <cx:pt idx="123">26.219999999999999</cx:pt>
          <cx:pt idx="124">26.760000000000002</cx:pt>
          <cx:pt idx="125">26.300000000000001</cx:pt>
          <cx:pt idx="126">26.170000000000002</cx:pt>
          <cx:pt idx="127">26.030000000000001</cx:pt>
          <cx:pt idx="128">25.719999999999999</cx:pt>
          <cx:pt idx="129">26.129999999999999</cx:pt>
          <cx:pt idx="130">26.379999999999999</cx:pt>
          <cx:pt idx="131">26.300000000000001</cx:pt>
          <cx:pt idx="132">26.16</cx:pt>
          <cx:pt idx="133">25.48</cx:pt>
          <cx:pt idx="134">26.289999999999999</cx:pt>
          <cx:pt idx="135">26.260000000000002</cx:pt>
          <cx:pt idx="136">26.780000000000001</cx:pt>
          <cx:pt idx="137">26.370000000000001</cx:pt>
          <cx:pt idx="138">26.190000000000001</cx:pt>
          <cx:pt idx="139">25.75</cx:pt>
          <cx:pt idx="140">25.84</cx:pt>
          <cx:pt idx="141">26.84</cx:pt>
          <cx:pt idx="142">26.329999999999998</cx:pt>
          <cx:pt idx="143">26.199999999999999</cx:pt>
          <cx:pt idx="144">25.899999999999999</cx:pt>
          <cx:pt idx="145">26.109999999999999</cx:pt>
          <cx:pt idx="146">26.629999999999999</cx:pt>
          <cx:pt idx="147">25.859999999999999</cx:pt>
          <cx:pt idx="148">26.170000000000002</cx:pt>
          <cx:pt idx="149">26.140000000000001</cx:pt>
          <cx:pt idx="150">25.940000000000001</cx:pt>
          <cx:pt idx="151">25.91</cx:pt>
          <cx:pt idx="152">26.43</cx:pt>
          <cx:pt idx="153">26.440000000000001</cx:pt>
          <cx:pt idx="154">26.210000000000001</cx:pt>
          <cx:pt idx="155">25.93</cx:pt>
          <cx:pt idx="156">26.120000000000001</cx:pt>
          <cx:pt idx="157">26.199999999999999</cx:pt>
          <cx:pt idx="158">25.870000000000001</cx:pt>
          <cx:pt idx="159">26.09</cx:pt>
          <cx:pt idx="160">26.84</cx:pt>
          <cx:pt idx="161">26.210000000000001</cx:pt>
          <cx:pt idx="162">26.280000000000001</cx:pt>
          <cx:pt idx="163">26.68</cx:pt>
          <cx:pt idx="164">26.57</cx:pt>
          <cx:pt idx="165">26.289999999999999</cx:pt>
          <cx:pt idx="166">26.100000000000001</cx:pt>
          <cx:pt idx="167">25.91</cx:pt>
          <cx:pt idx="168">26.34</cx:pt>
          <cx:pt idx="169">26.100000000000001</cx:pt>
          <cx:pt idx="170">26.879999999999999</cx:pt>
          <cx:pt idx="171">27.210000000000001</cx:pt>
          <cx:pt idx="172">26.25</cx:pt>
          <cx:pt idx="173">26.390000000000001</cx:pt>
          <cx:pt idx="174">26.34</cx:pt>
          <cx:pt idx="175">26.359999999999999</cx:pt>
          <cx:pt idx="176">27.25</cx:pt>
          <cx:pt idx="177">26.359999999999999</cx:pt>
          <cx:pt idx="178">26.629999999999999</cx:pt>
          <cx:pt idx="179">26.5</cx:pt>
          <cx:pt idx="180">26.289999999999999</cx:pt>
          <cx:pt idx="181">27.359999999999999</cx:pt>
          <cx:pt idx="182">27.140000000000001</cx:pt>
          <cx:pt idx="183">27.120000000000001</cx:pt>
          <cx:pt idx="184">27.280000000000001</cx:pt>
          <cx:pt idx="185">27.199999999999999</cx:pt>
          <cx:pt idx="186">26.969999999999999</cx:pt>
          <cx:pt idx="187">27.5</cx:pt>
          <cx:pt idx="188">26.800000000000001</cx:pt>
          <cx:pt idx="189">26.73</cx:pt>
          <cx:pt idx="190">27.210000000000001</cx:pt>
          <cx:pt idx="191">26.739999999999998</cx:pt>
          <cx:pt idx="192">27.41</cx:pt>
          <cx:pt idx="193">27.449999999999999</cx:pt>
          <cx:pt idx="194">27.02</cx:pt>
          <cx:pt idx="195">26.75</cx:pt>
          <cx:pt idx="196">27.210000000000001</cx:pt>
        </cx:lvl>
      </cx:numDim>
    </cx:data>
  </cx:chartData>
  <cx:chart>
    <cx:title pos="t" align="ctr" overlay="0">
      <cx:tx>
        <cx:txData>
          <cx:v>Distribution of Karachi (KHI) temperatures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Distribution of Karachi (KHI) temperatures</a:t>
          </a:r>
        </a:p>
      </cx:txPr>
    </cx:title>
    <cx:plotArea>
      <cx:plotAreaRegion>
        <cx:series layoutId="clusteredColumn" uniqueId="{2F6F3AEB-8159-419C-995B-E0BE518EFA03}">
          <cx:tx>
            <cx:txData>
              <cx:f>Sheet1!$C$1</cx:f>
              <cx:v>KHI_temp</cx:v>
            </cx:txData>
          </cx:tx>
          <cx:spPr>
            <a:solidFill>
              <a:schemeClr val="accent3"/>
            </a:solidFill>
          </cx:spPr>
          <cx:dataId val="0"/>
          <cx:layoutPr>
            <cx:binning intervalClosed="r"/>
          </cx:layoutPr>
        </cx:series>
      </cx:plotAreaRegion>
      <cx:axis id="0">
        <cx:catScaling gapWidth="0"/>
        <cx:title>
          <cx:tx>
            <cx:rich>
              <a:bodyPr spcFirstLastPara="1" vertOverflow="ellipsis" horzOverflow="overflow" wrap="square" lIns="0" tIns="0" rIns="0" bIns="0"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a:pPr>
                <a:r>
                  <a:rPr lang="en-US" sz="900" b="0" i="0" u="none" strike="noStrike" baseline="0">
                    <a:solidFill>
                      <a:sysClr val="windowText" lastClr="000000">
                        <a:lumMod val="65000"/>
                        <a:lumOff val="35000"/>
                      </a:sysClr>
                    </a:solidFill>
                    <a:effectLst/>
                    <a:latin typeface="Calibri" panose="020F0502020204030204"/>
                    <a:ea typeface="Calibri" panose="020F0502020204030204" pitchFamily="34" charset="0"/>
                    <a:cs typeface="Calibri" panose="020F0502020204030204" pitchFamily="34" charset="0"/>
                  </a:rPr>
                  <a:t>Temperature in </a:t>
                </a:r>
                <a:r>
                  <a:rPr lang="en-US" sz="900" b="1" i="0" u="none" strike="noStrike" baseline="0">
                    <a:solidFill>
                      <a:sysClr val="windowText" lastClr="000000">
                        <a:lumMod val="65000"/>
                        <a:lumOff val="35000"/>
                      </a:sysClr>
                    </a:solidFill>
                    <a:effectLst/>
                    <a:latin typeface="Calibri" panose="020F0502020204030204"/>
                    <a:ea typeface="Calibri" panose="020F0502020204030204" pitchFamily="34" charset="0"/>
                    <a:cs typeface="Calibri" panose="020F0502020204030204" pitchFamily="34" charset="0"/>
                  </a:rPr>
                  <a:t>°</a:t>
                </a:r>
                <a:r>
                  <a:rPr lang="en-US" sz="900" b="0" i="0" u="none" strike="noStrike" baseline="0">
                    <a:solidFill>
                      <a:sysClr val="windowText" lastClr="000000">
                        <a:lumMod val="65000"/>
                        <a:lumOff val="35000"/>
                      </a:sysClr>
                    </a:solidFill>
                    <a:effectLst/>
                    <a:latin typeface="Calibri" panose="020F0502020204030204"/>
                    <a:ea typeface="Calibri" panose="020F0502020204030204" pitchFamily="34" charset="0"/>
                    <a:cs typeface="Calibri" panose="020F0502020204030204" pitchFamily="34" charset="0"/>
                  </a:rPr>
                  <a:t>C </a:t>
                </a:r>
                <a:endParaRPr lang="en-US">
                  <a:effectLst/>
                </a:endParaRPr>
              </a:p>
            </cx:rich>
          </cx:tx>
        </cx:title>
        <cx:tickLabels/>
      </cx:axis>
      <cx:axis id="1">
        <cx:valScaling/>
        <cx:title>
          <cx:tx>
            <cx:txData>
              <cx:v>Number of observations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observations</a:t>
              </a:r>
            </a:p>
          </cx:txPr>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Sheet1!$D$2:$D$198</cx:f>
        <cx:lvl ptCount="197" formatCode="General">
          <cx:pt idx="0">5.4800000000000004</cx:pt>
          <cx:pt idx="1">5.21</cx:pt>
          <cx:pt idx="2">6.0300000000000002</cx:pt>
          <cx:pt idx="3">5.6200000000000001</cx:pt>
          <cx:pt idx="4">5.8499999999999996</cx:pt>
          <cx:pt idx="5">6.2300000000000004</cx:pt>
          <cx:pt idx="6">6.46</cx:pt>
          <cx:pt idx="7">6.2300000000000004</cx:pt>
          <cx:pt idx="8">6.0199999999999996</cx:pt>
          <cx:pt idx="9">6.4900000000000002</cx:pt>
          <cx:pt idx="10">5.7000000000000002</cx:pt>
          <cx:pt idx="11">5.4900000000000002</cx:pt>
          <cx:pt idx="12">5.3099999999999996</cx:pt>
          <cx:pt idx="13">5.1600000000000001</cx:pt>
          <cx:pt idx="14">4.5199999999999996</cx:pt>
          <cx:pt idx="15">4</cx:pt>
          <cx:pt idx="16">4.1200000000000001</cx:pt>
          <cx:pt idx="17">4.8399999999999999</cx:pt>
          <cx:pt idx="18">5.0700000000000003</cx:pt>
          <cx:pt idx="19">5.0800000000000001</cx:pt>
          <cx:pt idx="20">4.8799999999999999</cx:pt>
          <cx:pt idx="21">5.6399999999999997</cx:pt>
          <cx:pt idx="22">4.8600000000000003</cx:pt>
          <cx:pt idx="23">5.3799999999999999</cx:pt>
          <cx:pt idx="24">6.2300000000000004</cx:pt>
          <cx:pt idx="25">6.0300000000000002</cx:pt>
          <cx:pt idx="26">6.8200000000000003</cx:pt>
          <cx:pt idx="27">5.46</cx:pt>
          <cx:pt idx="28">6.2300000000000004</cx:pt>
          <cx:pt idx="29">4.96</cx:pt>
          <cx:pt idx="30">5.9000000000000004</cx:pt>
          <cx:pt idx="31">5.8799999999999999</cx:pt>
          <cx:pt idx="32">6.1600000000000001</cx:pt>
          <cx:pt idx="33">5.1100000000000003</cx:pt>
          <cx:pt idx="34">4.2699999999999996</cx:pt>
          <cx:pt idx="35">4.8899999999999997</cx:pt>
          <cx:pt idx="36">4.4800000000000004</cx:pt>
          <cx:pt idx="37">5.6200000000000001</cx:pt>
          <cx:pt idx="38">5.8799999999999999</cx:pt>
          <cx:pt idx="39">5.3300000000000001</cx:pt>
          <cx:pt idx="40">5.75</cx:pt>
          <cx:pt idx="41">4.8099999999999996</cx:pt>
          <cx:pt idx="42">5.7999999999999998</cx:pt>
          <cx:pt idx="43">5.8099999999999996</cx:pt>
          <cx:pt idx="44">5.6799999999999997</cx:pt>
          <cx:pt idx="45">5.1799999999999997</cx:pt>
          <cx:pt idx="46">5.4500000000000002</cx:pt>
          <cx:pt idx="47">5.4500000000000002</cx:pt>
          <cx:pt idx="48">5.2699999999999996</cx:pt>
          <cx:pt idx="49">5.7000000000000002</cx:pt>
          <cx:pt idx="50">5.9000000000000004</cx:pt>
          <cx:pt idx="51">5.1600000000000001</cx:pt>
          <cx:pt idx="52">4.2599999999999998</cx:pt>
          <cx:pt idx="53">4.6399999999999997</cx:pt>
          <cx:pt idx="54">5.2599999999999998</cx:pt>
          <cx:pt idx="55">4.8300000000000001</cx:pt>
          <cx:pt idx="56">4.6399999999999997</cx:pt>
          <cx:pt idx="57">5.4699999999999998</cx:pt>
          <cx:pt idx="58">3.4700000000000002</cx:pt>
          <cx:pt idx="59">5.4100000000000001</cx:pt>
          <cx:pt idx="60">6.4800000000000004</cx:pt>
          <cx:pt idx="61">7.1500000000000004</cx:pt>
          <cx:pt idx="62">5.3600000000000003</cx:pt>
          <cx:pt idx="63">6.1900000000000004</cx:pt>
          <cx:pt idx="64">6.3099999999999996</cx:pt>
          <cx:pt idx="65">5.9699999999999998</cx:pt>
          <cx:pt idx="66">4.0599999999999996</cx:pt>
          <cx:pt idx="67">5.29</cx:pt>
          <cx:pt idx="68">3.8300000000000001</cx:pt>
          <cx:pt idx="69">5.1699999999999999</cx:pt>
          <cx:pt idx="70">5.2999999999999998</cx:pt>
          <cx:pt idx="71">4.3899999999999997</cx:pt>
          <cx:pt idx="72">5.96</cx:pt>
          <cx:pt idx="73">5.71</cx:pt>
          <cx:pt idx="74">6.2800000000000002</cx:pt>
          <cx:pt idx="75">5.4000000000000004</cx:pt>
          <cx:pt idx="76">4.8300000000000001</cx:pt>
          <cx:pt idx="77">6.6399999999999997</cx:pt>
          <cx:pt idx="78">5.1200000000000001</cx:pt>
          <cx:pt idx="79">5.75</cx:pt>
          <cx:pt idx="80">5.8899999999999997</cx:pt>
          <cx:pt idx="81">6.5899999999999999</cx:pt>
          <cx:pt idx="82">5.7000000000000002</cx:pt>
          <cx:pt idx="83">6.4699999999999998</cx:pt>
          <cx:pt idx="84">5.7000000000000002</cx:pt>
          <cx:pt idx="85">5.7999999999999998</cx:pt>
          <cx:pt idx="86">5.79</cx:pt>
          <cx:pt idx="87">3.8500000000000001</cx:pt>
          <cx:pt idx="88">5.21</cx:pt>
          <cx:pt idx="89">6.1900000000000004</cx:pt>
          <cx:pt idx="90">4.8300000000000001</cx:pt>
          <cx:pt idx="91">6.2199999999999998</cx:pt>
          <cx:pt idx="92">5.8300000000000001</cx:pt>
          <cx:pt idx="93">5.7699999999999996</cx:pt>
          <cx:pt idx="94">6.4299999999999997</cx:pt>
          <cx:pt idx="95">4.8200000000000003</cx:pt>
          <cx:pt idx="96">6.6799999999999997</cx:pt>
          <cx:pt idx="97">5.5899999999999999</cx:pt>
          <cx:pt idx="98">6</cx:pt>
          <cx:pt idx="99">5.8899999999999997</cx:pt>
          <cx:pt idx="100">3.9100000000000001</cx:pt>
          <cx:pt idx="101">5.5700000000000003</cx:pt>
          <cx:pt idx="102">6.54</cx:pt>
          <cx:pt idx="103">5.2400000000000002</cx:pt>
          <cx:pt idx="104">7.75</cx:pt>
          <cx:pt idx="105">6.5</cx:pt>
          <cx:pt idx="106">5.4900000000000002</cx:pt>
          <cx:pt idx="107">4.8600000000000003</cx:pt>
          <cx:pt idx="108">5.6299999999999999</cx:pt>
          <cx:pt idx="109">4.3399999999999999</cx:pt>
          <cx:pt idx="110">6.0999999999999996</cx:pt>
          <cx:pt idx="111">5.8600000000000003</cx:pt>
          <cx:pt idx="112">5.4699999999999998</cx:pt>
          <cx:pt idx="113">6.4400000000000004</cx:pt>
          <cx:pt idx="114">7.5599999999999996</cx:pt>
          <cx:pt idx="115">6.6200000000000001</cx:pt>
          <cx:pt idx="116">6.6600000000000001</cx:pt>
          <cx:pt idx="117">5.4400000000000004</cx:pt>
          <cx:pt idx="118">5.5999999999999996</cx:pt>
          <cx:pt idx="119">5.5499999999999998</cx:pt>
          <cx:pt idx="120">6.3200000000000003</cx:pt>
          <cx:pt idx="121">6.9100000000000001</cx:pt>
          <cx:pt idx="122">6.1399999999999997</cx:pt>
          <cx:pt idx="123">5.0599999999999996</cx:pt>
          <cx:pt idx="124">6.6799999999999997</cx:pt>
          <cx:pt idx="125">6.2599999999999998</cx:pt>
          <cx:pt idx="126">5.1900000000000004</cx:pt>
          <cx:pt idx="127">6.4900000000000002</cx:pt>
          <cx:pt idx="128">5.9000000000000004</cx:pt>
          <cx:pt idx="129">6.9000000000000004</cx:pt>
          <cx:pt idx="130">6.1799999999999997</cx:pt>
          <cx:pt idx="131">6.3799999999999999</cx:pt>
          <cx:pt idx="132">7.3099999999999996</cx:pt>
          <cx:pt idx="133">5.6399999999999997</cx:pt>
          <cx:pt idx="134">6.2599999999999998</cx:pt>
          <cx:pt idx="135">7.0099999999999998</cx:pt>
          <cx:pt idx="136">7.5099999999999998</cx:pt>
          <cx:pt idx="137">6.2400000000000002</cx:pt>
          <cx:pt idx="138">6.9699999999999998</cx:pt>
          <cx:pt idx="139">5.75</cx:pt>
          <cx:pt idx="140">6.4199999999999999</cx:pt>
          <cx:pt idx="141">5.6200000000000001</cx:pt>
          <cx:pt idx="142">6.4000000000000004</cx:pt>
          <cx:pt idx="143">5.9000000000000004</cx:pt>
          <cx:pt idx="144">6.46</cx:pt>
          <cx:pt idx="145">5.8899999999999997</cx:pt>
          <cx:pt idx="146">5.4900000000000002</cx:pt>
          <cx:pt idx="147">6.5</cx:pt>
          <cx:pt idx="148">5.5899999999999999</cx:pt>
          <cx:pt idx="149">6.0300000000000002</cx:pt>
          <cx:pt idx="150">5.6600000000000001</cx:pt>
          <cx:pt idx="151">6.1100000000000003</cx:pt>
          <cx:pt idx="152">6.0300000000000002</cx:pt>
          <cx:pt idx="153">5.9800000000000004</cx:pt>
          <cx:pt idx="154">6.3700000000000001</cx:pt>
          <cx:pt idx="155">5.2199999999999998</cx:pt>
          <cx:pt idx="156">7.2300000000000004</cx:pt>
          <cx:pt idx="157">6.0099999999999998</cx:pt>
          <cx:pt idx="158">6.75</cx:pt>
          <cx:pt idx="159">5.4699999999999998</cx:pt>
          <cx:pt idx="160">6.1900000000000004</cx:pt>
          <cx:pt idx="161">5.2400000000000002</cx:pt>
          <cx:pt idx="162">5.9000000000000004</cx:pt>
          <cx:pt idx="163">5.4800000000000004</cx:pt>
          <cx:pt idx="164">6.1600000000000001</cx:pt>
          <cx:pt idx="165">6.04</cx:pt>
          <cx:pt idx="166">6.7800000000000002</cx:pt>
          <cx:pt idx="167">6.4199999999999999</cx:pt>
          <cx:pt idx="168">6.1299999999999999</cx:pt>
          <cx:pt idx="169">6.5599999999999996</cx:pt>
          <cx:pt idx="170">7.46</cx:pt>
          <cx:pt idx="171">6.5599999999999996</cx:pt>
          <cx:pt idx="172">5.7000000000000002</cx:pt>
          <cx:pt idx="173">7.4100000000000001</cx:pt>
          <cx:pt idx="174">7.5499999999999998</cx:pt>
          <cx:pt idx="175">5.79</cx:pt>
          <cx:pt idx="176">5.8700000000000001</cx:pt>
          <cx:pt idx="177">5.9500000000000002</cx:pt>
          <cx:pt idx="178">6.3799999999999999</cx:pt>
          <cx:pt idx="179">5.8099999999999996</cx:pt>
          <cx:pt idx="180">6</cx:pt>
          <cx:pt idx="181">8.5399999999999991</cx:pt>
          <cx:pt idx="182">7.75</cx:pt>
          <cx:pt idx="183">6.6699999999999999</cx:pt>
          <cx:pt idx="184">7.7599999999999998</cx:pt>
          <cx:pt idx="185">7.4800000000000004</cx:pt>
          <cx:pt idx="186">6.0199999999999996</cx:pt>
          <cx:pt idx="187">6.4000000000000004</cx:pt>
          <cx:pt idx="188">7.2199999999999998</cx:pt>
          <cx:pt idx="189">7.8499999999999996</cx:pt>
          <cx:pt idx="190">7.0700000000000003</cx:pt>
          <cx:pt idx="191">6.5800000000000001</cx:pt>
          <cx:pt idx="192">6.2800000000000002</cx:pt>
          <cx:pt idx="193">7.7699999999999996</cx:pt>
          <cx:pt idx="194">7.2999999999999998</cx:pt>
          <cx:pt idx="195">8.6600000000000001</cx:pt>
          <cx:pt idx="196">8.4600000000000009</cx:pt>
        </cx:lvl>
      </cx:numDim>
    </cx:data>
  </cx:chartData>
  <cx:chart>
    <cx:title pos="t" align="ctr" overlay="0">
      <cx:tx>
        <cx:txData>
          <cx:v>Distribution of Toronto (YYZ) temperatures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Distribution of Toronto (YYZ) temperatures</a:t>
          </a:r>
        </a:p>
      </cx:txPr>
    </cx:title>
    <cx:plotArea>
      <cx:plotAreaRegion>
        <cx:series layoutId="clusteredColumn" uniqueId="{566AB251-1D47-4B7B-9B40-98BC3F1C6E40}">
          <cx:tx>
            <cx:txData>
              <cx:f>Sheet1!$D$1</cx:f>
              <cx:v>YYZ_temp</cx:v>
            </cx:txData>
          </cx:tx>
          <cx:spPr>
            <a:solidFill>
              <a:schemeClr val="accent4"/>
            </a:solidFill>
          </cx:spPr>
          <cx:dataId val="0"/>
          <cx:layoutPr>
            <cx:binning intervalClosed="r"/>
          </cx:layoutPr>
        </cx:series>
      </cx:plotAreaRegion>
      <cx:axis id="0">
        <cx:catScaling gapWidth="0"/>
        <cx:title>
          <cx:tx>
            <cx:rich>
              <a:bodyPr spcFirstLastPara="1" vertOverflow="ellipsis" horzOverflow="overflow" wrap="square" lIns="0" tIns="0" rIns="0" bIns="0"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a:pPr>
                <a:r>
                  <a:rPr lang="en-US" sz="900" b="0" i="0" u="none" strike="noStrike" baseline="0">
                    <a:solidFill>
                      <a:sysClr val="windowText" lastClr="000000">
                        <a:lumMod val="65000"/>
                        <a:lumOff val="35000"/>
                      </a:sysClr>
                    </a:solidFill>
                    <a:effectLst/>
                    <a:latin typeface="Calibri" panose="020F0502020204030204"/>
                    <a:ea typeface="Calibri" panose="020F0502020204030204" pitchFamily="34" charset="0"/>
                    <a:cs typeface="Calibri" panose="020F0502020204030204" pitchFamily="34" charset="0"/>
                  </a:rPr>
                  <a:t>Temperature in </a:t>
                </a:r>
                <a:r>
                  <a:rPr lang="en-US" sz="900" b="1" i="0" u="none" strike="noStrike" baseline="0">
                    <a:solidFill>
                      <a:sysClr val="windowText" lastClr="000000">
                        <a:lumMod val="65000"/>
                        <a:lumOff val="35000"/>
                      </a:sysClr>
                    </a:solidFill>
                    <a:effectLst/>
                    <a:latin typeface="Calibri" panose="020F0502020204030204"/>
                    <a:ea typeface="Calibri" panose="020F0502020204030204" pitchFamily="34" charset="0"/>
                    <a:cs typeface="Calibri" panose="020F0502020204030204" pitchFamily="34" charset="0"/>
                  </a:rPr>
                  <a:t>°</a:t>
                </a:r>
                <a:r>
                  <a:rPr lang="en-US" sz="900" b="0" i="0" u="none" strike="noStrike" baseline="0">
                    <a:solidFill>
                      <a:sysClr val="windowText" lastClr="000000">
                        <a:lumMod val="65000"/>
                        <a:lumOff val="35000"/>
                      </a:sysClr>
                    </a:solidFill>
                    <a:effectLst/>
                    <a:latin typeface="Calibri" panose="020F0502020204030204"/>
                    <a:ea typeface="Calibri" panose="020F0502020204030204" pitchFamily="34" charset="0"/>
                    <a:cs typeface="Calibri" panose="020F0502020204030204" pitchFamily="34" charset="0"/>
                  </a:rPr>
                  <a:t>C</a:t>
                </a:r>
                <a:endParaRPr lang="en-US">
                  <a:effectLst/>
                </a:endParaRPr>
              </a:p>
            </cx:rich>
          </cx:tx>
        </cx:title>
        <cx:tickLabels/>
      </cx:axis>
      <cx:axis id="1">
        <cx:valScaling/>
        <cx:title>
          <cx:tx>
            <cx:rich>
              <a:bodyPr spcFirstLastPara="1" vertOverflow="ellipsis" horzOverflow="overflow" wrap="square" lIns="0" tIns="0" rIns="0" bIns="0"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a:pPr>
                <a:r>
                  <a:rPr lang="en-US" sz="900" b="0" i="0" u="none" strike="noStrike" baseline="0">
                    <a:solidFill>
                      <a:sysClr val="windowText" lastClr="000000">
                        <a:lumMod val="65000"/>
                        <a:lumOff val="35000"/>
                      </a:sysClr>
                    </a:solidFill>
                    <a:effectLst/>
                    <a:latin typeface="Calibri" panose="020F0502020204030204"/>
                    <a:ea typeface="Calibri" panose="020F0502020204030204" pitchFamily="34" charset="0"/>
                    <a:cs typeface="Calibri" panose="020F0502020204030204" pitchFamily="34" charset="0"/>
                  </a:rPr>
                  <a:t>Number of observations</a:t>
                </a:r>
                <a:endParaRPr lang="en-US">
                  <a:effectLst/>
                </a:endParaRPr>
              </a:p>
            </cx:rich>
          </cx:tx>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4834</TotalTime>
  <Pages>10</Pages>
  <Words>2122</Words>
  <Characters>12100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Karim</dc:creator>
  <cp:keywords/>
  <dc:description/>
  <cp:lastModifiedBy>Bilal Karim</cp:lastModifiedBy>
  <cp:revision>32</cp:revision>
  <dcterms:created xsi:type="dcterms:W3CDTF">2018-12-15T18:55:00Z</dcterms:created>
  <dcterms:modified xsi:type="dcterms:W3CDTF">2018-12-19T03:29:00Z</dcterms:modified>
</cp:coreProperties>
</file>