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FB30" w14:textId="1417F7D5" w:rsidR="003E36DD" w:rsidRDefault="004D4663" w:rsidP="004D466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LINK TO DATA</w:t>
      </w:r>
    </w:p>
    <w:p w14:paraId="496BDDCA" w14:textId="4A286440" w:rsidR="004D4663" w:rsidRDefault="004D4663" w:rsidP="004D466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A9ACB3D" w14:textId="65B292D5" w:rsidR="004D4663" w:rsidRDefault="004D4663" w:rsidP="004D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Cash rates</w:t>
      </w:r>
    </w:p>
    <w:p w14:paraId="0EB7E434" w14:textId="2CC89FE0" w:rsidR="004D4663" w:rsidRDefault="00000000" w:rsidP="004D4663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4D4663" w:rsidRPr="00252D06">
          <w:rPr>
            <w:rStyle w:val="Hyperlink"/>
            <w:rFonts w:ascii="Times New Roman" w:hAnsi="Times New Roman" w:cs="Times New Roman"/>
            <w:sz w:val="26"/>
            <w:szCs w:val="26"/>
          </w:rPr>
          <w:t>https://www.rba.gov.au/statistics/cash-rate/</w:t>
        </w:r>
      </w:hyperlink>
    </w:p>
    <w:p w14:paraId="02B76837" w14:textId="27AA103F" w:rsidR="004D4663" w:rsidRDefault="004D4663" w:rsidP="004D4663">
      <w:pPr>
        <w:rPr>
          <w:rFonts w:ascii="Times New Roman" w:hAnsi="Times New Roman" w:cs="Times New Roman"/>
          <w:sz w:val="26"/>
          <w:szCs w:val="26"/>
        </w:rPr>
      </w:pPr>
    </w:p>
    <w:p w14:paraId="423DF962" w14:textId="2D97BF90" w:rsidR="004D4663" w:rsidRDefault="00F1615E" w:rsidP="004D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Inflation</w:t>
      </w:r>
    </w:p>
    <w:p w14:paraId="614203B2" w14:textId="66FCB479" w:rsidR="004D4663" w:rsidRDefault="00000000" w:rsidP="004D4663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4D4663" w:rsidRPr="00252D06">
          <w:rPr>
            <w:rStyle w:val="Hyperlink"/>
            <w:rFonts w:ascii="Times New Roman" w:hAnsi="Times New Roman" w:cs="Times New Roman"/>
            <w:sz w:val="26"/>
            <w:szCs w:val="26"/>
          </w:rPr>
          <w:t>https://www.abs.gov.au/statistics/economy/price-indexes-and-inflation/consumer-price-index-australia/latest-release</w:t>
        </w:r>
      </w:hyperlink>
    </w:p>
    <w:p w14:paraId="362C3670" w14:textId="07A46425" w:rsidR="004D4663" w:rsidRDefault="004D4663" w:rsidP="004D4663">
      <w:pPr>
        <w:rPr>
          <w:rFonts w:ascii="Times New Roman" w:hAnsi="Times New Roman" w:cs="Times New Roman"/>
          <w:sz w:val="26"/>
          <w:szCs w:val="26"/>
        </w:rPr>
      </w:pPr>
    </w:p>
    <w:p w14:paraId="48A29F48" w14:textId="51FC1BC5" w:rsidR="004D4663" w:rsidRDefault="004D4663" w:rsidP="004D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Labour force</w:t>
      </w:r>
    </w:p>
    <w:p w14:paraId="4FC23094" w14:textId="7D5F8321" w:rsidR="004D4663" w:rsidRDefault="00000000" w:rsidP="004D4663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4D4663" w:rsidRPr="00252D06">
          <w:rPr>
            <w:rStyle w:val="Hyperlink"/>
            <w:rFonts w:ascii="Times New Roman" w:hAnsi="Times New Roman" w:cs="Times New Roman"/>
            <w:sz w:val="26"/>
            <w:szCs w:val="26"/>
          </w:rPr>
          <w:t>https://www.abs.gov.au/statistics/labour/employment-and-unemployment/labour-force-australia/latest-release</w:t>
        </w:r>
      </w:hyperlink>
    </w:p>
    <w:p w14:paraId="3A47311B" w14:textId="5436976D" w:rsidR="004D4663" w:rsidRDefault="004D4663" w:rsidP="004D4663">
      <w:pPr>
        <w:rPr>
          <w:rFonts w:ascii="Times New Roman" w:hAnsi="Times New Roman" w:cs="Times New Roman"/>
          <w:sz w:val="26"/>
          <w:szCs w:val="26"/>
        </w:rPr>
      </w:pPr>
    </w:p>
    <w:p w14:paraId="4D5C15FA" w14:textId="3698E9A9" w:rsidR="004D4663" w:rsidRDefault="004D4663" w:rsidP="004D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D4663">
        <w:rPr>
          <w:rFonts w:ascii="Times New Roman" w:hAnsi="Times New Roman" w:cs="Times New Roman"/>
          <w:sz w:val="26"/>
          <w:szCs w:val="26"/>
        </w:rPr>
        <w:t>Residential Property Price Index</w:t>
      </w:r>
    </w:p>
    <w:p w14:paraId="2348D263" w14:textId="3667AE73" w:rsidR="004D4663" w:rsidRDefault="00000000" w:rsidP="004D4663">
      <w:pPr>
        <w:rPr>
          <w:rFonts w:ascii="Times New Roman" w:hAnsi="Times New Roman" w:cs="Times New Roman"/>
          <w:sz w:val="26"/>
          <w:szCs w:val="26"/>
        </w:rPr>
      </w:pPr>
      <w:hyperlink r:id="rId8" w:anchor="data-downloads" w:history="1">
        <w:r w:rsidR="004D4663" w:rsidRPr="00252D06">
          <w:rPr>
            <w:rStyle w:val="Hyperlink"/>
            <w:rFonts w:ascii="Times New Roman" w:hAnsi="Times New Roman" w:cs="Times New Roman"/>
            <w:sz w:val="26"/>
            <w:szCs w:val="26"/>
          </w:rPr>
          <w:t>https://www.abs.gov.au/statistics/economy/price-indexes-and-inflation/residential-property-price-indexes-eight-capital-cities/latest-release#data-downloads</w:t>
        </w:r>
      </w:hyperlink>
    </w:p>
    <w:p w14:paraId="7B172B74" w14:textId="429C5582" w:rsidR="004D4663" w:rsidRDefault="004D4663" w:rsidP="004D4663">
      <w:pPr>
        <w:rPr>
          <w:rFonts w:ascii="Times New Roman" w:hAnsi="Times New Roman" w:cs="Times New Roman"/>
          <w:sz w:val="26"/>
          <w:szCs w:val="26"/>
        </w:rPr>
      </w:pPr>
    </w:p>
    <w:p w14:paraId="02892D01" w14:textId="46784A95" w:rsidR="004D4663" w:rsidRDefault="004D4663" w:rsidP="004D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Stock market index (ASX-200)</w:t>
      </w:r>
    </w:p>
    <w:p w14:paraId="0FD22374" w14:textId="78F5ABDB" w:rsidR="004D4663" w:rsidRDefault="00000000" w:rsidP="004D4663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4D4663" w:rsidRPr="00252D06">
          <w:rPr>
            <w:rStyle w:val="Hyperlink"/>
            <w:rFonts w:ascii="Times New Roman" w:hAnsi="Times New Roman" w:cs="Times New Roman"/>
            <w:sz w:val="26"/>
            <w:szCs w:val="26"/>
          </w:rPr>
          <w:t>https://www.investing.com/indices/aus-200-historical-data</w:t>
        </w:r>
      </w:hyperlink>
    </w:p>
    <w:p w14:paraId="525AA54D" w14:textId="03CEE1EE" w:rsidR="004D4663" w:rsidRDefault="004D4663" w:rsidP="004D4663">
      <w:pPr>
        <w:rPr>
          <w:rFonts w:ascii="Times New Roman" w:hAnsi="Times New Roman" w:cs="Times New Roman"/>
          <w:sz w:val="26"/>
          <w:szCs w:val="26"/>
        </w:rPr>
      </w:pPr>
    </w:p>
    <w:p w14:paraId="32BE1432" w14:textId="3EF1DBE6" w:rsidR="004D4663" w:rsidRDefault="00E12038" w:rsidP="004D4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GDP</w:t>
      </w:r>
    </w:p>
    <w:p w14:paraId="5F8DEAF5" w14:textId="3E803958" w:rsidR="00E12038" w:rsidRDefault="00000000" w:rsidP="00E12038">
      <w:pPr>
        <w:rPr>
          <w:rFonts w:ascii="Times New Roman" w:hAnsi="Times New Roman" w:cs="Times New Roman"/>
          <w:sz w:val="26"/>
          <w:szCs w:val="26"/>
        </w:rPr>
      </w:pPr>
      <w:hyperlink r:id="rId10" w:anchor="data-downloads" w:history="1">
        <w:r w:rsidR="00E12038" w:rsidRPr="00252D06">
          <w:rPr>
            <w:rStyle w:val="Hyperlink"/>
            <w:rFonts w:ascii="Times New Roman" w:hAnsi="Times New Roman" w:cs="Times New Roman"/>
            <w:sz w:val="26"/>
            <w:szCs w:val="26"/>
          </w:rPr>
          <w:t>https://www.abs.gov.au/statistics/economy/national-accounts/australian-national-accounts-national-income-expenditure-and-product/latest-release#data-downloads</w:t>
        </w:r>
      </w:hyperlink>
    </w:p>
    <w:p w14:paraId="40143921" w14:textId="77777777" w:rsidR="00E12038" w:rsidRPr="00E12038" w:rsidRDefault="00E12038" w:rsidP="00E12038">
      <w:pPr>
        <w:rPr>
          <w:rFonts w:ascii="Times New Roman" w:hAnsi="Times New Roman" w:cs="Times New Roman"/>
          <w:sz w:val="26"/>
          <w:szCs w:val="26"/>
        </w:rPr>
      </w:pPr>
    </w:p>
    <w:p w14:paraId="07AB6882" w14:textId="77777777" w:rsidR="004D4663" w:rsidRPr="004D4663" w:rsidRDefault="004D4663" w:rsidP="004D4663">
      <w:pPr>
        <w:rPr>
          <w:rFonts w:ascii="Times New Roman" w:hAnsi="Times New Roman" w:cs="Times New Roman"/>
          <w:sz w:val="26"/>
          <w:szCs w:val="26"/>
        </w:rPr>
      </w:pPr>
    </w:p>
    <w:sectPr w:rsidR="004D4663" w:rsidRPr="004D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13D2"/>
    <w:multiLevelType w:val="hybridMultilevel"/>
    <w:tmpl w:val="9A505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1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63"/>
    <w:rsid w:val="0031493E"/>
    <w:rsid w:val="004D4663"/>
    <w:rsid w:val="0051729B"/>
    <w:rsid w:val="00B60B07"/>
    <w:rsid w:val="00E12038"/>
    <w:rsid w:val="00E54227"/>
    <w:rsid w:val="00F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4DA4B"/>
  <w15:chartTrackingRefBased/>
  <w15:docId w15:val="{2E4EA01F-F2D5-E348-99E6-AF03B9B7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labour/employment-and-unemployment/labour-force-australia/latest-rele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s.gov.au/statistics/economy/price-indexes-and-inflation/consumer-price-index-australia/latest-rele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ba.gov.au/statistics/cash-rate/" TargetMode="External"/><Relationship Id="rId10" Type="http://schemas.openxmlformats.org/officeDocument/2006/relationships/hyperlink" Target="https://www.abs.gov.au/statistics/economy/national-accounts/australian-national-accounts-national-income-expenditure-and-product/latest-rel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ing.com/indices/aus-200-hist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2</cp:revision>
  <dcterms:created xsi:type="dcterms:W3CDTF">2023-04-28T01:03:00Z</dcterms:created>
  <dcterms:modified xsi:type="dcterms:W3CDTF">2023-04-28T05:27:00Z</dcterms:modified>
</cp:coreProperties>
</file>