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67934BFD" w14:textId="2C392268" w:rsidR="00D63978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973616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_Toc42973616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18D7176F" w14:textId="725025C6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17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2.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_Toc42973617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0EAAADBB" w14:textId="570AAB14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18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3.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_Toc42973618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6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44D79F72" w14:textId="199633BB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19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4.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_Toc42973619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6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1F0CC151" w14:textId="0BAAF10E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0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5.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_Toc42973620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13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4760FF4A" w14:textId="4C0EB095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1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6.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_Toc42973621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27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6F2EA2EE" w14:textId="0EB5298E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2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7.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_Toc42973622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27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6B2D77A0" w14:textId="63F4F9F1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3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8.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_Toc42973623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29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4A531602" w14:textId="5EE7280F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4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9.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_Toc42973624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30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70801F51" w14:textId="337B2C99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5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10.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_Toc42973625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31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7E3E6966" w14:textId="7190A92D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6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11.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_Toc42973626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32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3B5E5B60" w14:textId="6D600F74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7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12.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_Toc42973627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33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2DE44C51" w14:textId="71EC9CC8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8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13.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_Toc42973628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34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2A507C1F" w14:textId="6039017E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29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14.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_Toc42973629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35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6CB669AE" w14:textId="0F9B11CD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30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15.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_Toc42973630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37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2D012FCC" w14:textId="58F53F20" w:rsidR="00D63978" w:rsidRDefault="005E7776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973631" w:history="1">
            <w:r w:rsidR="00D63978" w:rsidRPr="00EF255A">
              <w:rPr>
                <w:rStyle w:val="Hiperligao"/>
                <w:rFonts w:ascii="Trebuchet MS" w:hAnsi="Trebuchet MS"/>
                <w:noProof/>
              </w:rPr>
              <w:t>16.</w:t>
            </w:r>
            <w:r w:rsidR="00D63978">
              <w:rPr>
                <w:rFonts w:eastAsiaTheme="minorEastAsia"/>
                <w:noProof/>
                <w:lang w:eastAsia="pt-PT"/>
              </w:rPr>
              <w:tab/>
            </w:r>
            <w:r w:rsidR="00D63978" w:rsidRPr="00EF255A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D63978">
              <w:rPr>
                <w:noProof/>
                <w:webHidden/>
              </w:rPr>
              <w:tab/>
            </w:r>
            <w:r w:rsidR="00D63978">
              <w:rPr>
                <w:noProof/>
                <w:webHidden/>
              </w:rPr>
              <w:fldChar w:fldCharType="begin"/>
            </w:r>
            <w:r w:rsidR="00D63978">
              <w:rPr>
                <w:noProof/>
                <w:webHidden/>
              </w:rPr>
              <w:instrText xml:space="preserve"> PAGEREF _Toc42973631 \h </w:instrText>
            </w:r>
            <w:r w:rsidR="00D63978">
              <w:rPr>
                <w:noProof/>
                <w:webHidden/>
              </w:rPr>
            </w:r>
            <w:r w:rsidR="00D63978">
              <w:rPr>
                <w:noProof/>
                <w:webHidden/>
              </w:rPr>
              <w:fldChar w:fldCharType="separate"/>
            </w:r>
            <w:r w:rsidR="007905F8">
              <w:rPr>
                <w:noProof/>
                <w:webHidden/>
              </w:rPr>
              <w:t>38</w:t>
            </w:r>
            <w:r w:rsidR="00D63978">
              <w:rPr>
                <w:noProof/>
                <w:webHidden/>
              </w:rPr>
              <w:fldChar w:fldCharType="end"/>
            </w:r>
          </w:hyperlink>
        </w:p>
        <w:p w14:paraId="2CA32724" w14:textId="21937B0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973616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45AE0DAC" w:rsidR="003C6B28" w:rsidRPr="003C6B28" w:rsidRDefault="00C6013B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proofErr w:type="spellStart"/>
      <w:r>
        <w:rPr>
          <w:rFonts w:ascii="Arial" w:hAnsi="Arial" w:cs="Arial"/>
          <w:b/>
          <w:bCs/>
          <w:color w:val="548DD4" w:themeColor="text2" w:themeTint="99"/>
        </w:rPr>
        <w:t>Port</w:t>
      </w:r>
      <w:r w:rsidR="00A55751">
        <w:rPr>
          <w:rFonts w:ascii="Arial" w:hAnsi="Arial" w:cs="Arial"/>
          <w:b/>
          <w:bCs/>
          <w:color w:val="548DD4" w:themeColor="text2" w:themeTint="99"/>
        </w:rPr>
        <w:t>@</w:t>
      </w:r>
      <w:r>
        <w:rPr>
          <w:rFonts w:ascii="Arial" w:hAnsi="Arial" w:cs="Arial"/>
          <w:b/>
          <w:bCs/>
          <w:color w:val="548DD4" w:themeColor="text2" w:themeTint="99"/>
        </w:rPr>
        <w:t>l</w:t>
      </w:r>
      <w:proofErr w:type="spellEnd"/>
      <w:r>
        <w:rPr>
          <w:rFonts w:ascii="Arial" w:hAnsi="Arial" w:cs="Arial"/>
          <w:b/>
          <w:bCs/>
          <w:color w:val="548DD4" w:themeColor="text2" w:themeTint="99"/>
        </w:rPr>
        <w:t xml:space="preserve"> </w:t>
      </w:r>
      <w:r w:rsidR="00A55751">
        <w:rPr>
          <w:rFonts w:ascii="Arial" w:hAnsi="Arial" w:cs="Arial"/>
          <w:b/>
          <w:bCs/>
          <w:color w:val="548DD4" w:themeColor="text2" w:themeTint="99"/>
        </w:rPr>
        <w:t>do Aluno</w:t>
      </w:r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0927CA6E" w:rsidR="003C6B28" w:rsidRP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 xml:space="preserve">A candidatura </w:t>
      </w:r>
      <w:r w:rsidRPr="00A55751">
        <w:rPr>
          <w:rFonts w:ascii="Arial" w:eastAsia="Times New Roman" w:hAnsi="Arial" w:cs="Arial"/>
          <w:color w:val="000000"/>
        </w:rPr>
        <w:t xml:space="preserve">designa-se por </w:t>
      </w:r>
      <w:r w:rsidR="00A55751">
        <w:rPr>
          <w:rFonts w:ascii="Arial" w:eastAsia="Times New Roman" w:hAnsi="Arial" w:cs="Arial"/>
          <w:color w:val="000000"/>
        </w:rPr>
        <w:t>“</w:t>
      </w:r>
      <w:r w:rsidR="00A55751">
        <w:rPr>
          <w:rFonts w:ascii="Arial" w:hAnsi="Arial" w:cs="Arial"/>
        </w:rPr>
        <w:t>PORTAL DO ALUNO</w:t>
      </w:r>
      <w:r w:rsidR="00A55751" w:rsidRPr="00A55751">
        <w:rPr>
          <w:rFonts w:ascii="Arial" w:hAnsi="Arial" w:cs="Arial"/>
        </w:rPr>
        <w:t xml:space="preserve">: Projeto de </w:t>
      </w:r>
      <w:proofErr w:type="spellStart"/>
      <w:r w:rsidR="00A55751" w:rsidRPr="00A55751">
        <w:rPr>
          <w:rFonts w:ascii="Arial" w:hAnsi="Arial" w:cs="Arial"/>
        </w:rPr>
        <w:t>concepção</w:t>
      </w:r>
      <w:proofErr w:type="spellEnd"/>
      <w:r w:rsidR="00A55751" w:rsidRPr="00A55751">
        <w:rPr>
          <w:rFonts w:ascii="Arial" w:hAnsi="Arial" w:cs="Arial"/>
        </w:rPr>
        <w:t xml:space="preserve"> e implementação de interface com os alunos e </w:t>
      </w:r>
      <w:proofErr w:type="spellStart"/>
      <w:r w:rsidR="00A55751" w:rsidRPr="00A55751">
        <w:rPr>
          <w:rFonts w:ascii="Arial" w:hAnsi="Arial" w:cs="Arial"/>
        </w:rPr>
        <w:t>alumni</w:t>
      </w:r>
      <w:proofErr w:type="spellEnd"/>
      <w:r w:rsidR="00A55751" w:rsidRPr="00A55751">
        <w:rPr>
          <w:rFonts w:ascii="Arial" w:hAnsi="Arial" w:cs="Arial"/>
        </w:rPr>
        <w:t xml:space="preserve"> do ISEG</w:t>
      </w:r>
      <w:r w:rsidR="00A55751">
        <w:rPr>
          <w:rFonts w:ascii="Arial" w:hAnsi="Arial" w:cs="Arial"/>
        </w:rPr>
        <w:t>” e possui o acrónimo</w:t>
      </w:r>
      <w:r w:rsidRPr="00A5575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C6013B" w:rsidRPr="00A55751">
        <w:rPr>
          <w:rFonts w:ascii="Arial" w:eastAsia="Times New Roman" w:hAnsi="Arial" w:cs="Arial"/>
          <w:color w:val="000000"/>
        </w:rPr>
        <w:t>Port</w:t>
      </w:r>
      <w:r w:rsidR="00A55751">
        <w:rPr>
          <w:rFonts w:ascii="Arial" w:eastAsia="Times New Roman" w:hAnsi="Arial" w:cs="Arial"/>
          <w:color w:val="000000"/>
        </w:rPr>
        <w:t>@</w:t>
      </w:r>
      <w:r w:rsidR="00C6013B" w:rsidRPr="00A55751">
        <w:rPr>
          <w:rFonts w:ascii="Arial" w:eastAsia="Times New Roman" w:hAnsi="Arial" w:cs="Arial"/>
          <w:color w:val="000000"/>
        </w:rPr>
        <w:t>l</w:t>
      </w:r>
      <w:proofErr w:type="spellEnd"/>
      <w:r w:rsidR="00C6013B" w:rsidRPr="00A55751">
        <w:rPr>
          <w:rFonts w:ascii="Arial" w:eastAsia="Times New Roman" w:hAnsi="Arial" w:cs="Arial"/>
          <w:color w:val="000000"/>
        </w:rPr>
        <w:t xml:space="preserve"> </w:t>
      </w:r>
      <w:r w:rsidR="00A55751">
        <w:rPr>
          <w:rFonts w:ascii="Arial" w:eastAsia="Times New Roman" w:hAnsi="Arial" w:cs="Arial"/>
          <w:color w:val="000000"/>
        </w:rPr>
        <w:t>do Aluno</w:t>
      </w:r>
      <w:r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41658CFC" w:rsidR="00C04DD2" w:rsidRDefault="000D6FC4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</w:t>
      </w:r>
      <w:r w:rsidR="00C6013B">
        <w:rPr>
          <w:rFonts w:ascii="Arial" w:hAnsi="Arial" w:cs="Arial"/>
        </w:rPr>
        <w:t>e</w:t>
      </w:r>
      <w:r w:rsidRPr="000D6FC4">
        <w:rPr>
          <w:rFonts w:ascii="Arial" w:hAnsi="Arial" w:cs="Arial"/>
        </w:rPr>
        <w:t xml:space="preserve">) do ponto 3. do presente Aviso, nos termos do n.º 2 do Artigo 83.º do RECI, pois trata-se de uma operação que tem por objetivos </w:t>
      </w:r>
      <w:r w:rsidR="00A24A94">
        <w:rPr>
          <w:rFonts w:ascii="Arial" w:hAnsi="Arial" w:cs="Arial"/>
        </w:rPr>
        <w:t>o</w:t>
      </w:r>
      <w:r w:rsidRPr="000D6FC4">
        <w:rPr>
          <w:rFonts w:ascii="Arial" w:hAnsi="Arial" w:cs="Arial"/>
        </w:rPr>
        <w:t xml:space="preserve"> </w:t>
      </w:r>
      <w:r w:rsidR="00A24A94">
        <w:rPr>
          <w:rFonts w:ascii="Arial" w:hAnsi="Arial" w:cs="Arial"/>
        </w:rPr>
        <w:t xml:space="preserve">desenvolvimento e implementação de uma solução tecnológica </w:t>
      </w:r>
      <w:r w:rsidR="00C6013B">
        <w:rPr>
          <w:rFonts w:ascii="Arial" w:hAnsi="Arial" w:cs="Arial"/>
        </w:rPr>
        <w:t>com objetivo de agregar</w:t>
      </w:r>
      <w:r w:rsidR="00671106">
        <w:rPr>
          <w:rFonts w:ascii="Arial" w:hAnsi="Arial" w:cs="Arial"/>
        </w:rPr>
        <w:t xml:space="preserve"> informação que facilite o seu acesso por parte da comunidade do </w:t>
      </w:r>
      <w:r w:rsidR="009335A2">
        <w:rPr>
          <w:rFonts w:ascii="Arial" w:hAnsi="Arial" w:cs="Arial"/>
        </w:rPr>
        <w:t>Instituto Superior de Economia e Gestão (ISEG)</w:t>
      </w:r>
      <w:r w:rsidR="00671106">
        <w:rPr>
          <w:rFonts w:ascii="Arial" w:hAnsi="Arial" w:cs="Arial"/>
        </w:rPr>
        <w:t xml:space="preserve"> e agilize os tempos de resposta dos serviços prestados</w:t>
      </w:r>
      <w:r w:rsidRPr="000D6FC4">
        <w:rPr>
          <w:rFonts w:ascii="Arial" w:hAnsi="Arial" w:cs="Arial"/>
        </w:rPr>
        <w:t xml:space="preserve">, com vista </w:t>
      </w:r>
      <w:r w:rsidR="00A24A94">
        <w:rPr>
          <w:rFonts w:ascii="Arial" w:hAnsi="Arial" w:cs="Arial"/>
        </w:rPr>
        <w:t xml:space="preserve">à </w:t>
      </w:r>
      <w:r w:rsidR="00671106">
        <w:rPr>
          <w:rFonts w:ascii="Arial" w:hAnsi="Arial" w:cs="Arial"/>
        </w:rPr>
        <w:t>redução das solicitações informação, valorizando</w:t>
      </w:r>
      <w:r w:rsidR="00A24A94">
        <w:rPr>
          <w:rFonts w:ascii="Arial" w:hAnsi="Arial" w:cs="Arial"/>
        </w:rPr>
        <w:t xml:space="preserve"> </w:t>
      </w:r>
      <w:r w:rsidR="00671106">
        <w:rPr>
          <w:rFonts w:ascii="Arial" w:hAnsi="Arial" w:cs="Arial"/>
        </w:rPr>
        <w:t>a já existente nos serviços</w:t>
      </w:r>
      <w:r w:rsidRPr="000D6FC4">
        <w:rPr>
          <w:rFonts w:ascii="Arial" w:hAnsi="Arial" w:cs="Arial"/>
        </w:rPr>
        <w:t>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5C284B21" w14:textId="52E5F9E2" w:rsidR="007376DD" w:rsidRPr="007376DD" w:rsidRDefault="003901BA" w:rsidP="00C00CAB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42973617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5FB5D00F" w14:textId="77777777" w:rsidR="007376DD" w:rsidRPr="00170968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</w:t>
      </w:r>
      <w:r>
        <w:rPr>
          <w:rFonts w:ascii="Arial" w:eastAsia="Times New Roman" w:hAnsi="Arial" w:cs="Arial"/>
          <w:color w:val="000000"/>
        </w:rPr>
        <w:t>nstituto Superior de Economia e Gestão (I</w:t>
      </w:r>
      <w:r w:rsidRPr="00170968">
        <w:rPr>
          <w:rFonts w:ascii="Arial" w:eastAsia="Times New Roman" w:hAnsi="Arial" w:cs="Arial"/>
          <w:color w:val="000000"/>
        </w:rPr>
        <w:t>SE</w:t>
      </w:r>
      <w:r>
        <w:rPr>
          <w:rFonts w:ascii="Arial" w:eastAsia="Times New Roman" w:hAnsi="Arial" w:cs="Arial"/>
          <w:color w:val="000000"/>
        </w:rPr>
        <w:t>G)</w:t>
      </w:r>
      <w:r w:rsidRPr="00170968">
        <w:rPr>
          <w:rFonts w:ascii="Arial" w:eastAsia="Times New Roman" w:hAnsi="Arial" w:cs="Arial"/>
          <w:color w:val="000000"/>
        </w:rPr>
        <w:t xml:space="preserve"> está juridicamente definido como uma pessoa coletiva de direito público, dotada de autonomia estatutária, científica, pedagógica, administrativa, financeira, disciplinar e patrimonial. É das mais antigas Instituições de ensino </w:t>
      </w:r>
      <w:r>
        <w:rPr>
          <w:rFonts w:ascii="Arial" w:eastAsia="Times New Roman" w:hAnsi="Arial" w:cs="Arial"/>
          <w:color w:val="000000"/>
        </w:rPr>
        <w:t>superior</w:t>
      </w:r>
      <w:r w:rsidRPr="00170968">
        <w:rPr>
          <w:rFonts w:ascii="Arial" w:eastAsia="Times New Roman" w:hAnsi="Arial" w:cs="Arial"/>
          <w:color w:val="000000"/>
        </w:rPr>
        <w:t xml:space="preserve"> em Portugal, tendo apre</w:t>
      </w:r>
      <w:r w:rsidRPr="00CA3BA2">
        <w:rPr>
          <w:rFonts w:ascii="Arial" w:eastAsia="Times New Roman" w:hAnsi="Arial" w:cs="Arial"/>
          <w:color w:val="000000"/>
        </w:rPr>
        <w:t xml:space="preserve">sentado um crescimento interno notório, quer no âmbito da oferta educativa, quer no âmbito da Investigação e Desenvolvimento. </w:t>
      </w:r>
      <w:r w:rsidRPr="00CA3BA2">
        <w:rPr>
          <w:rFonts w:ascii="Arial" w:hAnsi="Arial" w:cs="Arial"/>
          <w:color w:val="000000"/>
          <w:shd w:val="clear" w:color="auto" w:fill="FFFFFF"/>
        </w:rPr>
        <w:t>O ISEG afirma-se como uma das melhores escolas de economia e gestão em Portugal, com elevada reputação internacional, reconhecido pela qualidade dos seus graduados, pela investigação realizada e pelo impacto das suas atividades na comunidade envolvente.</w:t>
      </w:r>
    </w:p>
    <w:p w14:paraId="5CFBC5AF" w14:textId="77777777" w:rsidR="007376DD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Instituto, na qualidade de estabelecimento de ensino superior, realiza atividades nos domínios do ensino, da formação profissional</w:t>
      </w:r>
      <w:r>
        <w:rPr>
          <w:rFonts w:ascii="Arial" w:eastAsia="Times New Roman" w:hAnsi="Arial" w:cs="Arial"/>
          <w:color w:val="000000"/>
        </w:rPr>
        <w:t xml:space="preserve"> e empresarial</w:t>
      </w:r>
      <w:r w:rsidRPr="00170968">
        <w:rPr>
          <w:rFonts w:ascii="Arial" w:eastAsia="Times New Roman" w:hAnsi="Arial" w:cs="Arial"/>
          <w:color w:val="000000"/>
        </w:rPr>
        <w:t>, da investigação e da prestação de serviços à comunidade.</w:t>
      </w:r>
    </w:p>
    <w:p w14:paraId="2890A4DD" w14:textId="77777777" w:rsidR="007376DD" w:rsidRPr="00E01FD0" w:rsidRDefault="007376DD" w:rsidP="007376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1FD0">
        <w:rPr>
          <w:rFonts w:ascii="Arial" w:hAnsi="Arial" w:cs="Arial"/>
          <w:color w:val="000000" w:themeColor="text1"/>
          <w:sz w:val="22"/>
          <w:szCs w:val="22"/>
        </w:rPr>
        <w:t>O  ISEG é a </w:t>
      </w:r>
      <w:hyperlink r:id="rId12" w:tooltip="Instituição de ensino superior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instituição de ensino superior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da </w:t>
      </w:r>
      <w:hyperlink r:id="rId13" w:tooltip="Universidade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Universidade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vocacionada para as áreas da </w:t>
      </w:r>
      <w:hyperlink r:id="rId14" w:tooltip="Economi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economia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 </w:t>
      </w:r>
      <w:hyperlink r:id="rId15" w:tooltip="Finanças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finanças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 </w:t>
      </w:r>
      <w:hyperlink r:id="rId16" w:tooltip="Gestã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gestão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>, tendo sido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fundado </w:t>
      </w:r>
      <w:r>
        <w:rPr>
          <w:rFonts w:ascii="Arial" w:hAnsi="Arial" w:cs="Arial"/>
          <w:color w:val="000000" w:themeColor="text1"/>
          <w:sz w:val="22"/>
          <w:szCs w:val="22"/>
        </w:rPr>
        <w:t>em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23 de Maio de 1911,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em 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>resultado da separação do </w:t>
      </w:r>
      <w:hyperlink r:id="rId17" w:tooltip="Instituto Industrial e Comercial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Instituto Industrial e Comercial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 a escola sucessora da </w:t>
      </w:r>
      <w:hyperlink r:id="rId18" w:tooltip="Aula do Comérci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Aula do Comércio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fundada pelo </w:t>
      </w:r>
      <w:hyperlink r:id="rId19" w:tooltip="Marquês de Pomb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Marquês de Pombal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em 1759, sendo assim a faculdade mais antiga nas áreas de economia, finanças e gestão em </w:t>
      </w:r>
      <w:hyperlink r:id="rId20" w:tooltip="Portug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Portugal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6D4326" w14:textId="1E1764BF" w:rsidR="007376DD" w:rsidRDefault="007376DD" w:rsidP="007376DD">
      <w:pPr>
        <w:spacing w:after="120"/>
        <w:jc w:val="both"/>
      </w:pPr>
      <w:r w:rsidRPr="00E01FD0">
        <w:rPr>
          <w:rFonts w:ascii="Arial" w:hAnsi="Arial" w:cs="Arial"/>
          <w:color w:val="000000" w:themeColor="text1"/>
        </w:rPr>
        <w:t xml:space="preserve">Atualmente, o ISEG conta com cerca de 250 docentes, </w:t>
      </w:r>
      <w:r w:rsidR="007207C7">
        <w:rPr>
          <w:rFonts w:ascii="Arial" w:hAnsi="Arial" w:cs="Arial"/>
          <w:color w:val="000000" w:themeColor="text1"/>
        </w:rPr>
        <w:t>oito</w:t>
      </w:r>
      <w:r w:rsidRPr="00E01FD0">
        <w:rPr>
          <w:rFonts w:ascii="Arial" w:hAnsi="Arial" w:cs="Arial"/>
          <w:color w:val="000000" w:themeColor="text1"/>
        </w:rPr>
        <w:t xml:space="preserve"> licenciaturas (três delas em inglês) com um universo de 2.</w:t>
      </w:r>
      <w:r w:rsidR="007207C7">
        <w:rPr>
          <w:rFonts w:ascii="Arial" w:hAnsi="Arial" w:cs="Arial"/>
          <w:color w:val="000000" w:themeColor="text1"/>
        </w:rPr>
        <w:t>345</w:t>
      </w:r>
      <w:r w:rsidRPr="00E01FD0">
        <w:rPr>
          <w:rFonts w:ascii="Arial" w:hAnsi="Arial" w:cs="Arial"/>
          <w:color w:val="000000" w:themeColor="text1"/>
        </w:rPr>
        <w:t xml:space="preserve"> inscritos, 2</w:t>
      </w:r>
      <w:r>
        <w:rPr>
          <w:rFonts w:ascii="Arial" w:hAnsi="Arial" w:cs="Arial"/>
          <w:color w:val="000000" w:themeColor="text1"/>
        </w:rPr>
        <w:t>1</w:t>
      </w:r>
      <w:r w:rsidRPr="00E01FD0">
        <w:rPr>
          <w:rFonts w:ascii="Arial" w:hAnsi="Arial" w:cs="Arial"/>
          <w:color w:val="000000" w:themeColor="text1"/>
        </w:rPr>
        <w:t xml:space="preserve"> mestrados</w:t>
      </w:r>
      <w:r>
        <w:rPr>
          <w:rFonts w:ascii="Arial" w:hAnsi="Arial" w:cs="Arial"/>
          <w:color w:val="000000" w:themeColor="text1"/>
        </w:rPr>
        <w:t xml:space="preserve"> (dos quais dez em inglês)</w:t>
      </w:r>
      <w:r w:rsidRPr="00E01FD0">
        <w:rPr>
          <w:rFonts w:ascii="Arial" w:hAnsi="Arial" w:cs="Arial"/>
          <w:color w:val="000000" w:themeColor="text1"/>
        </w:rPr>
        <w:t xml:space="preserve"> com 1.</w:t>
      </w:r>
      <w:r w:rsidR="007207C7">
        <w:rPr>
          <w:rFonts w:ascii="Arial" w:hAnsi="Arial" w:cs="Arial"/>
          <w:color w:val="000000" w:themeColor="text1"/>
        </w:rPr>
        <w:t>632</w:t>
      </w:r>
      <w:r w:rsidRPr="00E01FD0">
        <w:rPr>
          <w:rFonts w:ascii="Arial" w:hAnsi="Arial" w:cs="Arial"/>
          <w:color w:val="000000" w:themeColor="text1"/>
        </w:rPr>
        <w:t xml:space="preserve"> mestrandos, e seis programas de doutoramento com </w:t>
      </w:r>
      <w:r w:rsidR="007207C7">
        <w:rPr>
          <w:rFonts w:ascii="Arial" w:hAnsi="Arial" w:cs="Arial"/>
          <w:color w:val="000000" w:themeColor="text1"/>
        </w:rPr>
        <w:t>cerca de</w:t>
      </w:r>
      <w:r w:rsidRPr="00E01FD0">
        <w:rPr>
          <w:rFonts w:ascii="Arial" w:hAnsi="Arial" w:cs="Arial"/>
          <w:color w:val="000000" w:themeColor="text1"/>
        </w:rPr>
        <w:t xml:space="preserve"> </w:t>
      </w:r>
      <w:r w:rsidR="007207C7">
        <w:rPr>
          <w:rFonts w:ascii="Arial" w:hAnsi="Arial" w:cs="Arial"/>
          <w:color w:val="000000" w:themeColor="text1"/>
        </w:rPr>
        <w:t>2</w:t>
      </w:r>
      <w:r w:rsidRPr="00E01FD0">
        <w:rPr>
          <w:rFonts w:ascii="Arial" w:hAnsi="Arial" w:cs="Arial"/>
          <w:color w:val="000000" w:themeColor="text1"/>
        </w:rPr>
        <w:t xml:space="preserve">00 doutorandos, num universo de </w:t>
      </w:r>
      <w:r w:rsidR="007207C7">
        <w:rPr>
          <w:rFonts w:ascii="Arial" w:hAnsi="Arial" w:cs="Arial"/>
          <w:color w:val="000000" w:themeColor="text1"/>
        </w:rPr>
        <w:t>cerca</w:t>
      </w:r>
      <w:r w:rsidRPr="00E01FD0">
        <w:rPr>
          <w:rFonts w:ascii="Arial" w:hAnsi="Arial" w:cs="Arial"/>
          <w:color w:val="000000" w:themeColor="text1"/>
        </w:rPr>
        <w:t xml:space="preserve"> </w:t>
      </w:r>
      <w:r w:rsidR="007207C7">
        <w:rPr>
          <w:rFonts w:ascii="Arial" w:hAnsi="Arial" w:cs="Arial"/>
          <w:color w:val="000000" w:themeColor="text1"/>
        </w:rPr>
        <w:t>4</w:t>
      </w:r>
      <w:r w:rsidRPr="00E01FD0">
        <w:rPr>
          <w:rFonts w:ascii="Arial" w:hAnsi="Arial" w:cs="Arial"/>
          <w:color w:val="000000" w:themeColor="text1"/>
        </w:rPr>
        <w:t>.</w:t>
      </w:r>
      <w:r w:rsidR="007207C7">
        <w:rPr>
          <w:rFonts w:ascii="Arial" w:hAnsi="Arial" w:cs="Arial"/>
          <w:color w:val="000000" w:themeColor="text1"/>
        </w:rPr>
        <w:t>2</w:t>
      </w:r>
      <w:r w:rsidRPr="00E01FD0">
        <w:rPr>
          <w:rFonts w:ascii="Arial" w:hAnsi="Arial" w:cs="Arial"/>
          <w:color w:val="000000" w:themeColor="text1"/>
        </w:rPr>
        <w:t xml:space="preserve">00 alunos de 40 nacionalidades diferentes, resultante de cerca de 130 acordos de intercâmbio com universidades de todo o mundo. </w:t>
      </w:r>
      <w:r w:rsidRPr="00E01FD0">
        <w:rPr>
          <w:rFonts w:ascii="Arial" w:hAnsi="Arial" w:cs="Arial"/>
          <w:color w:val="000000" w:themeColor="text1"/>
          <w:shd w:val="clear" w:color="auto" w:fill="FFFFFF"/>
        </w:rPr>
        <w:t xml:space="preserve">No ISEG encontra-se a maior associação de antigos alunos de </w:t>
      </w:r>
      <w:r w:rsidRPr="00E01FD0">
        <w:rPr>
          <w:rFonts w:ascii="Arial" w:hAnsi="Arial" w:cs="Arial"/>
          <w:color w:val="000000" w:themeColor="text1"/>
          <w:shd w:val="clear" w:color="auto" w:fill="FFFFFF"/>
        </w:rPr>
        <w:lastRenderedPageBreak/>
        <w:t>economia e gestão do país, a </w:t>
      </w:r>
      <w:proofErr w:type="spellStart"/>
      <w:r w:rsidR="007207C7">
        <w:fldChar w:fldCharType="begin"/>
      </w:r>
      <w:r w:rsidR="007207C7">
        <w:instrText xml:space="preserve"> HYPERLINK "https://pt.wikipedia.org/wiki/Instituto_Superior_de_Economia_e_Gest%C3%A3o" \l "Alumni_Econ%C3%B3micas" \o "Instituto Superior de Economia e Gestão" </w:instrText>
      </w:r>
      <w:r w:rsidR="007207C7">
        <w:fldChar w:fldCharType="separate"/>
      </w:r>
      <w:r w:rsidRPr="00E01FD0">
        <w:rPr>
          <w:rStyle w:val="Hiperligao"/>
          <w:rFonts w:ascii="Arial" w:hAnsi="Arial" w:cs="Arial"/>
          <w:color w:val="000000" w:themeColor="text1"/>
          <w:u w:val="none"/>
          <w:shd w:val="clear" w:color="auto" w:fill="FFFFFF"/>
        </w:rPr>
        <w:t>Alumni</w:t>
      </w:r>
      <w:proofErr w:type="spellEnd"/>
      <w:r w:rsidRPr="00E01FD0">
        <w:rPr>
          <w:rStyle w:val="Hiperligao"/>
          <w:rFonts w:ascii="Arial" w:hAnsi="Arial" w:cs="Arial"/>
          <w:color w:val="000000" w:themeColor="text1"/>
          <w:u w:val="none"/>
          <w:shd w:val="clear" w:color="auto" w:fill="FFFFFF"/>
        </w:rPr>
        <w:t xml:space="preserve"> Económicas</w:t>
      </w:r>
      <w:r w:rsidR="007207C7">
        <w:rPr>
          <w:rStyle w:val="Hiperligao"/>
          <w:rFonts w:ascii="Arial" w:hAnsi="Arial" w:cs="Arial"/>
          <w:color w:val="000000" w:themeColor="text1"/>
          <w:u w:val="none"/>
          <w:shd w:val="clear" w:color="auto" w:fill="FFFFFF"/>
        </w:rPr>
        <w:fldChar w:fldCharType="end"/>
      </w:r>
      <w:r w:rsidRPr="00E01FD0">
        <w:rPr>
          <w:rFonts w:ascii="Arial" w:hAnsi="Arial" w:cs="Arial"/>
          <w:color w:val="000000" w:themeColor="text1"/>
          <w:shd w:val="clear" w:color="auto" w:fill="FFFFFF"/>
        </w:rPr>
        <w:t>.</w:t>
      </w:r>
      <w:r w:rsidR="007207C7" w:rsidRPr="007207C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7207C7">
        <w:rPr>
          <w:rFonts w:ascii="Arial" w:hAnsi="Arial" w:cs="Arial"/>
          <w:color w:val="000000" w:themeColor="text1"/>
          <w:shd w:val="clear" w:color="auto" w:fill="FFFFFF"/>
        </w:rPr>
        <w:t>Importa ainda referir a oferta formativa não conferente a grau que abrange mais de cinco centenas de alunos por ano.</w:t>
      </w:r>
    </w:p>
    <w:p w14:paraId="12AFF498" w14:textId="121850CE" w:rsidR="007376DD" w:rsidRDefault="007376DD" w:rsidP="00C00CAB">
      <w:pPr>
        <w:spacing w:after="120"/>
        <w:jc w:val="both"/>
      </w:pPr>
      <w:r>
        <w:rPr>
          <w:rFonts w:ascii="Arial" w:eastAsia="Arial" w:hAnsi="Arial" w:cs="Arial"/>
          <w:color w:val="000000"/>
        </w:rPr>
        <w:t>T</w:t>
      </w:r>
      <w:r w:rsidRPr="00E461B5">
        <w:rPr>
          <w:rFonts w:ascii="Arial" w:eastAsia="Arial" w:hAnsi="Arial" w:cs="Arial"/>
          <w:color w:val="000000"/>
        </w:rPr>
        <w:t>ambém a componente de internacionalização se tem vindo a desenvolver</w:t>
      </w:r>
      <w:r>
        <w:rPr>
          <w:rFonts w:ascii="Arial" w:eastAsia="Arial" w:hAnsi="Arial" w:cs="Arial"/>
          <w:color w:val="000000"/>
        </w:rPr>
        <w:t>,</w:t>
      </w:r>
      <w:r w:rsidRPr="00E461B5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principalmente através da captação de estudantes internacionais, </w:t>
      </w:r>
      <w:r w:rsidR="007207C7">
        <w:rPr>
          <w:rFonts w:ascii="Arial" w:eastAsia="Arial" w:hAnsi="Arial" w:cs="Arial"/>
          <w:color w:val="000000"/>
        </w:rPr>
        <w:t>muitos</w:t>
      </w:r>
      <w:r>
        <w:rPr>
          <w:rFonts w:ascii="Arial" w:eastAsia="Arial" w:hAnsi="Arial" w:cs="Arial"/>
          <w:color w:val="000000"/>
        </w:rPr>
        <w:t xml:space="preserve"> provenientes de países de língua oficial portuguesa, e da participação em eventos de </w:t>
      </w:r>
      <w:proofErr w:type="spellStart"/>
      <w:r w:rsidRPr="00DA76DD">
        <w:rPr>
          <w:rFonts w:ascii="Arial" w:eastAsia="Arial" w:hAnsi="Arial" w:cs="Arial"/>
          <w:i/>
          <w:color w:val="000000"/>
        </w:rPr>
        <w:t>networking</w:t>
      </w:r>
      <w:proofErr w:type="spellEnd"/>
      <w:r>
        <w:rPr>
          <w:rFonts w:ascii="Arial" w:eastAsia="Arial" w:hAnsi="Arial" w:cs="Arial"/>
          <w:color w:val="000000"/>
        </w:rPr>
        <w:t xml:space="preserve"> que possibilitaram o estabelecimento de várias dezenas de novas parcerias com instituições de ensino superior estrangeiras. A criação de programas de dupla titulação faz parte da estratégia de internacionalização do ISEG, estando já em funcionamento um primeiro programa piloto.</w:t>
      </w:r>
      <w:r w:rsidR="007207C7">
        <w:rPr>
          <w:rFonts w:ascii="Arial" w:eastAsia="Arial" w:hAnsi="Arial" w:cs="Arial"/>
          <w:color w:val="000000"/>
        </w:rPr>
        <w:t xml:space="preserve"> Atualmente o ISEG conta com mais de 750 alunos internacionais.</w:t>
      </w:r>
    </w:p>
    <w:p w14:paraId="5B8837CA" w14:textId="3144C810" w:rsidR="007376DD" w:rsidRDefault="007376DD" w:rsidP="00C00CAB">
      <w:pPr>
        <w:spacing w:after="120"/>
        <w:jc w:val="both"/>
      </w:pPr>
      <w:r>
        <w:rPr>
          <w:rFonts w:ascii="Arial" w:eastAsia="Arial" w:hAnsi="Arial" w:cs="Arial"/>
        </w:rPr>
        <w:t xml:space="preserve">O ISEG, ciente das preocupações e Recomendações Específicas </w:t>
      </w:r>
      <w:r w:rsidRPr="00C00CAB">
        <w:rPr>
          <w:rFonts w:ascii="Arial" w:eastAsia="Arial" w:hAnsi="Arial" w:cs="Arial"/>
        </w:rPr>
        <w:t>por País</w:t>
      </w:r>
      <w:r>
        <w:rPr>
          <w:rFonts w:ascii="Arial" w:eastAsia="Arial" w:hAnsi="Arial" w:cs="Arial"/>
        </w:rPr>
        <w:t xml:space="preserve">, provenientes das instituições europeias, pretende contribuir de forma efetiva na resposta aos desafios lançados. A </w:t>
      </w:r>
      <w:r w:rsidRPr="00671106">
        <w:rPr>
          <w:rFonts w:ascii="Arial" w:eastAsia="Arial" w:hAnsi="Arial" w:cs="Arial"/>
        </w:rPr>
        <w:t xml:space="preserve">candidatura a submeter ao Aviso nº 04/SAMA2020/2019 tem, por isso, como principal objetivo a desmaterialização e simplificação dos processos administrativos e académicos, </w:t>
      </w:r>
      <w:r>
        <w:rPr>
          <w:rFonts w:ascii="Arial" w:eastAsia="Arial" w:hAnsi="Arial" w:cs="Arial"/>
        </w:rPr>
        <w:t>a</w:t>
      </w:r>
      <w:r w:rsidRPr="00671106">
        <w:rPr>
          <w:rFonts w:ascii="Arial" w:eastAsia="Arial" w:hAnsi="Arial" w:cs="Arial"/>
        </w:rPr>
        <w:t xml:space="preserve"> certificação de assinaturas e </w:t>
      </w:r>
      <w:r>
        <w:rPr>
          <w:rFonts w:ascii="Arial" w:eastAsia="Arial" w:hAnsi="Arial" w:cs="Arial"/>
        </w:rPr>
        <w:t>a</w:t>
      </w:r>
      <w:r w:rsidRPr="00671106">
        <w:rPr>
          <w:rFonts w:ascii="Arial" w:eastAsia="Arial" w:hAnsi="Arial" w:cs="Arial"/>
        </w:rPr>
        <w:t xml:space="preserve"> interoperabilidade entre os diversos organismos públicos. Desta forma será possível, a um custo menor, facilitar e agilizar os serviços disponibilizados pelo Instituto junto dos cidadãos e das empresas ultrapassando as barreiras inerentes à utilização excessiva do papel, ao recurso ao tratamento manual de dados</w:t>
      </w:r>
      <w:r>
        <w:rPr>
          <w:rFonts w:ascii="Arial" w:eastAsia="Arial" w:hAnsi="Arial" w:cs="Arial"/>
        </w:rPr>
        <w:t>,</w:t>
      </w:r>
      <w:r w:rsidRPr="00671106">
        <w:rPr>
          <w:rFonts w:ascii="Arial" w:eastAsia="Arial" w:hAnsi="Arial" w:cs="Arial"/>
        </w:rPr>
        <w:t xml:space="preserve"> que se encontram dispersos por várias escolas</w:t>
      </w:r>
      <w:r>
        <w:rPr>
          <w:rFonts w:ascii="Arial" w:eastAsia="Arial" w:hAnsi="Arial" w:cs="Arial"/>
        </w:rPr>
        <w:t>,</w:t>
      </w:r>
      <w:r w:rsidRPr="00671106">
        <w:rPr>
          <w:rFonts w:ascii="Arial" w:eastAsia="Arial" w:hAnsi="Arial" w:cs="Arial"/>
        </w:rPr>
        <w:t xml:space="preserve"> e à morosidade associada ao processo de assinaturas de autorização</w:t>
      </w:r>
      <w:r>
        <w:rPr>
          <w:rFonts w:ascii="Arial" w:eastAsia="Arial" w:hAnsi="Arial" w:cs="Arial"/>
        </w:rPr>
        <w:t xml:space="preserve">, </w:t>
      </w:r>
      <w:r w:rsidRPr="00F83609">
        <w:rPr>
          <w:rFonts w:ascii="Arial" w:eastAsia="Arial" w:hAnsi="Arial" w:cs="Arial"/>
          <w:color w:val="000000"/>
        </w:rPr>
        <w:t xml:space="preserve">dentro do processo de modernização dos serviços a prestar às comunidades </w:t>
      </w:r>
      <w:r w:rsidRPr="00F83609">
        <w:rPr>
          <w:rFonts w:ascii="Arial" w:eastAsia="Arial" w:hAnsi="Arial" w:cs="Arial"/>
        </w:rPr>
        <w:t>servidas pelo</w:t>
      </w:r>
      <w:r w:rsidRPr="00F8360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ISEG</w:t>
      </w:r>
      <w:r w:rsidRPr="00F83609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de forma a</w:t>
      </w:r>
      <w:r w:rsidRPr="00F83609">
        <w:rPr>
          <w:rFonts w:ascii="Arial" w:eastAsia="Arial" w:hAnsi="Arial" w:cs="Arial"/>
          <w:color w:val="000000"/>
        </w:rPr>
        <w:t xml:space="preserve"> aumentar o seu potencial de captação de estudantes, prestação de serviços e transferência de conhecimento, nas suas áreas de negócio</w:t>
      </w:r>
      <w:r>
        <w:rPr>
          <w:rFonts w:ascii="Arial" w:eastAsia="Arial" w:hAnsi="Arial" w:cs="Arial"/>
          <w:color w:val="000000"/>
        </w:rPr>
        <w:t>.</w:t>
      </w:r>
    </w:p>
    <w:p w14:paraId="0CCD7F74" w14:textId="4748B4BE" w:rsidR="007376DD" w:rsidRPr="001C6C30" w:rsidRDefault="007376DD" w:rsidP="007376DD">
      <w:pPr>
        <w:jc w:val="both"/>
        <w:rPr>
          <w:rFonts w:ascii="Arial" w:eastAsia="Arial" w:hAnsi="Arial" w:cs="Arial"/>
          <w:color w:val="000000"/>
        </w:rPr>
      </w:pPr>
      <w:r w:rsidRPr="007E27A0">
        <w:rPr>
          <w:rFonts w:ascii="Arial" w:eastAsia="Arial" w:hAnsi="Arial" w:cs="Arial"/>
          <w:color w:val="000000"/>
        </w:rPr>
        <w:t xml:space="preserve">Dos principais processos de interação do </w:t>
      </w:r>
      <w:r>
        <w:rPr>
          <w:rFonts w:ascii="Arial" w:eastAsia="Arial" w:hAnsi="Arial" w:cs="Arial"/>
          <w:color w:val="000000"/>
        </w:rPr>
        <w:t>ISEG</w:t>
      </w:r>
      <w:r w:rsidRPr="007E27A0">
        <w:rPr>
          <w:rFonts w:ascii="Arial" w:eastAsia="Arial" w:hAnsi="Arial" w:cs="Arial"/>
          <w:color w:val="000000"/>
        </w:rPr>
        <w:t xml:space="preserve"> com a comunidade, que serão objeto de transformação</w:t>
      </w:r>
      <w:r>
        <w:rPr>
          <w:rFonts w:ascii="Arial" w:eastAsia="Arial" w:hAnsi="Arial" w:cs="Arial"/>
          <w:color w:val="000000"/>
        </w:rPr>
        <w:t>,</w:t>
      </w:r>
      <w:r w:rsidRPr="007E27A0">
        <w:rPr>
          <w:rFonts w:ascii="Arial" w:eastAsia="Arial" w:hAnsi="Arial" w:cs="Arial"/>
          <w:color w:val="000000"/>
        </w:rPr>
        <w:t xml:space="preserve"> poderemos destacar a inexistência </w:t>
      </w:r>
      <w:r w:rsidRPr="007E27A0">
        <w:rPr>
          <w:rFonts w:ascii="Arial" w:eastAsia="Arial" w:hAnsi="Arial" w:cs="Arial"/>
        </w:rPr>
        <w:t xml:space="preserve">e/ou fraco conhecimento de quais são as perceções, expectativas e atitudes dos </w:t>
      </w:r>
      <w:proofErr w:type="spellStart"/>
      <w:r w:rsidRPr="007E27A0">
        <w:rPr>
          <w:rFonts w:ascii="Arial" w:eastAsia="Arial" w:hAnsi="Arial" w:cs="Arial"/>
          <w:i/>
        </w:rPr>
        <w:t>stakeholders</w:t>
      </w:r>
      <w:proofErr w:type="spellEnd"/>
      <w:r w:rsidRPr="007E27A0">
        <w:rPr>
          <w:rFonts w:ascii="Arial" w:eastAsia="Arial" w:hAnsi="Arial" w:cs="Arial"/>
        </w:rPr>
        <w:t xml:space="preserve"> face ao I</w:t>
      </w:r>
      <w:r>
        <w:rPr>
          <w:rFonts w:ascii="Arial" w:eastAsia="Arial" w:hAnsi="Arial" w:cs="Arial"/>
        </w:rPr>
        <w:t>nstituto</w:t>
      </w:r>
      <w:r w:rsidRPr="007E27A0">
        <w:rPr>
          <w:rFonts w:ascii="Arial" w:eastAsia="Arial" w:hAnsi="Arial" w:cs="Arial"/>
        </w:rPr>
        <w:t>, o facto de não existirem pol</w:t>
      </w:r>
      <w:r>
        <w:rPr>
          <w:rFonts w:ascii="Arial" w:eastAsia="Arial" w:hAnsi="Arial" w:cs="Arial"/>
        </w:rPr>
        <w:t>í</w:t>
      </w:r>
      <w:r w:rsidRPr="007E27A0">
        <w:rPr>
          <w:rFonts w:ascii="Arial" w:eastAsia="Arial" w:hAnsi="Arial" w:cs="Arial"/>
        </w:rPr>
        <w:t xml:space="preserve">ticas e critérios comuns de comunicação online e </w:t>
      </w:r>
      <w:r>
        <w:rPr>
          <w:rFonts w:ascii="Arial" w:eastAsia="Arial" w:hAnsi="Arial" w:cs="Arial"/>
        </w:rPr>
        <w:t>de não estarem</w:t>
      </w:r>
      <w:r w:rsidRPr="007E27A0">
        <w:rPr>
          <w:rFonts w:ascii="Arial" w:eastAsia="Arial" w:hAnsi="Arial" w:cs="Arial"/>
        </w:rPr>
        <w:t xml:space="preserve"> identificadas todas as condições de interoperabilidade e mesmo aquelas que atualmente existem são insuficientes.</w:t>
      </w:r>
    </w:p>
    <w:p w14:paraId="429F3864" w14:textId="38442569" w:rsidR="007376DD" w:rsidRPr="00296F62" w:rsidRDefault="007376DD" w:rsidP="007376DD">
      <w:pPr>
        <w:spacing w:after="0"/>
        <w:jc w:val="both"/>
        <w:rPr>
          <w:rFonts w:ascii="Arial" w:eastAsia="Arial" w:hAnsi="Arial" w:cs="Arial"/>
          <w:color w:val="000000"/>
        </w:rPr>
      </w:pPr>
      <w:r w:rsidRPr="00296F62">
        <w:rPr>
          <w:rFonts w:ascii="Arial" w:eastAsia="Arial" w:hAnsi="Arial" w:cs="Arial"/>
        </w:rPr>
        <w:t>Com este projeto pretende-se obter uma solução que através de um acesso único</w:t>
      </w:r>
      <w:r>
        <w:rPr>
          <w:rFonts w:ascii="Arial" w:eastAsia="Arial" w:hAnsi="Arial" w:cs="Arial"/>
        </w:rPr>
        <w:t xml:space="preserve"> (Portal Integrado)</w:t>
      </w:r>
      <w:r w:rsidRPr="00296F62">
        <w:rPr>
          <w:rFonts w:ascii="Arial" w:eastAsia="Arial" w:hAnsi="Arial" w:cs="Arial"/>
        </w:rPr>
        <w:t xml:space="preserve">, permita obter, centralizadamente, informação e serviços no que concerne aos interesses da população alvo deste projeto (candidatos, estudantes, </w:t>
      </w:r>
      <w:proofErr w:type="spellStart"/>
      <w:r w:rsidRPr="00296F62">
        <w:rPr>
          <w:rFonts w:ascii="Arial" w:eastAsia="Arial" w:hAnsi="Arial" w:cs="Arial"/>
          <w:i/>
        </w:rPr>
        <w:t>alumni</w:t>
      </w:r>
      <w:proofErr w:type="spellEnd"/>
      <w:r w:rsidRPr="00296F62">
        <w:rPr>
          <w:rFonts w:ascii="Arial" w:eastAsia="Arial" w:hAnsi="Arial" w:cs="Arial"/>
        </w:rPr>
        <w:t>, entidades empregadoras e parceiros para o empreendedorismo/inovação/voluntariado</w:t>
      </w:r>
      <w:r w:rsidR="007207C7">
        <w:rPr>
          <w:rFonts w:ascii="Arial" w:eastAsia="Arial" w:hAnsi="Arial" w:cs="Arial"/>
        </w:rPr>
        <w:t xml:space="preserve"> e comunidade em geral</w:t>
      </w:r>
      <w:r w:rsidRPr="00296F62">
        <w:rPr>
          <w:rFonts w:ascii="Arial" w:eastAsia="Arial" w:hAnsi="Arial" w:cs="Arial"/>
        </w:rPr>
        <w:t>), permitindo disponibilizar num formato multiplataforma:</w:t>
      </w:r>
    </w:p>
    <w:p w14:paraId="71433775" w14:textId="295BFB99" w:rsidR="007376DD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oferta formativa;</w:t>
      </w:r>
    </w:p>
    <w:p w14:paraId="48CFD6E0" w14:textId="41BA4205" w:rsidR="007207C7" w:rsidRPr="00296F62" w:rsidRDefault="007207C7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estágios;</w:t>
      </w:r>
    </w:p>
    <w:p w14:paraId="3AB36942" w14:textId="4D8B4002" w:rsidR="007376DD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bolsa de emprego;</w:t>
      </w:r>
    </w:p>
    <w:p w14:paraId="72237D7E" w14:textId="2E1E6331" w:rsidR="007207C7" w:rsidRDefault="007207C7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bolsa de voluntariado;</w:t>
      </w:r>
    </w:p>
    <w:p w14:paraId="5ED02198" w14:textId="4E1D830B" w:rsidR="007207C7" w:rsidRPr="00296F62" w:rsidRDefault="007207C7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 científicos;</w:t>
      </w:r>
    </w:p>
    <w:p w14:paraId="0FD9D63B" w14:textId="7967DB0C" w:rsidR="007376DD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inovação e empreendedorismo;</w:t>
      </w:r>
    </w:p>
    <w:p w14:paraId="204B4EAD" w14:textId="45DF0C6D" w:rsidR="00BA471A" w:rsidRDefault="00BA471A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 sociais e académicos;</w:t>
      </w:r>
    </w:p>
    <w:p w14:paraId="4DDD591B" w14:textId="32A927D7" w:rsidR="007207C7" w:rsidRDefault="007207C7" w:rsidP="007207C7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relação com a </w:t>
      </w:r>
      <w:proofErr w:type="spellStart"/>
      <w:r w:rsidRPr="007207C7">
        <w:rPr>
          <w:rFonts w:ascii="Arial" w:eastAsia="Arial" w:hAnsi="Arial" w:cs="Arial"/>
          <w:i/>
          <w:iCs/>
        </w:rPr>
        <w:t>Alu</w:t>
      </w:r>
      <w:r>
        <w:rPr>
          <w:rFonts w:ascii="Arial" w:eastAsia="Arial" w:hAnsi="Arial" w:cs="Arial"/>
          <w:i/>
          <w:iCs/>
        </w:rPr>
        <w:t>m</w:t>
      </w:r>
      <w:r w:rsidRPr="007207C7">
        <w:rPr>
          <w:rFonts w:ascii="Arial" w:eastAsia="Arial" w:hAnsi="Arial" w:cs="Arial"/>
          <w:i/>
          <w:iCs/>
        </w:rPr>
        <w:t>ni</w:t>
      </w:r>
      <w:proofErr w:type="spellEnd"/>
      <w:r w:rsidRPr="007207C7">
        <w:rPr>
          <w:rFonts w:ascii="Arial" w:eastAsia="Arial" w:hAnsi="Arial" w:cs="Arial"/>
        </w:rPr>
        <w:t>;</w:t>
      </w:r>
    </w:p>
    <w:p w14:paraId="1E6A37C7" w14:textId="6BEA8A82" w:rsidR="007207C7" w:rsidRPr="007207C7" w:rsidRDefault="007207C7" w:rsidP="007207C7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articulação com a gestão académica;</w:t>
      </w:r>
    </w:p>
    <w:p w14:paraId="075F8A12" w14:textId="045AF459" w:rsidR="007207C7" w:rsidRDefault="007207C7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internacionalização do ensino</w:t>
      </w:r>
      <w:r w:rsidRPr="00296F62">
        <w:rPr>
          <w:rFonts w:ascii="Arial" w:eastAsia="Arial" w:hAnsi="Arial" w:cs="Arial"/>
        </w:rPr>
        <w:t>;</w:t>
      </w:r>
    </w:p>
    <w:p w14:paraId="305CBDFE" w14:textId="6DC70483" w:rsidR="007207C7" w:rsidRDefault="007207C7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gestão de protocolos;</w:t>
      </w:r>
    </w:p>
    <w:p w14:paraId="44968449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lastRenderedPageBreak/>
        <w:t>desporto;</w:t>
      </w:r>
    </w:p>
    <w:p w14:paraId="5D5DC493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cultura;</w:t>
      </w:r>
    </w:p>
    <w:p w14:paraId="48477BDE" w14:textId="5D29EDE2" w:rsidR="00BA471A" w:rsidRPr="00BA471A" w:rsidRDefault="007376DD" w:rsidP="00BA471A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apoios sociais;</w:t>
      </w:r>
    </w:p>
    <w:p w14:paraId="51198F82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investigação</w:t>
      </w:r>
      <w:r>
        <w:rPr>
          <w:rFonts w:ascii="Arial" w:eastAsia="Arial" w:hAnsi="Arial" w:cs="Arial"/>
        </w:rPr>
        <w:t xml:space="preserve"> e propriedade intelectual</w:t>
      </w:r>
      <w:r w:rsidRPr="00296F62">
        <w:rPr>
          <w:rFonts w:ascii="Arial" w:eastAsia="Arial" w:hAnsi="Arial" w:cs="Arial"/>
        </w:rPr>
        <w:t>;</w:t>
      </w:r>
    </w:p>
    <w:p w14:paraId="007215F2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serviços de extensão à comunidade;</w:t>
      </w:r>
    </w:p>
    <w:p w14:paraId="33C08FC6" w14:textId="673F51C0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outra informação relevante para a comunidade</w:t>
      </w:r>
      <w:r>
        <w:rPr>
          <w:rFonts w:ascii="Arial" w:eastAsia="Arial" w:hAnsi="Arial" w:cs="Arial"/>
        </w:rPr>
        <w:t xml:space="preserve"> do ISEG</w:t>
      </w:r>
      <w:r w:rsidRPr="00296F62">
        <w:rPr>
          <w:rFonts w:ascii="Arial" w:eastAsia="Arial" w:hAnsi="Arial" w:cs="Arial"/>
        </w:rPr>
        <w:t>.</w:t>
      </w:r>
    </w:p>
    <w:p w14:paraId="7D5874DF" w14:textId="5CBFC4C9" w:rsidR="007376DD" w:rsidRPr="00296F62" w:rsidRDefault="007376DD" w:rsidP="007376DD">
      <w:pPr>
        <w:spacing w:after="0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  <w:bCs/>
        </w:rPr>
        <w:t>E</w:t>
      </w:r>
      <w:r w:rsidRPr="00296F62">
        <w:rPr>
          <w:rFonts w:ascii="Arial" w:eastAsia="Arial" w:hAnsi="Arial" w:cs="Arial"/>
        </w:rPr>
        <w:t>sta solução inovadora permit</w:t>
      </w:r>
      <w:r>
        <w:rPr>
          <w:rFonts w:ascii="Arial" w:eastAsia="Arial" w:hAnsi="Arial" w:cs="Arial"/>
        </w:rPr>
        <w:t>irá</w:t>
      </w:r>
      <w:r w:rsidRPr="00296F62">
        <w:rPr>
          <w:rFonts w:ascii="Arial" w:eastAsia="Arial" w:hAnsi="Arial" w:cs="Arial"/>
        </w:rPr>
        <w:t xml:space="preserve"> sustentar o ecossistema das partes interessadas do </w:t>
      </w:r>
      <w:r>
        <w:rPr>
          <w:rFonts w:ascii="Arial" w:eastAsia="Arial" w:hAnsi="Arial" w:cs="Arial"/>
        </w:rPr>
        <w:t>ISEG</w:t>
      </w:r>
      <w:r w:rsidRPr="00296F62">
        <w:rPr>
          <w:rFonts w:ascii="Arial" w:eastAsia="Arial" w:hAnsi="Arial" w:cs="Arial"/>
        </w:rPr>
        <w:t xml:space="preserve"> focado na prestação de serviços aos futuros, atuais e antigos estudantes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permitindo sinergias e </w:t>
      </w:r>
      <w:proofErr w:type="gramStart"/>
      <w:r w:rsidRPr="00296F62"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i</w:t>
      </w:r>
      <w:r w:rsidRPr="00296F62">
        <w:rPr>
          <w:rFonts w:ascii="Arial" w:eastAsia="Arial" w:hAnsi="Arial" w:cs="Arial"/>
        </w:rPr>
        <w:t>clos</w:t>
      </w:r>
      <w:proofErr w:type="gramEnd"/>
      <w:r w:rsidRPr="00296F62">
        <w:rPr>
          <w:rFonts w:ascii="Arial" w:eastAsia="Arial" w:hAnsi="Arial" w:cs="Arial"/>
        </w:rPr>
        <w:t xml:space="preserve"> virtuosos de inovação e de criação de valor. Constituir-se-á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assim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como o suporte, em multiplataformas, da interação com candidatos, estudantes e </w:t>
      </w:r>
      <w:proofErr w:type="spellStart"/>
      <w:r w:rsidRPr="00296F62">
        <w:rPr>
          <w:rFonts w:ascii="Arial" w:eastAsia="Arial" w:hAnsi="Arial" w:cs="Arial"/>
          <w:i/>
        </w:rPr>
        <w:t>alumni</w:t>
      </w:r>
      <w:proofErr w:type="spellEnd"/>
      <w:r w:rsidRPr="00296F62">
        <w:rPr>
          <w:rFonts w:ascii="Arial" w:eastAsia="Arial" w:hAnsi="Arial" w:cs="Arial"/>
        </w:rPr>
        <w:t xml:space="preserve"> e entidades parceiras, nomeadamente as referidas na descrição das atividades, no desenvolvimento e partilha de interesses e benefícios mútuos. Como tal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espera-se a obtenção de um conjunto de melhorias significativas, nomeadamente em:</w:t>
      </w:r>
    </w:p>
    <w:p w14:paraId="45888177" w14:textId="77777777" w:rsidR="007376DD" w:rsidRPr="00296F62" w:rsidRDefault="007376DD" w:rsidP="001E3871">
      <w:pPr>
        <w:pStyle w:val="PargrafodaLista"/>
        <w:numPr>
          <w:ilvl w:val="0"/>
          <w:numId w:val="6"/>
        </w:numPr>
        <w:spacing w:after="0"/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Privilegiar o uso digital, reduzindo a utilização do formato em papel, agilizando os processos, tornando-os mais simples e intuitivos e rentabilizando os sistemas e bases de dados existentes</w:t>
      </w:r>
      <w:r>
        <w:rPr>
          <w:rFonts w:ascii="Arial" w:eastAsia="Arial" w:hAnsi="Arial" w:cs="Arial"/>
        </w:rPr>
        <w:t>, evitando redundâncias, nomeadamente ao nível da informação solicitada aos diversos intervenientes;</w:t>
      </w:r>
    </w:p>
    <w:p w14:paraId="20DB8A6C" w14:textId="77777777" w:rsidR="007376DD" w:rsidRPr="00296F62" w:rsidRDefault="007376DD" w:rsidP="001E3871">
      <w:pPr>
        <w:pStyle w:val="PargrafodaLista"/>
        <w:numPr>
          <w:ilvl w:val="0"/>
          <w:numId w:val="6"/>
        </w:numPr>
        <w:spacing w:after="0"/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Proporcionar a interatividade entre os interessados, com recurso a serviços de identificação de perfil e de alertas</w:t>
      </w:r>
      <w:r>
        <w:rPr>
          <w:rFonts w:ascii="Arial" w:eastAsia="Arial" w:hAnsi="Arial" w:cs="Arial"/>
        </w:rPr>
        <w:t>;</w:t>
      </w:r>
    </w:p>
    <w:p w14:paraId="215A230F" w14:textId="21A01570" w:rsidR="007376DD" w:rsidRPr="00BA471A" w:rsidRDefault="007376DD" w:rsidP="001E3871">
      <w:pPr>
        <w:pStyle w:val="PargrafodaLista"/>
        <w:numPr>
          <w:ilvl w:val="0"/>
          <w:numId w:val="6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 xml:space="preserve">Incentivar o empreendedorismo e a empregabilidade, bem como acompanhar o percurso profissional dos </w:t>
      </w:r>
      <w:proofErr w:type="spellStart"/>
      <w:r w:rsidR="00BA471A" w:rsidRPr="00BA471A">
        <w:rPr>
          <w:rFonts w:ascii="Arial" w:eastAsia="Arial" w:hAnsi="Arial" w:cs="Arial"/>
          <w:iCs/>
        </w:rPr>
        <w:t>A</w:t>
      </w:r>
      <w:r w:rsidRPr="00BA471A">
        <w:rPr>
          <w:rFonts w:ascii="Arial" w:eastAsia="Arial" w:hAnsi="Arial" w:cs="Arial"/>
          <w:iCs/>
        </w:rPr>
        <w:t>lumni</w:t>
      </w:r>
      <w:proofErr w:type="spellEnd"/>
      <w:r w:rsidR="00BA471A" w:rsidRPr="00BA471A">
        <w:rPr>
          <w:rFonts w:ascii="Arial" w:eastAsia="Arial" w:hAnsi="Arial" w:cs="Arial"/>
          <w:iCs/>
        </w:rPr>
        <w:t>;</w:t>
      </w:r>
    </w:p>
    <w:p w14:paraId="15631F6A" w14:textId="647A08F7" w:rsidR="00BA471A" w:rsidRDefault="00BA471A" w:rsidP="001E3871">
      <w:pPr>
        <w:pStyle w:val="PargrafodaLista"/>
        <w:numPr>
          <w:ilvl w:val="0"/>
          <w:numId w:val="6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Melhorar a comunicação com a comunidade académica e científica;</w:t>
      </w:r>
    </w:p>
    <w:p w14:paraId="110661FA" w14:textId="2988EF24" w:rsidR="00BA471A" w:rsidRPr="00296F62" w:rsidRDefault="00BA471A" w:rsidP="001E3871">
      <w:pPr>
        <w:pStyle w:val="PargrafodaLista"/>
        <w:numPr>
          <w:ilvl w:val="0"/>
          <w:numId w:val="6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Melhorar os serviços prestados à comunidade</w:t>
      </w:r>
    </w:p>
    <w:p w14:paraId="5B2C5FBF" w14:textId="238F3215" w:rsidR="007376DD" w:rsidRDefault="007376DD" w:rsidP="007376DD">
      <w:pPr>
        <w:spacing w:after="120"/>
        <w:jc w:val="both"/>
      </w:pPr>
      <w:r>
        <w:rPr>
          <w:rFonts w:ascii="Arial" w:eastAsia="Arial" w:hAnsi="Arial" w:cs="Arial"/>
        </w:rPr>
        <w:t>Este projeto procura dar resposta à</w:t>
      </w:r>
      <w:r w:rsidRPr="002F0BA1">
        <w:rPr>
          <w:rFonts w:ascii="Arial" w:eastAsia="Arial" w:hAnsi="Arial" w:cs="Arial"/>
        </w:rPr>
        <w:t xml:space="preserve"> necess</w:t>
      </w:r>
      <w:r>
        <w:rPr>
          <w:rFonts w:ascii="Arial" w:eastAsia="Arial" w:hAnsi="Arial" w:cs="Arial"/>
        </w:rPr>
        <w:t>idade de</w:t>
      </w:r>
      <w:r w:rsidRPr="002F0BA1">
        <w:rPr>
          <w:rFonts w:ascii="Arial" w:eastAsia="Arial" w:hAnsi="Arial" w:cs="Arial"/>
        </w:rPr>
        <w:t xml:space="preserve"> modernizar e agilizar o processo de comunicação e de disponibilidade de informação </w:t>
      </w:r>
      <w:r>
        <w:rPr>
          <w:rFonts w:ascii="Arial" w:eastAsia="Arial" w:hAnsi="Arial" w:cs="Arial"/>
        </w:rPr>
        <w:t xml:space="preserve">online </w:t>
      </w:r>
      <w:r w:rsidRPr="002F0BA1">
        <w:rPr>
          <w:rFonts w:ascii="Arial" w:eastAsia="Arial" w:hAnsi="Arial" w:cs="Arial"/>
        </w:rPr>
        <w:t>e divulgação desta ferramenta junto de entidades empregadoras, de empreendedores</w:t>
      </w:r>
      <w:r w:rsidR="00BA471A">
        <w:rPr>
          <w:rFonts w:ascii="Arial" w:eastAsia="Arial" w:hAnsi="Arial" w:cs="Arial"/>
        </w:rPr>
        <w:t xml:space="preserve">, da </w:t>
      </w:r>
      <w:proofErr w:type="spellStart"/>
      <w:r w:rsidR="00BA471A">
        <w:rPr>
          <w:rFonts w:ascii="Arial" w:eastAsia="Arial" w:hAnsi="Arial" w:cs="Arial"/>
        </w:rPr>
        <w:t>Alumni</w:t>
      </w:r>
      <w:proofErr w:type="spellEnd"/>
      <w:r w:rsidRPr="002F0BA1">
        <w:rPr>
          <w:rFonts w:ascii="Arial" w:eastAsia="Arial" w:hAnsi="Arial" w:cs="Arial"/>
        </w:rPr>
        <w:t xml:space="preserve"> e dos parceiros públicos e privados associados aos projetos de investigação, desenvolvimento</w:t>
      </w:r>
      <w:r>
        <w:rPr>
          <w:rFonts w:ascii="Arial" w:eastAsia="Arial" w:hAnsi="Arial" w:cs="Arial"/>
        </w:rPr>
        <w:t xml:space="preserve"> e</w:t>
      </w:r>
      <w:r w:rsidRPr="002F0BA1">
        <w:rPr>
          <w:rFonts w:ascii="Arial" w:eastAsia="Arial" w:hAnsi="Arial" w:cs="Arial"/>
        </w:rPr>
        <w:t xml:space="preserve"> formação</w:t>
      </w:r>
      <w:r>
        <w:rPr>
          <w:rFonts w:ascii="Arial" w:eastAsia="Arial" w:hAnsi="Arial" w:cs="Arial"/>
        </w:rPr>
        <w:t xml:space="preserve"> do ISEG e dos seus serviços de extensão à comunidade</w:t>
      </w:r>
    </w:p>
    <w:p w14:paraId="0D9B975C" w14:textId="67CB7457" w:rsidR="007376DD" w:rsidRDefault="007376DD" w:rsidP="00C00CAB">
      <w:pPr>
        <w:spacing w:after="120"/>
        <w:jc w:val="both"/>
      </w:pPr>
      <w:r>
        <w:rPr>
          <w:rFonts w:ascii="Arial" w:eastAsia="Arial" w:hAnsi="Arial" w:cs="Arial"/>
          <w:color w:val="000000"/>
        </w:rPr>
        <w:t>A implementação deste projeto permitirá simplificar os processos e melhorar a qualidade dos serviços que lhes estão associados bem como, simultaneamente, diminuir o custo e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tempo de realização dos mesmos. O ISEG passará a ter um novo modelo organizacional de funcionamento com características inovadoras no que concerne ao contacto e comunicação com todos 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. Espera-se também que, com os resultados obtidos, se possa efetuar a replicabilidade deste modelo junto de outras escolas do ensino superior em Portugal e no Estrangeiro. Assim, este projeto contribuirá decisivamente para potenciar as vantagens competitivas da Instituição junto do meio académico e das entidades </w:t>
      </w:r>
      <w:r>
        <w:rPr>
          <w:rFonts w:ascii="Arial" w:eastAsia="Arial" w:hAnsi="Arial" w:cs="Arial"/>
        </w:rPr>
        <w:t>parceiras, regionais, nacionais e internacionais.</w:t>
      </w:r>
    </w:p>
    <w:p w14:paraId="1828AC3F" w14:textId="77291472" w:rsidR="007376DD" w:rsidRDefault="007376DD" w:rsidP="00C00CAB">
      <w:pPr>
        <w:spacing w:after="120"/>
        <w:jc w:val="both"/>
      </w:pPr>
      <w:r w:rsidRPr="004C39BF">
        <w:rPr>
          <w:rFonts w:ascii="Arial" w:eastAsia="Arial" w:hAnsi="Arial" w:cs="Arial"/>
          <w:color w:val="000000"/>
        </w:rPr>
        <w:t>A operação a candidatar est</w:t>
      </w:r>
      <w:r w:rsidRPr="004C39BF">
        <w:rPr>
          <w:rFonts w:ascii="Arial" w:eastAsia="Arial" w:hAnsi="Arial" w:cs="Arial"/>
        </w:rPr>
        <w:t>á</w:t>
      </w:r>
      <w:r w:rsidRPr="004C39BF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fortemente </w:t>
      </w:r>
      <w:r w:rsidRPr="004C39BF">
        <w:rPr>
          <w:rFonts w:ascii="Arial" w:eastAsia="Arial" w:hAnsi="Arial" w:cs="Arial"/>
          <w:color w:val="000000"/>
        </w:rPr>
        <w:t xml:space="preserve">orientada para o acesso universal aos sistemas de informação, </w:t>
      </w:r>
      <w:r>
        <w:rPr>
          <w:rFonts w:ascii="Arial" w:eastAsia="Arial" w:hAnsi="Arial" w:cs="Arial"/>
          <w:color w:val="000000"/>
        </w:rPr>
        <w:t>e para a</w:t>
      </w:r>
      <w:r w:rsidRPr="004C39BF">
        <w:rPr>
          <w:rFonts w:ascii="Arial" w:eastAsia="Arial" w:hAnsi="Arial" w:cs="Arial"/>
          <w:color w:val="000000"/>
        </w:rPr>
        <w:t xml:space="preserve"> facilitação do acesso </w:t>
      </w:r>
      <w:r>
        <w:rPr>
          <w:rFonts w:ascii="Arial" w:eastAsia="Arial" w:hAnsi="Arial" w:cs="Arial"/>
          <w:color w:val="000000"/>
        </w:rPr>
        <w:t>ao</w:t>
      </w:r>
      <w:r w:rsidRPr="004C39BF">
        <w:rPr>
          <w:rFonts w:ascii="Arial" w:eastAsia="Arial" w:hAnsi="Arial" w:cs="Arial"/>
          <w:color w:val="000000"/>
        </w:rPr>
        <w:t xml:space="preserve"> conhecimento</w:t>
      </w:r>
      <w:r>
        <w:rPr>
          <w:rFonts w:ascii="Arial" w:eastAsia="Arial" w:hAnsi="Arial" w:cs="Arial"/>
          <w:color w:val="000000"/>
        </w:rPr>
        <w:t xml:space="preserve"> e à informação</w:t>
      </w:r>
      <w:r w:rsidR="00CE2664">
        <w:rPr>
          <w:rFonts w:ascii="Arial" w:eastAsia="Arial" w:hAnsi="Arial" w:cs="Arial"/>
          <w:color w:val="000000"/>
        </w:rPr>
        <w:t>.</w:t>
      </w:r>
    </w:p>
    <w:p w14:paraId="2F6C62D5" w14:textId="77777777" w:rsidR="00CE2664" w:rsidRPr="00442D7E" w:rsidRDefault="00CE2664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" w:name="_Toc42973618"/>
      <w:r>
        <w:rPr>
          <w:rFonts w:ascii="Trebuchet MS" w:hAnsi="Trebuchet MS"/>
          <w:color w:val="1F497D" w:themeColor="text2"/>
          <w:sz w:val="24"/>
          <w:szCs w:val="24"/>
        </w:rPr>
        <w:lastRenderedPageBreak/>
        <w:t>Outras Operações no âmbito do SAMA 2020 e do QREN</w:t>
      </w:r>
      <w:bookmarkEnd w:id="2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54569ACA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567EAA42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FBA3B37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5DB7D02D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454A12C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6454CD4B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38E28B43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3829DBD0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152E9C2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84CCBAD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6F101D9C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197D180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34B3776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7066D983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7ABE44E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091160E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595A61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660554DE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</w:tbl>
    <w:p w14:paraId="7D7018D2" w14:textId="6F1D1EF8" w:rsidR="00D142D2" w:rsidRPr="00CE2664" w:rsidRDefault="00D142D2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63F81A75" w:rsid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401BE042" w14:textId="1615E78F" w:rsidR="00CE2664" w:rsidRPr="00BA471A" w:rsidRDefault="00BA471A" w:rsidP="00170968">
      <w:pPr>
        <w:rPr>
          <w:rFonts w:ascii="Arial" w:hAnsi="Arial" w:cs="Arial"/>
          <w:color w:val="FF0000"/>
        </w:rPr>
      </w:pPr>
      <w:r w:rsidRPr="00BA471A">
        <w:rPr>
          <w:rFonts w:ascii="Arial" w:hAnsi="Arial" w:cs="Arial"/>
        </w:rPr>
        <w:t xml:space="preserve">Não existem outras Operações aprovadas para o ISEG no âmbito do </w:t>
      </w:r>
      <w:r w:rsidR="00CE2664" w:rsidRPr="00BA471A">
        <w:rPr>
          <w:rFonts w:ascii="Arial" w:hAnsi="Arial" w:cs="Arial"/>
        </w:rPr>
        <w:t xml:space="preserve">SAMA 2020 e </w:t>
      </w:r>
      <w:r w:rsidRPr="00BA471A">
        <w:rPr>
          <w:rFonts w:ascii="Arial" w:hAnsi="Arial" w:cs="Arial"/>
        </w:rPr>
        <w:t xml:space="preserve">do </w:t>
      </w:r>
      <w:r w:rsidR="00CE2664" w:rsidRPr="00BA471A">
        <w:rPr>
          <w:rFonts w:ascii="Arial" w:hAnsi="Arial" w:cs="Arial"/>
        </w:rPr>
        <w:t>QREN</w:t>
      </w:r>
      <w:r>
        <w:rPr>
          <w:rFonts w:ascii="Arial" w:hAnsi="Arial" w:cs="Arial"/>
        </w:rPr>
        <w:t>.</w:t>
      </w:r>
    </w:p>
    <w:p w14:paraId="0BFD9777" w14:textId="77777777" w:rsidR="00CE2664" w:rsidRPr="00170968" w:rsidRDefault="00CE2664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" w:name="_Toc42973619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3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0CED20D7" w14:textId="4A5EA27D" w:rsidR="00C6728E" w:rsidRPr="00CE2664" w:rsidRDefault="00CE2664" w:rsidP="00080659">
      <w:pPr>
        <w:spacing w:after="120" w:line="240" w:lineRule="auto"/>
        <w:ind w:left="792" w:hanging="508"/>
        <w:jc w:val="both"/>
      </w:pPr>
      <w:r>
        <w:rPr>
          <w:rFonts w:ascii="Arial" w:eastAsia="Arial" w:hAnsi="Arial" w:cs="Arial"/>
          <w:b/>
          <w:color w:val="31849B"/>
        </w:rPr>
        <w:t>4.1 Situação atual</w:t>
      </w:r>
    </w:p>
    <w:p w14:paraId="7097AC6B" w14:textId="64B54132" w:rsidR="000F7D2A" w:rsidRPr="000F7D2A" w:rsidRDefault="00CE2664" w:rsidP="00B82151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  <w:r w:rsidR="000F7D2A" w:rsidRPr="000F7D2A">
        <w:rPr>
          <w:rFonts w:ascii="Arial" w:eastAsia="Arial" w:hAnsi="Arial" w:cs="Arial"/>
        </w:rPr>
        <w:t>pesar de toda a evolução e melhorias realizadas ao longo dos últimos anos, continuam a verificar-se um conjunto de problemas originados pela d</w:t>
      </w:r>
      <w:r w:rsidR="000F7D2A" w:rsidRPr="000F7D2A">
        <w:rPr>
          <w:rFonts w:ascii="Arial" w:eastAsia="Calibri" w:hAnsi="Arial" w:cs="Arial"/>
        </w:rPr>
        <w:t xml:space="preserve">ispersão da presença online do </w:t>
      </w:r>
      <w:r w:rsidR="00B27D60">
        <w:rPr>
          <w:rFonts w:ascii="Arial" w:eastAsia="Calibri" w:hAnsi="Arial" w:cs="Arial"/>
        </w:rPr>
        <w:t>ISEG,</w:t>
      </w:r>
      <w:r w:rsidR="000F7D2A" w:rsidRPr="000F7D2A">
        <w:rPr>
          <w:rFonts w:ascii="Arial" w:eastAsia="Calibri" w:hAnsi="Arial" w:cs="Arial"/>
        </w:rPr>
        <w:t xml:space="preserve"> sem aposta nas novas plataformas móveis e numa fraca interatividade e interoperabilidade das soluções existentes que se traduzem na prestação ineficiente e/ou ineficaz de informação e dos serviços do </w:t>
      </w:r>
      <w:r w:rsidR="00C9293D">
        <w:rPr>
          <w:rFonts w:ascii="Arial" w:eastAsia="Calibri" w:hAnsi="Arial" w:cs="Arial"/>
        </w:rPr>
        <w:t>I</w:t>
      </w:r>
      <w:r w:rsidR="000F7D2A" w:rsidRPr="000F7D2A">
        <w:rPr>
          <w:rFonts w:ascii="Arial" w:eastAsia="Calibri" w:hAnsi="Arial" w:cs="Arial"/>
        </w:rPr>
        <w:t>nstituto ao nível de:</w:t>
      </w:r>
    </w:p>
    <w:p w14:paraId="790F7B21" w14:textId="00233132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Divulgação da oferta formativa</w:t>
      </w:r>
      <w:r w:rsidRPr="000F7D2A">
        <w:rPr>
          <w:rFonts w:ascii="Arial" w:eastAsia="Arial" w:hAnsi="Arial" w:cs="Arial"/>
        </w:rPr>
        <w:t>: maior alinhamento na divulgação da oferta formativa do I</w:t>
      </w:r>
      <w:r w:rsidR="00B27D60">
        <w:rPr>
          <w:rFonts w:ascii="Arial" w:eastAsia="Arial" w:hAnsi="Arial" w:cs="Arial"/>
        </w:rPr>
        <w:t>SEG</w:t>
      </w:r>
      <w:r w:rsidRPr="000F7D2A">
        <w:rPr>
          <w:rFonts w:ascii="Arial" w:eastAsia="Arial" w:hAnsi="Arial" w:cs="Arial"/>
        </w:rPr>
        <w:t xml:space="preserve"> junto de </w:t>
      </w:r>
      <w:r w:rsidRPr="000F7D2A">
        <w:rPr>
          <w:rFonts w:ascii="Arial" w:hAnsi="Arial" w:cs="Arial"/>
        </w:rPr>
        <w:t>potenciais interessados, nacionais e internacionais</w:t>
      </w:r>
      <w:r w:rsidRPr="000F7D2A">
        <w:rPr>
          <w:rFonts w:ascii="Arial" w:eastAsia="Arial" w:hAnsi="Arial" w:cs="Arial"/>
        </w:rPr>
        <w:t>, com uma a</w:t>
      </w:r>
      <w:r w:rsidRPr="000F7D2A">
        <w:rPr>
          <w:rFonts w:ascii="Arial" w:hAnsi="Arial" w:cs="Arial"/>
        </w:rPr>
        <w:t>rticulação com o sistema de gestão académica no quadro de intenções de candidatura aos cursos e formações disponibilizadas o que significa que estão a ser desaproveitadas oportunidades de dinamização junto dos atuais e antigos alunos bem como junto de outros utilizadores já credenciados no sistema atual do Instituto.</w:t>
      </w:r>
    </w:p>
    <w:p w14:paraId="58FD57D2" w14:textId="6AA7BAA0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 xml:space="preserve">Integração e Gestão dos </w:t>
      </w:r>
      <w:proofErr w:type="spellStart"/>
      <w:r w:rsidRPr="000F7D2A">
        <w:rPr>
          <w:rFonts w:ascii="Arial" w:eastAsia="Arial" w:hAnsi="Arial" w:cs="Arial"/>
          <w:b/>
          <w:i/>
        </w:rPr>
        <w:t>Stakeholders</w:t>
      </w:r>
      <w:proofErr w:type="spellEnd"/>
      <w:r w:rsidRPr="000F7D2A">
        <w:rPr>
          <w:rFonts w:ascii="Arial" w:eastAsia="Arial" w:hAnsi="Arial" w:cs="Arial"/>
          <w:b/>
        </w:rPr>
        <w:t xml:space="preserve">: </w:t>
      </w:r>
      <w:r w:rsidRPr="000F7D2A">
        <w:rPr>
          <w:rFonts w:ascii="Arial" w:eastAsia="Arial" w:hAnsi="Arial" w:cs="Arial"/>
        </w:rPr>
        <w:t xml:space="preserve">não existe um sistema que integre e faça a gestão dos contatos junto de </w:t>
      </w:r>
      <w:r w:rsidR="00B44D59">
        <w:rPr>
          <w:rFonts w:ascii="Arial" w:eastAsia="Arial" w:hAnsi="Arial" w:cs="Arial"/>
        </w:rPr>
        <w:t xml:space="preserve">todos </w:t>
      </w:r>
      <w:r w:rsidRPr="000F7D2A">
        <w:rPr>
          <w:rFonts w:ascii="Arial" w:eastAsia="Arial" w:hAnsi="Arial" w:cs="Arial"/>
        </w:rPr>
        <w:t xml:space="preserve">os </w:t>
      </w:r>
      <w:proofErr w:type="spellStart"/>
      <w:r w:rsidR="00277BD8">
        <w:rPr>
          <w:rFonts w:ascii="Arial" w:eastAsia="Arial" w:hAnsi="Arial" w:cs="Arial"/>
          <w:i/>
        </w:rPr>
        <w:t>s</w:t>
      </w:r>
      <w:r w:rsidRPr="000F7D2A">
        <w:rPr>
          <w:rFonts w:ascii="Arial" w:eastAsia="Arial" w:hAnsi="Arial" w:cs="Arial"/>
          <w:i/>
        </w:rPr>
        <w:t>takeholders</w:t>
      </w:r>
      <w:proofErr w:type="spellEnd"/>
      <w:r w:rsidRPr="000F7D2A">
        <w:rPr>
          <w:rFonts w:ascii="Arial" w:eastAsia="Arial" w:hAnsi="Arial" w:cs="Arial"/>
        </w:rPr>
        <w:t xml:space="preserve"> do I</w:t>
      </w:r>
      <w:r w:rsidR="00B27D60">
        <w:rPr>
          <w:rFonts w:ascii="Arial" w:eastAsia="Arial" w:hAnsi="Arial" w:cs="Arial"/>
        </w:rPr>
        <w:t>SEG</w:t>
      </w:r>
      <w:r w:rsidRPr="000F7D2A">
        <w:rPr>
          <w:rFonts w:ascii="Arial" w:eastAsia="Arial" w:hAnsi="Arial" w:cs="Arial"/>
        </w:rPr>
        <w:t xml:space="preserve"> entendendo-se como tal </w:t>
      </w:r>
      <w:r w:rsidRPr="000F7D2A">
        <w:rPr>
          <w:rFonts w:ascii="Arial" w:hAnsi="Arial" w:cs="Arial"/>
        </w:rPr>
        <w:t>todos os utilizadores individuais e coletivo</w:t>
      </w:r>
      <w:r w:rsidR="00B27D60">
        <w:rPr>
          <w:rFonts w:ascii="Arial" w:hAnsi="Arial" w:cs="Arial"/>
        </w:rPr>
        <w:t>s</w:t>
      </w:r>
      <w:r w:rsidRPr="000F7D2A">
        <w:rPr>
          <w:rFonts w:ascii="Arial" w:hAnsi="Arial" w:cs="Arial"/>
        </w:rPr>
        <w:t xml:space="preserve"> e, também, entidades parceiras que contribuam positivamente para a criação de valor e identificação de soluções partilhadas para as necessidades e problemas da comunidade </w:t>
      </w:r>
      <w:r w:rsidR="00B44D59">
        <w:rPr>
          <w:rFonts w:ascii="Arial" w:hAnsi="Arial" w:cs="Arial"/>
        </w:rPr>
        <w:t xml:space="preserve">do </w:t>
      </w:r>
      <w:r w:rsidR="00B27D60">
        <w:rPr>
          <w:rFonts w:ascii="Arial" w:hAnsi="Arial" w:cs="Arial"/>
        </w:rPr>
        <w:t>ISEG</w:t>
      </w:r>
      <w:r w:rsidRPr="000F7D2A">
        <w:rPr>
          <w:rFonts w:ascii="Arial" w:hAnsi="Arial" w:cs="Arial"/>
        </w:rPr>
        <w:t xml:space="preserve"> (interna e externa).</w:t>
      </w:r>
      <w:r w:rsidR="004B62A5" w:rsidRPr="004B62A5">
        <w:t xml:space="preserve"> </w:t>
      </w:r>
      <w:r w:rsidR="004B62A5" w:rsidRPr="004B62A5">
        <w:rPr>
          <w:rFonts w:ascii="Arial" w:hAnsi="Arial" w:cs="Arial"/>
        </w:rPr>
        <w:t xml:space="preserve">Como exemplos de </w:t>
      </w:r>
      <w:r w:rsidR="004B62A5" w:rsidRPr="004B62A5">
        <w:rPr>
          <w:rFonts w:ascii="Arial" w:hAnsi="Arial" w:cs="Arial"/>
        </w:rPr>
        <w:lastRenderedPageBreak/>
        <w:t>entidades externas com as quais o I</w:t>
      </w:r>
      <w:r w:rsidR="00B44D59">
        <w:rPr>
          <w:rFonts w:ascii="Arial" w:hAnsi="Arial" w:cs="Arial"/>
        </w:rPr>
        <w:t>nstituto</w:t>
      </w:r>
      <w:r w:rsidR="004B62A5" w:rsidRPr="004B62A5">
        <w:rPr>
          <w:rFonts w:ascii="Arial" w:hAnsi="Arial" w:cs="Arial"/>
        </w:rPr>
        <w:t xml:space="preserve"> mantém contactos regulares e existe participação conjunta frequente em iniciativas de carácter técnico (formação ou projetos), cultural, social, etc., refiram-se as empresas, </w:t>
      </w:r>
      <w:r w:rsidR="00BD2B05">
        <w:rPr>
          <w:rFonts w:ascii="Arial" w:hAnsi="Arial" w:cs="Arial"/>
        </w:rPr>
        <w:t xml:space="preserve">outras instituições de ensino superior, centros de investigação, organismos de acreditação nacionais e internacionais, </w:t>
      </w:r>
      <w:r w:rsidR="004B62A5" w:rsidRPr="004B62A5">
        <w:rPr>
          <w:rFonts w:ascii="Arial" w:hAnsi="Arial" w:cs="Arial"/>
        </w:rPr>
        <w:t xml:space="preserve">associações de desenvolvimento e de outra natureza, </w:t>
      </w:r>
      <w:r w:rsidR="00BD2B05">
        <w:rPr>
          <w:rFonts w:ascii="Arial" w:hAnsi="Arial" w:cs="Arial"/>
        </w:rPr>
        <w:t>organismos públicos</w:t>
      </w:r>
      <w:r w:rsidR="004B62A5">
        <w:rPr>
          <w:rFonts w:ascii="Arial" w:hAnsi="Arial" w:cs="Arial"/>
        </w:rPr>
        <w:t>, autarquias,</w:t>
      </w:r>
      <w:r w:rsidR="004B62A5" w:rsidRPr="004B62A5">
        <w:rPr>
          <w:rFonts w:ascii="Arial" w:hAnsi="Arial" w:cs="Arial"/>
        </w:rPr>
        <w:t xml:space="preserve"> entre outras. O presente projeto contribuirá de forma decisiva para a melhoria da gestão daqueles contactos, facilitando não só a comunicação nos dois sentido</w:t>
      </w:r>
      <w:r w:rsidR="00B44D59">
        <w:rPr>
          <w:rFonts w:ascii="Arial" w:hAnsi="Arial" w:cs="Arial"/>
        </w:rPr>
        <w:t>s</w:t>
      </w:r>
      <w:r w:rsidR="004B62A5" w:rsidRPr="004B62A5">
        <w:rPr>
          <w:rFonts w:ascii="Arial" w:hAnsi="Arial" w:cs="Arial"/>
        </w:rPr>
        <w:t>, mas também a gestão documental de protocolos que, frequentemente, o envolvimento conjunto com as referidas entidades externas pressupõe.</w:t>
      </w:r>
    </w:p>
    <w:p w14:paraId="6327D25E" w14:textId="261F590E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de Desenvolvimento &amp; Investigação</w:t>
      </w:r>
      <w:r w:rsidRPr="000F7D2A">
        <w:rPr>
          <w:rFonts w:ascii="Arial" w:eastAsia="Arial" w:hAnsi="Arial" w:cs="Arial"/>
        </w:rPr>
        <w:t xml:space="preserve">: não existe nenhum espaço digital que albergue </w:t>
      </w:r>
      <w:r w:rsidRPr="000F7D2A">
        <w:rPr>
          <w:rFonts w:ascii="Arial" w:hAnsi="Arial" w:cs="Arial"/>
        </w:rPr>
        <w:t xml:space="preserve">como utilizadores individuais, todos os estudantes e </w:t>
      </w:r>
      <w:proofErr w:type="spellStart"/>
      <w:r w:rsidR="00BD2B05">
        <w:rPr>
          <w:rFonts w:ascii="Arial" w:hAnsi="Arial" w:cs="Arial"/>
          <w:i/>
        </w:rPr>
        <w:t>A</w:t>
      </w:r>
      <w:r w:rsidRPr="000F7D2A">
        <w:rPr>
          <w:rFonts w:ascii="Arial" w:hAnsi="Arial" w:cs="Arial"/>
          <w:i/>
        </w:rPr>
        <w:t>lumni</w:t>
      </w:r>
      <w:proofErr w:type="spellEnd"/>
      <w:r w:rsidRPr="000F7D2A">
        <w:rPr>
          <w:rFonts w:ascii="Arial" w:hAnsi="Arial" w:cs="Arial"/>
        </w:rPr>
        <w:t>, assim como investigadores e outros colaboradores envolvidos em atividades I&amp;DI, comunidades e centros de investigação, financiadores, associações empresariais, municípios e outras entidades, nacionais e internacionais. Desta forma</w:t>
      </w:r>
      <w:r w:rsidR="00B44D59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</w:t>
      </w:r>
      <w:r w:rsidR="00B44D59">
        <w:rPr>
          <w:rFonts w:ascii="Arial" w:hAnsi="Arial" w:cs="Arial"/>
        </w:rPr>
        <w:t>é</w:t>
      </w:r>
      <w:r w:rsidRPr="000F7D2A">
        <w:rPr>
          <w:rFonts w:ascii="Arial" w:hAnsi="Arial" w:cs="Arial"/>
        </w:rPr>
        <w:t xml:space="preserve"> dificultada a possibilidade de realizar o </w:t>
      </w:r>
      <w:proofErr w:type="spellStart"/>
      <w:r w:rsidRPr="000F7D2A">
        <w:rPr>
          <w:rFonts w:ascii="Arial" w:hAnsi="Arial" w:cs="Arial"/>
          <w:i/>
        </w:rPr>
        <w:t>matching</w:t>
      </w:r>
      <w:proofErr w:type="spellEnd"/>
      <w:r w:rsidRPr="000F7D2A">
        <w:rPr>
          <w:rFonts w:ascii="Arial" w:hAnsi="Arial" w:cs="Arial"/>
        </w:rPr>
        <w:t xml:space="preserve"> entre as oportunidades e os projetos e os investigadores, estudantes, </w:t>
      </w:r>
      <w:proofErr w:type="spellStart"/>
      <w:r w:rsidR="00BD2B05">
        <w:rPr>
          <w:rFonts w:ascii="Arial" w:hAnsi="Arial" w:cs="Arial"/>
          <w:i/>
        </w:rPr>
        <w:t>A</w:t>
      </w:r>
      <w:r w:rsidRPr="000F7D2A">
        <w:rPr>
          <w:rFonts w:ascii="Arial" w:hAnsi="Arial" w:cs="Arial"/>
          <w:i/>
        </w:rPr>
        <w:t>lumni</w:t>
      </w:r>
      <w:proofErr w:type="spellEnd"/>
      <w:r w:rsidRPr="000F7D2A">
        <w:rPr>
          <w:rFonts w:ascii="Arial" w:hAnsi="Arial" w:cs="Arial"/>
        </w:rPr>
        <w:t xml:space="preserve"> e candidatos a bolseiro de investigação e reduz a capacidade para albergar e acolher iniciativas e ideias, grupos colaborativos de discussão, laboratórios </w:t>
      </w:r>
      <w:r w:rsidR="00BD2B05">
        <w:rPr>
          <w:rFonts w:ascii="Arial" w:hAnsi="Arial" w:cs="Arial"/>
        </w:rPr>
        <w:t xml:space="preserve">e centros </w:t>
      </w:r>
      <w:r w:rsidRPr="000F7D2A">
        <w:rPr>
          <w:rFonts w:ascii="Arial" w:hAnsi="Arial" w:cs="Arial"/>
        </w:rPr>
        <w:t>de I&amp;DI, linhas de investigação.</w:t>
      </w:r>
    </w:p>
    <w:p w14:paraId="66B7178C" w14:textId="41417B88" w:rsidR="000F7D2A" w:rsidRPr="003F1FE8" w:rsidRDefault="000F7D2A" w:rsidP="001E3871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do Empreendedorismo:</w:t>
      </w:r>
      <w:r w:rsidRPr="000F7D2A">
        <w:rPr>
          <w:rFonts w:ascii="Arial" w:eastAsia="Arial" w:hAnsi="Arial" w:cs="Arial"/>
        </w:rPr>
        <w:t xml:space="preserve"> não existe uma área que possibilite </w:t>
      </w:r>
      <w:r w:rsidRPr="000F7D2A">
        <w:rPr>
          <w:rFonts w:ascii="Arial" w:hAnsi="Arial" w:cs="Arial"/>
        </w:rPr>
        <w:t xml:space="preserve">o desenvolvimento de projetos empreendedores permitindo albergar e acolher iniciativas, grupos colaborativos de discussão, criadores de laboratórios de inovação, incubadoras e </w:t>
      </w:r>
      <w:r w:rsidRPr="000F7D2A">
        <w:rPr>
          <w:rFonts w:ascii="Arial" w:hAnsi="Arial" w:cs="Arial"/>
          <w:i/>
        </w:rPr>
        <w:t>start-ups</w:t>
      </w:r>
      <w:r w:rsidRPr="000F7D2A">
        <w:rPr>
          <w:rFonts w:ascii="Arial" w:hAnsi="Arial" w:cs="Arial"/>
        </w:rPr>
        <w:t xml:space="preserve">. De salientar o desaproveitamento atual do papel critico dos investigadores do </w:t>
      </w:r>
      <w:r w:rsidR="00B27D60">
        <w:rPr>
          <w:rFonts w:ascii="Arial" w:hAnsi="Arial" w:cs="Arial"/>
        </w:rPr>
        <w:t>ISEG</w:t>
      </w:r>
      <w:r w:rsidRPr="000F7D2A">
        <w:rPr>
          <w:rFonts w:ascii="Arial" w:hAnsi="Arial" w:cs="Arial"/>
        </w:rPr>
        <w:t xml:space="preserve"> e dos </w:t>
      </w:r>
      <w:proofErr w:type="spellStart"/>
      <w:r w:rsidR="00BD2B05">
        <w:rPr>
          <w:rFonts w:ascii="Arial" w:hAnsi="Arial" w:cs="Arial"/>
          <w:i/>
        </w:rPr>
        <w:t>A</w:t>
      </w:r>
      <w:r w:rsidRPr="000F7D2A">
        <w:rPr>
          <w:rFonts w:ascii="Arial" w:hAnsi="Arial" w:cs="Arial"/>
          <w:i/>
        </w:rPr>
        <w:t>lumni</w:t>
      </w:r>
      <w:proofErr w:type="spellEnd"/>
      <w:r w:rsidRPr="000F7D2A">
        <w:rPr>
          <w:rFonts w:ascii="Arial" w:hAnsi="Arial" w:cs="Arial"/>
        </w:rPr>
        <w:t xml:space="preserve"> como catalisadores da inovação e de acesso ao mercado e comunidade externa dos grupos empreendedores.</w:t>
      </w:r>
    </w:p>
    <w:p w14:paraId="190F474E" w14:textId="7DEC6D20" w:rsidR="000F7D2A" w:rsidRPr="000F7D2A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  <w:b/>
          <w:i/>
        </w:rPr>
      </w:pPr>
      <w:r w:rsidRPr="000F7D2A">
        <w:rPr>
          <w:rFonts w:ascii="Arial" w:eastAsia="Arial" w:hAnsi="Arial" w:cs="Arial"/>
          <w:b/>
          <w:i/>
        </w:rPr>
        <w:t xml:space="preserve">Área de Empregabilidade: </w:t>
      </w:r>
      <w:r w:rsidRPr="000F7D2A">
        <w:rPr>
          <w:rFonts w:ascii="Arial" w:eastAsia="Arial" w:hAnsi="Arial" w:cs="Arial"/>
        </w:rPr>
        <w:t>não existe um sistema único e integrado que e</w:t>
      </w:r>
      <w:r w:rsidRPr="000F7D2A">
        <w:rPr>
          <w:rFonts w:ascii="Arial" w:hAnsi="Arial" w:cs="Arial"/>
        </w:rPr>
        <w:t>nvolva não só a inserção no mercado trabalho dos seus alunos, mas também estágios curriculares e profissionais, no quadro do acesso às profissões.</w:t>
      </w:r>
    </w:p>
    <w:p w14:paraId="7A2F2EF5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contextualSpacing/>
        <w:jc w:val="both"/>
        <w:rPr>
          <w:rFonts w:ascii="Arial" w:hAnsi="Arial" w:cs="Arial"/>
        </w:rPr>
      </w:pPr>
    </w:p>
    <w:p w14:paraId="19B35B9A" w14:textId="7824BCA3" w:rsidR="00B82151" w:rsidRDefault="000F7D2A" w:rsidP="000F7D2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0F7D2A">
        <w:rPr>
          <w:rFonts w:ascii="Arial" w:hAnsi="Arial" w:cs="Arial"/>
        </w:rPr>
        <w:t>É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assim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requisito fundamental que os investimentos a realizar </w:t>
      </w:r>
      <w:r w:rsidR="00176880">
        <w:rPr>
          <w:rFonts w:ascii="Arial" w:hAnsi="Arial" w:cs="Arial"/>
        </w:rPr>
        <w:t>n</w:t>
      </w:r>
      <w:r w:rsidRPr="000F7D2A">
        <w:rPr>
          <w:rFonts w:ascii="Arial" w:hAnsi="Arial" w:cs="Arial"/>
        </w:rPr>
        <w:t>a presente candidatura permitam a obtenção de uma solução</w:t>
      </w:r>
      <w:r w:rsidR="00B82151">
        <w:rPr>
          <w:rFonts w:ascii="Arial" w:hAnsi="Arial" w:cs="Arial"/>
        </w:rPr>
        <w:t xml:space="preserve"> integradora</w:t>
      </w:r>
      <w:r w:rsidRPr="000F7D2A">
        <w:rPr>
          <w:rFonts w:ascii="Arial" w:hAnsi="Arial" w:cs="Arial"/>
        </w:rPr>
        <w:t xml:space="preserve">, que recorrendo a uma abordagem assente em técnicas de </w:t>
      </w:r>
      <w:proofErr w:type="spellStart"/>
      <w:r w:rsidRPr="000F7D2A">
        <w:rPr>
          <w:rFonts w:ascii="Arial" w:hAnsi="Arial" w:cs="Arial"/>
          <w:i/>
        </w:rPr>
        <w:t>Costumer</w:t>
      </w:r>
      <w:proofErr w:type="spellEnd"/>
      <w:r w:rsidRPr="000F7D2A">
        <w:rPr>
          <w:rFonts w:ascii="Arial" w:hAnsi="Arial" w:cs="Arial"/>
          <w:i/>
        </w:rPr>
        <w:t xml:space="preserve"> </w:t>
      </w:r>
      <w:proofErr w:type="spellStart"/>
      <w:r w:rsidRPr="000F7D2A">
        <w:rPr>
          <w:rFonts w:ascii="Arial" w:hAnsi="Arial" w:cs="Arial"/>
          <w:i/>
        </w:rPr>
        <w:t>Relationship</w:t>
      </w:r>
      <w:proofErr w:type="spellEnd"/>
      <w:r w:rsidRPr="000F7D2A">
        <w:rPr>
          <w:rFonts w:ascii="Arial" w:hAnsi="Arial" w:cs="Arial"/>
          <w:i/>
        </w:rPr>
        <w:t xml:space="preserve"> Management</w:t>
      </w:r>
      <w:r w:rsidRPr="000F7D2A">
        <w:rPr>
          <w:rFonts w:ascii="Arial" w:hAnsi="Arial" w:cs="Arial"/>
        </w:rPr>
        <w:t xml:space="preserve"> (CRM) e de </w:t>
      </w:r>
      <w:r w:rsidRPr="000F7D2A">
        <w:rPr>
          <w:rFonts w:ascii="Arial" w:hAnsi="Arial" w:cs="Arial"/>
          <w:i/>
        </w:rPr>
        <w:t xml:space="preserve">data </w:t>
      </w:r>
      <w:proofErr w:type="spellStart"/>
      <w:r w:rsidRPr="000F7D2A">
        <w:rPr>
          <w:rFonts w:ascii="Arial" w:hAnsi="Arial" w:cs="Arial"/>
          <w:i/>
        </w:rPr>
        <w:t>mining</w:t>
      </w:r>
      <w:proofErr w:type="spellEnd"/>
      <w:r w:rsidRPr="000F7D2A">
        <w:rPr>
          <w:rFonts w:ascii="Arial" w:hAnsi="Arial" w:cs="Arial"/>
        </w:rPr>
        <w:t xml:space="preserve"> permita uma interação do </w:t>
      </w:r>
      <w:r w:rsidR="000A7C89">
        <w:rPr>
          <w:rFonts w:ascii="Arial" w:hAnsi="Arial" w:cs="Arial"/>
        </w:rPr>
        <w:t>Instituto</w:t>
      </w:r>
      <w:r w:rsidRPr="000F7D2A">
        <w:rPr>
          <w:rFonts w:ascii="Arial" w:hAnsi="Arial" w:cs="Arial"/>
        </w:rPr>
        <w:t xml:space="preserve"> com os utilizadores (credenciados ou potenciais), que seja feita à medida e adaptativa aos interesses específicos que dinamicamente serão reconhecidos e identificados ao longo do histórico de interações desse utilizador com o ecossistema proposto. </w:t>
      </w:r>
      <w:r w:rsidR="00033144">
        <w:rPr>
          <w:rFonts w:ascii="Arial" w:hAnsi="Arial" w:cs="Arial"/>
        </w:rPr>
        <w:t>D</w:t>
      </w:r>
      <w:r w:rsidRPr="000F7D2A">
        <w:rPr>
          <w:rFonts w:ascii="Arial" w:hAnsi="Arial" w:cs="Arial"/>
        </w:rPr>
        <w:t xml:space="preserve">everá ser </w:t>
      </w:r>
      <w:r w:rsidR="00033144">
        <w:rPr>
          <w:rFonts w:ascii="Arial" w:hAnsi="Arial" w:cs="Arial"/>
        </w:rPr>
        <w:t xml:space="preserve">também </w:t>
      </w:r>
      <w:r w:rsidRPr="000F7D2A">
        <w:rPr>
          <w:rFonts w:ascii="Arial" w:hAnsi="Arial" w:cs="Arial"/>
        </w:rPr>
        <w:t>privilegiada a interatividade e interoperabilidade com soluções existentes ou emergentes</w:t>
      </w:r>
      <w:r w:rsidR="00033144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que contribuam positivamente para o benefício envolv</w:t>
      </w:r>
      <w:r w:rsidR="00033144">
        <w:rPr>
          <w:rFonts w:ascii="Arial" w:hAnsi="Arial" w:cs="Arial"/>
        </w:rPr>
        <w:t>endo</w:t>
      </w:r>
      <w:r w:rsidRPr="000F7D2A">
        <w:rPr>
          <w:rFonts w:ascii="Arial" w:hAnsi="Arial" w:cs="Arial"/>
        </w:rPr>
        <w:t xml:space="preserve"> as seguintes dimensões:</w:t>
      </w:r>
    </w:p>
    <w:p w14:paraId="27A3E266" w14:textId="451605D8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captação de novos estudantes</w:t>
      </w:r>
      <w:r w:rsidR="007A6BB1">
        <w:rPr>
          <w:rFonts w:ascii="Arial" w:hAnsi="Arial" w:cs="Arial"/>
        </w:rPr>
        <w:t>;</w:t>
      </w:r>
    </w:p>
    <w:p w14:paraId="2317647E" w14:textId="78EB15E4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empregabilidade dos diplomados</w:t>
      </w:r>
      <w:r w:rsidR="007A6BB1">
        <w:rPr>
          <w:rFonts w:ascii="Arial" w:hAnsi="Arial" w:cs="Arial"/>
        </w:rPr>
        <w:t>;</w:t>
      </w:r>
    </w:p>
    <w:p w14:paraId="5E356500" w14:textId="5B85C899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melhoria da envolvência da comunidade no processo e ensino aprendizagem (contribui para o saber-fazer, aprendizagem em contexto real de trabalho)</w:t>
      </w:r>
      <w:r w:rsidR="007A6BB1">
        <w:rPr>
          <w:rFonts w:ascii="Arial" w:hAnsi="Arial" w:cs="Arial"/>
        </w:rPr>
        <w:t>;</w:t>
      </w:r>
    </w:p>
    <w:p w14:paraId="4139F656" w14:textId="366D8394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integração dos antigos alunos nas atividades</w:t>
      </w:r>
      <w:r w:rsidR="000A7C89">
        <w:rPr>
          <w:rFonts w:ascii="Arial" w:hAnsi="Arial" w:cs="Arial"/>
        </w:rPr>
        <w:t>,</w:t>
      </w:r>
      <w:r w:rsidRPr="00B82151">
        <w:rPr>
          <w:rFonts w:ascii="Arial" w:hAnsi="Arial" w:cs="Arial"/>
        </w:rPr>
        <w:t xml:space="preserve"> objetivos e iniciativas do </w:t>
      </w:r>
      <w:r w:rsidR="00B27D60">
        <w:rPr>
          <w:rFonts w:ascii="Arial" w:hAnsi="Arial" w:cs="Arial"/>
        </w:rPr>
        <w:t>ISEG</w:t>
      </w:r>
      <w:r w:rsidR="007A6BB1">
        <w:rPr>
          <w:rFonts w:ascii="Arial" w:hAnsi="Arial" w:cs="Arial"/>
        </w:rPr>
        <w:t>;</w:t>
      </w:r>
    </w:p>
    <w:p w14:paraId="5E65F126" w14:textId="225D911F" w:rsidR="00387825" w:rsidRPr="00D96712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cooperação com outras entidades públicas e privadas</w:t>
      </w:r>
      <w:r w:rsidR="007A6BB1">
        <w:rPr>
          <w:rFonts w:ascii="Arial" w:hAnsi="Arial" w:cs="Arial"/>
        </w:rPr>
        <w:t>.</w:t>
      </w:r>
    </w:p>
    <w:p w14:paraId="4400E682" w14:textId="67C97B5B" w:rsidR="00C6728E" w:rsidRDefault="00C6728E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E3903" w14:textId="77777777" w:rsidR="00450B80" w:rsidRDefault="00450B80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FB4D5" w14:textId="383E3037" w:rsidR="00C6728E" w:rsidRPr="00B27D60" w:rsidRDefault="00B27D60" w:rsidP="00860DF8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lastRenderedPageBreak/>
        <w:t>4</w:t>
      </w:r>
      <w:r>
        <w:rPr>
          <w:rFonts w:ascii="Arial" w:eastAsia="Arial" w:hAnsi="Arial" w:cs="Arial"/>
          <w:b/>
          <w:color w:val="31849B"/>
          <w:sz w:val="24"/>
          <w:szCs w:val="24"/>
        </w:rPr>
        <w:t>.</w:t>
      </w:r>
      <w:r>
        <w:rPr>
          <w:rFonts w:ascii="Arial" w:eastAsia="Arial" w:hAnsi="Arial" w:cs="Arial"/>
          <w:b/>
          <w:color w:val="31849B"/>
        </w:rPr>
        <w:t>2 Atuais processos objeto de transformação</w:t>
      </w:r>
    </w:p>
    <w:p w14:paraId="43CD0B25" w14:textId="7E9607AD" w:rsidR="00D63CBE" w:rsidRDefault="00D63CBE" w:rsidP="00387825">
      <w:pPr>
        <w:jc w:val="both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O projeto permitirá a transformação digital dos sistemas e das formas de informação e comunicação ao dispor do ISEG, através de uma clara aposta na simplificação dos processos e na facilitação do acesso a um conjunto alargado de serviços, tecnologias digitais e instrumentos de recolha de dados elencadas no diagnóstico efetuado e especificamente dirigidas ao perfil de cada utilizador, de uma forma agregadora e integrad</w:t>
      </w:r>
      <w:r>
        <w:rPr>
          <w:rFonts w:ascii="Arial" w:eastAsia="Arial" w:hAnsi="Arial" w:cs="Arial"/>
          <w:highlight w:val="white"/>
        </w:rPr>
        <w:t>ora</w:t>
      </w:r>
      <w:r>
        <w:rPr>
          <w:rFonts w:ascii="Arial" w:eastAsia="Arial" w:hAnsi="Arial" w:cs="Arial"/>
          <w:color w:val="000000"/>
          <w:highlight w:val="white"/>
        </w:rPr>
        <w:t xml:space="preserve"> da informação a prestar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  <w:highlight w:val="white"/>
        </w:rPr>
        <w:t>stakeholders</w:t>
      </w:r>
      <w:proofErr w:type="spellEnd"/>
    </w:p>
    <w:p w14:paraId="5CB18084" w14:textId="5CCB2D77" w:rsidR="00D63CBE" w:rsidRPr="00D63CBE" w:rsidRDefault="00D63CBE" w:rsidP="00387825">
      <w:pPr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</w:rPr>
        <w:t xml:space="preserve">Para o efeito, será necessário proceder à implementação de uma solução </w:t>
      </w:r>
      <w:proofErr w:type="spellStart"/>
      <w:r w:rsidRPr="004B62A5">
        <w:rPr>
          <w:rFonts w:ascii="Arial" w:eastAsia="Arial" w:hAnsi="Arial" w:cs="Arial"/>
          <w:i/>
        </w:rPr>
        <w:t>Front</w:t>
      </w:r>
      <w:proofErr w:type="spellEnd"/>
      <w:r w:rsidRPr="004B62A5">
        <w:rPr>
          <w:rFonts w:ascii="Arial" w:eastAsia="Arial" w:hAnsi="Arial" w:cs="Arial"/>
          <w:i/>
        </w:rPr>
        <w:t xml:space="preserve"> </w:t>
      </w:r>
      <w:proofErr w:type="spellStart"/>
      <w:r w:rsidRPr="004B62A5">
        <w:rPr>
          <w:rFonts w:ascii="Arial" w:eastAsia="Arial" w:hAnsi="Arial" w:cs="Arial"/>
          <w:i/>
        </w:rPr>
        <w:t>End</w:t>
      </w:r>
      <w:proofErr w:type="spellEnd"/>
      <w:r>
        <w:rPr>
          <w:rFonts w:ascii="Arial" w:eastAsia="Arial" w:hAnsi="Arial" w:cs="Arial"/>
        </w:rPr>
        <w:t xml:space="preserve"> de suporte multiplataforma, constituída por 5 módulos:</w:t>
      </w:r>
    </w:p>
    <w:p w14:paraId="3DF5D5F4" w14:textId="2737B588" w:rsidR="00B1061F" w:rsidRPr="00B1061F" w:rsidRDefault="00083A5F" w:rsidP="001E3871">
      <w:pPr>
        <w:pStyle w:val="PargrafodaLista"/>
        <w:numPr>
          <w:ilvl w:val="0"/>
          <w:numId w:val="10"/>
        </w:numPr>
        <w:spacing w:before="120" w:after="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Captar Candidatos</w:t>
      </w:r>
    </w:p>
    <w:p w14:paraId="52847842" w14:textId="1D3AFD3C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Pr="00083A5F">
        <w:rPr>
          <w:rFonts w:ascii="Arial" w:hAnsi="Arial" w:cs="Arial"/>
        </w:rPr>
        <w:t xml:space="preserve"> tem desenvolv</w:t>
      </w:r>
      <w:r w:rsidR="00D63CBE">
        <w:rPr>
          <w:rFonts w:ascii="Arial" w:hAnsi="Arial" w:cs="Arial"/>
        </w:rPr>
        <w:t>ido</w:t>
      </w:r>
      <w:r w:rsidRPr="00083A5F">
        <w:rPr>
          <w:rFonts w:ascii="Arial" w:hAnsi="Arial" w:cs="Arial"/>
        </w:rPr>
        <w:t xml:space="preserve"> ações que visam atrair um maior e mais qualificado número de estudantes. Se no passado uma parte significativa destas ações pressupunha o contacto pessoal com os potenciais novos estudantes e com os seus pais (ou encarregados de educação), na atualidade a maioria dos estudantes chega ao </w:t>
      </w:r>
      <w:r w:rsidR="007A6BB1">
        <w:rPr>
          <w:rFonts w:ascii="Arial" w:hAnsi="Arial" w:cs="Arial"/>
        </w:rPr>
        <w:t>ISEG</w:t>
      </w:r>
      <w:r w:rsidRPr="00083A5F">
        <w:rPr>
          <w:rFonts w:ascii="Arial" w:hAnsi="Arial" w:cs="Arial"/>
        </w:rPr>
        <w:t xml:space="preserve"> através da informação disponível no nosso sítio da internet.</w:t>
      </w:r>
    </w:p>
    <w:p w14:paraId="3F0653F1" w14:textId="1875A8E3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Considera-se, portanto, que as tecnologias e dispositivos digitais, existentes na atualidade, são poderosos veículos de divulgação e captação de estudantes, nomeadamente, por promoverem uma maior interação entre todos os intervenientes, em tempo real e à distância de um</w:t>
      </w:r>
      <w:r w:rsidR="007A6BB1">
        <w:rPr>
          <w:rFonts w:ascii="Arial" w:hAnsi="Arial" w:cs="Arial"/>
        </w:rPr>
        <w:t xml:space="preserve"> </w:t>
      </w:r>
      <w:proofErr w:type="spellStart"/>
      <w:r w:rsidRPr="004B62A5">
        <w:rPr>
          <w:rFonts w:ascii="Arial" w:hAnsi="Arial" w:cs="Arial"/>
          <w:i/>
        </w:rPr>
        <w:t>click</w:t>
      </w:r>
      <w:proofErr w:type="spellEnd"/>
      <w:r w:rsidRPr="00083A5F">
        <w:rPr>
          <w:rFonts w:ascii="Arial" w:hAnsi="Arial" w:cs="Arial"/>
        </w:rPr>
        <w:t>, possibilitando uma gestão mais eficaz da informação e dos recursos.</w:t>
      </w:r>
    </w:p>
    <w:p w14:paraId="70CF27D4" w14:textId="0810199B" w:rsidR="00083A5F" w:rsidRPr="00083A5F" w:rsidRDefault="00D63CBE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É necessária</w:t>
      </w:r>
      <w:r w:rsidR="00083A5F" w:rsidRPr="00083A5F">
        <w:rPr>
          <w:rFonts w:ascii="Arial" w:hAnsi="Arial" w:cs="Arial"/>
        </w:rPr>
        <w:t xml:space="preserve"> uma utilização mais intensa e adequada de ferramentas digitais no processo de captação de estudantes, na medida em que o seu uso potencia, de uma forma personalizada e remota, a divulgação e gestão da informação associada à oferta formativa disponível, permitindo um melhor esclarecimento das condições de acesso e de ingresso no ensino superior, viabilizando uma conveniente gestão de leads, e constituindo ainda um poderoso instrumento para a captação de estudantes internacionais, </w:t>
      </w:r>
      <w:r w:rsidR="007A6BB1">
        <w:rPr>
          <w:rFonts w:ascii="Arial" w:hAnsi="Arial" w:cs="Arial"/>
        </w:rPr>
        <w:t xml:space="preserve">mediante </w:t>
      </w:r>
      <w:r w:rsidR="00083A5F" w:rsidRPr="00083A5F">
        <w:rPr>
          <w:rFonts w:ascii="Arial" w:hAnsi="Arial" w:cs="Arial"/>
        </w:rPr>
        <w:t xml:space="preserve">a difusão das ações de divulgação internacionais em que o </w:t>
      </w:r>
      <w:r>
        <w:rPr>
          <w:rFonts w:ascii="Arial" w:hAnsi="Arial" w:cs="Arial"/>
        </w:rPr>
        <w:t>ISEG</w:t>
      </w:r>
      <w:r w:rsidR="00083A5F" w:rsidRPr="00083A5F">
        <w:rPr>
          <w:rFonts w:ascii="Arial" w:hAnsi="Arial" w:cs="Arial"/>
        </w:rPr>
        <w:t xml:space="preserve"> participa. Adicionalmente, o uso dessas ferramentas facilitar</w:t>
      </w:r>
      <w:r w:rsidR="00033144">
        <w:rPr>
          <w:rFonts w:ascii="Arial" w:hAnsi="Arial" w:cs="Arial"/>
        </w:rPr>
        <w:t>á</w:t>
      </w:r>
      <w:r w:rsidR="00083A5F" w:rsidRPr="00083A5F">
        <w:rPr>
          <w:rFonts w:ascii="Arial" w:hAnsi="Arial" w:cs="Arial"/>
        </w:rPr>
        <w:t xml:space="preserve"> o acompanhamento e esclarecimento</w:t>
      </w:r>
      <w:r w:rsidR="00A1486A">
        <w:rPr>
          <w:rFonts w:ascii="Arial" w:hAnsi="Arial" w:cs="Arial"/>
        </w:rPr>
        <w:t>s</w:t>
      </w:r>
      <w:r w:rsidR="00083A5F" w:rsidRPr="00083A5F">
        <w:rPr>
          <w:rFonts w:ascii="Arial" w:hAnsi="Arial" w:cs="Arial"/>
        </w:rPr>
        <w:t xml:space="preserve"> a prestar aos estudantes durante as candidaturas, o planeamento e </w:t>
      </w:r>
      <w:r w:rsidR="00033144">
        <w:rPr>
          <w:rFonts w:ascii="Arial" w:hAnsi="Arial" w:cs="Arial"/>
        </w:rPr>
        <w:t xml:space="preserve">a </w:t>
      </w:r>
      <w:r w:rsidR="00083A5F" w:rsidRPr="00083A5F">
        <w:rPr>
          <w:rFonts w:ascii="Arial" w:hAnsi="Arial" w:cs="Arial"/>
        </w:rPr>
        <w:t>divulgação das ações de acolhimento e de inclusão desses estudantes, bem como o apoio a prestar aos estudantes para a regularização da sua permanência legal em Portugal.</w:t>
      </w:r>
    </w:p>
    <w:p w14:paraId="4663B0A8" w14:textId="605C04BB" w:rsidR="00B1061F" w:rsidRDefault="007A4733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retende</w:t>
      </w:r>
      <w:r w:rsidR="00083A5F">
        <w:rPr>
          <w:rFonts w:ascii="Arial" w:hAnsi="Arial" w:cs="Arial"/>
        </w:rPr>
        <w:t>-se</w:t>
      </w:r>
      <w:r w:rsidR="00B1061F" w:rsidRPr="00B1061F">
        <w:rPr>
          <w:rFonts w:ascii="Arial" w:hAnsi="Arial" w:cs="Arial"/>
        </w:rPr>
        <w:t xml:space="preserve"> a divulgação multilingue </w:t>
      </w:r>
      <w:r w:rsidR="00083A5F">
        <w:rPr>
          <w:rFonts w:ascii="Arial" w:hAnsi="Arial" w:cs="Arial"/>
        </w:rPr>
        <w:t>através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 xml:space="preserve">de ferramentas </w:t>
      </w:r>
      <w:r w:rsidR="00B1061F" w:rsidRPr="00B1061F">
        <w:rPr>
          <w:rFonts w:ascii="Arial" w:hAnsi="Arial" w:cs="Arial"/>
        </w:rPr>
        <w:t>digitais da oferta formativa aos potenciais interessados, nacionais e internacionais</w:t>
      </w:r>
      <w:r w:rsidR="00083A5F"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ermit</w:t>
      </w:r>
      <w:r w:rsidR="00083A5F">
        <w:rPr>
          <w:rFonts w:ascii="Arial" w:hAnsi="Arial" w:cs="Arial"/>
        </w:rPr>
        <w:t>indo</w:t>
      </w:r>
      <w:r w:rsidR="00B1061F" w:rsidRPr="00B1061F">
        <w:rPr>
          <w:rFonts w:ascii="Arial" w:hAnsi="Arial" w:cs="Arial"/>
        </w:rPr>
        <w:t xml:space="preserve"> a inscrição como utilizador dos potenciais candidatos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que poderá evoluir para identificação com certificação forte, em função do reforço dos laços através do histórico de interações acumulado. </w:t>
      </w:r>
      <w:r w:rsidR="00083A5F">
        <w:rPr>
          <w:rFonts w:ascii="Arial" w:hAnsi="Arial" w:cs="Arial"/>
        </w:rPr>
        <w:t>Este módulo será a</w:t>
      </w:r>
      <w:r w:rsidR="00B1061F" w:rsidRPr="00B1061F">
        <w:rPr>
          <w:rFonts w:ascii="Arial" w:hAnsi="Arial" w:cs="Arial"/>
        </w:rPr>
        <w:t>rticula</w:t>
      </w:r>
      <w:r w:rsidR="00083A5F">
        <w:rPr>
          <w:rFonts w:ascii="Arial" w:hAnsi="Arial" w:cs="Arial"/>
        </w:rPr>
        <w:t>do</w:t>
      </w:r>
      <w:r w:rsidR="00B1061F" w:rsidRPr="00B1061F">
        <w:rPr>
          <w:rFonts w:ascii="Arial" w:hAnsi="Arial" w:cs="Arial"/>
        </w:rPr>
        <w:t xml:space="preserve"> com o sistema de gestão académica no quadro de intenções de candidatura a cursos e formações oferecidas</w:t>
      </w:r>
      <w:r w:rsidR="00083A5F">
        <w:rPr>
          <w:rFonts w:ascii="Arial" w:hAnsi="Arial" w:cs="Arial"/>
        </w:rPr>
        <w:t xml:space="preserve"> e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i</w:t>
      </w:r>
      <w:r w:rsidR="00B1061F" w:rsidRPr="00B1061F">
        <w:rPr>
          <w:rFonts w:ascii="Arial" w:hAnsi="Arial" w:cs="Arial"/>
        </w:rPr>
        <w:t>ntegra</w:t>
      </w:r>
      <w:r w:rsidR="00083A5F">
        <w:rPr>
          <w:rFonts w:ascii="Arial" w:hAnsi="Arial" w:cs="Arial"/>
        </w:rPr>
        <w:t>rá</w:t>
      </w:r>
      <w:r w:rsidR="00B1061F" w:rsidRPr="00B1061F">
        <w:rPr>
          <w:rFonts w:ascii="Arial" w:hAnsi="Arial" w:cs="Arial"/>
        </w:rPr>
        <w:t xml:space="preserve"> políticas de interação com os candidatos em multiplataforma, que permitirá a futura divulgação proactiva e personalizada das ofertas formativas (conferentes de grau ou outras) consideradas de maior interesse para o candidato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através de técnicas de CRM.</w:t>
      </w:r>
    </w:p>
    <w:p w14:paraId="767118CA" w14:textId="77777777" w:rsidR="00B1061F" w:rsidRPr="00B1061F" w:rsidRDefault="00B1061F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</w:p>
    <w:p w14:paraId="797D06C0" w14:textId="0C108B01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lastRenderedPageBreak/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aumento do número de candidatos e estudantes; constituir </w:t>
      </w:r>
      <w:r>
        <w:rPr>
          <w:rFonts w:ascii="Arial" w:hAnsi="Arial" w:cs="Arial"/>
        </w:rPr>
        <w:t>uma</w:t>
      </w:r>
      <w:r w:rsidRPr="00B1061F">
        <w:rPr>
          <w:rFonts w:ascii="Arial" w:hAnsi="Arial" w:cs="Arial"/>
        </w:rPr>
        <w:t xml:space="preserve"> base de dados de contactos para futura divulgação da oferta formativa; </w:t>
      </w:r>
      <w:bookmarkStart w:id="4" w:name="_Hlk498688003"/>
      <w:r w:rsidRPr="00B1061F">
        <w:rPr>
          <w:rFonts w:ascii="Arial" w:hAnsi="Arial" w:cs="Arial"/>
        </w:rPr>
        <w:t>conceber e desenvolver novas ofertas formativas.</w:t>
      </w:r>
      <w:bookmarkEnd w:id="4"/>
    </w:p>
    <w:p w14:paraId="4C78FF44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7F8170AE" w14:textId="205680C8" w:rsidR="00B1061F" w:rsidRPr="00B1061F" w:rsidRDefault="00083A5F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 xml:space="preserve">Eventos e </w:t>
      </w:r>
      <w:r w:rsidR="00B1061F">
        <w:rPr>
          <w:rFonts w:ascii="Arial" w:hAnsi="Arial" w:cs="Arial"/>
          <w:b/>
        </w:rPr>
        <w:t>Comunidade</w:t>
      </w:r>
    </w:p>
    <w:p w14:paraId="3ABD1BA7" w14:textId="586B74BD" w:rsidR="00083A5F" w:rsidRPr="00083A5F" w:rsidRDefault="007A4733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="00083A5F" w:rsidRPr="00083A5F">
        <w:rPr>
          <w:rFonts w:ascii="Arial" w:hAnsi="Arial" w:cs="Arial"/>
        </w:rPr>
        <w:t xml:space="preserve"> pretende ser um veículo de coesão institucional, agregando num único sítio a informação e os eventos, contribuindo dessa forma para uma maior visibilidade da instituição perante os diferentes públicos internos e externos.</w:t>
      </w:r>
    </w:p>
    <w:p w14:paraId="01324E1B" w14:textId="0CE443A7" w:rsidR="00B1061F" w:rsidRDefault="00B1061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Alberga</w:t>
      </w:r>
      <w:r w:rsidR="00083A5F">
        <w:rPr>
          <w:rFonts w:ascii="Arial" w:hAnsi="Arial" w:cs="Arial"/>
        </w:rPr>
        <w:t>rá</w:t>
      </w:r>
      <w:r w:rsidRPr="00083A5F">
        <w:rPr>
          <w:rFonts w:ascii="Arial" w:hAnsi="Arial" w:cs="Arial"/>
        </w:rPr>
        <w:t xml:space="preserve"> digitalmente a comunidade d</w:t>
      </w:r>
      <w:r w:rsidR="007A4733">
        <w:rPr>
          <w:rFonts w:ascii="Arial" w:hAnsi="Arial" w:cs="Arial"/>
        </w:rPr>
        <w:t xml:space="preserve">o </w:t>
      </w:r>
      <w:r w:rsidR="00D17F8C">
        <w:rPr>
          <w:rFonts w:ascii="Arial" w:hAnsi="Arial" w:cs="Arial"/>
        </w:rPr>
        <w:t>I</w:t>
      </w:r>
      <w:r w:rsidR="00D63CBE">
        <w:rPr>
          <w:rFonts w:ascii="Arial" w:hAnsi="Arial" w:cs="Arial"/>
        </w:rPr>
        <w:t>SEG</w:t>
      </w:r>
      <w:r w:rsidRPr="00083A5F">
        <w:rPr>
          <w:rFonts w:ascii="Arial" w:hAnsi="Arial" w:cs="Arial"/>
        </w:rPr>
        <w:t xml:space="preserve">, integrando em rede os diversos atores que </w:t>
      </w:r>
      <w:r w:rsidRPr="00B1061F">
        <w:rPr>
          <w:rFonts w:ascii="Arial" w:hAnsi="Arial" w:cs="Arial"/>
        </w:rPr>
        <w:t>participam na partilha, prestação ou desenvolvimento de benefícios, apoio e serviços de carácter social, desportivo e cultural</w:t>
      </w:r>
      <w:r w:rsidR="00083A5F">
        <w:rPr>
          <w:rFonts w:ascii="Arial" w:hAnsi="Arial" w:cs="Arial"/>
        </w:rPr>
        <w:t>, v</w:t>
      </w:r>
      <w:r w:rsidRPr="00B1061F">
        <w:rPr>
          <w:rFonts w:ascii="Arial" w:hAnsi="Arial" w:cs="Arial"/>
        </w:rPr>
        <w:t>isa</w:t>
      </w:r>
      <w:r w:rsidR="00083A5F">
        <w:rPr>
          <w:rFonts w:ascii="Arial" w:hAnsi="Arial" w:cs="Arial"/>
        </w:rPr>
        <w:t>ndo</w:t>
      </w:r>
      <w:r w:rsidRPr="00B1061F">
        <w:rPr>
          <w:rFonts w:ascii="Arial" w:hAnsi="Arial" w:cs="Arial"/>
        </w:rPr>
        <w:t xml:space="preserve"> a criação de qualidade de vida para a comunidade, </w:t>
      </w:r>
      <w:r w:rsidR="00083A5F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 xml:space="preserve">estabelecendo o </w:t>
      </w:r>
      <w:proofErr w:type="spellStart"/>
      <w:r w:rsidRPr="00B1061F">
        <w:rPr>
          <w:rFonts w:ascii="Arial" w:hAnsi="Arial" w:cs="Arial"/>
          <w:i/>
        </w:rPr>
        <w:t>matching</w:t>
      </w:r>
      <w:proofErr w:type="spellEnd"/>
      <w:r w:rsidRPr="00B1061F">
        <w:rPr>
          <w:rFonts w:ascii="Arial" w:hAnsi="Arial" w:cs="Arial"/>
        </w:rPr>
        <w:t xml:space="preserve"> entre disponibilidades e necessidades, numa lógica de produção colaborativa e de economia circular (bolsas de colaboração para estudantes do Instituto, desporto, criação </w:t>
      </w:r>
      <w:r>
        <w:rPr>
          <w:rFonts w:ascii="Arial" w:hAnsi="Arial" w:cs="Arial"/>
        </w:rPr>
        <w:t xml:space="preserve">de </w:t>
      </w:r>
      <w:r w:rsidRPr="00B1061F">
        <w:rPr>
          <w:rFonts w:ascii="Arial" w:hAnsi="Arial" w:cs="Arial"/>
        </w:rPr>
        <w:t>grupos de interesse, atividades culturais, voluntariado, mobilização para causas sociais emergentes, promoção da saúde e atividades de associativismo estudantil).</w:t>
      </w:r>
    </w:p>
    <w:p w14:paraId="569E6FB0" w14:textId="77777777" w:rsidR="00083A5F" w:rsidRPr="00B1061F" w:rsidRDefault="00083A5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</w:p>
    <w:p w14:paraId="01EB0361" w14:textId="7D222088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melhorar a qualidade de vida; promoção da cidadania ativa e empenhada; redução do </w:t>
      </w:r>
      <w:r w:rsidR="007A6BB1">
        <w:rPr>
          <w:rFonts w:ascii="Arial" w:hAnsi="Arial" w:cs="Arial"/>
        </w:rPr>
        <w:t>insucesso</w:t>
      </w:r>
      <w:r w:rsidRPr="00B1061F">
        <w:rPr>
          <w:rFonts w:ascii="Arial" w:hAnsi="Arial" w:cs="Arial"/>
        </w:rPr>
        <w:t xml:space="preserve"> escolar.</w:t>
      </w:r>
    </w:p>
    <w:p w14:paraId="2FED621A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D0AF2B5" w14:textId="15D928BC" w:rsidR="00B1061F" w:rsidRPr="00B1061F" w:rsidRDefault="00B1061F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 w:rsidRPr="00B1061F">
        <w:rPr>
          <w:rFonts w:ascii="Arial" w:hAnsi="Arial" w:cs="Arial"/>
          <w:b/>
        </w:rPr>
        <w:t>I&amp;DI</w:t>
      </w:r>
    </w:p>
    <w:p w14:paraId="7B89D3F6" w14:textId="6394FE6E" w:rsidR="00083A5F" w:rsidRDefault="00083A5F" w:rsidP="00B1061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Pr="00083A5F">
        <w:rPr>
          <w:rFonts w:ascii="Arial" w:hAnsi="Arial" w:cs="Arial"/>
        </w:rPr>
        <w:t xml:space="preserve"> como entidade geradora de conhecimento </w:t>
      </w:r>
      <w:r w:rsidR="00D63CBE">
        <w:rPr>
          <w:rFonts w:ascii="Arial" w:hAnsi="Arial" w:cs="Arial"/>
        </w:rPr>
        <w:t>em diversos</w:t>
      </w:r>
      <w:r w:rsidRPr="00083A5F">
        <w:rPr>
          <w:rFonts w:ascii="Arial" w:hAnsi="Arial" w:cs="Arial"/>
        </w:rPr>
        <w:t xml:space="preserve"> domínios tem como um dos seus objetivos fomentar o financiamento competitivo para ID&amp;I em consórcio com empresas e outras entidades do sistema cient</w:t>
      </w:r>
      <w:r w:rsidR="00A03512">
        <w:rPr>
          <w:rFonts w:ascii="Arial" w:hAnsi="Arial" w:cs="Arial"/>
        </w:rPr>
        <w:t>í</w:t>
      </w:r>
      <w:r w:rsidRPr="00083A5F">
        <w:rPr>
          <w:rFonts w:ascii="Arial" w:hAnsi="Arial" w:cs="Arial"/>
        </w:rPr>
        <w:t>fico e tecnológico nacional e internacional. O impacto e os indicadores de performance destes projetos ID&amp;I capitalizam em desenvolvimento e inovação para as indústrias, empresas e associações</w:t>
      </w:r>
      <w:r w:rsidR="00D63CBE">
        <w:rPr>
          <w:rFonts w:ascii="Arial" w:hAnsi="Arial" w:cs="Arial"/>
        </w:rPr>
        <w:t>, com impacto em todo o território nacional</w:t>
      </w:r>
      <w:r w:rsidRPr="00083A5F">
        <w:rPr>
          <w:rFonts w:ascii="Arial" w:hAnsi="Arial" w:cs="Arial"/>
        </w:rPr>
        <w:t xml:space="preserve">. A intervenção ID&amp;I é uma necessidade dos territórios que se pretendem assumir como inovadores, competitivos e preocupados com o emprego e o equilíbrio social, contribuindo para uma economia mais circular e ambientalmente mais sustentável. O financiamento em ID&amp;I é, por conseguinte, uma necessidade visando dinamizar a inovação nos sistemas produtivos e sociais, </w:t>
      </w:r>
      <w:r w:rsidR="00D63CBE">
        <w:rPr>
          <w:rFonts w:ascii="Arial" w:hAnsi="Arial" w:cs="Arial"/>
        </w:rPr>
        <w:t>em todo o território nacional</w:t>
      </w:r>
      <w:r w:rsidRPr="00083A5F">
        <w:rPr>
          <w:rFonts w:ascii="Arial" w:hAnsi="Arial" w:cs="Arial"/>
        </w:rPr>
        <w:t>, a partir de ativos específicos d</w:t>
      </w:r>
      <w:r w:rsidR="00D63CBE">
        <w:rPr>
          <w:rFonts w:ascii="Arial" w:hAnsi="Arial" w:cs="Arial"/>
        </w:rPr>
        <w:t>e</w:t>
      </w:r>
      <w:r w:rsidRPr="00083A5F">
        <w:rPr>
          <w:rFonts w:ascii="Arial" w:hAnsi="Arial" w:cs="Arial"/>
        </w:rPr>
        <w:t xml:space="preserve"> </w:t>
      </w:r>
      <w:r w:rsidR="00D63CBE">
        <w:rPr>
          <w:rFonts w:ascii="Arial" w:hAnsi="Arial" w:cs="Arial"/>
        </w:rPr>
        <w:t xml:space="preserve">cada </w:t>
      </w:r>
      <w:r w:rsidRPr="00083A5F">
        <w:rPr>
          <w:rFonts w:ascii="Arial" w:hAnsi="Arial" w:cs="Arial"/>
        </w:rPr>
        <w:t>território e contribuir para uma maior produtividade, nível educacional e taxas de emprego</w:t>
      </w:r>
      <w:r w:rsidR="00D63CBE">
        <w:rPr>
          <w:rFonts w:ascii="Arial" w:hAnsi="Arial" w:cs="Arial"/>
        </w:rPr>
        <w:t>, sobretudo nas regiões economicamente mais desfavorecidas</w:t>
      </w:r>
      <w:r w:rsidRPr="00083A5F">
        <w:rPr>
          <w:rFonts w:ascii="Arial" w:hAnsi="Arial" w:cs="Arial"/>
        </w:rPr>
        <w:t>.</w:t>
      </w:r>
      <w:r w:rsidR="004B62A5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O conhecimento gerado pode trazer imensos benefícios económicos e sociais. Uma gestão de Propriedade Intelectual (PI) robusta pode contribuir para que esse valor seja maximizado e protegido. A PI acrescenta outro patamar para disseminar o conhecimento gerado e utiliz</w:t>
      </w:r>
      <w:r w:rsidR="00D17F8C">
        <w:rPr>
          <w:rFonts w:ascii="Arial" w:hAnsi="Arial" w:cs="Arial"/>
        </w:rPr>
        <w:t>á-lo</w:t>
      </w:r>
      <w:r w:rsidR="004B62A5" w:rsidRPr="004B62A5">
        <w:rPr>
          <w:rFonts w:ascii="Arial" w:hAnsi="Arial" w:cs="Arial"/>
        </w:rPr>
        <w:t xml:space="preserve"> no setor económico. Mecanismos digitais de suporte a uma gestão adequada de PI podem ser facilitadores da interação que se pretende entre a investigação aplicada e o tecido económico</w:t>
      </w:r>
      <w:r w:rsidR="00D63CBE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nacional.</w:t>
      </w:r>
    </w:p>
    <w:p w14:paraId="580E02FD" w14:textId="7CC134FF" w:rsidR="00B1061F" w:rsidRPr="00B1061F" w:rsidRDefault="00A03512" w:rsidP="00B1061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Este módulo i</w:t>
      </w:r>
      <w:r w:rsidR="00B1061F" w:rsidRPr="00B1061F">
        <w:rPr>
          <w:rFonts w:ascii="Arial" w:hAnsi="Arial" w:cs="Arial"/>
        </w:rPr>
        <w:t xml:space="preserve">ncorpora os estudantes e </w:t>
      </w:r>
      <w:proofErr w:type="spellStart"/>
      <w:r w:rsidR="00BD2B05">
        <w:rPr>
          <w:rFonts w:ascii="Arial" w:hAnsi="Arial" w:cs="Arial"/>
          <w:i/>
        </w:rPr>
        <w:t>A</w:t>
      </w:r>
      <w:r w:rsidR="00B1061F" w:rsidRPr="00B1061F">
        <w:rPr>
          <w:rFonts w:ascii="Arial" w:hAnsi="Arial" w:cs="Arial"/>
          <w:i/>
        </w:rPr>
        <w:t>lumni</w:t>
      </w:r>
      <w:proofErr w:type="spellEnd"/>
      <w:r w:rsidR="00B1061F" w:rsidRPr="00B1061F">
        <w:rPr>
          <w:rFonts w:ascii="Arial" w:hAnsi="Arial" w:cs="Arial"/>
          <w:i/>
        </w:rPr>
        <w:t>,</w:t>
      </w:r>
      <w:r w:rsidR="00B1061F" w:rsidRPr="00B1061F">
        <w:rPr>
          <w:rFonts w:ascii="Arial" w:hAnsi="Arial" w:cs="Arial"/>
        </w:rPr>
        <w:t xml:space="preserve"> os investigadores e outros colaboradores de atividades I&amp;DI</w:t>
      </w:r>
      <w:r w:rsidR="002001F1">
        <w:rPr>
          <w:rFonts w:ascii="Arial" w:hAnsi="Arial" w:cs="Arial"/>
        </w:rPr>
        <w:t>, o Laboratório de Economia Experimental,</w:t>
      </w:r>
      <w:r w:rsidR="00B1061F" w:rsidRPr="00B1061F">
        <w:rPr>
          <w:rFonts w:ascii="Arial" w:hAnsi="Arial" w:cs="Arial"/>
        </w:rPr>
        <w:t xml:space="preserve"> bem como comunidades e centros </w:t>
      </w:r>
      <w:r w:rsidR="00B1061F" w:rsidRPr="00B1061F">
        <w:rPr>
          <w:rFonts w:ascii="Arial" w:hAnsi="Arial" w:cs="Arial"/>
        </w:rPr>
        <w:lastRenderedPageBreak/>
        <w:t xml:space="preserve">de investigação, financiadores, associações empresariais, </w:t>
      </w:r>
      <w:r w:rsidR="00567E92">
        <w:rPr>
          <w:rFonts w:ascii="Arial" w:hAnsi="Arial" w:cs="Arial"/>
        </w:rPr>
        <w:t>autarquias</w:t>
      </w:r>
      <w:r w:rsidR="00B1061F" w:rsidRPr="00B1061F">
        <w:rPr>
          <w:rFonts w:ascii="Arial" w:hAnsi="Arial" w:cs="Arial"/>
        </w:rPr>
        <w:t xml:space="preserve"> e outras entidades.</w:t>
      </w:r>
      <w:r w:rsidR="007A4733">
        <w:rPr>
          <w:rFonts w:ascii="Arial" w:hAnsi="Arial" w:cs="Arial"/>
        </w:rPr>
        <w:t xml:space="preserve"> </w:t>
      </w:r>
      <w:r w:rsidR="00D17F8C">
        <w:rPr>
          <w:rFonts w:ascii="Arial" w:hAnsi="Arial" w:cs="Arial"/>
        </w:rPr>
        <w:t>Será</w:t>
      </w:r>
      <w:r w:rsidR="00B1061F">
        <w:rPr>
          <w:rFonts w:ascii="Arial" w:hAnsi="Arial" w:cs="Arial"/>
        </w:rPr>
        <w:t xml:space="preserve"> reforç</w:t>
      </w:r>
      <w:r w:rsidR="00D17F8C">
        <w:rPr>
          <w:rFonts w:ascii="Arial" w:hAnsi="Arial" w:cs="Arial"/>
        </w:rPr>
        <w:t>ada a sua</w:t>
      </w:r>
      <w:r w:rsidR="00B1061F" w:rsidRPr="00B1061F">
        <w:rPr>
          <w:rFonts w:ascii="Arial" w:hAnsi="Arial" w:cs="Arial"/>
        </w:rPr>
        <w:t xml:space="preserve"> articulação com </w:t>
      </w:r>
      <w:r w:rsidR="00B1061F">
        <w:rPr>
          <w:rFonts w:ascii="Arial" w:hAnsi="Arial" w:cs="Arial"/>
        </w:rPr>
        <w:t xml:space="preserve">o módulo </w:t>
      </w:r>
      <w:r>
        <w:rPr>
          <w:rFonts w:ascii="Arial" w:hAnsi="Arial" w:cs="Arial"/>
        </w:rPr>
        <w:t>d</w:t>
      </w:r>
      <w:r w:rsidR="00B1061F">
        <w:rPr>
          <w:rFonts w:ascii="Arial" w:hAnsi="Arial" w:cs="Arial"/>
        </w:rPr>
        <w:t>e Empreendedorismo</w:t>
      </w:r>
      <w:r w:rsidR="00B1061F" w:rsidRPr="00B1061F">
        <w:rPr>
          <w:rFonts w:ascii="Arial" w:hAnsi="Arial" w:cs="Arial"/>
        </w:rPr>
        <w:t>.</w:t>
      </w:r>
    </w:p>
    <w:p w14:paraId="2C9579DB" w14:textId="77777777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do </w:t>
      </w:r>
      <w:proofErr w:type="spellStart"/>
      <w:r w:rsidRPr="00B1061F">
        <w:rPr>
          <w:rFonts w:ascii="Arial" w:hAnsi="Arial" w:cs="Arial"/>
          <w:i/>
        </w:rPr>
        <w:t>impact</w:t>
      </w:r>
      <w:proofErr w:type="spellEnd"/>
      <w:r w:rsidRPr="00B1061F">
        <w:rPr>
          <w:rFonts w:ascii="Arial" w:hAnsi="Arial" w:cs="Arial"/>
          <w:i/>
        </w:rPr>
        <w:t xml:space="preserve"> </w:t>
      </w:r>
      <w:proofErr w:type="spellStart"/>
      <w:r w:rsidRPr="00B1061F">
        <w:rPr>
          <w:rFonts w:ascii="Arial" w:hAnsi="Arial" w:cs="Arial"/>
          <w:i/>
        </w:rPr>
        <w:t>factor</w:t>
      </w:r>
      <w:proofErr w:type="spellEnd"/>
      <w:r w:rsidRPr="00B1061F">
        <w:rPr>
          <w:rFonts w:ascii="Arial" w:hAnsi="Arial" w:cs="Arial"/>
        </w:rPr>
        <w:t xml:space="preserve"> da investigação no Instituto e do n.º projetos de I&amp;DI partilhados com a comunidade externa; aumento da transferência de conhecimento.</w:t>
      </w:r>
    </w:p>
    <w:p w14:paraId="7D708725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3B3260BB" w14:textId="2BA68BC5" w:rsidR="00A03512" w:rsidRPr="00A03512" w:rsidRDefault="007834F8" w:rsidP="001E3871">
      <w:pPr>
        <w:pStyle w:val="PargrafodaLista"/>
        <w:numPr>
          <w:ilvl w:val="0"/>
          <w:numId w:val="10"/>
        </w:numPr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Empreendedorismo</w:t>
      </w:r>
    </w:p>
    <w:p w14:paraId="718CC17E" w14:textId="3122B506" w:rsidR="00A03512" w:rsidRPr="00A03512" w:rsidRDefault="00A03512" w:rsidP="00A03512">
      <w:pPr>
        <w:pStyle w:val="PargrafodaLista"/>
        <w:spacing w:before="120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O empreendedorismo não se refer</w:t>
      </w:r>
      <w:r w:rsidR="00ED4FA9">
        <w:rPr>
          <w:rFonts w:ascii="Arial" w:hAnsi="Arial" w:cs="Arial"/>
        </w:rPr>
        <w:t>e</w:t>
      </w:r>
      <w:r w:rsidRPr="00A03512">
        <w:rPr>
          <w:rFonts w:ascii="Arial" w:hAnsi="Arial" w:cs="Arial"/>
        </w:rPr>
        <w:t xml:space="preserve"> exclusivamente ao ato individual de criação, aparecendo também frequentemente associado à dimensão organizacional, seja ela de natureza económica, cultural, social, entre outras. </w:t>
      </w:r>
      <w:r w:rsidR="00ED4FA9">
        <w:rPr>
          <w:rFonts w:ascii="Arial" w:hAnsi="Arial" w:cs="Arial"/>
        </w:rPr>
        <w:t>N</w:t>
      </w:r>
      <w:r w:rsidRPr="00A03512">
        <w:rPr>
          <w:rFonts w:ascii="Arial" w:hAnsi="Arial" w:cs="Arial"/>
        </w:rPr>
        <w:t xml:space="preserve">a medida em que o </w:t>
      </w:r>
      <w:r>
        <w:rPr>
          <w:rFonts w:ascii="Arial" w:hAnsi="Arial" w:cs="Arial"/>
        </w:rPr>
        <w:t>I</w:t>
      </w:r>
      <w:r w:rsidR="00567E92">
        <w:rPr>
          <w:rFonts w:ascii="Arial" w:hAnsi="Arial" w:cs="Arial"/>
        </w:rPr>
        <w:t>SEG</w:t>
      </w:r>
      <w:r w:rsidRPr="00A03512">
        <w:rPr>
          <w:rFonts w:ascii="Arial" w:hAnsi="Arial" w:cs="Arial"/>
        </w:rPr>
        <w:t xml:space="preserve"> integra o empreendedorismo como objeto de estudo em vários cursos da sua vasta oferta formativa, para além de assegurar intervenção em vários daqueles domínios, apresenta-se </w:t>
      </w:r>
      <w:r w:rsidR="00D17F8C">
        <w:rPr>
          <w:rFonts w:ascii="Arial" w:hAnsi="Arial" w:cs="Arial"/>
        </w:rPr>
        <w:t>esta</w:t>
      </w:r>
      <w:r w:rsidRPr="00A035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operação como uma oportunidade de excelência</w:t>
      </w:r>
      <w:r w:rsidRPr="00A03512">
        <w:rPr>
          <w:rFonts w:ascii="Arial" w:hAnsi="Arial" w:cs="Arial"/>
        </w:rPr>
        <w:t xml:space="preserve"> para o desenvolvimento de uma plataforma que permita uma gestão integrada das atividades nesta área. Como objetivos fundamentais sublinhe</w:t>
      </w:r>
      <w:r w:rsidR="00567E92">
        <w:rPr>
          <w:rFonts w:ascii="Arial" w:hAnsi="Arial" w:cs="Arial"/>
        </w:rPr>
        <w:t>-se</w:t>
      </w:r>
      <w:r w:rsidRPr="00A03512">
        <w:rPr>
          <w:rFonts w:ascii="Arial" w:hAnsi="Arial" w:cs="Arial"/>
        </w:rPr>
        <w:t xml:space="preserve"> </w:t>
      </w:r>
      <w:r w:rsidR="00567E92">
        <w:rPr>
          <w:rFonts w:ascii="Arial" w:hAnsi="Arial" w:cs="Arial"/>
        </w:rPr>
        <w:t xml:space="preserve">a </w:t>
      </w:r>
      <w:r w:rsidRPr="00A03512">
        <w:rPr>
          <w:rFonts w:ascii="Arial" w:hAnsi="Arial" w:cs="Arial"/>
        </w:rPr>
        <w:t>sua interação com empresas e outras organizações do meio envolvente externo.</w:t>
      </w:r>
    </w:p>
    <w:p w14:paraId="3FE7E520" w14:textId="1504F261" w:rsidR="00A03512" w:rsidRP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Concretamente, esta plataforma, para além de facilitar e motivar para a participação de alunos e docentes em concursos de ideias e apoiar as atividades das diversas unidades curriculares em que o tema do empreendedorismo seja abordado, permitirá ainda o reforço de relações com o exterior, ao apresentar a potenciais interessados (promotores e</w:t>
      </w:r>
      <w:r w:rsidR="00D17F8C">
        <w:rPr>
          <w:rFonts w:ascii="Arial" w:hAnsi="Arial" w:cs="Arial"/>
        </w:rPr>
        <w:t xml:space="preserve"> </w:t>
      </w:r>
      <w:r w:rsidRPr="00A03512">
        <w:rPr>
          <w:rFonts w:ascii="Arial" w:hAnsi="Arial" w:cs="Arial"/>
        </w:rPr>
        <w:t xml:space="preserve">investidores) as ideias produzidas, ou mesmo servindo de veículo a solicitações externas para eventual desenvolvimento no </w:t>
      </w:r>
      <w:r w:rsidR="00567E92">
        <w:rPr>
          <w:rFonts w:ascii="Arial" w:hAnsi="Arial" w:cs="Arial"/>
        </w:rPr>
        <w:t>ISEG</w:t>
      </w:r>
      <w:r w:rsidRPr="00A03512">
        <w:rPr>
          <w:rFonts w:ascii="Arial" w:hAnsi="Arial" w:cs="Arial"/>
        </w:rPr>
        <w:t>.</w:t>
      </w:r>
    </w:p>
    <w:p w14:paraId="7B14404D" w14:textId="1DA9BC98" w:rsid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Esta ferramenta facilita</w:t>
      </w:r>
      <w:r w:rsidR="00ED4FA9">
        <w:rPr>
          <w:rFonts w:ascii="Arial" w:hAnsi="Arial" w:cs="Arial"/>
        </w:rPr>
        <w:t>rá</w:t>
      </w:r>
      <w:r w:rsidRPr="00A03512">
        <w:rPr>
          <w:rFonts w:ascii="Arial" w:hAnsi="Arial" w:cs="Arial"/>
        </w:rPr>
        <w:t xml:space="preserve"> a interação entre alunos e docentes das várias unidades curriculares de empreendedorismo</w:t>
      </w:r>
      <w:r w:rsidR="00ED4FA9">
        <w:rPr>
          <w:rFonts w:ascii="Arial" w:hAnsi="Arial" w:cs="Arial"/>
        </w:rPr>
        <w:t xml:space="preserve"> e</w:t>
      </w:r>
      <w:r w:rsidRPr="00A03512">
        <w:rPr>
          <w:rFonts w:ascii="Arial" w:hAnsi="Arial" w:cs="Arial"/>
        </w:rPr>
        <w:t xml:space="preserve"> viabilizar</w:t>
      </w:r>
      <w:r w:rsidR="00ED4FA9">
        <w:rPr>
          <w:rFonts w:ascii="Arial" w:hAnsi="Arial" w:cs="Arial"/>
        </w:rPr>
        <w:t>á</w:t>
      </w:r>
      <w:r w:rsidRPr="00A03512">
        <w:rPr>
          <w:rFonts w:ascii="Arial" w:hAnsi="Arial" w:cs="Arial"/>
        </w:rPr>
        <w:t xml:space="preserve"> o aprofundamento progressivo de ideias de negócio ao longo do percurso académico dos alunos (e grupos), de modo a que em cada ano curricular vão sendo acrescentadas etapas do processo, no âmbito das especificidades das diversas unidades curriculares.</w:t>
      </w:r>
    </w:p>
    <w:p w14:paraId="6F7BCFCA" w14:textId="3B856C12" w:rsidR="004B62A5" w:rsidRDefault="00ED4FA9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B62A5" w:rsidRPr="004B62A5">
        <w:rPr>
          <w:rFonts w:ascii="Arial" w:hAnsi="Arial" w:cs="Arial"/>
        </w:rPr>
        <w:t xml:space="preserve"> plataforma deverá ainda constituir-se como um instrumento privilegiado de interação com outras plataformas nacionais e internacionais (como, por exemplo “</w:t>
      </w:r>
      <w:proofErr w:type="spellStart"/>
      <w:r w:rsidR="004B62A5" w:rsidRPr="004B62A5">
        <w:rPr>
          <w:rFonts w:ascii="Arial" w:hAnsi="Arial" w:cs="Arial"/>
          <w:i/>
        </w:rPr>
        <w:t>Beta-i</w:t>
      </w:r>
      <w:proofErr w:type="spellEnd"/>
      <w:r w:rsidR="004B62A5" w:rsidRPr="004B62A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</w:t>
      </w:r>
      <w:r w:rsidR="004B62A5" w:rsidRPr="004B62A5">
        <w:rPr>
          <w:rFonts w:ascii="Arial" w:hAnsi="Arial" w:cs="Arial"/>
        </w:rPr>
        <w:t xml:space="preserve"> "</w:t>
      </w:r>
      <w:proofErr w:type="spellStart"/>
      <w:r w:rsidR="004B62A5" w:rsidRPr="004B62A5">
        <w:rPr>
          <w:rFonts w:ascii="Arial" w:hAnsi="Arial" w:cs="Arial"/>
          <w:i/>
        </w:rPr>
        <w:t>Born</w:t>
      </w:r>
      <w:proofErr w:type="spellEnd"/>
      <w:r w:rsidR="004B62A5" w:rsidRPr="004B62A5">
        <w:rPr>
          <w:rFonts w:ascii="Arial" w:hAnsi="Arial" w:cs="Arial"/>
          <w:i/>
        </w:rPr>
        <w:t xml:space="preserve"> for </w:t>
      </w:r>
      <w:proofErr w:type="spellStart"/>
      <w:r w:rsidR="004B62A5" w:rsidRPr="004B62A5">
        <w:rPr>
          <w:rFonts w:ascii="Arial" w:hAnsi="Arial" w:cs="Arial"/>
          <w:i/>
        </w:rPr>
        <w:t>Kno</w:t>
      </w:r>
      <w:r w:rsidR="00D03A6C">
        <w:rPr>
          <w:rFonts w:ascii="Arial" w:hAnsi="Arial" w:cs="Arial"/>
          <w:i/>
        </w:rPr>
        <w:t>w</w:t>
      </w:r>
      <w:r w:rsidR="004B62A5" w:rsidRPr="004B62A5">
        <w:rPr>
          <w:rFonts w:ascii="Arial" w:hAnsi="Arial" w:cs="Arial"/>
          <w:i/>
        </w:rPr>
        <w:t>ledge</w:t>
      </w:r>
      <w:proofErr w:type="spellEnd"/>
      <w:r w:rsidR="004B62A5" w:rsidRPr="004B62A5">
        <w:rPr>
          <w:rFonts w:ascii="Arial" w:hAnsi="Arial" w:cs="Arial"/>
        </w:rPr>
        <w:t>") dedicadas à temática do empreendedorismo, através das quais se potencie o envolvimento em concursos de ideias, se tome conhecimento de eventuais apoios financeiros aos projetos de negócio e se facilite o envolvimento em redes relacionais de natureza empreendedora.</w:t>
      </w:r>
    </w:p>
    <w:p w14:paraId="0B765566" w14:textId="454DEDE5" w:rsidR="00B1061F" w:rsidRPr="007834F8" w:rsidRDefault="00B1061F" w:rsidP="007834F8">
      <w:pPr>
        <w:ind w:left="567"/>
        <w:jc w:val="both"/>
        <w:rPr>
          <w:rFonts w:ascii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 pela criação do próprio negócio e de novas oportunidades de investigação e de financiamento para desenvolvimento de novas áreas.</w:t>
      </w:r>
    </w:p>
    <w:p w14:paraId="55B6D97C" w14:textId="77777777" w:rsidR="00B1061F" w:rsidRPr="00B1061F" w:rsidRDefault="00B1061F" w:rsidP="00D30A82">
      <w:pPr>
        <w:pStyle w:val="PargrafodaLista"/>
        <w:spacing w:after="0"/>
        <w:ind w:left="1080"/>
        <w:jc w:val="both"/>
        <w:rPr>
          <w:rFonts w:ascii="Arial" w:eastAsia="Arial" w:hAnsi="Arial" w:cs="Arial"/>
        </w:rPr>
      </w:pPr>
    </w:p>
    <w:p w14:paraId="62C2430F" w14:textId="3FE32553" w:rsidR="00B1061F" w:rsidRPr="00B1061F" w:rsidRDefault="007834F8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Empregabilidade</w:t>
      </w:r>
    </w:p>
    <w:p w14:paraId="51938E8F" w14:textId="74DD43A4" w:rsidR="00B1061F" w:rsidRPr="00B1061F" w:rsidRDefault="00B1061F" w:rsidP="007834F8">
      <w:pPr>
        <w:ind w:left="567"/>
        <w:jc w:val="both"/>
        <w:rPr>
          <w:rFonts w:ascii="Arial" w:hAnsi="Arial" w:cs="Arial"/>
        </w:rPr>
      </w:pPr>
      <w:r w:rsidRPr="00B1061F">
        <w:rPr>
          <w:rFonts w:ascii="Arial" w:hAnsi="Arial" w:cs="Arial"/>
        </w:rPr>
        <w:t xml:space="preserve">Inclui todos os estudantes e </w:t>
      </w:r>
      <w:proofErr w:type="spellStart"/>
      <w:r w:rsidR="00BD2B05">
        <w:rPr>
          <w:rFonts w:ascii="Arial" w:hAnsi="Arial" w:cs="Arial"/>
          <w:i/>
        </w:rPr>
        <w:t>A</w:t>
      </w:r>
      <w:r w:rsidR="005761F0">
        <w:rPr>
          <w:rFonts w:ascii="Arial" w:hAnsi="Arial" w:cs="Arial"/>
          <w:i/>
        </w:rPr>
        <w:t>l</w:t>
      </w:r>
      <w:r w:rsidRPr="00B1061F">
        <w:rPr>
          <w:rFonts w:ascii="Arial" w:hAnsi="Arial" w:cs="Arial"/>
          <w:i/>
        </w:rPr>
        <w:t>umni</w:t>
      </w:r>
      <w:proofErr w:type="spellEnd"/>
      <w:r w:rsidRPr="00B1061F">
        <w:rPr>
          <w:rFonts w:ascii="Arial" w:hAnsi="Arial" w:cs="Arial"/>
        </w:rPr>
        <w:t xml:space="preserve"> </w:t>
      </w:r>
      <w:r w:rsidR="00ED4FA9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>envolve também o IEFP, entidades empregadoras, respetivas associações, ordens profissionais, agências de emprego nacional e internacional. Envolve a inserção no mercado trabalho e também estágios curriculares e profissionais, no quadro do acesso às profissões.</w:t>
      </w:r>
    </w:p>
    <w:p w14:paraId="24D0E44F" w14:textId="77777777" w:rsidR="00B1061F" w:rsidRPr="00B1061F" w:rsidRDefault="00B1061F" w:rsidP="007834F8">
      <w:pPr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lastRenderedPageBreak/>
        <w:t>Impacto</w:t>
      </w:r>
      <w:r w:rsidRPr="00B1061F">
        <w:rPr>
          <w:rFonts w:ascii="Arial" w:hAnsi="Arial" w:cs="Arial"/>
        </w:rPr>
        <w:t xml:space="preserve"> – aumento da empregabilidade; evidência das tendências de mercado potenciadora de conceção e desenvolvimento de novas ofertas formativas.</w:t>
      </w:r>
    </w:p>
    <w:p w14:paraId="1C96E660" w14:textId="52171F4A" w:rsidR="00C6728E" w:rsidRDefault="00B1061F" w:rsidP="00567E92">
      <w:pPr>
        <w:spacing w:before="120" w:after="120"/>
        <w:jc w:val="both"/>
        <w:rPr>
          <w:rFonts w:ascii="Arial" w:eastAsia="Arial" w:hAnsi="Arial" w:cs="Arial"/>
        </w:rPr>
      </w:pPr>
      <w:r w:rsidRPr="00B1061F">
        <w:rPr>
          <w:rFonts w:ascii="Arial" w:eastAsia="Arial" w:hAnsi="Arial" w:cs="Arial"/>
        </w:rPr>
        <w:t xml:space="preserve">Esta candidatura </w:t>
      </w:r>
      <w:r w:rsidR="00D17F8C">
        <w:rPr>
          <w:rFonts w:ascii="Arial" w:eastAsia="Arial" w:hAnsi="Arial" w:cs="Arial"/>
        </w:rPr>
        <w:t>possui</w:t>
      </w:r>
      <w:r w:rsidRPr="00B1061F">
        <w:rPr>
          <w:rFonts w:ascii="Arial" w:eastAsia="Arial" w:hAnsi="Arial" w:cs="Arial"/>
        </w:rPr>
        <w:t xml:space="preserve"> carácter de Inovação com impacto muito relevante no modelo organizacional do </w:t>
      </w:r>
      <w:r w:rsidR="00567E92">
        <w:rPr>
          <w:rFonts w:ascii="Arial" w:eastAsia="Arial" w:hAnsi="Arial" w:cs="Arial"/>
        </w:rPr>
        <w:t>ISEG</w:t>
      </w:r>
      <w:r w:rsidRPr="00B1061F">
        <w:rPr>
          <w:rFonts w:ascii="Arial" w:eastAsia="Arial" w:hAnsi="Arial" w:cs="Arial"/>
        </w:rPr>
        <w:t xml:space="preserve">, traduzindo-se num elevado grau de simplificação e de </w:t>
      </w:r>
      <w:r w:rsidR="00567E92">
        <w:rPr>
          <w:rFonts w:ascii="Arial" w:eastAsia="Arial" w:hAnsi="Arial" w:cs="Arial"/>
        </w:rPr>
        <w:t>acesso à informação</w:t>
      </w:r>
      <w:r w:rsidRPr="00B1061F">
        <w:rPr>
          <w:rFonts w:ascii="Arial" w:eastAsia="Arial" w:hAnsi="Arial" w:cs="Arial"/>
        </w:rPr>
        <w:t xml:space="preserve"> e potenciando fortemente a intensidade de utilização das TIC. O projeto contempla uma inovação de natureza radical para o Instituto e nova para a Administração Pública, pois traduzir-se-á numa solução inovadora e integradora que proporcionará a junção de 4 variáveis que, habitualmente, funcionam em separado: ensino, investigação, empregadores </w:t>
      </w:r>
      <w:r w:rsidR="00ED4FA9">
        <w:rPr>
          <w:rFonts w:ascii="Arial" w:eastAsia="Arial" w:hAnsi="Arial" w:cs="Arial"/>
        </w:rPr>
        <w:t xml:space="preserve">e </w:t>
      </w:r>
      <w:r w:rsidRPr="00B1061F">
        <w:rPr>
          <w:rFonts w:ascii="Arial" w:eastAsia="Arial" w:hAnsi="Arial" w:cs="Arial"/>
        </w:rPr>
        <w:t>comunidade.</w:t>
      </w:r>
    </w:p>
    <w:p w14:paraId="2A360D81" w14:textId="5C183A50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6E4FB8ED" w14:textId="04A5ED1F" w:rsidR="00C6728E" w:rsidRPr="00567E92" w:rsidRDefault="00567E92" w:rsidP="00D30A82">
      <w:pPr>
        <w:shd w:val="clear" w:color="auto" w:fill="FFFFFF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1849B"/>
        </w:rPr>
        <w:t>4.3 Análise de custo/benefício da operação</w:t>
      </w:r>
    </w:p>
    <w:p w14:paraId="7C75B4F3" w14:textId="08747523" w:rsidR="00567E92" w:rsidRDefault="00567E92" w:rsidP="00D30A82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0552B996" w14:textId="30CEAC85" w:rsidR="00567E92" w:rsidRDefault="00567E92" w:rsidP="004D383E">
      <w:pPr>
        <w:shd w:val="clear" w:color="auto" w:fill="FFFFFF"/>
        <w:jc w:val="both"/>
      </w:pPr>
      <w:r>
        <w:rPr>
          <w:rFonts w:ascii="Arial" w:eastAsia="Arial" w:hAnsi="Arial" w:cs="Arial"/>
        </w:rPr>
        <w:t>Valor de investimento (</w:t>
      </w:r>
      <w:r w:rsidR="0082451B">
        <w:rPr>
          <w:rFonts w:ascii="Arial" w:eastAsia="Arial" w:hAnsi="Arial" w:cs="Arial"/>
        </w:rPr>
        <w:t xml:space="preserve">com </w:t>
      </w:r>
      <w:r>
        <w:rPr>
          <w:rFonts w:ascii="Arial" w:eastAsia="Arial" w:hAnsi="Arial" w:cs="Arial"/>
        </w:rPr>
        <w:t>IVA incluído), com a presente operação, nas várias atividades:</w:t>
      </w:r>
    </w:p>
    <w:p w14:paraId="1EA780D1" w14:textId="429574A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>Diagnóstico, definição de estratégia e de plano operacional</w:t>
      </w:r>
      <w:r w:rsidRPr="0082451B">
        <w:rPr>
          <w:rFonts w:ascii="Arial" w:eastAsia="Arial" w:hAnsi="Arial" w:cs="Arial"/>
          <w:color w:val="000000"/>
          <w:highlight w:val="white"/>
        </w:rPr>
        <w:t xml:space="preserve">: </w:t>
      </w:r>
      <w:r w:rsidRPr="0082451B">
        <w:rPr>
          <w:rFonts w:ascii="Arial" w:eastAsia="Arial" w:hAnsi="Arial" w:cs="Arial"/>
          <w:color w:val="000000"/>
        </w:rPr>
        <w:t>3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00 €</w:t>
      </w:r>
    </w:p>
    <w:p w14:paraId="3F797F78" w14:textId="5DBB3D91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Desenho da arquitetura funcional e técnica da plataforma: </w:t>
      </w:r>
      <w:r w:rsidRPr="0082451B">
        <w:rPr>
          <w:rFonts w:ascii="Arial" w:eastAsia="Arial" w:hAnsi="Arial" w:cs="Arial"/>
          <w:color w:val="000000"/>
        </w:rPr>
        <w:t>2</w:t>
      </w:r>
      <w:r w:rsidR="00404903">
        <w:rPr>
          <w:rFonts w:ascii="Arial" w:eastAsia="Arial" w:hAnsi="Arial" w:cs="Arial"/>
          <w:color w:val="000000"/>
        </w:rPr>
        <w:t>4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00 €</w:t>
      </w:r>
    </w:p>
    <w:p w14:paraId="50536BCF" w14:textId="146ACE8D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Desenvolvimento da plataforma: </w:t>
      </w:r>
      <w:r w:rsidR="0082451B">
        <w:rPr>
          <w:rFonts w:ascii="Arial" w:eastAsia="Arial" w:hAnsi="Arial" w:cs="Arial"/>
          <w:color w:val="000000"/>
        </w:rPr>
        <w:t>73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00 €</w:t>
      </w:r>
    </w:p>
    <w:p w14:paraId="7BF7BBE2" w14:textId="00340176" w:rsidR="00567E92" w:rsidRPr="0082451B" w:rsidRDefault="0082451B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Implementação, Formação e Capacitação </w:t>
      </w:r>
      <w:proofErr w:type="spellStart"/>
      <w:r w:rsidRPr="0082451B">
        <w:rPr>
          <w:rFonts w:ascii="Arial" w:hAnsi="Arial" w:cs="Arial"/>
        </w:rPr>
        <w:t>on</w:t>
      </w:r>
      <w:proofErr w:type="spellEnd"/>
      <w:r w:rsidRPr="0082451B">
        <w:rPr>
          <w:rFonts w:ascii="Arial" w:hAnsi="Arial" w:cs="Arial"/>
        </w:rPr>
        <w:t xml:space="preserve"> Job</w:t>
      </w:r>
      <w:r w:rsidR="00567E92" w:rsidRPr="0082451B">
        <w:rPr>
          <w:rFonts w:ascii="Arial" w:eastAsia="Arial" w:hAnsi="Arial" w:cs="Arial"/>
          <w:color w:val="000000"/>
        </w:rPr>
        <w:t>: 1</w:t>
      </w:r>
      <w:r>
        <w:rPr>
          <w:rFonts w:ascii="Arial" w:eastAsia="Arial" w:hAnsi="Arial" w:cs="Arial"/>
          <w:color w:val="000000"/>
        </w:rPr>
        <w:t>59</w:t>
      </w:r>
      <w:r w:rsidR="00567E92" w:rsidRPr="0082451B"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</w:t>
      </w:r>
      <w:r w:rsidR="00567E92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 xml:space="preserve"> €</w:t>
      </w:r>
    </w:p>
    <w:p w14:paraId="73222B31" w14:textId="0789E14B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Promoção e Divulgação da Operação: </w:t>
      </w:r>
      <w:r w:rsidR="0082451B" w:rsidRPr="0082451B">
        <w:rPr>
          <w:rFonts w:ascii="Arial" w:eastAsia="Arial" w:hAnsi="Arial" w:cs="Arial"/>
          <w:color w:val="000000"/>
        </w:rPr>
        <w:t>3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9</w:t>
      </w:r>
      <w:r w:rsidR="0082451B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2FB7516C" w14:textId="176BD1C7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Pessoal Técnico do Beneficiário: </w:t>
      </w:r>
      <w:r w:rsidR="0082451B">
        <w:rPr>
          <w:rFonts w:ascii="Arial" w:eastAsia="Arial" w:hAnsi="Arial" w:cs="Arial"/>
          <w:color w:val="000000"/>
        </w:rPr>
        <w:t>6</w:t>
      </w:r>
      <w:r w:rsidR="0082451B" w:rsidRPr="0082451B">
        <w:rPr>
          <w:rFonts w:ascii="Arial" w:eastAsia="Arial" w:hAnsi="Arial" w:cs="Arial"/>
          <w:color w:val="000000"/>
        </w:rPr>
        <w:t>5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00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77F56DF0" w14:textId="71BF6B16" w:rsidR="00C6728E" w:rsidRPr="00567E92" w:rsidRDefault="00567E92" w:rsidP="00567E92">
      <w:pPr>
        <w:shd w:val="clear" w:color="auto" w:fill="FFFFFF"/>
        <w:jc w:val="both"/>
      </w:pPr>
      <w:r w:rsidRPr="002614C8">
        <w:rPr>
          <w:rFonts w:ascii="Arial" w:eastAsia="Arial" w:hAnsi="Arial" w:cs="Arial"/>
          <w:b/>
        </w:rPr>
        <w:t xml:space="preserve">INVESTIMENTO TOTAL: </w:t>
      </w:r>
      <w:r w:rsidR="0082451B">
        <w:rPr>
          <w:rFonts w:ascii="Arial" w:eastAsia="Arial" w:hAnsi="Arial" w:cs="Arial"/>
          <w:b/>
        </w:rPr>
        <w:t>39</w:t>
      </w:r>
      <w:r w:rsidR="00404903">
        <w:rPr>
          <w:rFonts w:ascii="Arial" w:eastAsia="Arial" w:hAnsi="Arial" w:cs="Arial"/>
          <w:b/>
        </w:rPr>
        <w:t>7</w:t>
      </w:r>
      <w:r w:rsidRPr="002614C8">
        <w:rPr>
          <w:rFonts w:ascii="Arial" w:eastAsia="Arial" w:hAnsi="Arial" w:cs="Arial"/>
          <w:b/>
        </w:rPr>
        <w:t>.</w:t>
      </w:r>
      <w:r w:rsidR="0082451B">
        <w:rPr>
          <w:rFonts w:ascii="Arial" w:eastAsia="Arial" w:hAnsi="Arial" w:cs="Arial"/>
          <w:b/>
        </w:rPr>
        <w:t>70</w:t>
      </w:r>
      <w:r w:rsidRPr="002614C8"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 xml:space="preserve"> €</w:t>
      </w:r>
    </w:p>
    <w:p w14:paraId="713766A0" w14:textId="4CD6D58F" w:rsidR="00C6728E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O valor detalhado do investimento por atividade e por tipologia de despesa encontra-se devidamente explanado no ponto seguinte deste Anexo Técnico</w:t>
      </w:r>
      <w:r>
        <w:t>.</w:t>
      </w:r>
    </w:p>
    <w:p w14:paraId="68CB9D3F" w14:textId="05C8D95C" w:rsidR="0082451B" w:rsidRPr="0082451B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FSE, no âmbito do POCI, sendo a parcela restante suportada pelo I</w:t>
      </w:r>
      <w:r w:rsidR="00991F70"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</w:rPr>
        <w:t xml:space="preserve"> conforme detalhe:</w:t>
      </w:r>
    </w:p>
    <w:p w14:paraId="05C26DD7" w14:textId="51AB4C3F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Comparticipação FSE: </w:t>
      </w:r>
      <w:r w:rsidR="005B5655">
        <w:rPr>
          <w:rFonts w:ascii="Arial" w:eastAsia="Arial" w:hAnsi="Arial" w:cs="Arial"/>
          <w:color w:val="000000"/>
        </w:rPr>
        <w:t>226</w:t>
      </w:r>
      <w:r w:rsidRPr="00CB069D">
        <w:rPr>
          <w:rFonts w:ascii="Arial" w:eastAsia="Arial" w:hAnsi="Arial" w:cs="Arial"/>
          <w:color w:val="000000"/>
        </w:rPr>
        <w:t>.</w:t>
      </w:r>
      <w:r w:rsidR="005B5655">
        <w:rPr>
          <w:rFonts w:ascii="Arial" w:eastAsia="Arial" w:hAnsi="Arial" w:cs="Arial"/>
          <w:color w:val="000000"/>
        </w:rPr>
        <w:t>490</w:t>
      </w:r>
      <w:r w:rsidRPr="00CB069D">
        <w:rPr>
          <w:rFonts w:ascii="Arial" w:eastAsia="Arial" w:hAnsi="Arial" w:cs="Arial"/>
          <w:color w:val="000000"/>
        </w:rPr>
        <w:t>,</w:t>
      </w:r>
      <w:r w:rsidR="005B5655">
        <w:rPr>
          <w:rFonts w:ascii="Arial" w:eastAsia="Arial" w:hAnsi="Arial" w:cs="Arial"/>
          <w:color w:val="000000"/>
        </w:rPr>
        <w:t>15</w:t>
      </w:r>
      <w:r>
        <w:rPr>
          <w:rFonts w:ascii="Arial" w:eastAsia="Arial" w:hAnsi="Arial" w:cs="Arial"/>
          <w:color w:val="000000"/>
        </w:rPr>
        <w:t xml:space="preserve"> €</w:t>
      </w:r>
    </w:p>
    <w:p w14:paraId="09A7CC19" w14:textId="2B5782D1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>Receitas Próprias I</w:t>
      </w:r>
      <w:r w:rsidR="00991F70">
        <w:rPr>
          <w:rFonts w:ascii="Arial" w:eastAsia="Arial" w:hAnsi="Arial" w:cs="Arial"/>
          <w:color w:val="000000"/>
        </w:rPr>
        <w:t>SEG</w:t>
      </w:r>
      <w:r w:rsidRPr="00CB069D">
        <w:rPr>
          <w:rFonts w:ascii="Arial" w:eastAsia="Arial" w:hAnsi="Arial" w:cs="Arial"/>
          <w:color w:val="000000"/>
        </w:rPr>
        <w:t xml:space="preserve">: </w:t>
      </w:r>
      <w:r w:rsidR="005B5655">
        <w:rPr>
          <w:rFonts w:ascii="Arial" w:eastAsia="Arial" w:hAnsi="Arial" w:cs="Arial"/>
          <w:color w:val="000000"/>
        </w:rPr>
        <w:t>171</w:t>
      </w:r>
      <w:r w:rsidRPr="00CB069D">
        <w:rPr>
          <w:rFonts w:ascii="Arial" w:eastAsia="Arial" w:hAnsi="Arial" w:cs="Arial"/>
          <w:color w:val="000000"/>
        </w:rPr>
        <w:t>.</w:t>
      </w:r>
      <w:r w:rsidR="005B5655">
        <w:rPr>
          <w:rFonts w:ascii="Arial" w:eastAsia="Arial" w:hAnsi="Arial" w:cs="Arial"/>
          <w:color w:val="000000"/>
        </w:rPr>
        <w:t>209</w:t>
      </w:r>
      <w:r w:rsidRPr="00CB069D">
        <w:rPr>
          <w:rFonts w:ascii="Arial" w:eastAsia="Arial" w:hAnsi="Arial" w:cs="Arial"/>
          <w:color w:val="000000"/>
        </w:rPr>
        <w:t>,</w:t>
      </w:r>
      <w:r w:rsidR="005B5655">
        <w:rPr>
          <w:rFonts w:ascii="Arial" w:eastAsia="Arial" w:hAnsi="Arial" w:cs="Arial"/>
          <w:color w:val="000000"/>
        </w:rPr>
        <w:t>85</w:t>
      </w:r>
      <w:r>
        <w:rPr>
          <w:rFonts w:ascii="Arial" w:eastAsia="Arial" w:hAnsi="Arial" w:cs="Arial"/>
          <w:color w:val="000000"/>
        </w:rPr>
        <w:t xml:space="preserve"> €</w:t>
      </w:r>
    </w:p>
    <w:p w14:paraId="09187002" w14:textId="3E8FCA3A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Financiamento Total: </w:t>
      </w:r>
      <w:r w:rsidR="005B5655">
        <w:rPr>
          <w:rFonts w:ascii="Arial" w:eastAsia="Arial" w:hAnsi="Arial" w:cs="Arial"/>
          <w:color w:val="000000"/>
        </w:rPr>
        <w:t>397</w:t>
      </w:r>
      <w:r w:rsidRPr="00CB069D">
        <w:rPr>
          <w:rFonts w:ascii="Arial" w:eastAsia="Arial" w:hAnsi="Arial" w:cs="Arial"/>
          <w:color w:val="000000"/>
        </w:rPr>
        <w:t>.</w:t>
      </w:r>
      <w:r w:rsidR="005B5655">
        <w:rPr>
          <w:rFonts w:ascii="Arial" w:eastAsia="Arial" w:hAnsi="Arial" w:cs="Arial"/>
          <w:color w:val="000000"/>
        </w:rPr>
        <w:t>700</w:t>
      </w:r>
      <w:r w:rsidRPr="00CB069D">
        <w:rPr>
          <w:rFonts w:ascii="Arial" w:eastAsia="Arial" w:hAnsi="Arial" w:cs="Arial"/>
          <w:color w:val="000000"/>
        </w:rPr>
        <w:t>,</w:t>
      </w:r>
      <w:r w:rsidR="005B5655">
        <w:rPr>
          <w:rFonts w:ascii="Arial" w:eastAsia="Arial" w:hAnsi="Arial" w:cs="Arial"/>
          <w:color w:val="000000"/>
        </w:rPr>
        <w:t>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1B1DD308" w14:textId="4321F8F8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Investimento Total: </w:t>
      </w:r>
      <w:r w:rsidR="00991F70">
        <w:rPr>
          <w:rFonts w:ascii="Arial" w:eastAsia="Arial" w:hAnsi="Arial" w:cs="Arial"/>
          <w:color w:val="000000"/>
        </w:rPr>
        <w:t>39</w:t>
      </w:r>
      <w:r w:rsidR="00404903">
        <w:rPr>
          <w:rFonts w:ascii="Arial" w:eastAsia="Arial" w:hAnsi="Arial" w:cs="Arial"/>
          <w:color w:val="000000"/>
        </w:rPr>
        <w:t>7</w:t>
      </w:r>
      <w:r w:rsidRPr="00CB069D">
        <w:rPr>
          <w:rFonts w:ascii="Arial" w:eastAsia="Arial" w:hAnsi="Arial" w:cs="Arial"/>
          <w:color w:val="000000"/>
        </w:rPr>
        <w:t>.</w:t>
      </w:r>
      <w:r w:rsidR="00991F70">
        <w:rPr>
          <w:rFonts w:ascii="Arial" w:eastAsia="Arial" w:hAnsi="Arial" w:cs="Arial"/>
          <w:color w:val="000000"/>
        </w:rPr>
        <w:t>70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EA7A642" w14:textId="3BA28536" w:rsidR="00C6728E" w:rsidRDefault="0082451B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CB069D">
        <w:rPr>
          <w:rFonts w:ascii="Arial" w:eastAsia="Arial" w:hAnsi="Arial" w:cs="Arial"/>
          <w:color w:val="000000"/>
        </w:rPr>
        <w:t xml:space="preserve">Investimento Elegível Total: </w:t>
      </w:r>
      <w:r w:rsidR="00991F70">
        <w:rPr>
          <w:rFonts w:ascii="Arial" w:eastAsia="Arial" w:hAnsi="Arial" w:cs="Arial"/>
          <w:color w:val="000000"/>
        </w:rPr>
        <w:t>39</w:t>
      </w:r>
      <w:r w:rsidR="00404903">
        <w:rPr>
          <w:rFonts w:ascii="Arial" w:eastAsia="Arial" w:hAnsi="Arial" w:cs="Arial"/>
          <w:color w:val="000000"/>
        </w:rPr>
        <w:t>7</w:t>
      </w:r>
      <w:r w:rsidRPr="00CB069D">
        <w:rPr>
          <w:rFonts w:ascii="Arial" w:eastAsia="Arial" w:hAnsi="Arial" w:cs="Arial"/>
          <w:color w:val="000000"/>
        </w:rPr>
        <w:t>.</w:t>
      </w:r>
      <w:r w:rsidR="00991F70">
        <w:rPr>
          <w:rFonts w:ascii="Arial" w:eastAsia="Arial" w:hAnsi="Arial" w:cs="Arial"/>
          <w:color w:val="000000"/>
        </w:rPr>
        <w:t>70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50F5990" w14:textId="391DD720" w:rsidR="002614C8" w:rsidRPr="00D30A82" w:rsidRDefault="002614C8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78B078D9" w14:textId="7167C651" w:rsidR="000B7703" w:rsidRPr="0082451B" w:rsidRDefault="0082451B" w:rsidP="0082451B">
      <w:pPr>
        <w:shd w:val="clear" w:color="auto" w:fill="FFFFFF"/>
        <w:jc w:val="both"/>
      </w:pPr>
      <w:r w:rsidRPr="00CB069D">
        <w:rPr>
          <w:rFonts w:ascii="Arial" w:eastAsia="Arial" w:hAnsi="Arial" w:cs="Arial"/>
        </w:rPr>
        <w:t>Após o período de implementação deste projeto, com duração revista de 24 meses, de novembro de 2020 a outubro de 2022, não estão previstos nos anos seguintes custos de manutenção ou apoio pós-venda</w:t>
      </w:r>
      <w:r>
        <w:rPr>
          <w:rFonts w:ascii="Arial" w:eastAsia="Arial" w:hAnsi="Arial" w:cs="Arial"/>
        </w:rPr>
        <w:t>.</w:t>
      </w:r>
    </w:p>
    <w:p w14:paraId="392A3BD0" w14:textId="790B2DBB" w:rsidR="00991F70" w:rsidRDefault="00991F70" w:rsidP="007D4967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Benefícios financeiros estimados a 3 anos</w:t>
      </w:r>
    </w:p>
    <w:p w14:paraId="6E2724A9" w14:textId="251ECE66" w:rsidR="00991F70" w:rsidRDefault="00991F70" w:rsidP="00991F70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Acréscimo de Receitas</w:t>
      </w:r>
    </w:p>
    <w:p w14:paraId="34A477E4" w14:textId="013BC967" w:rsidR="00991F70" w:rsidRDefault="00991F70" w:rsidP="00EC07E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Prevê-se um acréscimo de receitas resultante do incremento do número de estudantes, por via do aumento da visibilidade do ISEG</w:t>
      </w:r>
      <w:r w:rsidR="002001F1" w:rsidRPr="002001F1">
        <w:rPr>
          <w:rFonts w:ascii="Arial" w:eastAsia="Arial" w:hAnsi="Arial" w:cs="Arial"/>
        </w:rPr>
        <w:t xml:space="preserve"> </w:t>
      </w:r>
      <w:r w:rsidR="002001F1">
        <w:rPr>
          <w:rFonts w:ascii="Arial" w:eastAsia="Arial" w:hAnsi="Arial" w:cs="Arial"/>
        </w:rPr>
        <w:t xml:space="preserve">que estimulará a procura e mediante o aumento da oferta </w:t>
      </w:r>
      <w:r w:rsidR="002001F1">
        <w:rPr>
          <w:rFonts w:ascii="Arial" w:eastAsia="Arial" w:hAnsi="Arial" w:cs="Arial"/>
        </w:rPr>
        <w:lastRenderedPageBreak/>
        <w:t>formativa, sobretudo ao nível dos cursos do segundo ciclo de ensino. São expetáveis também impactos nos outros ciclos de ensino e na procura de oferta formativa graduada que irão potenciar este efeito, mas que se optou por não quantificar.</w:t>
      </w:r>
    </w:p>
    <w:p w14:paraId="1171DFE1" w14:textId="17419E10" w:rsidR="002001F1" w:rsidRDefault="002001F1" w:rsidP="002001F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Impacto estimado da receita resultante das propinas:</w:t>
      </w:r>
    </w:p>
    <w:p w14:paraId="58A66E70" w14:textId="4307D078" w:rsidR="002001F1" w:rsidRDefault="002001F1" w:rsidP="002001F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Ano letivo 2020/2021 pelo menos mais 40 alunos matriculados no 1º ano do 2º ciclo de ensino universitário graduado: 40 alunos adicionais * preço médio estimado do 1.º ano (4.000€) = 160.000€;</w:t>
      </w:r>
    </w:p>
    <w:p w14:paraId="03E7A545" w14:textId="28FC0817" w:rsidR="002001F1" w:rsidRDefault="002001F1" w:rsidP="002001F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Ano letivo 2021/2022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 = 80.000€, pelo que o impacto total esperado na receita é de 240.000€;</w:t>
      </w:r>
    </w:p>
    <w:p w14:paraId="68BBEEBA" w14:textId="135A109B" w:rsidR="002001F1" w:rsidRDefault="002001F1" w:rsidP="002001F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Ano letivo 2022/2023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 = 80.000€, pelo que o impacto total esperado na receita é de 240.000€;</w:t>
      </w:r>
    </w:p>
    <w:p w14:paraId="6A2533F7" w14:textId="6DAA25A5" w:rsidR="002001F1" w:rsidRDefault="002001F1" w:rsidP="002001F1">
      <w:pPr>
        <w:shd w:val="clear" w:color="auto" w:fill="FFFFFF"/>
        <w:jc w:val="both"/>
      </w:pPr>
      <w:r>
        <w:rPr>
          <w:rFonts w:ascii="Arial" w:eastAsia="Arial" w:hAnsi="Arial" w:cs="Arial"/>
        </w:rPr>
        <w:t>Impacto financeiro na receita (propinas): 640.000€</w:t>
      </w:r>
    </w:p>
    <w:p w14:paraId="0E8FA442" w14:textId="5A51DD0F" w:rsidR="00991F70" w:rsidRDefault="00991F70" w:rsidP="0009553E">
      <w:pPr>
        <w:shd w:val="clear" w:color="auto" w:fill="FFFFFF"/>
        <w:spacing w:after="0"/>
        <w:jc w:val="both"/>
      </w:pPr>
      <w:r w:rsidRPr="0009553E">
        <w:rPr>
          <w:rFonts w:ascii="Arial" w:eastAsia="Arial" w:hAnsi="Arial" w:cs="Arial"/>
          <w:u w:val="single"/>
        </w:rPr>
        <w:t>Por Diminuição dos Custos operacionai</w:t>
      </w:r>
      <w:r>
        <w:rPr>
          <w:rFonts w:ascii="Arial" w:eastAsia="Arial" w:hAnsi="Arial" w:cs="Arial"/>
          <w:u w:val="single"/>
        </w:rPr>
        <w:t>s</w:t>
      </w:r>
    </w:p>
    <w:p w14:paraId="37C112E8" w14:textId="260632E7" w:rsidR="000B7703" w:rsidRDefault="00991F70" w:rsidP="00D30A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 w:rsidRPr="00F222E9">
        <w:rPr>
          <w:rFonts w:ascii="Arial" w:eastAsia="Arial" w:hAnsi="Arial" w:cs="Arial"/>
        </w:rPr>
        <w:t>Está previsto que os custos operacionais associados a equipamentos e hardware, software, serviços externos no âmbito das TIC se mantenham apesar da implementação desta operação. Os</w:t>
      </w:r>
      <w:r>
        <w:rPr>
          <w:rFonts w:ascii="Arial" w:eastAsia="Arial" w:hAnsi="Arial" w:cs="Arial"/>
        </w:rPr>
        <w:t xml:space="preserve"> ganhos e as poupanças obtidas serão incorporados na operação e na atividade regular do ISEG.</w:t>
      </w:r>
    </w:p>
    <w:p w14:paraId="40E257C8" w14:textId="194E192A" w:rsidR="00991F70" w:rsidRDefault="00991F70" w:rsidP="00E96A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Poupança de Custos com Pessoal</w:t>
      </w:r>
    </w:p>
    <w:p w14:paraId="719818CF" w14:textId="37A2FE38" w:rsidR="00991F70" w:rsidRDefault="00991F70" w:rsidP="00E96A3F">
      <w:pPr>
        <w:jc w:val="both"/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não quantificada</w:t>
      </w:r>
      <w:r w:rsidRPr="00F222E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por via da diminuição dos fluxos de atendimento, sobretudo presencial e telefónico.</w:t>
      </w:r>
    </w:p>
    <w:p w14:paraId="4B822122" w14:textId="2F9F7C00" w:rsidR="000B7703" w:rsidRPr="00991F70" w:rsidRDefault="00991F70" w:rsidP="00991F70">
      <w:pPr>
        <w:shd w:val="clear" w:color="auto" w:fill="FFFFFF"/>
        <w:jc w:val="both"/>
      </w:pPr>
      <w:r>
        <w:rPr>
          <w:rFonts w:ascii="Arial" w:eastAsia="Arial" w:hAnsi="Arial" w:cs="Arial"/>
        </w:rPr>
        <w:t>Quanto ao financiamento do projeto e a respetiva sustentabilidade verificar ponto 14. Plano de Sustentabilidade, neste Anexo Técnico.</w:t>
      </w:r>
    </w:p>
    <w:p w14:paraId="7A3D4407" w14:textId="215492BA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Benefícios não financeiros</w:t>
      </w:r>
    </w:p>
    <w:p w14:paraId="77D2C043" w14:textId="27FD04D0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>A implementação deste projeto permitirá adquirir os seguintes benefícios:</w:t>
      </w:r>
    </w:p>
    <w:p w14:paraId="4BD015D3" w14:textId="09BFD592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Aumento da notoriedade externa</w:t>
      </w:r>
    </w:p>
    <w:p w14:paraId="64ED48F6" w14:textId="6BBDE189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Aumento da empregabilidade dos diplomados</w:t>
      </w:r>
    </w:p>
    <w:p w14:paraId="042AEA41" w14:textId="2ADFF841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Obtenção de melhorias significativas na qualidade da informação prestada</w:t>
      </w:r>
    </w:p>
    <w:p w14:paraId="51710B07" w14:textId="5E9AD5A8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</w:rPr>
        <w:t>Otimização</w:t>
      </w:r>
      <w:r w:rsidRPr="00C91106">
        <w:rPr>
          <w:rFonts w:ascii="Arial" w:eastAsia="Arial" w:hAnsi="Arial" w:cs="Arial"/>
          <w:color w:val="000000"/>
        </w:rPr>
        <w:t xml:space="preserve"> dos recursos humanos</w:t>
      </w:r>
    </w:p>
    <w:p w14:paraId="1B2132CB" w14:textId="276909C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 xml:space="preserve">Maior envolvência dos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7FC0C571" w14:textId="730E232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Maior flexibilidade organizacional</w:t>
      </w:r>
    </w:p>
    <w:p w14:paraId="7FFFDD95" w14:textId="77454CD5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hAnsi="Arial" w:cs="Arial"/>
        </w:rPr>
        <w:t>Integração dos antigos alunos nas atividades, objetivos e iniciativas do ISEG</w:t>
      </w:r>
    </w:p>
    <w:p w14:paraId="7E607874" w14:textId="401BC13B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 xml:space="preserve">Aumento da fidelização dos </w:t>
      </w:r>
      <w:r w:rsidRPr="00C91106">
        <w:rPr>
          <w:rFonts w:ascii="Arial" w:eastAsia="Arial" w:hAnsi="Arial" w:cs="Arial"/>
        </w:rPr>
        <w:t xml:space="preserve">estudantes </w:t>
      </w:r>
      <w:r w:rsidRPr="00C91106">
        <w:rPr>
          <w:rFonts w:ascii="Arial" w:eastAsia="Arial" w:hAnsi="Arial" w:cs="Arial"/>
          <w:color w:val="000000"/>
        </w:rPr>
        <w:t>numa fase pós curso</w:t>
      </w:r>
    </w:p>
    <w:p w14:paraId="708784FD" w14:textId="337311BF" w:rsidR="00991F70" w:rsidRPr="002001F1" w:rsidRDefault="00C91106" w:rsidP="001E3871">
      <w:pPr>
        <w:pStyle w:val="PargrafodaLista"/>
        <w:numPr>
          <w:ilvl w:val="0"/>
          <w:numId w:val="13"/>
        </w:numPr>
        <w:shd w:val="clear" w:color="auto" w:fill="FFFFFF"/>
        <w:jc w:val="both"/>
      </w:pPr>
      <w:r w:rsidRPr="00C91106">
        <w:rPr>
          <w:rFonts w:ascii="Arial" w:hAnsi="Arial" w:cs="Arial"/>
        </w:rPr>
        <w:t>Aumento da cooperação com outras entidades públicas e privadas</w:t>
      </w:r>
    </w:p>
    <w:p w14:paraId="607C937E" w14:textId="3B0F1588" w:rsidR="002001F1" w:rsidRDefault="002001F1" w:rsidP="001E3871">
      <w:pPr>
        <w:pStyle w:val="PargrafodaLista"/>
        <w:numPr>
          <w:ilvl w:val="0"/>
          <w:numId w:val="13"/>
        </w:numPr>
        <w:shd w:val="clear" w:color="auto" w:fill="FFFFFF"/>
        <w:jc w:val="both"/>
      </w:pPr>
      <w:r>
        <w:rPr>
          <w:rFonts w:ascii="Arial" w:hAnsi="Arial" w:cs="Arial"/>
        </w:rPr>
        <w:t>Consolidação financeira da instituição</w:t>
      </w:r>
    </w:p>
    <w:p w14:paraId="13FCE8C3" w14:textId="77777777" w:rsidR="000B7703" w:rsidRDefault="000B7703" w:rsidP="00C91106">
      <w:pPr>
        <w:shd w:val="clear" w:color="auto" w:fill="FFFFFF"/>
        <w:jc w:val="both"/>
        <w:rPr>
          <w:rFonts w:ascii="Arial" w:eastAsia="Arial" w:hAnsi="Arial" w:cs="Arial"/>
        </w:rPr>
      </w:pPr>
    </w:p>
    <w:p w14:paraId="5E052FB6" w14:textId="4AB6D8EA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4.4 Análise de Risco da operação</w:t>
      </w:r>
    </w:p>
    <w:p w14:paraId="0BBE9B16" w14:textId="769FB7DB" w:rsidR="00C91106" w:rsidRDefault="00C91106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Efetuada a construção da Matriz de Risco inerente ao presente projeto constataram-se os seguintes riscos:</w:t>
      </w:r>
    </w:p>
    <w:p w14:paraId="5A2396F4" w14:textId="1C51CB92" w:rsidR="00C91106" w:rsidRDefault="00C91106" w:rsidP="00636E2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Risco Organizacional:</w:t>
      </w:r>
    </w:p>
    <w:p w14:paraId="497A5177" w14:textId="57F517D6" w:rsid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spacing w:after="0"/>
        <w:ind w:left="567" w:hanging="283"/>
        <w:jc w:val="both"/>
      </w:pPr>
      <w:r w:rsidRPr="00C91106">
        <w:rPr>
          <w:rFonts w:ascii="Arial" w:eastAsia="Arial" w:hAnsi="Arial" w:cs="Arial"/>
          <w:color w:val="000000"/>
        </w:rPr>
        <w:t>Indisponibilidade dos Colaboradores Chave: o impacto é crítico, a probabilidade é baixa e a ação corretiva incidirá no envolvimento das pessoas e das chefias da organização.</w:t>
      </w:r>
    </w:p>
    <w:p w14:paraId="70E051E4" w14:textId="181427C8" w:rsidR="00C91106" w:rsidRP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5846EDFC" w14:textId="1A611A12" w:rsidR="00C91106" w:rsidRDefault="00C91106" w:rsidP="00636E2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Tecnológico:</w:t>
      </w:r>
    </w:p>
    <w:p w14:paraId="0089B93A" w14:textId="225578A4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Atrasos na entrega dos “</w:t>
      </w:r>
      <w:proofErr w:type="spellStart"/>
      <w:r w:rsidRPr="00C91106">
        <w:rPr>
          <w:rFonts w:ascii="Arial" w:eastAsia="Arial" w:hAnsi="Arial" w:cs="Arial"/>
          <w:i/>
          <w:color w:val="000000"/>
        </w:rPr>
        <w:t>deliverables</w:t>
      </w:r>
      <w:proofErr w:type="spellEnd"/>
      <w:r w:rsidRPr="00C91106">
        <w:rPr>
          <w:rFonts w:ascii="Arial" w:eastAsia="Arial" w:hAnsi="Arial" w:cs="Arial"/>
          <w:color w:val="000000"/>
        </w:rPr>
        <w:t>”: o impacto é crítico, a probabilidade é média e a ação corretiva incidirá na calendarização prévia e no controlo/acompanhamento apertado da realização dos trabalhos e das respetivas datas de entrega.</w:t>
      </w:r>
    </w:p>
    <w:p w14:paraId="4401F29C" w14:textId="7DD14BCB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Problemas associados ao tipo de software a adotar: o impacto é crítico, a probabilidade é baixa e a ação corretiva incidirá na consulta prévia ao mercado para saber a quantidade de fornecedores que trabalham ou utilizam essa aplicação informática.</w:t>
      </w:r>
    </w:p>
    <w:p w14:paraId="1E2003F6" w14:textId="30D06648" w:rsidR="000A523C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release</w:t>
      </w:r>
      <w:proofErr w:type="spellEnd"/>
      <w:r w:rsidRPr="00C91106">
        <w:rPr>
          <w:rFonts w:ascii="Arial" w:eastAsia="Arial" w:hAnsi="Arial" w:cs="Arial"/>
          <w:i/>
          <w:color w:val="000000"/>
        </w:rPr>
        <w:t>.</w:t>
      </w:r>
    </w:p>
    <w:p w14:paraId="2BA9DBFB" w14:textId="7EAD58D9" w:rsidR="00C91106" w:rsidRDefault="00C91106" w:rsidP="00C91106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0D0D91E2" w14:textId="7DACD91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Aumento exponencial de utilizadores dos novos serviços (&gt; 10%): o impacto é crítico, a probabilidade é média e a ação corretiva incidirá na monitorização atempada dos processos e das solicitações de forma a adotar as correções necessárias em tempo útil.</w:t>
      </w:r>
    </w:p>
    <w:p w14:paraId="5727E6DC" w14:textId="747B70D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Poupanças e Ganhos inferiores ao Planeado: o impacto é crítico, a probabilidade é média e a ação corretiva incidirá na criação de um Plano de Controlo e na análise financeira do Projeto.</w:t>
      </w:r>
    </w:p>
    <w:p w14:paraId="34526C4C" w14:textId="77777777" w:rsidR="000B7703" w:rsidRPr="00865D4F" w:rsidRDefault="000B7703" w:rsidP="00450B80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" w:name="_Toc42973620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5"/>
    </w:p>
    <w:p w14:paraId="5075B980" w14:textId="7E86D97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4523D85F" w14:textId="2110D7A8" w:rsidR="00C91106" w:rsidRDefault="00C91106" w:rsidP="00105A41">
      <w:pPr>
        <w:spacing w:after="120"/>
        <w:jc w:val="both"/>
      </w:pPr>
      <w:r>
        <w:rPr>
          <w:rFonts w:ascii="Arial" w:eastAsia="Arial" w:hAnsi="Arial" w:cs="Arial"/>
        </w:rPr>
        <w:t xml:space="preserve">A presente candidatura tem como objetivo modernizar o ISEG com um conjunto de meios e recursos tecnológicos necessários para obtenção de uma solução que através de um acesso único permita obter, de forma centralizada, informação e acesso a serviços associados aos interesses da população alvo deste projeto, nomeadamente, candidatos, alunos, </w:t>
      </w:r>
      <w:proofErr w:type="spellStart"/>
      <w:r w:rsidR="00BD2B05">
        <w:rPr>
          <w:rFonts w:ascii="Arial" w:eastAsia="Arial" w:hAnsi="Arial" w:cs="Arial"/>
          <w:i/>
        </w:rPr>
        <w:t>A</w:t>
      </w:r>
      <w:r w:rsidRPr="000C51EF">
        <w:rPr>
          <w:rFonts w:ascii="Arial" w:eastAsia="Arial" w:hAnsi="Arial" w:cs="Arial"/>
          <w:i/>
        </w:rPr>
        <w:t>lumni</w:t>
      </w:r>
      <w:proofErr w:type="spellEnd"/>
      <w:r>
        <w:rPr>
          <w:rFonts w:ascii="Arial" w:eastAsia="Arial" w:hAnsi="Arial" w:cs="Arial"/>
        </w:rPr>
        <w:t xml:space="preserve">, entidades empregadoras e parceiros para atividades de empreendedorismo, inovação, voluntariado e de serviços de extensão à comunidade. Esta solução será disponibilizada sob a forma de uma multiplataforma com acesso centralizado a informações/serviços abrangendo oferta formativa, bolsas de emprego, inovação e </w:t>
      </w:r>
      <w:r w:rsidRPr="000C5633">
        <w:rPr>
          <w:rFonts w:ascii="Arial" w:eastAsia="Arial" w:hAnsi="Arial" w:cs="Arial"/>
        </w:rPr>
        <w:t xml:space="preserve">empreendedorismo, gestão de protocolos, estágios, bolsa de voluntariado, articulação </w:t>
      </w:r>
      <w:r w:rsidRPr="000C5633">
        <w:rPr>
          <w:rFonts w:ascii="Arial" w:eastAsia="Arial" w:hAnsi="Arial" w:cs="Arial"/>
        </w:rPr>
        <w:lastRenderedPageBreak/>
        <w:t>com as áreas de gestão académica, desporto, cultura, apoios sociais, eventos científicos, investigação e propriedade intelectual, internacionalização</w:t>
      </w:r>
      <w:r>
        <w:rPr>
          <w:rFonts w:ascii="Arial" w:eastAsia="Arial" w:hAnsi="Arial" w:cs="Arial"/>
        </w:rPr>
        <w:t xml:space="preserve"> do ensino e outros temas de interesse generalizado para os </w:t>
      </w:r>
      <w:proofErr w:type="spellStart"/>
      <w:r>
        <w:rPr>
          <w:rFonts w:ascii="Arial" w:eastAsia="Arial" w:hAnsi="Arial" w:cs="Arial"/>
          <w:i/>
        </w:rPr>
        <w:t>s</w:t>
      </w:r>
      <w:r w:rsidRPr="000C51EF">
        <w:rPr>
          <w:rFonts w:ascii="Arial" w:eastAsia="Arial" w:hAnsi="Arial" w:cs="Arial"/>
          <w:i/>
        </w:rPr>
        <w:t>takeholders</w:t>
      </w:r>
      <w:proofErr w:type="spellEnd"/>
      <w:r>
        <w:rPr>
          <w:rFonts w:ascii="Arial" w:eastAsia="Arial" w:hAnsi="Arial" w:cs="Arial"/>
        </w:rPr>
        <w:t>. O</w:t>
      </w:r>
      <w:r w:rsidRPr="00082447">
        <w:rPr>
          <w:rFonts w:ascii="Arial" w:eastAsia="Arial" w:hAnsi="Arial" w:cs="Arial"/>
        </w:rPr>
        <w:t xml:space="preserve"> presente projeto de candidatura tem como objetivo melhorar a qualidade dos se</w:t>
      </w:r>
      <w:r>
        <w:rPr>
          <w:rFonts w:ascii="Arial" w:eastAsia="Arial" w:hAnsi="Arial" w:cs="Arial"/>
        </w:rPr>
        <w:t>rviços prestados pelo Instituto</w:t>
      </w:r>
      <w:r w:rsidRPr="00082447">
        <w:rPr>
          <w:rFonts w:ascii="Arial" w:eastAsia="Arial" w:hAnsi="Arial" w:cs="Arial"/>
        </w:rPr>
        <w:t xml:space="preserve">, definindo e tipificando esses serviços a nível </w:t>
      </w:r>
      <w:r>
        <w:rPr>
          <w:rFonts w:ascii="Arial" w:eastAsia="Arial" w:hAnsi="Arial" w:cs="Arial"/>
        </w:rPr>
        <w:t>digital e tecnológico, intervindo ao nível dos meios, dos processos, da transferência da informação e da capacitação dos recursos internos, reforçando o acesso ao digital para todo o universo do ISEG.</w:t>
      </w:r>
    </w:p>
    <w:p w14:paraId="702522F9" w14:textId="64F11D94" w:rsidR="00026530" w:rsidRDefault="00B94ABD" w:rsidP="001305EA">
      <w:pPr>
        <w:jc w:val="both"/>
        <w:rPr>
          <w:rFonts w:ascii="Arial" w:eastAsia="Arial" w:hAnsi="Arial" w:cs="Arial"/>
          <w:bCs/>
        </w:rPr>
      </w:pPr>
      <w:r w:rsidRPr="00B94ABD">
        <w:rPr>
          <w:rFonts w:ascii="Arial" w:eastAsia="Arial" w:hAnsi="Arial" w:cs="Arial"/>
          <w:bCs/>
        </w:rPr>
        <w:t>Trata-se de uma</w:t>
      </w:r>
      <w:r w:rsidR="001305EA" w:rsidRPr="00B94ABD">
        <w:rPr>
          <w:rFonts w:ascii="Arial" w:eastAsia="Arial" w:hAnsi="Arial" w:cs="Arial"/>
          <w:bCs/>
        </w:rPr>
        <w:t xml:space="preserve"> solução inovadora que permit</w:t>
      </w:r>
      <w:r>
        <w:rPr>
          <w:rFonts w:ascii="Arial" w:eastAsia="Arial" w:hAnsi="Arial" w:cs="Arial"/>
          <w:bCs/>
        </w:rPr>
        <w:t>irá dinamizar e</w:t>
      </w:r>
      <w:r w:rsidR="001305EA" w:rsidRPr="00B94ABD">
        <w:rPr>
          <w:rFonts w:ascii="Arial" w:eastAsia="Arial" w:hAnsi="Arial" w:cs="Arial"/>
          <w:bCs/>
        </w:rPr>
        <w:t xml:space="preserve"> sustentar </w:t>
      </w:r>
      <w:r w:rsidR="00026530">
        <w:rPr>
          <w:rFonts w:ascii="Arial" w:eastAsia="Arial" w:hAnsi="Arial" w:cs="Arial"/>
          <w:bCs/>
        </w:rPr>
        <w:t>a interação</w:t>
      </w:r>
      <w:r w:rsidR="001305EA" w:rsidRPr="00B94ABD">
        <w:rPr>
          <w:rFonts w:ascii="Arial" w:eastAsia="Arial" w:hAnsi="Arial" w:cs="Arial"/>
          <w:bCs/>
        </w:rPr>
        <w:t xml:space="preserve"> </w:t>
      </w:r>
      <w:r w:rsidR="00026530">
        <w:rPr>
          <w:rFonts w:ascii="Arial" w:eastAsia="Arial" w:hAnsi="Arial" w:cs="Arial"/>
          <w:bCs/>
        </w:rPr>
        <w:t xml:space="preserve">e a relação com 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="00026530"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focad</w:t>
      </w:r>
      <w:r w:rsidR="00EE0875">
        <w:rPr>
          <w:rFonts w:ascii="Arial" w:eastAsia="Arial" w:hAnsi="Arial" w:cs="Arial"/>
          <w:bCs/>
        </w:rPr>
        <w:t>a</w:t>
      </w:r>
      <w:r w:rsidR="001305EA" w:rsidRPr="00B94ABD">
        <w:rPr>
          <w:rFonts w:ascii="Arial" w:eastAsia="Arial" w:hAnsi="Arial" w:cs="Arial"/>
          <w:bCs/>
        </w:rPr>
        <w:t xml:space="preserve"> na prestação de serviços aos futuros, atuais e antigos estudantes e permitindo sinergias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ciclos de inovação e de criação de valor. Constituir-se-á</w:t>
      </w:r>
      <w:r w:rsidR="00EE0875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assim</w:t>
      </w:r>
      <w:r w:rsidR="00EE0875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como o suporte, em multiplataformas, da interação com candidatos, estudantes e </w:t>
      </w:r>
      <w:proofErr w:type="spellStart"/>
      <w:r w:rsidR="00BD2B05">
        <w:rPr>
          <w:rFonts w:ascii="Arial" w:eastAsia="Arial" w:hAnsi="Arial" w:cs="Arial"/>
          <w:bCs/>
          <w:i/>
        </w:rPr>
        <w:t>A</w:t>
      </w:r>
      <w:r w:rsidR="001305EA" w:rsidRPr="00B94ABD">
        <w:rPr>
          <w:rFonts w:ascii="Arial" w:eastAsia="Arial" w:hAnsi="Arial" w:cs="Arial"/>
          <w:bCs/>
          <w:i/>
        </w:rPr>
        <w:t>lumni</w:t>
      </w:r>
      <w:proofErr w:type="spellEnd"/>
      <w:r w:rsidR="001305EA" w:rsidRPr="00B94ABD">
        <w:rPr>
          <w:rFonts w:ascii="Arial" w:eastAsia="Arial" w:hAnsi="Arial" w:cs="Arial"/>
          <w:bCs/>
        </w:rPr>
        <w:t xml:space="preserve"> e entidades parceiras, nomeadamente as referidas na descrição das atividades, no desenvolvimento e partilha de interesses e benefícios mútuos.</w:t>
      </w:r>
    </w:p>
    <w:p w14:paraId="1D52DCFE" w14:textId="003E9607" w:rsidR="00EE0875" w:rsidRDefault="00EE0875" w:rsidP="001305EA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</w:r>
      <w:r>
        <w:rPr>
          <w:rFonts w:ascii="Arial" w:eastAsia="Arial" w:hAnsi="Arial" w:cs="Arial"/>
          <w:color w:val="000000"/>
        </w:rPr>
        <w:t>Podemos resumir os grandes objetivos do projeto, e do conjunto de melhorias esperadas, da seguinte forma:</w:t>
      </w:r>
    </w:p>
    <w:p w14:paraId="2BFA0982" w14:textId="7C0E45E2" w:rsidR="00026530" w:rsidRDefault="00026530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Permitir o acesso centralizado através de multiplataforma a informação e serviços por parte dos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, melhorando a qualidade dos serviços prestados pela instituição</w:t>
      </w:r>
      <w:r w:rsidR="00FD7E5E">
        <w:rPr>
          <w:rFonts w:ascii="Arial" w:eastAsia="Arial" w:hAnsi="Arial" w:cs="Arial"/>
          <w:bCs/>
        </w:rPr>
        <w:t>, quer pela facilidade de acesso, quer pela celeridade nas respostas</w:t>
      </w:r>
      <w:r>
        <w:rPr>
          <w:rFonts w:ascii="Arial" w:eastAsia="Arial" w:hAnsi="Arial" w:cs="Arial"/>
          <w:bCs/>
        </w:rPr>
        <w:t>;</w:t>
      </w:r>
    </w:p>
    <w:p w14:paraId="2772D39D" w14:textId="1E1D6F4D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Facilitar o acesso a um conjunto alargado de conteúdos através da utilização de tecnologias digitais e instrumentos de recolha de dados, de uma forma agregadora e integrada da informação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40F315A9" w14:textId="4A9BE9E9" w:rsidR="00A81882" w:rsidRPr="00EE0875" w:rsidRDefault="00A81882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informação;</w:t>
      </w:r>
    </w:p>
    <w:p w14:paraId="5A696CC7" w14:textId="1A452CB0" w:rsidR="00EE0875" w:rsidRPr="00A81882" w:rsidRDefault="00EE0875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A81882">
        <w:rPr>
          <w:rFonts w:ascii="Arial" w:eastAsia="Arial" w:hAnsi="Arial" w:cs="Arial"/>
          <w:color w:val="000000"/>
        </w:rPr>
        <w:t>Criar uma solução tecnológica que privilegie a agregação de grandes volumes de dados, tendo por base a combinação de diferentes fontes de informação, com vista à compilação, consolidação, organização, análise, monitorização e avaliação de atividades desenvolvidas</w:t>
      </w:r>
      <w:r>
        <w:rPr>
          <w:rFonts w:ascii="Arial" w:eastAsia="Arial" w:hAnsi="Arial" w:cs="Arial"/>
          <w:color w:val="000000"/>
        </w:rPr>
        <w:t>;</w:t>
      </w:r>
    </w:p>
    <w:p w14:paraId="65D01470" w14:textId="1170A957" w:rsidR="00FD7E5E" w:rsidRPr="00A81882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Agilizar 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2FB04085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papel;</w:t>
      </w:r>
    </w:p>
    <w:p w14:paraId="17A7F607" w14:textId="71BCB396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Dinamizar e sustentar a interação com os </w:t>
      </w:r>
      <w:proofErr w:type="spellStart"/>
      <w:r w:rsidR="00277BD8">
        <w:rPr>
          <w:rFonts w:ascii="Arial" w:eastAsia="Arial" w:hAnsi="Arial" w:cs="Arial"/>
          <w:bCs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;</w:t>
      </w:r>
    </w:p>
    <w:p w14:paraId="0AC095E4" w14:textId="03738EF8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Proporcionar a interatividade entre os diversos grupos de interesse, internos e externos ao </w:t>
      </w:r>
      <w:r w:rsidR="00EE0875">
        <w:rPr>
          <w:rFonts w:ascii="Arial" w:eastAsia="Arial" w:hAnsi="Arial" w:cs="Arial"/>
          <w:bCs/>
        </w:rPr>
        <w:t>ISEG</w:t>
      </w:r>
      <w:r>
        <w:rPr>
          <w:rFonts w:ascii="Arial" w:eastAsia="Arial" w:hAnsi="Arial" w:cs="Arial"/>
          <w:bCs/>
        </w:rPr>
        <w:t>;</w:t>
      </w:r>
    </w:p>
    <w:p w14:paraId="69B69617" w14:textId="20D758D3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Rentabilizar os sistemas e bases de dados existentes, anulando redundâncias ao nível da informação solicitada;</w:t>
      </w:r>
    </w:p>
    <w:p w14:paraId="007749E8" w14:textId="32363ABF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ferramentas de identificação de perfis e de alertas que permitam direcionar a informação mais adequada a cada </w:t>
      </w:r>
      <w:proofErr w:type="spellStart"/>
      <w:r w:rsidR="00277BD8">
        <w:rPr>
          <w:rFonts w:ascii="Arial" w:eastAsia="Arial" w:hAnsi="Arial" w:cs="Arial"/>
          <w:bCs/>
        </w:rPr>
        <w:t>s</w:t>
      </w:r>
      <w:r>
        <w:rPr>
          <w:rFonts w:ascii="Arial" w:eastAsia="Arial" w:hAnsi="Arial" w:cs="Arial"/>
          <w:bCs/>
        </w:rPr>
        <w:t>takeholder</w:t>
      </w:r>
      <w:proofErr w:type="spellEnd"/>
      <w:r>
        <w:rPr>
          <w:rFonts w:ascii="Arial" w:eastAsia="Arial" w:hAnsi="Arial" w:cs="Arial"/>
          <w:bCs/>
        </w:rPr>
        <w:t>;</w:t>
      </w:r>
    </w:p>
    <w:p w14:paraId="6BD003DE" w14:textId="77777777" w:rsidR="00FD7E5E" w:rsidRPr="00FD7E5E" w:rsidRDefault="001305EA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FD7E5E">
        <w:rPr>
          <w:rFonts w:ascii="Arial" w:eastAsia="Arial" w:hAnsi="Arial" w:cs="Arial"/>
        </w:rPr>
        <w:t>Incentivar o empreendedorismo e a empregabilidade</w:t>
      </w:r>
      <w:r w:rsidR="00FD7E5E">
        <w:rPr>
          <w:rFonts w:ascii="Arial" w:eastAsia="Arial" w:hAnsi="Arial" w:cs="Arial"/>
        </w:rPr>
        <w:t>;</w:t>
      </w:r>
    </w:p>
    <w:p w14:paraId="208BAF85" w14:textId="12D6A282" w:rsidR="004E6A9A" w:rsidRPr="00A81882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A</w:t>
      </w:r>
      <w:r w:rsidR="001305EA" w:rsidRPr="00FD7E5E">
        <w:rPr>
          <w:rFonts w:ascii="Arial" w:eastAsia="Arial" w:hAnsi="Arial" w:cs="Arial"/>
        </w:rPr>
        <w:t>companhar o percurso profissional dos</w:t>
      </w:r>
      <w:r>
        <w:rPr>
          <w:rFonts w:ascii="Arial" w:eastAsia="Arial" w:hAnsi="Arial" w:cs="Arial"/>
        </w:rPr>
        <w:t xml:space="preserve"> </w:t>
      </w:r>
      <w:proofErr w:type="spellStart"/>
      <w:r w:rsidR="00BD2B05">
        <w:rPr>
          <w:rFonts w:ascii="Arial" w:eastAsia="Arial" w:hAnsi="Arial" w:cs="Arial"/>
          <w:i/>
        </w:rPr>
        <w:t>A</w:t>
      </w:r>
      <w:r w:rsidRPr="000C51EF">
        <w:rPr>
          <w:rFonts w:ascii="Arial" w:eastAsia="Arial" w:hAnsi="Arial" w:cs="Arial"/>
          <w:i/>
        </w:rPr>
        <w:t>lumni</w:t>
      </w:r>
      <w:proofErr w:type="spellEnd"/>
      <w:r>
        <w:rPr>
          <w:rFonts w:ascii="Arial" w:eastAsia="Arial" w:hAnsi="Arial" w:cs="Arial"/>
        </w:rPr>
        <w:t>;</w:t>
      </w:r>
    </w:p>
    <w:p w14:paraId="6116358F" w14:textId="36DE2A68" w:rsidR="00A81882" w:rsidRPr="00EE0875" w:rsidRDefault="00A81882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EE0875">
        <w:rPr>
          <w:rFonts w:ascii="Arial" w:eastAsia="Arial" w:hAnsi="Arial" w:cs="Arial"/>
          <w:color w:val="000000"/>
        </w:rPr>
        <w:t>ISEG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040DA5C9" w14:textId="77777777" w:rsidR="00EE0875" w:rsidRPr="00FD7E5E" w:rsidRDefault="00EE0875" w:rsidP="00EE0875">
      <w:pPr>
        <w:pStyle w:val="PargrafodaLista"/>
        <w:jc w:val="both"/>
        <w:rPr>
          <w:rFonts w:ascii="Arial" w:eastAsia="Arial" w:hAnsi="Arial" w:cs="Arial"/>
          <w:bCs/>
        </w:rPr>
      </w:pPr>
    </w:p>
    <w:p w14:paraId="49E65D88" w14:textId="75F7DEB9" w:rsidR="00F24866" w:rsidRPr="00E145B9" w:rsidRDefault="00EE0875" w:rsidP="00EE0875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259F0FC9" w14:textId="7F3FA0F4" w:rsidR="00F24866" w:rsidRPr="00E145B9" w:rsidRDefault="00EE0875" w:rsidP="004E313A">
      <w:pPr>
        <w:jc w:val="both"/>
      </w:pPr>
      <w:r>
        <w:rPr>
          <w:rFonts w:ascii="Arial" w:eastAsia="Arial" w:hAnsi="Arial" w:cs="Arial"/>
          <w:color w:val="000000"/>
        </w:rPr>
        <w:t xml:space="preserve">Da análise dos serviços prestados e do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evidenciam-se várias necessidades de melhoria que darão origem às atividades do nosso projeto.</w:t>
      </w:r>
    </w:p>
    <w:p w14:paraId="3C59625E" w14:textId="4B01DBE0" w:rsidR="00EE0875" w:rsidRDefault="00EE0875" w:rsidP="004E313A">
      <w:pPr>
        <w:jc w:val="both"/>
        <w:rPr>
          <w:rFonts w:ascii="Arial" w:eastAsia="Arial" w:hAnsi="Arial" w:cs="Arial"/>
          <w:color w:val="000000"/>
        </w:rPr>
      </w:pPr>
      <w:r w:rsidRPr="004E313A">
        <w:rPr>
          <w:rFonts w:ascii="Arial" w:eastAsia="Arial" w:hAnsi="Arial" w:cs="Arial"/>
          <w:color w:val="000000"/>
          <w:highlight w:val="white"/>
        </w:rPr>
        <w:t>O</w:t>
      </w:r>
      <w:r>
        <w:rPr>
          <w:rFonts w:ascii="Arial" w:eastAsia="Arial" w:hAnsi="Arial" w:cs="Arial"/>
          <w:color w:val="000000"/>
          <w:highlight w:val="white"/>
        </w:rPr>
        <w:t xml:space="preserve"> projeto permitirá o desenvolvimento de uma multiplataforma de referência </w:t>
      </w:r>
      <w:r>
        <w:rPr>
          <w:rFonts w:ascii="Arial" w:eastAsia="Arial" w:hAnsi="Arial" w:cs="Arial"/>
          <w:color w:val="000000"/>
        </w:rPr>
        <w:t xml:space="preserve">que permita uma interação do ISEG com o seu universo de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, feita à medida das necessidades desta comunidade e adapta</w:t>
      </w:r>
      <w:r w:rsidR="00E9476D">
        <w:rPr>
          <w:rFonts w:ascii="Arial" w:eastAsia="Arial" w:hAnsi="Arial" w:cs="Arial"/>
          <w:color w:val="000000"/>
        </w:rPr>
        <w:t>da</w:t>
      </w:r>
      <w:r>
        <w:rPr>
          <w:rFonts w:ascii="Arial" w:eastAsia="Arial" w:hAnsi="Arial" w:cs="Arial"/>
          <w:color w:val="000000"/>
        </w:rPr>
        <w:t xml:space="preserve"> aos interesses específicos dinamicamente reconhecidos e identificados ao longo do histórico de interações desse universo com esta multiplataforma e privilegiando a sua interatividade e interoperabilidade com as soluções existentes ou emergentes.</w:t>
      </w:r>
    </w:p>
    <w:p w14:paraId="4C4B1C54" w14:textId="39198076" w:rsidR="00EE0875" w:rsidRDefault="00EE0875" w:rsidP="004E313A">
      <w:pPr>
        <w:jc w:val="both"/>
      </w:pPr>
      <w:r>
        <w:rPr>
          <w:rFonts w:ascii="Arial" w:eastAsia="Arial" w:hAnsi="Arial" w:cs="Arial"/>
        </w:rPr>
        <w:t xml:space="preserve">O desenvolvimento desta plataforma digital possibilitará operacionalizar recursos que facilitem a comunicação e interação entre os diferentes intervenientes, direcionando-se para públicos específicos (estudantes nacionais e estrangeiros, investigadores e organizações, públicas ou privadas, de diferentes âmbitos de atuação), permitindo disponibilizar um conjunto amplo de informação, adaptada às necessidades dos diferentes grupos de </w:t>
      </w:r>
      <w:proofErr w:type="spellStart"/>
      <w:r>
        <w:rPr>
          <w:rFonts w:ascii="Arial" w:eastAsia="Arial" w:hAnsi="Arial" w:cs="Arial"/>
        </w:rPr>
        <w:t>Satkeholders</w:t>
      </w:r>
      <w:proofErr w:type="spellEnd"/>
      <w:r>
        <w:rPr>
          <w:rFonts w:ascii="Arial" w:eastAsia="Arial" w:hAnsi="Arial" w:cs="Arial"/>
        </w:rPr>
        <w:t>, e uniformizar os procedimentos necessários à sua disseminação com elevada qualidade, facilitando o uso de ferramentas de recolha e tratamento de informação qualitativa e quantitativa, tendo como objetivos a captação de novos estudantes, o aumento da empregabilidade dos diplomados do ISEG, a integração dos antigos alunos nas atividades, objetivos e iniciativas do Instituto e aumentar a envolvência da comunidade no processo de ensino aprendizagem</w:t>
      </w:r>
    </w:p>
    <w:p w14:paraId="15346031" w14:textId="1E5EE731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 xml:space="preserve">O desenvolvimento desta multiplataforma permitirá </w:t>
      </w:r>
      <w:r w:rsidR="00EE0875">
        <w:rPr>
          <w:rFonts w:ascii="Arial" w:hAnsi="Arial" w:cs="Arial"/>
        </w:rPr>
        <w:t xml:space="preserve">também </w:t>
      </w:r>
      <w:r w:rsidRPr="00201136">
        <w:rPr>
          <w:rFonts w:ascii="Arial" w:hAnsi="Arial" w:cs="Arial"/>
        </w:rPr>
        <w:t xml:space="preserve">aumentar a cooperação do </w:t>
      </w:r>
      <w:r w:rsidR="00EE0875">
        <w:rPr>
          <w:rFonts w:ascii="Arial" w:hAnsi="Arial" w:cs="Arial"/>
        </w:rPr>
        <w:t>ISEG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5D677122" w:rsidR="00597B58" w:rsidRPr="00EE0875" w:rsidRDefault="00EE0875" w:rsidP="00D30A82">
      <w:pPr>
        <w:spacing w:after="0"/>
        <w:jc w:val="both"/>
        <w:rPr>
          <w:u w:val="single"/>
        </w:rPr>
      </w:pPr>
      <w:r w:rsidRPr="00EE0875">
        <w:rPr>
          <w:rFonts w:ascii="Arial" w:hAnsi="Arial" w:cs="Arial"/>
          <w:u w:val="single"/>
        </w:rPr>
        <w:t>Diagnóstico, definição de estratégia e de plano operacional</w:t>
      </w:r>
    </w:p>
    <w:p w14:paraId="0479BAAD" w14:textId="011C77BF" w:rsidR="00EE0875" w:rsidRPr="00EE0875" w:rsidRDefault="00EE0875" w:rsidP="00EE087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implementação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desta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multiplataforma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é necessário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desenvolver </w:t>
      </w:r>
      <w:r w:rsidRPr="00761243">
        <w:rPr>
          <w:rFonts w:ascii="Arial" w:eastAsia="Arial" w:hAnsi="Arial" w:cs="Arial"/>
        </w:rPr>
        <w:t xml:space="preserve">várias atividades, a começar </w:t>
      </w:r>
      <w:r>
        <w:rPr>
          <w:rFonts w:ascii="Arial" w:eastAsia="Arial" w:hAnsi="Arial" w:cs="Arial"/>
          <w:color w:val="000000"/>
        </w:rPr>
        <w:t xml:space="preserve">pela análise dos serviços prestados e pelo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 dos veículos de informação.</w:t>
      </w:r>
      <w:r>
        <w:rPr>
          <w:rFonts w:ascii="Arial" w:eastAsia="Arial" w:hAnsi="Arial" w:cs="Arial"/>
        </w:rPr>
        <w:t xml:space="preserve"> Será também necessário proceder a</w:t>
      </w:r>
      <w:r w:rsidR="00404903">
        <w:rPr>
          <w:rFonts w:ascii="Arial" w:eastAsia="Arial" w:hAnsi="Arial" w:cs="Arial"/>
        </w:rPr>
        <w:t xml:space="preserve"> um </w:t>
      </w:r>
      <w:r>
        <w:rPr>
          <w:rFonts w:ascii="Arial" w:eastAsia="Arial" w:hAnsi="Arial" w:cs="Arial"/>
        </w:rPr>
        <w:t xml:space="preserve">estudo das perceções, expetativas e atitudes dos </w:t>
      </w:r>
      <w:proofErr w:type="spellStart"/>
      <w:r>
        <w:rPr>
          <w:rFonts w:ascii="Arial" w:eastAsia="Arial" w:hAnsi="Arial" w:cs="Arial"/>
          <w:i/>
        </w:rPr>
        <w:t>s</w:t>
      </w:r>
      <w:r w:rsidRPr="00277BD8">
        <w:rPr>
          <w:rFonts w:ascii="Arial" w:eastAsia="Arial" w:hAnsi="Arial" w:cs="Arial"/>
          <w:i/>
        </w:rPr>
        <w:t>takeholders</w:t>
      </w:r>
      <w:proofErr w:type="spellEnd"/>
      <w:r>
        <w:rPr>
          <w:rFonts w:ascii="Arial" w:eastAsia="Arial" w:hAnsi="Arial" w:cs="Arial"/>
        </w:rPr>
        <w:t xml:space="preserve"> do </w:t>
      </w:r>
      <w:r w:rsidRPr="00761243">
        <w:rPr>
          <w:rFonts w:ascii="Arial" w:eastAsia="Arial" w:hAnsi="Arial" w:cs="Arial"/>
        </w:rPr>
        <w:t xml:space="preserve">universo </w:t>
      </w:r>
      <w:r>
        <w:rPr>
          <w:rFonts w:ascii="Arial" w:eastAsia="Arial" w:hAnsi="Arial" w:cs="Arial"/>
        </w:rPr>
        <w:t>do ISE</w:t>
      </w:r>
      <w:r w:rsidR="00404903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>,</w:t>
      </w:r>
      <w:r w:rsidRPr="0076124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o qual é</w:t>
      </w:r>
      <w:r w:rsidRPr="00761243">
        <w:rPr>
          <w:rFonts w:ascii="Arial" w:eastAsia="Arial" w:hAnsi="Arial" w:cs="Arial"/>
          <w:color w:val="000000"/>
        </w:rPr>
        <w:t xml:space="preserve"> fundamenta</w:t>
      </w:r>
      <w:r>
        <w:rPr>
          <w:rFonts w:ascii="Arial" w:eastAsia="Arial" w:hAnsi="Arial" w:cs="Arial"/>
          <w:color w:val="000000"/>
        </w:rPr>
        <w:t>l</w:t>
      </w:r>
      <w:r w:rsidRPr="0076124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para a perceção das reais necessidades dos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104916C" w14:textId="3E2A41AD" w:rsidR="001F0C77" w:rsidRPr="00597B58" w:rsidRDefault="00EE0875" w:rsidP="00597B58">
      <w:pPr>
        <w:jc w:val="both"/>
      </w:pPr>
      <w:r>
        <w:rPr>
          <w:rFonts w:ascii="Arial" w:eastAsia="Arial" w:hAnsi="Arial" w:cs="Arial"/>
          <w:color w:val="000000"/>
        </w:rPr>
        <w:t xml:space="preserve">A partir deste estudo, será </w:t>
      </w:r>
      <w:r w:rsidRPr="001F0C77">
        <w:rPr>
          <w:rFonts w:ascii="Arial" w:eastAsia="Arial" w:hAnsi="Arial" w:cs="Arial"/>
        </w:rPr>
        <w:t>promov</w:t>
      </w:r>
      <w:r>
        <w:rPr>
          <w:rFonts w:ascii="Arial" w:eastAsia="Arial" w:hAnsi="Arial" w:cs="Arial"/>
        </w:rPr>
        <w:t>ida</w:t>
      </w:r>
      <w:r w:rsidRPr="001F0C77">
        <w:rPr>
          <w:rFonts w:ascii="Arial" w:eastAsia="Arial" w:hAnsi="Arial" w:cs="Arial"/>
        </w:rPr>
        <w:t xml:space="preserve"> uma discussão relativamente às conclusões do estudo com os representantes dos </w:t>
      </w:r>
      <w:proofErr w:type="spellStart"/>
      <w:r w:rsidRPr="001F0C77">
        <w:rPr>
          <w:rFonts w:ascii="Arial" w:eastAsia="Arial" w:hAnsi="Arial" w:cs="Arial"/>
          <w:i/>
        </w:rPr>
        <w:t>stakeholders</w:t>
      </w:r>
      <w:proofErr w:type="spellEnd"/>
      <w:r w:rsidRPr="001F0C77">
        <w:rPr>
          <w:rFonts w:ascii="Arial" w:eastAsia="Arial" w:hAnsi="Arial" w:cs="Arial"/>
        </w:rPr>
        <w:t xml:space="preserve">, </w:t>
      </w:r>
      <w:r w:rsidR="00F950CA">
        <w:rPr>
          <w:rFonts w:ascii="Arial" w:eastAsia="Arial" w:hAnsi="Arial" w:cs="Arial"/>
        </w:rPr>
        <w:t xml:space="preserve">para aferir da pertinência das conclusões, </w:t>
      </w:r>
      <w:r w:rsidRPr="001F0C77">
        <w:rPr>
          <w:rFonts w:ascii="Arial" w:eastAsia="Arial" w:hAnsi="Arial" w:cs="Arial"/>
        </w:rPr>
        <w:t xml:space="preserve">tendo como </w:t>
      </w:r>
      <w:r>
        <w:rPr>
          <w:rFonts w:ascii="Arial" w:eastAsia="Arial" w:hAnsi="Arial" w:cs="Arial"/>
        </w:rPr>
        <w:t>objetivo</w:t>
      </w:r>
      <w:r w:rsidRPr="001F0C77">
        <w:rPr>
          <w:rFonts w:ascii="Arial" w:eastAsia="Arial" w:hAnsi="Arial" w:cs="Arial"/>
        </w:rPr>
        <w:t xml:space="preserve"> a elaboração e aprovação d</w:t>
      </w:r>
      <w:r>
        <w:rPr>
          <w:rFonts w:ascii="Arial" w:eastAsia="Arial" w:hAnsi="Arial" w:cs="Arial"/>
        </w:rPr>
        <w:t>e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um </w:t>
      </w:r>
      <w:r w:rsidRPr="001F0C77">
        <w:rPr>
          <w:rFonts w:ascii="Arial" w:eastAsia="Arial" w:hAnsi="Arial" w:cs="Arial"/>
        </w:rPr>
        <w:t xml:space="preserve">documento com a </w:t>
      </w:r>
      <w:r w:rsidR="00404903"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 w:rsidR="00404903">
        <w:rPr>
          <w:rFonts w:ascii="Arial" w:eastAsia="Arial" w:hAnsi="Arial" w:cs="Arial"/>
        </w:rPr>
        <w:t xml:space="preserve">e um plano operacional de execução do projeto, </w:t>
      </w:r>
      <w:r w:rsidRPr="001F0C77">
        <w:rPr>
          <w:rFonts w:ascii="Arial" w:eastAsia="Arial" w:hAnsi="Arial" w:cs="Arial"/>
        </w:rPr>
        <w:t xml:space="preserve">de </w:t>
      </w:r>
      <w:r w:rsidRPr="001F0C77">
        <w:rPr>
          <w:rFonts w:ascii="Arial" w:hAnsi="Arial" w:cs="Arial"/>
        </w:rPr>
        <w:t xml:space="preserve">modo a garantir que a solução </w:t>
      </w:r>
      <w:r>
        <w:rPr>
          <w:rFonts w:ascii="Arial" w:hAnsi="Arial" w:cs="Arial"/>
        </w:rPr>
        <w:t xml:space="preserve">a implementar </w:t>
      </w:r>
      <w:r w:rsidRPr="001F0C77">
        <w:rPr>
          <w:rFonts w:ascii="Arial" w:hAnsi="Arial" w:cs="Arial"/>
        </w:rPr>
        <w:t xml:space="preserve">seja </w:t>
      </w:r>
      <w:r>
        <w:rPr>
          <w:rFonts w:ascii="Arial" w:hAnsi="Arial" w:cs="Arial"/>
        </w:rPr>
        <w:t>abrangente, transversal e corresponda à</w:t>
      </w:r>
      <w:r w:rsidRPr="001F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visão </w:t>
      </w:r>
      <w:r w:rsidRPr="001F0C77">
        <w:rPr>
          <w:rFonts w:ascii="Arial" w:hAnsi="Arial" w:cs="Arial"/>
        </w:rPr>
        <w:t>de todos</w:t>
      </w:r>
      <w:r>
        <w:rPr>
          <w:rFonts w:ascii="Arial" w:hAnsi="Arial" w:cs="Arial"/>
        </w:rPr>
        <w:t xml:space="preserve"> os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. Esta condição</w:t>
      </w:r>
      <w:r w:rsidRPr="001F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é critica e</w:t>
      </w:r>
      <w:r w:rsidRPr="001F0C77">
        <w:rPr>
          <w:rFonts w:ascii="Arial" w:hAnsi="Arial" w:cs="Arial"/>
        </w:rPr>
        <w:t xml:space="preserve"> essencial para a construção de uma efetiva comunidade virtual</w:t>
      </w:r>
      <w:r w:rsidR="00F950CA">
        <w:rPr>
          <w:rFonts w:ascii="Arial" w:hAnsi="Arial" w:cs="Arial"/>
        </w:rPr>
        <w:t>.</w:t>
      </w:r>
    </w:p>
    <w:p w14:paraId="3870AE2A" w14:textId="0BD27939" w:rsidR="00404903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 xml:space="preserve">ento previsto para esta atividade é de </w:t>
      </w:r>
      <w:r w:rsidR="00404903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404903">
        <w:rPr>
          <w:rFonts w:ascii="Arial" w:hAnsi="Arial" w:cs="Arial"/>
        </w:rPr>
        <w:t>9</w:t>
      </w:r>
      <w:r w:rsidRPr="00903D93">
        <w:rPr>
          <w:rFonts w:ascii="Arial" w:hAnsi="Arial" w:cs="Arial"/>
        </w:rPr>
        <w:t>00€, já com o IVA incluído.</w:t>
      </w:r>
    </w:p>
    <w:p w14:paraId="560D8CBC" w14:textId="77777777" w:rsidR="00450B80" w:rsidRDefault="00450B80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</w:p>
    <w:p w14:paraId="17F586B2" w14:textId="77777777" w:rsidR="00450B80" w:rsidRDefault="00450B80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</w:p>
    <w:p w14:paraId="7F1DCC61" w14:textId="60DCF6D0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lastRenderedPageBreak/>
        <w:t>D</w:t>
      </w:r>
      <w:r w:rsidRPr="00597B58">
        <w:rPr>
          <w:rFonts w:ascii="Arial" w:hAnsi="Arial" w:cs="Arial"/>
          <w:u w:val="single"/>
        </w:rPr>
        <w:t xml:space="preserve">esenho da </w:t>
      </w:r>
      <w:r w:rsidR="00404903">
        <w:rPr>
          <w:rFonts w:ascii="Arial" w:hAnsi="Arial" w:cs="Arial"/>
          <w:u w:val="single"/>
        </w:rPr>
        <w:t>arquitetura funcional e técnica da plataforma</w:t>
      </w:r>
    </w:p>
    <w:p w14:paraId="312A2D1A" w14:textId="7CD4E697" w:rsidR="00404903" w:rsidRDefault="00404903" w:rsidP="0041309E">
      <w:pPr>
        <w:jc w:val="both"/>
        <w:rPr>
          <w:rFonts w:ascii="Arial" w:eastAsia="Arial" w:hAnsi="Arial" w:cs="Arial"/>
        </w:rPr>
      </w:pPr>
      <w:r w:rsidRPr="00761243">
        <w:rPr>
          <w:rFonts w:ascii="Arial" w:eastAsia="Arial" w:hAnsi="Arial" w:cs="Arial"/>
        </w:rPr>
        <w:t xml:space="preserve">Outra atividade a desenvolver corresponde à aquisição de serviços de consultoria para proceder </w:t>
      </w:r>
      <w:r>
        <w:rPr>
          <w:rFonts w:ascii="Arial" w:eastAsia="Arial" w:hAnsi="Arial" w:cs="Arial"/>
        </w:rPr>
        <w:t>à definição de requisitos e desenho da arquitetura funcional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</w:r>
    </w:p>
    <w:p w14:paraId="0D97D049" w14:textId="77777777" w:rsidR="00404903" w:rsidRPr="0041309E" w:rsidRDefault="00404903" w:rsidP="00404903">
      <w:pPr>
        <w:jc w:val="both"/>
        <w:rPr>
          <w:rFonts w:ascii="Arial" w:eastAsia="Arial" w:hAnsi="Arial" w:cs="Arial"/>
        </w:rPr>
      </w:pPr>
      <w:r w:rsidRPr="0041309E">
        <w:rPr>
          <w:rFonts w:ascii="Arial" w:hAnsi="Arial" w:cs="Arial"/>
        </w:rPr>
        <w:t>Nesta fase</w:t>
      </w:r>
      <w:r>
        <w:rPr>
          <w:rFonts w:ascii="Arial" w:hAnsi="Arial" w:cs="Arial"/>
        </w:rPr>
        <w:t xml:space="preserve"> será também desenvolvida a</w:t>
      </w:r>
      <w:r w:rsidRPr="0041309E">
        <w:rPr>
          <w:rFonts w:ascii="Arial" w:hAnsi="Arial" w:cs="Arial"/>
        </w:rPr>
        <w:t xml:space="preserve"> conceção da solução</w:t>
      </w:r>
      <w:r>
        <w:rPr>
          <w:rFonts w:ascii="Arial" w:hAnsi="Arial" w:cs="Arial"/>
        </w:rPr>
        <w:t>, com base nos estudos desenvolvidos na anterior atividade, e que terá</w:t>
      </w:r>
      <w:r w:rsidRPr="0041309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como resultado a</w:t>
      </w:r>
      <w:r w:rsidRPr="0041309E">
        <w:rPr>
          <w:rFonts w:ascii="Arial" w:hAnsi="Arial" w:cs="Arial"/>
        </w:rPr>
        <w:t xml:space="preserve"> apresentação do protótipo</w:t>
      </w:r>
      <w:r>
        <w:rPr>
          <w:rFonts w:ascii="Arial" w:hAnsi="Arial" w:cs="Arial"/>
        </w:rPr>
        <w:t xml:space="preserve"> do desenho da solução aos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, através de uma discussão aberta com os seus representantes, tendo como resultado a recolha de contributos que permitam a melhoria e aprovação do protótipo a adotar.</w:t>
      </w:r>
    </w:p>
    <w:p w14:paraId="1165E644" w14:textId="373244A7" w:rsidR="00597B58" w:rsidRDefault="00404903" w:rsidP="00A71579">
      <w:pPr>
        <w:jc w:val="both"/>
      </w:pPr>
      <w:r w:rsidRPr="008D1B7F">
        <w:rPr>
          <w:rFonts w:ascii="Arial" w:hAnsi="Arial" w:cs="Arial"/>
        </w:rPr>
        <w:t>O val</w:t>
      </w:r>
      <w:r w:rsidRPr="00903D93">
        <w:rPr>
          <w:rFonts w:ascii="Arial" w:hAnsi="Arial" w:cs="Arial"/>
        </w:rPr>
        <w:t xml:space="preserve">or do investimento previsto para esta atividade é de </w:t>
      </w:r>
      <w:r>
        <w:rPr>
          <w:rFonts w:ascii="Arial" w:hAnsi="Arial" w:cs="Arial"/>
        </w:rPr>
        <w:t>24</w:t>
      </w:r>
      <w:r w:rsidRPr="00903D93">
        <w:rPr>
          <w:rFonts w:ascii="Arial" w:hAnsi="Arial" w:cs="Arial"/>
        </w:rPr>
        <w:t>.</w:t>
      </w:r>
      <w:r>
        <w:rPr>
          <w:rFonts w:ascii="Arial" w:hAnsi="Arial" w:cs="Arial"/>
        </w:rPr>
        <w:t>600</w:t>
      </w:r>
      <w:r w:rsidRPr="00903D93">
        <w:rPr>
          <w:rFonts w:ascii="Arial" w:hAnsi="Arial" w:cs="Arial"/>
        </w:rPr>
        <w:t>€, já com o IVA incluído</w:t>
      </w:r>
      <w:r>
        <w:rPr>
          <w:rFonts w:ascii="Arial" w:hAnsi="Arial" w:cs="Arial"/>
        </w:rPr>
        <w:t>.</w:t>
      </w:r>
    </w:p>
    <w:p w14:paraId="39975C3E" w14:textId="05377510" w:rsid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Desenvolvimento da plataforma</w:t>
      </w:r>
    </w:p>
    <w:p w14:paraId="05E8FF01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interoperabilidades.</w:t>
      </w:r>
    </w:p>
    <w:p w14:paraId="6CE7623B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</w:t>
      </w:r>
      <w:r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por uma empresa </w:t>
      </w:r>
      <w:r>
        <w:rPr>
          <w:rFonts w:ascii="Arial" w:eastAsia="Arial" w:hAnsi="Arial" w:cs="Arial"/>
        </w:rPr>
        <w:t xml:space="preserve">consultora </w:t>
      </w:r>
      <w:r w:rsidRPr="00A71579">
        <w:rPr>
          <w:rFonts w:ascii="Arial" w:eastAsia="Arial" w:hAnsi="Arial" w:cs="Arial"/>
        </w:rPr>
        <w:t>externa</w:t>
      </w:r>
      <w:r>
        <w:rPr>
          <w:rFonts w:ascii="Arial" w:eastAsia="Arial" w:hAnsi="Arial" w:cs="Arial"/>
        </w:rPr>
        <w:t>, com adequada especialização na implementação destas soluções,</w:t>
      </w:r>
      <w:r w:rsidRPr="00A71579">
        <w:rPr>
          <w:rFonts w:ascii="Arial" w:eastAsia="Arial" w:hAnsi="Arial" w:cs="Arial"/>
        </w:rPr>
        <w:t xml:space="preserve"> contratada para a implementação do protótipo </w:t>
      </w:r>
      <w:r>
        <w:rPr>
          <w:rFonts w:ascii="Arial" w:eastAsia="Arial" w:hAnsi="Arial" w:cs="Arial"/>
        </w:rPr>
        <w:t xml:space="preserve">do desenho da solução </w:t>
      </w:r>
      <w:r w:rsidRPr="00A71579">
        <w:rPr>
          <w:rFonts w:ascii="Arial" w:eastAsia="Arial" w:hAnsi="Arial" w:cs="Arial"/>
        </w:rPr>
        <w:t>e de acordo com os pressupostos anteriormente definidos.</w:t>
      </w:r>
    </w:p>
    <w:p w14:paraId="5757E4E9" w14:textId="24813163" w:rsidR="00B761C9" w:rsidRPr="00B761C9" w:rsidRDefault="00B761C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valor do investimento previsto para esta </w:t>
      </w:r>
      <w:r w:rsidRPr="00903D93">
        <w:rPr>
          <w:rFonts w:ascii="Arial" w:eastAsia="Arial" w:hAnsi="Arial" w:cs="Arial"/>
        </w:rPr>
        <w:t xml:space="preserve">atividade é </w:t>
      </w:r>
      <w:r>
        <w:rPr>
          <w:rFonts w:ascii="Arial" w:eastAsia="Arial" w:hAnsi="Arial" w:cs="Arial"/>
        </w:rPr>
        <w:t>73</w:t>
      </w:r>
      <w:r w:rsidRPr="00903D93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>800</w:t>
      </w:r>
      <w:r w:rsidRPr="00903D93">
        <w:rPr>
          <w:rFonts w:ascii="Arial" w:eastAsia="Arial" w:hAnsi="Arial" w:cs="Arial"/>
        </w:rPr>
        <w:t>€</w:t>
      </w:r>
      <w:r>
        <w:rPr>
          <w:rFonts w:ascii="Arial" w:eastAsia="Arial" w:hAnsi="Arial" w:cs="Arial"/>
        </w:rPr>
        <w:t>, já com o IVA incluído.</w:t>
      </w:r>
    </w:p>
    <w:p w14:paraId="292EF8F5" w14:textId="677F4F84" w:rsidR="00B761C9" w:rsidRP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B761C9">
        <w:rPr>
          <w:rFonts w:ascii="Arial" w:hAnsi="Arial" w:cs="Arial"/>
          <w:u w:val="single"/>
        </w:rPr>
        <w:t xml:space="preserve">Implementação, Formação e Capacitação </w:t>
      </w:r>
      <w:proofErr w:type="spellStart"/>
      <w:r w:rsidRPr="00B761C9">
        <w:rPr>
          <w:rFonts w:ascii="Arial" w:hAnsi="Arial" w:cs="Arial"/>
          <w:u w:val="single"/>
        </w:rPr>
        <w:t>on</w:t>
      </w:r>
      <w:proofErr w:type="spellEnd"/>
      <w:r w:rsidRPr="00B761C9">
        <w:rPr>
          <w:rFonts w:ascii="Arial" w:hAnsi="Arial" w:cs="Arial"/>
          <w:u w:val="single"/>
        </w:rPr>
        <w:t xml:space="preserve"> Job</w:t>
      </w:r>
    </w:p>
    <w:p w14:paraId="226B01FC" w14:textId="2DA01015" w:rsidR="002546B1" w:rsidRPr="00903D93" w:rsidRDefault="002546B1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</w:t>
      </w:r>
      <w:r w:rsidR="00B761C9">
        <w:rPr>
          <w:rFonts w:ascii="Arial" w:eastAsia="Arial" w:hAnsi="Arial" w:cs="Arial"/>
        </w:rPr>
        <w:t xml:space="preserve">, </w:t>
      </w:r>
      <w:r w:rsidRPr="002546B1">
        <w:rPr>
          <w:rFonts w:ascii="Arial" w:eastAsia="Arial" w:hAnsi="Arial" w:cs="Arial"/>
        </w:rPr>
        <w:t>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multiplataforma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</w:p>
    <w:p w14:paraId="4A101DDE" w14:textId="6C9F94AD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utilizadores, internos e externos para as vantagens que advirão da utilização desta ferramenta. Para tal temos de contar, logo à partida, com uma natural resistência à mudança que terá de ser combatida através de ações de formação,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especializada.</w:t>
      </w:r>
    </w:p>
    <w:p w14:paraId="753098DA" w14:textId="0136037C" w:rsidR="00CD1B00" w:rsidRDefault="00CD1B00" w:rsidP="00CD1B00">
      <w:pPr>
        <w:spacing w:before="206" w:after="0"/>
        <w:ind w:right="-302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>esta atividade é de 1</w:t>
      </w:r>
      <w:r w:rsidR="00B761C9">
        <w:rPr>
          <w:rFonts w:ascii="Arial" w:hAnsi="Arial" w:cs="Arial"/>
        </w:rPr>
        <w:t>59</w:t>
      </w:r>
      <w:r w:rsidRPr="00903D93">
        <w:rPr>
          <w:rFonts w:ascii="Arial" w:hAnsi="Arial" w:cs="Arial"/>
        </w:rPr>
        <w:t>.</w:t>
      </w:r>
      <w:r w:rsidR="00B761C9">
        <w:rPr>
          <w:rFonts w:ascii="Arial" w:hAnsi="Arial" w:cs="Arial"/>
        </w:rPr>
        <w:t>90</w:t>
      </w:r>
      <w:r w:rsidRPr="00903D93">
        <w:rPr>
          <w:rFonts w:ascii="Arial" w:hAnsi="Arial" w:cs="Arial"/>
        </w:rPr>
        <w:t>0€, já com</w:t>
      </w:r>
      <w:r>
        <w:rPr>
          <w:rFonts w:ascii="Arial" w:hAnsi="Arial" w:cs="Arial"/>
        </w:rPr>
        <w:t xml:space="preserve"> o IVA incluído.</w:t>
      </w:r>
    </w:p>
    <w:p w14:paraId="10306106" w14:textId="77777777" w:rsidR="004703D1" w:rsidRPr="001E13B1" w:rsidRDefault="004703D1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lastRenderedPageBreak/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209070E4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E9476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6D9E3812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 xml:space="preserve">atividade é de </w:t>
      </w:r>
      <w:r w:rsidR="00B761C9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B761C9">
        <w:rPr>
          <w:rFonts w:ascii="Arial" w:hAnsi="Arial" w:cs="Arial"/>
        </w:rPr>
        <w:t>90</w:t>
      </w:r>
      <w:r w:rsidRPr="00903D93">
        <w:rPr>
          <w:rFonts w:ascii="Arial" w:hAnsi="Arial" w:cs="Arial"/>
        </w:rPr>
        <w:t>0€, já com o</w:t>
      </w:r>
      <w:r>
        <w:rPr>
          <w:rFonts w:ascii="Arial" w:hAnsi="Arial" w:cs="Arial"/>
        </w:rPr>
        <w:t xml:space="preserve"> IVA incluído.</w:t>
      </w:r>
    </w:p>
    <w:p w14:paraId="41F2421A" w14:textId="3CF074FB" w:rsidR="000B7703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6FC4A25D" w14:textId="655502F2" w:rsidR="00B761C9" w:rsidRPr="00415939" w:rsidRDefault="00B761C9" w:rsidP="00B761C9">
      <w:p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5.3 SIMPLEX</w:t>
      </w:r>
    </w:p>
    <w:p w14:paraId="62E82854" w14:textId="65DF683F" w:rsidR="00B761C9" w:rsidRDefault="00B761C9" w:rsidP="00B761C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o</w:t>
      </w:r>
      <w:r w:rsidRPr="00FF6FDA">
        <w:rPr>
          <w:rFonts w:ascii="Arial" w:eastAsia="Arial" w:hAnsi="Arial" w:cs="Arial"/>
          <w:color w:val="000000"/>
        </w:rPr>
        <w:t>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</w:r>
      <w:r>
        <w:rPr>
          <w:rFonts w:ascii="Arial" w:eastAsia="Arial" w:hAnsi="Arial" w:cs="Arial"/>
          <w:color w:val="000000"/>
        </w:rPr>
        <w:t>a</w:t>
      </w:r>
      <w:r w:rsidRPr="00FF6FDA">
        <w:rPr>
          <w:rFonts w:ascii="Arial" w:eastAsia="Arial" w:hAnsi="Arial" w:cs="Arial"/>
          <w:color w:val="000000"/>
        </w:rPr>
        <w:t xml:space="preserve"> estratégia nacional em matéria de modernização e simplificação administrativa (Programa Simplex+), nomeadamente </w:t>
      </w:r>
      <w:r>
        <w:rPr>
          <w:rFonts w:ascii="Arial" w:eastAsia="Arial" w:hAnsi="Arial" w:cs="Arial"/>
          <w:color w:val="000000"/>
        </w:rPr>
        <w:t>n</w:t>
      </w:r>
      <w:r w:rsidRPr="00FF6FDA">
        <w:rPr>
          <w:rFonts w:ascii="Arial" w:eastAsia="Arial" w:hAnsi="Arial" w:cs="Arial"/>
          <w:color w:val="000000"/>
        </w:rPr>
        <w:t xml:space="preserve">a implementação de melhores respostas às necessidades das comunidades, cidadãos e empresas, quer por via da simplificação e automatização  dos processos internos, </w:t>
      </w:r>
      <w:r>
        <w:rPr>
          <w:rFonts w:ascii="Arial" w:eastAsia="Arial" w:hAnsi="Arial" w:cs="Arial"/>
          <w:color w:val="000000"/>
        </w:rPr>
        <w:t>mas sobretudo</w:t>
      </w:r>
      <w:r w:rsidRPr="00FF6FDA">
        <w:rPr>
          <w:rFonts w:ascii="Arial" w:eastAsia="Arial" w:hAnsi="Arial" w:cs="Arial"/>
          <w:color w:val="000000"/>
        </w:rPr>
        <w:t xml:space="preserve"> pela  valorização  de novos modelos organizativos e de interação que permitam a obtenção de ganhos de eficiência</w:t>
      </w:r>
      <w:r>
        <w:rPr>
          <w:rFonts w:ascii="Arial" w:eastAsia="Arial" w:hAnsi="Arial" w:cs="Arial"/>
          <w:color w:val="000000"/>
        </w:rPr>
        <w:t xml:space="preserve"> e de facilitação do acesso ao ensino por parte das comunidades, englobando as seguintes medidas: </w:t>
      </w:r>
    </w:p>
    <w:p w14:paraId="7F6001A4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111: Ensino Superior 360º</w:t>
      </w:r>
    </w:p>
    <w:p w14:paraId="212BFCB2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127: Estudante ID no Ensino Superior</w:t>
      </w:r>
    </w:p>
    <w:p w14:paraId="2F8A05EB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128: </w:t>
      </w:r>
      <w:proofErr w:type="spellStart"/>
      <w:r w:rsidRPr="00787A53">
        <w:rPr>
          <w:rFonts w:ascii="Arial" w:hAnsi="Arial" w:cs="Arial"/>
          <w:sz w:val="22"/>
          <w:szCs w:val="22"/>
        </w:rPr>
        <w:t>My</w:t>
      </w:r>
      <w:proofErr w:type="spellEnd"/>
      <w:r w:rsidRPr="00787A53">
        <w:rPr>
          <w:rFonts w:ascii="Arial" w:hAnsi="Arial" w:cs="Arial"/>
          <w:sz w:val="22"/>
          <w:szCs w:val="22"/>
        </w:rPr>
        <w:t xml:space="preserve"> Superior</w:t>
      </w:r>
    </w:p>
    <w:p w14:paraId="5D11C643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132: Registo Único de Graus e Diplomas do Ensino Superior</w:t>
      </w:r>
    </w:p>
    <w:p w14:paraId="0DEFD388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133: Extranet Erasmus +</w:t>
      </w:r>
    </w:p>
    <w:p w14:paraId="4492BE0E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24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134: Rede </w:t>
      </w:r>
      <w:proofErr w:type="spellStart"/>
      <w:r w:rsidRPr="00787A53">
        <w:rPr>
          <w:rFonts w:ascii="Arial" w:hAnsi="Arial" w:cs="Arial"/>
          <w:sz w:val="22"/>
          <w:szCs w:val="22"/>
        </w:rPr>
        <w:t>IncluIES</w:t>
      </w:r>
      <w:proofErr w:type="spellEnd"/>
    </w:p>
    <w:p w14:paraId="1A92AA3B" w14:textId="46AF23F6" w:rsidR="00B761C9" w:rsidRDefault="00B761C9" w:rsidP="00B761C9">
      <w:pPr>
        <w:jc w:val="both"/>
        <w:rPr>
          <w:rFonts w:ascii="Trebuchet MS" w:hAnsi="Trebuchet MS" w:cs="Trebuchet MS"/>
          <w:color w:val="000000"/>
          <w:sz w:val="24"/>
          <w:szCs w:val="24"/>
          <w:highlight w:val="yellow"/>
        </w:rPr>
      </w:pPr>
      <w:r w:rsidRPr="00787A53">
        <w:rPr>
          <w:rFonts w:ascii="Arial" w:eastAsia="Arial" w:hAnsi="Arial" w:cs="Arial"/>
        </w:rPr>
        <w:t>Esta operação também se enquadra n</w:t>
      </w:r>
      <w:r w:rsidRPr="00642D0D">
        <w:rPr>
          <w:rFonts w:ascii="Arial" w:eastAsia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>estratégia nacional em matéria de modernização e simplificação administrativa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 xml:space="preserve">para o Programa </w:t>
      </w:r>
      <w:proofErr w:type="spellStart"/>
      <w:r w:rsidRPr="00642D0D">
        <w:rPr>
          <w:rFonts w:ascii="Arial" w:hAnsi="Arial" w:cs="Arial"/>
        </w:rPr>
        <w:t>iSimplex</w:t>
      </w:r>
      <w:proofErr w:type="spellEnd"/>
      <w:r w:rsidRPr="00642D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</w:r>
    </w:p>
    <w:p w14:paraId="034B2C6C" w14:textId="2B06E6C5" w:rsidR="00787A53" w:rsidRDefault="00787A53" w:rsidP="00B761C9">
      <w:pPr>
        <w:ind w:left="993"/>
        <w:jc w:val="both"/>
      </w:pPr>
    </w:p>
    <w:p w14:paraId="42CFCC66" w14:textId="38E1496C" w:rsidR="004703D1" w:rsidRDefault="004703D1" w:rsidP="00B761C9">
      <w:pPr>
        <w:ind w:left="993"/>
        <w:jc w:val="both"/>
      </w:pPr>
    </w:p>
    <w:p w14:paraId="35CA86A8" w14:textId="77777777" w:rsidR="004703D1" w:rsidRDefault="004703D1" w:rsidP="00B761C9">
      <w:pPr>
        <w:ind w:left="993"/>
        <w:jc w:val="both"/>
      </w:pPr>
    </w:p>
    <w:p w14:paraId="5DE79938" w14:textId="7D0713F8" w:rsidR="00B761C9" w:rsidRDefault="00B761C9" w:rsidP="00E145B9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lastRenderedPageBreak/>
        <w:t>5.4 Recursos Humanos e Técnicos Envolvidos na Operação</w:t>
      </w:r>
    </w:p>
    <w:p w14:paraId="28535AFA" w14:textId="5926A351" w:rsidR="00DC560C" w:rsidRDefault="00DC560C" w:rsidP="00D30A82">
      <w:pPr>
        <w:jc w:val="both"/>
      </w:pPr>
      <w:r>
        <w:rPr>
          <w:rFonts w:ascii="Arial" w:eastAsia="Arial" w:hAnsi="Arial" w:cs="Arial"/>
        </w:rPr>
        <w:t xml:space="preserve">A equipa técnica do ISEG que participará no presente projeto é constituída por </w:t>
      </w:r>
      <w:r w:rsidR="0061258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elementos internos e com um total de alocação de 3.240 horas. Atendendo à interoperabilidade que está associada aos estudos, desenho e implementação desta solução, à capacitação dos colaboradores e à divulgação do projeto, optou-se por constituir uma equipa multidisciplinar e polivalente. Por uma questão de eficácia e eficiência no âmbito da implementação do projeto foi decidido que cada um dos participantes no grupo de trabalho, apesar de participarem em todos os eixos envolvidos, teriam a seu cargo a coordenação </w:t>
      </w:r>
      <w:r w:rsidR="00612585">
        <w:rPr>
          <w:rFonts w:ascii="Arial" w:eastAsia="Arial" w:hAnsi="Arial" w:cs="Arial"/>
        </w:rPr>
        <w:t>individual de cada uma das atividades</w:t>
      </w:r>
      <w:r>
        <w:rPr>
          <w:rFonts w:ascii="Arial" w:eastAsia="Arial" w:hAnsi="Arial" w:cs="Arial"/>
        </w:rPr>
        <w:t>. Assim, o perfil de cada um dos colaboradores que constituirá a equipa de trabalho é o seguinte:</w:t>
      </w:r>
    </w:p>
    <w:p w14:paraId="6B700CF7" w14:textId="77777777" w:rsidR="00612585" w:rsidRPr="00612585" w:rsidRDefault="00612585" w:rsidP="00612585">
      <w:pPr>
        <w:spacing w:after="0"/>
        <w:ind w:left="426" w:hanging="284"/>
        <w:jc w:val="both"/>
        <w:rPr>
          <w:rFonts w:ascii="Arial" w:hAnsi="Arial" w:cs="Arial"/>
          <w:b/>
        </w:rPr>
      </w:pPr>
      <w:r w:rsidRPr="00612585">
        <w:rPr>
          <w:rFonts w:ascii="Arial" w:hAnsi="Arial" w:cs="Arial"/>
          <w:b/>
        </w:rPr>
        <w:t>João Paulo Tomé Calado</w:t>
      </w:r>
    </w:p>
    <w:p w14:paraId="6F5B7450" w14:textId="77777777" w:rsidR="00612585" w:rsidRPr="00612585" w:rsidRDefault="00612585" w:rsidP="00612585">
      <w:pPr>
        <w:pStyle w:val="bodyblack"/>
        <w:spacing w:before="0" w:beforeAutospacing="0" w:after="0" w:afterAutospacing="0" w:line="24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12585">
        <w:rPr>
          <w:rFonts w:ascii="Arial" w:hAnsi="Arial" w:cs="Arial"/>
          <w:color w:val="auto"/>
          <w:sz w:val="22"/>
          <w:szCs w:val="22"/>
        </w:rPr>
        <w:t>Mestre em Economia, Instituto Superior de Economia e Gestão da Universidade Técnica de Lisboa e doutorando na Universidade de Évora.</w:t>
      </w:r>
    </w:p>
    <w:p w14:paraId="4C9C5868" w14:textId="5AC1A108" w:rsidR="00612585" w:rsidRPr="00A406D6" w:rsidRDefault="00612585" w:rsidP="00D30A82">
      <w:pPr>
        <w:jc w:val="both"/>
        <w:rPr>
          <w:rFonts w:ascii="Arial" w:hAnsi="Arial" w:cs="Arial"/>
        </w:rPr>
      </w:pPr>
      <w:r w:rsidRPr="00612585">
        <w:rPr>
          <w:rFonts w:ascii="Arial" w:hAnsi="Arial" w:cs="Arial"/>
        </w:rPr>
        <w:t>No ISEG exerce o cargo de Administrador, desde junho de 2013. Exerceu também no ISEG as funções de Diretor dos Serviços Financeiros e Administrativos, desde 2003 até junho de 2013. Tem ainda experiencia no ensino como Docente do Instituto Superior de Economia e Gestão desde Outubro de 1991 até 2003, membro da Direção do Centro de Investigação de Economia Financeira (CIEF), até 2010, investigador e consultor no Centro de Investigação de Economia Financeira (CIEF) e no Centro de Investigação sobre a Economia Portuguesa (CISEP) e responsável e docente da cadeira de Política Monetária e Financeira no Instituto Superior de Estudos Financeiros e Fiscais entre Outubro de 1993 e Junho de 1997 foi ainda colaborador da Universidade Aberta e redator do manual de formação para a cadeira de Economia Financeira entre Outubro de 1995 e Janeiro de 1996. Iniciou a carreira profissional como escriturário de contabilidade em 1988 no Laboratório Militar onde passou a Técnico Bacharel na Secção de Contabilidade, entre outubro de 1995 e janeiro de 1996.</w:t>
      </w:r>
      <w:r>
        <w:rPr>
          <w:rFonts w:ascii="Arial" w:hAnsi="Arial" w:cs="Arial"/>
        </w:rPr>
        <w:t xml:space="preserve"> No âmbito da operação </w:t>
      </w:r>
      <w:r>
        <w:rPr>
          <w:rFonts w:ascii="Arial" w:eastAsia="Arial" w:hAnsi="Arial" w:cs="Arial"/>
          <w:color w:val="000000"/>
        </w:rPr>
        <w:t xml:space="preserve">desempenhará as funções de Coordenador do Projeto, estando prevista a utilização de </w:t>
      </w:r>
      <w:r>
        <w:rPr>
          <w:rFonts w:ascii="Arial" w:eastAsia="Arial" w:hAnsi="Arial" w:cs="Arial"/>
        </w:rPr>
        <w:t>620 horas ao longo do projeto</w:t>
      </w:r>
    </w:p>
    <w:p w14:paraId="5DDE75AE" w14:textId="77777777" w:rsidR="00A406D6" w:rsidRPr="00A406D6" w:rsidRDefault="00A406D6" w:rsidP="00A406D6">
      <w:pPr>
        <w:spacing w:before="100" w:beforeAutospacing="1"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Clara </w:t>
      </w:r>
      <w:proofErr w:type="spellStart"/>
      <w:r w:rsidRPr="00A406D6">
        <w:rPr>
          <w:rFonts w:ascii="Arial" w:hAnsi="Arial" w:cs="Arial"/>
          <w:b/>
        </w:rPr>
        <w:t>Drozdzinski</w:t>
      </w:r>
      <w:proofErr w:type="spellEnd"/>
      <w:r w:rsidRPr="00A406D6">
        <w:rPr>
          <w:rFonts w:ascii="Arial" w:hAnsi="Arial" w:cs="Arial"/>
          <w:b/>
        </w:rPr>
        <w:t xml:space="preserve"> Ruah</w:t>
      </w:r>
    </w:p>
    <w:p w14:paraId="660C7070" w14:textId="1E6E2B0E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 xml:space="preserve">Licenciatura em Relações Públicas e Publicidade. Exerceu funções de Assistente de Marketing e Relações Públicas nas empresas </w:t>
      </w:r>
      <w:proofErr w:type="spellStart"/>
      <w:r w:rsidRPr="00A406D6">
        <w:rPr>
          <w:rFonts w:ascii="Arial" w:hAnsi="Arial" w:cs="Arial"/>
        </w:rPr>
        <w:t>Eurocongressos</w:t>
      </w:r>
      <w:proofErr w:type="spellEnd"/>
      <w:r w:rsidRPr="00A406D6">
        <w:rPr>
          <w:rFonts w:ascii="Arial" w:hAnsi="Arial" w:cs="Arial"/>
        </w:rPr>
        <w:t xml:space="preserve">, Lda. e </w:t>
      </w:r>
      <w:proofErr w:type="spellStart"/>
      <w:r w:rsidRPr="00A406D6">
        <w:rPr>
          <w:rFonts w:ascii="Arial" w:hAnsi="Arial" w:cs="Arial"/>
        </w:rPr>
        <w:t>Uniellert</w:t>
      </w:r>
      <w:proofErr w:type="spellEnd"/>
      <w:r w:rsidRPr="00A406D6">
        <w:rPr>
          <w:rFonts w:ascii="Arial" w:hAnsi="Arial" w:cs="Arial"/>
        </w:rPr>
        <w:t>- Sistemas de Operações no Comércio, Lda.  No ISEG desde 2003 onde exerceu funções de Secretariado no Conselho Diretivo, Presidência e Divisão de Informática, e como Assistente de Marketing da Divisão de Marketing e Relações Externas. Atualmente exerce funções de Assessoria e Secretariado no Gabinete do Administrador do ISEG. No âmbito do projeto prestará apoio à coordenação do projeto e à componente de promoção e divulgação da operação, estando prevista a utilização de 370 horas ao longo do projeto.</w:t>
      </w:r>
    </w:p>
    <w:p w14:paraId="0F9981A9" w14:textId="77777777" w:rsidR="00A406D6" w:rsidRPr="00A406D6" w:rsidRDefault="00A406D6" w:rsidP="00A406D6">
      <w:pPr>
        <w:spacing w:after="0"/>
        <w:jc w:val="both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Sónia Maria Pessoa Costa Domingues, </w:t>
      </w:r>
    </w:p>
    <w:p w14:paraId="3BA97C97" w14:textId="3A0D60A3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>Licenciatura em Investigação Social Aplicada. Parte escolar do curso de Mestrado em Sociologia Económica e das Organizações do Instituto superior de Economia e Gestão. Desde 2019 at</w:t>
      </w:r>
      <w:r>
        <w:rPr>
          <w:rFonts w:ascii="Arial" w:hAnsi="Arial" w:cs="Arial"/>
        </w:rPr>
        <w:t>é</w:t>
      </w:r>
      <w:r w:rsidRPr="00A406D6">
        <w:rPr>
          <w:rFonts w:ascii="Arial" w:hAnsi="Arial" w:cs="Arial"/>
        </w:rPr>
        <w:t xml:space="preserve"> presente data Diretora dos Serviços Académicos do ISEG,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tendo a cargo os departamentos: Secretaria das Licenciaturas, Secretaria de Mestrados e Doutoramentos e Gabinete Internacional de Mobilidade.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Ingressou no ISEG em 1991 e o seu percurso tem sido nos Serviços Académicos, desde Técnica Superior, Coordenadora da Secretaria das Licenciaturas e Chefe de Divisão.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 xml:space="preserve">É </w:t>
      </w:r>
      <w:r w:rsidRPr="00A406D6">
        <w:rPr>
          <w:rFonts w:ascii="Arial" w:hAnsi="Arial" w:cs="Arial"/>
        </w:rPr>
        <w:lastRenderedPageBreak/>
        <w:t>membro do Observatório de Ação e Inovação Pedagógica do ISEG (OIAP) e tem realizado diversas Missões no estrangeiro ao abrigo da Mobilidade Internacional em Formação no âmbito do Erasmus +</w:t>
      </w:r>
      <w:r w:rsidR="0070170F">
        <w:rPr>
          <w:rFonts w:ascii="Arial" w:hAnsi="Arial" w:cs="Arial"/>
        </w:rPr>
        <w:t>.</w:t>
      </w:r>
      <w:r w:rsidRPr="00A406D6">
        <w:rPr>
          <w:rFonts w:ascii="Arial" w:hAnsi="Arial" w:cs="Arial"/>
        </w:rPr>
        <w:t xml:space="preserve"> </w:t>
      </w:r>
      <w:r w:rsidR="0070170F">
        <w:rPr>
          <w:rFonts w:ascii="Arial" w:hAnsi="Arial" w:cs="Arial"/>
        </w:rPr>
        <w:t xml:space="preserve">Terá como responsabilidade principal a preparação das ações de capacitação e os conteúdos iniciais da multiplataforma, </w:t>
      </w:r>
      <w:r w:rsidRPr="00A406D6">
        <w:rPr>
          <w:rFonts w:ascii="Arial" w:hAnsi="Arial" w:cs="Arial"/>
        </w:rPr>
        <w:t xml:space="preserve">estando prevista a utilização de </w:t>
      </w:r>
      <w:r>
        <w:rPr>
          <w:rFonts w:ascii="Arial" w:hAnsi="Arial" w:cs="Arial"/>
        </w:rPr>
        <w:t>45</w:t>
      </w:r>
      <w:r w:rsidRPr="00A406D6">
        <w:rPr>
          <w:rFonts w:ascii="Arial" w:hAnsi="Arial" w:cs="Arial"/>
        </w:rPr>
        <w:t>0 horas ao longo do projeto.</w:t>
      </w:r>
    </w:p>
    <w:p w14:paraId="1EE9BF88" w14:textId="02C45F58" w:rsidR="00A406D6" w:rsidRPr="00A406D6" w:rsidRDefault="00A406D6" w:rsidP="00A406D6">
      <w:pPr>
        <w:spacing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>Rita Susana Jordão Coelho Marques</w:t>
      </w:r>
    </w:p>
    <w:p w14:paraId="0865969B" w14:textId="77777777" w:rsidR="00A406D6" w:rsidRPr="00A406D6" w:rsidRDefault="00A406D6" w:rsidP="00A406D6">
      <w:pPr>
        <w:pStyle w:val="bodyblack"/>
        <w:spacing w:before="0" w:beforeAutospacing="0" w:after="0" w:afterAutospacing="0" w:line="276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A406D6">
        <w:rPr>
          <w:rFonts w:ascii="Arial" w:hAnsi="Arial" w:cs="Arial"/>
          <w:color w:val="auto"/>
          <w:sz w:val="22"/>
          <w:szCs w:val="22"/>
        </w:rPr>
        <w:t>Grau de Mestre em Economia e Estudos Europeus, Instituto Superior de Economia e Gestão da Universidade Técnica de Lisboa, Pós-Graduação em Relações Internacionais, no Instituto Superior de Ciências Sociais e Políticas da Universidade Técnica de Lisboa, Pós-Graduação em Estudos Europeus, no Instituto Superior de Economia e Gestão da Universidade Técnica de Lisboa, Licenciatura em Ciência Política variante de Relações Internacionais, na Faculdade de Ciências Sociais e Humanas da Universidade Nova de Lisboa, Bacharelato em Tradução, na Universidade do Algarve.</w:t>
      </w:r>
    </w:p>
    <w:p w14:paraId="4F651E7E" w14:textId="61146107" w:rsidR="00A406D6" w:rsidRPr="0070170F" w:rsidRDefault="00A406D6" w:rsidP="0070170F">
      <w:pPr>
        <w:pStyle w:val="bodyblack"/>
        <w:spacing w:before="0" w:beforeAutospacing="0" w:after="0" w:afterAutospacing="0" w:line="276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A406D6">
        <w:rPr>
          <w:rFonts w:ascii="Arial" w:hAnsi="Arial" w:cs="Arial"/>
          <w:color w:val="auto"/>
          <w:sz w:val="22"/>
          <w:szCs w:val="22"/>
        </w:rPr>
        <w:t>No ISEG desde 1999, onde exerceu funções no Secretariado do Conselho Diretivo, no Secretariado do Conselho Científico e Pedagógico e no Gabinete de Relações Internacionais. Desde 2008 que exerce funções no Gabinete Internacional de Mobilidade exercendo atualmente as funções de Coordenadora Institucional do Programa Erasmus e de Coordenadora do Gabinete Internacional de Mobilidade.</w:t>
      </w:r>
      <w:r>
        <w:rPr>
          <w:rFonts w:ascii="Arial" w:hAnsi="Arial" w:cs="Arial"/>
          <w:color w:val="auto"/>
          <w:sz w:val="22"/>
          <w:szCs w:val="22"/>
        </w:rPr>
        <w:t xml:space="preserve"> Será responsável pel</w:t>
      </w:r>
      <w:r w:rsidR="0070170F">
        <w:rPr>
          <w:rFonts w:ascii="Arial" w:hAnsi="Arial" w:cs="Arial"/>
          <w:color w:val="auto"/>
          <w:sz w:val="22"/>
          <w:szCs w:val="22"/>
        </w:rPr>
        <w:t>o apoio às atividade</w:t>
      </w:r>
      <w:r w:rsidR="00900AD6">
        <w:rPr>
          <w:rFonts w:ascii="Arial" w:hAnsi="Arial" w:cs="Arial"/>
          <w:color w:val="auto"/>
          <w:sz w:val="22"/>
          <w:szCs w:val="22"/>
        </w:rPr>
        <w:t>s</w:t>
      </w:r>
      <w:r w:rsidR="0070170F">
        <w:rPr>
          <w:rFonts w:ascii="Arial" w:hAnsi="Arial" w:cs="Arial"/>
          <w:color w:val="auto"/>
          <w:sz w:val="22"/>
          <w:szCs w:val="22"/>
        </w:rPr>
        <w:t xml:space="preserve"> de promoção e divulgação da operação, ações de capacitação, prestand</w:t>
      </w:r>
      <w:r w:rsidR="0070170F" w:rsidRPr="0070170F">
        <w:rPr>
          <w:rFonts w:ascii="Arial" w:hAnsi="Arial" w:cs="Arial"/>
          <w:color w:val="auto"/>
          <w:sz w:val="22"/>
          <w:szCs w:val="22"/>
        </w:rPr>
        <w:t xml:space="preserve">o também apoio à atividade inicial de diagnóstico, estando prevista </w:t>
      </w:r>
      <w:r w:rsidR="0070170F" w:rsidRPr="0070170F">
        <w:rPr>
          <w:rFonts w:ascii="Arial" w:hAnsi="Arial" w:cs="Arial"/>
          <w:sz w:val="22"/>
          <w:szCs w:val="22"/>
        </w:rPr>
        <w:t>a utilização de 370 horas ao longo do projeto.</w:t>
      </w:r>
    </w:p>
    <w:p w14:paraId="754F9625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Sofia Matos</w:t>
      </w:r>
    </w:p>
    <w:p w14:paraId="78B910F2" w14:textId="72B447E3" w:rsidR="00A406D6" w:rsidRPr="0070170F" w:rsidRDefault="00A406D6" w:rsidP="0070170F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Assessoria de Direção e Administração. Exerceu funções de Assistente de Reclamações no Departamento de Instalações Património do Montepio Geral. No ISEG desde 1991, exerceu funções no Gabinete de Relações Externas, no Gabinete de Pós-Graduação, no Conselho Diretivo com função de secretariado, no Serviço e Programas de Extensão Universitária, elaboração de candidaturas a fundos comunitários e planeamento e execução de Atividades Escolares no âmbito das Saídas Profissionais e no Gabinete de Saídas Profissionais. Integrada no GAPE – Gabinete de Apoio Profissional e Empresarial, com funções de organização de eventos com empresas, apoio de processos de recrutamento das empresas, organização de workshops e apoio aos alunos. Em 2010, integrada na Divisão de Marketing e Relações Externas, organização de atividades de promoção e aproximação dos alunos do ISEG ao mercado de trabalho e participando em atividades transversais ligadas ao Departamento de Marketing nomeadamente: promoção da marca ISEG no exterior, colaboração em eventos institucionais internos e externos. Desde 2014, no </w:t>
      </w:r>
      <w:proofErr w:type="spellStart"/>
      <w:r w:rsidRPr="0070170F">
        <w:rPr>
          <w:rFonts w:ascii="Arial" w:hAnsi="Arial" w:cs="Arial"/>
        </w:rPr>
        <w:t>Career</w:t>
      </w:r>
      <w:proofErr w:type="spellEnd"/>
      <w:r w:rsidRPr="0070170F">
        <w:rPr>
          <w:rFonts w:ascii="Arial" w:hAnsi="Arial" w:cs="Arial"/>
        </w:rPr>
        <w:t xml:space="preserve"> Office onde exerce as mesmas funções.</w:t>
      </w:r>
      <w:r w:rsidR="0070170F">
        <w:rPr>
          <w:rFonts w:ascii="Arial" w:hAnsi="Arial" w:cs="Arial"/>
        </w:rPr>
        <w:t xml:space="preserve"> Será responsável pela atividade de promoção e divulgação da operação, prestand</w:t>
      </w:r>
      <w:r w:rsidR="0070170F" w:rsidRPr="0070170F">
        <w:rPr>
          <w:rFonts w:ascii="Arial" w:hAnsi="Arial" w:cs="Arial"/>
        </w:rPr>
        <w:t>o também apoio à atividade inicial de diagnóstico, estando prevista a utilização de 370 horas ao longo do projeto.</w:t>
      </w:r>
    </w:p>
    <w:p w14:paraId="6ECBFC83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Gonçalo da Costa Simões João</w:t>
      </w:r>
    </w:p>
    <w:p w14:paraId="5DB7402F" w14:textId="0936B73F" w:rsidR="00A406D6" w:rsidRPr="0070170F" w:rsidRDefault="00A406D6" w:rsidP="007017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0170F">
        <w:rPr>
          <w:rFonts w:ascii="Arial" w:hAnsi="Arial" w:cs="Arial"/>
        </w:rPr>
        <w:t xml:space="preserve">Doutorado em Gestão. Licenciado em Matemática aplicada à Economia e à Gestão. Pós-Graduação em Sistemas e Tecnologias de Informação para as Organizações. No ISEG desde 1994, exerceu funções de Técnico de Informática, Formador, Webmaster, </w:t>
      </w:r>
      <w:proofErr w:type="spellStart"/>
      <w:r w:rsidRPr="0070170F">
        <w:rPr>
          <w:rFonts w:ascii="Arial" w:hAnsi="Arial" w:cs="Arial"/>
        </w:rPr>
        <w:t>Helpdesk</w:t>
      </w:r>
      <w:proofErr w:type="spellEnd"/>
      <w:r w:rsidRPr="0070170F">
        <w:rPr>
          <w:rFonts w:ascii="Arial" w:hAnsi="Arial" w:cs="Arial"/>
        </w:rPr>
        <w:t>, Administra</w:t>
      </w:r>
      <w:r w:rsidR="0070170F">
        <w:rPr>
          <w:rFonts w:ascii="Arial" w:hAnsi="Arial" w:cs="Arial"/>
        </w:rPr>
        <w:t>d</w:t>
      </w:r>
      <w:r w:rsidRPr="0070170F">
        <w:rPr>
          <w:rFonts w:ascii="Arial" w:hAnsi="Arial" w:cs="Arial"/>
        </w:rPr>
        <w:t>or de Sistemas. Atualmente é Especialista de Informática no ISEG onde exerce funções de coordenador da área de Planeamento e Controlo de Gestão da DSI e Professor Auxiliar na UAL onde leciona Informática de Gestão.</w:t>
      </w:r>
      <w:r w:rsidR="0070170F" w:rsidRP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  <w:color w:val="000000"/>
        </w:rPr>
        <w:t>S</w:t>
      </w:r>
      <w:r w:rsidR="0070170F" w:rsidRPr="0070170F">
        <w:rPr>
          <w:rFonts w:ascii="Arial" w:eastAsia="Arial" w:hAnsi="Arial" w:cs="Arial"/>
          <w:color w:val="000000"/>
        </w:rPr>
        <w:t>erá o Coordenador do Projeto ao nível da implementação d</w:t>
      </w:r>
      <w:r w:rsidR="0070170F">
        <w:rPr>
          <w:rFonts w:ascii="Arial" w:eastAsia="Arial" w:hAnsi="Arial" w:cs="Arial"/>
          <w:color w:val="000000"/>
        </w:rPr>
        <w:t>a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solução tecnológica,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 xml:space="preserve">dado </w:t>
      </w:r>
      <w:r w:rsidR="0070170F">
        <w:rPr>
          <w:rFonts w:ascii="Arial" w:eastAsia="Arial" w:hAnsi="Arial" w:cs="Arial"/>
          <w:color w:val="000000"/>
        </w:rPr>
        <w:lastRenderedPageBreak/>
        <w:t>que</w:t>
      </w:r>
      <w:r w:rsidR="0070170F" w:rsidRPr="0070170F">
        <w:rPr>
          <w:rFonts w:ascii="Arial" w:eastAsia="Arial" w:hAnsi="Arial" w:cs="Arial"/>
          <w:color w:val="000000"/>
        </w:rPr>
        <w:t xml:space="preserve">, do ponto de vista funcional, possui o conhecimento de todas as aplicações informáticas </w:t>
      </w:r>
      <w:r w:rsidR="0070170F">
        <w:rPr>
          <w:rFonts w:ascii="Arial" w:eastAsia="Arial" w:hAnsi="Arial" w:cs="Arial"/>
          <w:color w:val="000000"/>
        </w:rPr>
        <w:t>intervenientes no projeto</w:t>
      </w:r>
      <w:r w:rsidR="0070170F" w:rsidRPr="0070170F">
        <w:rPr>
          <w:rFonts w:ascii="Arial" w:eastAsia="Arial" w:hAnsi="Arial" w:cs="Arial"/>
          <w:color w:val="000000"/>
        </w:rPr>
        <w:t>, possuindo por isso a visão global de coordenação necessária para a interoperabilidade</w:t>
      </w:r>
      <w:r w:rsidR="0070170F">
        <w:rPr>
          <w:rFonts w:ascii="Arial" w:eastAsia="Arial" w:hAnsi="Arial" w:cs="Arial"/>
          <w:color w:val="000000"/>
        </w:rPr>
        <w:t xml:space="preserve"> das mesmas. Está prevista a utilização de 530 horas ao longo do projeto.</w:t>
      </w:r>
    </w:p>
    <w:p w14:paraId="5A2635D9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João Luís Martins Salgueiro</w:t>
      </w:r>
    </w:p>
    <w:p w14:paraId="5F641AE2" w14:textId="1FEAB043" w:rsidR="00A406D6" w:rsidRPr="0070170F" w:rsidRDefault="00A406D6" w:rsidP="00A406D6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Matemática Aplicada à Economia e à Gestão. Pós-Graduado em Sistemas e Tecnologias de informação para as Organizações. No ISEG desde 1998, exerce funções de Especialista de informática na DSI e integrou várias equipas de implementação de </w:t>
      </w:r>
      <w:proofErr w:type="spellStart"/>
      <w:r w:rsidRPr="0070170F">
        <w:rPr>
          <w:rFonts w:ascii="Arial" w:hAnsi="Arial" w:cs="Arial"/>
        </w:rPr>
        <w:t>ERPs</w:t>
      </w:r>
      <w:proofErr w:type="spellEnd"/>
      <w:r w:rsidRPr="0070170F">
        <w:rPr>
          <w:rFonts w:ascii="Arial" w:hAnsi="Arial" w:cs="Arial"/>
        </w:rPr>
        <w:t>: META4 (2001) RH; Minimal (2007) RH e Financeira; e SAP (2017) dando suporte à operação e parametrização destes.</w:t>
      </w:r>
      <w:r w:rsid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</w:rPr>
        <w:t>S</w:t>
      </w:r>
      <w:r w:rsidR="0070170F">
        <w:rPr>
          <w:rFonts w:ascii="Arial" w:eastAsia="Arial" w:hAnsi="Arial" w:cs="Arial"/>
          <w:color w:val="000000"/>
        </w:rPr>
        <w:t>erá o apoio técnico da Operação para o desenvolvimento técnico e interoperabilidade das diversas aplicações informáticas que serão implementadas no âmbito da operação, dado que, do ponto de vista funcional e técnico, possui os conhecimentos informáticos detalhados sobre a infraestrutura tecnológica e aplicacional. Está prevista a utilização de 530 horas ao longo do projeto.</w:t>
      </w:r>
    </w:p>
    <w:p w14:paraId="6AE536D3" w14:textId="43897B0D" w:rsidR="00612585" w:rsidRDefault="005A3B5D" w:rsidP="00D30A82">
      <w:pPr>
        <w:jc w:val="both"/>
      </w:pPr>
      <w:r w:rsidRPr="00C609BA">
        <w:rPr>
          <w:rFonts w:ascii="Arial" w:eastAsia="Arial" w:hAnsi="Arial" w:cs="Arial"/>
        </w:rPr>
        <w:t xml:space="preserve">Este grupo de trabalho terá um período de vida idêntico à da duração do projeto sendo responsável pela sua implementação e incorporação dentro da estrutura orgânica do </w:t>
      </w:r>
      <w:r>
        <w:rPr>
          <w:rFonts w:ascii="Arial" w:eastAsia="Arial" w:hAnsi="Arial" w:cs="Arial"/>
        </w:rPr>
        <w:t>ISEG</w:t>
      </w:r>
      <w:r w:rsidRPr="00C609BA">
        <w:rPr>
          <w:rFonts w:ascii="Arial" w:eastAsia="Arial" w:hAnsi="Arial" w:cs="Arial"/>
        </w:rPr>
        <w:t xml:space="preserve">. O grupo de trabalho será constituído como </w:t>
      </w:r>
      <w:r w:rsidRPr="00C609BA">
        <w:rPr>
          <w:rFonts w:ascii="Arial" w:eastAsia="Arial" w:hAnsi="Arial" w:cs="Arial"/>
          <w:i/>
        </w:rPr>
        <w:t>staff</w:t>
      </w:r>
      <w:r w:rsidRPr="00C609BA">
        <w:rPr>
          <w:rFonts w:ascii="Arial" w:eastAsia="Arial" w:hAnsi="Arial" w:cs="Arial"/>
        </w:rPr>
        <w:t xml:space="preserve"> junto da Presidência do</w:t>
      </w:r>
      <w:r>
        <w:rPr>
          <w:rFonts w:ascii="Arial" w:eastAsia="Arial" w:hAnsi="Arial" w:cs="Arial"/>
        </w:rPr>
        <w:t xml:space="preserve"> Instituto</w:t>
      </w:r>
      <w:r w:rsidRPr="00C609BA">
        <w:rPr>
          <w:rFonts w:ascii="Arial" w:eastAsia="Arial" w:hAnsi="Arial" w:cs="Arial"/>
        </w:rPr>
        <w:t>, reportando-lhe diretamente</w:t>
      </w:r>
      <w:r>
        <w:rPr>
          <w:rFonts w:ascii="Arial" w:eastAsia="Arial" w:hAnsi="Arial" w:cs="Arial"/>
        </w:rPr>
        <w:t>.</w:t>
      </w:r>
    </w:p>
    <w:p w14:paraId="6251D36E" w14:textId="40B74DDA" w:rsidR="00F24866" w:rsidRDefault="005A3B5D" w:rsidP="00D30A82">
      <w:pPr>
        <w:jc w:val="both"/>
        <w:rPr>
          <w:rFonts w:ascii="Arial" w:hAnsi="Arial" w:cs="Arial"/>
        </w:rPr>
      </w:pPr>
      <w:r w:rsidRPr="00432B01">
        <w:rPr>
          <w:rFonts w:ascii="Arial" w:hAnsi="Arial" w:cs="Arial"/>
        </w:rPr>
        <w:t>No que concerne aos serviços de consultoria a adquirir,</w:t>
      </w:r>
      <w:r w:rsidRPr="00432B01">
        <w:t xml:space="preserve"> </w:t>
      </w:r>
      <w:r w:rsidRPr="00432B01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ISEG</w:t>
      </w:r>
      <w:r w:rsidRPr="00432B01">
        <w:rPr>
          <w:rFonts w:ascii="Arial" w:hAnsi="Arial" w:cs="Arial"/>
        </w:rPr>
        <w:t xml:space="preserve"> irá adjudicar externamente os serviços de Consultoria Organizacional e de Consultoria Informática pois o Departamento de Informática não possui um número suficiente de colaboradores que permitam realizar o levantamento dos processos envolvidos, o redesenho dos mesmos e o acompanhamento e implementação da respetiva parametrização nas aplicações informáticas a operacionalizar</w:t>
      </w:r>
      <w:r>
        <w:rPr>
          <w:rFonts w:ascii="Arial" w:hAnsi="Arial" w:cs="Arial"/>
        </w:rPr>
        <w:t>.</w:t>
      </w:r>
    </w:p>
    <w:p w14:paraId="5F7DDEC4" w14:textId="77777777" w:rsidR="005A3B5D" w:rsidRDefault="005A3B5D" w:rsidP="005A3B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Assim, no âmbito dos serviços de consultoria a contratar, a empresa selecionada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de informação e conteúdos. Para além destas atividades, os serviços de consultoria organizacional a contratar deverão incluir o acompanhamento e a supervisão dos serviços de parametrização a realizar pelas empresas a quem for adjudicada a operacionalização informática da solução.</w:t>
      </w:r>
    </w:p>
    <w:p w14:paraId="5332750B" w14:textId="7AD7E28F" w:rsidR="005A3B5D" w:rsidRDefault="005A3B5D" w:rsidP="005A3B5D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No que concerne aos serviços de Consultoria Informática, a(s) empresa(s) a contratar deverão ter elevada experiência na implementação de soluções informáticas em ambiente web. </w:t>
      </w:r>
      <w:r w:rsidRPr="00432B01">
        <w:rPr>
          <w:rFonts w:ascii="Arial" w:hAnsi="Arial" w:cs="Arial"/>
        </w:rPr>
        <w:t>O âmbito da sua intervenção incidirá na parametrização das plataforma</w:t>
      </w:r>
      <w:r>
        <w:rPr>
          <w:rFonts w:ascii="Arial" w:hAnsi="Arial" w:cs="Arial"/>
        </w:rPr>
        <w:t>s</w:t>
      </w:r>
      <w:r w:rsidRPr="00432B01">
        <w:rPr>
          <w:rFonts w:ascii="Arial" w:hAnsi="Arial" w:cs="Arial"/>
        </w:rPr>
        <w:t xml:space="preserve"> tendo por base o novo modelo organizacional de funcionamento e de comunicação concebido pela(s) entidade(s) a quem forem adjudicados os serviços de consultoria</w:t>
      </w:r>
      <w:r>
        <w:rPr>
          <w:rFonts w:ascii="Arial" w:hAnsi="Arial" w:cs="Arial"/>
        </w:rPr>
        <w:t xml:space="preserve"> na fase de desenho da solução e da definição de requisitos</w:t>
      </w:r>
    </w:p>
    <w:p w14:paraId="407DA7B2" w14:textId="359CAD61" w:rsidR="00F24866" w:rsidRDefault="00F24866" w:rsidP="00D30A82">
      <w:pPr>
        <w:jc w:val="both"/>
      </w:pPr>
    </w:p>
    <w:p w14:paraId="56B42D9D" w14:textId="5946D5E5" w:rsidR="004703D1" w:rsidRDefault="004703D1" w:rsidP="00D30A82">
      <w:pPr>
        <w:jc w:val="both"/>
      </w:pPr>
    </w:p>
    <w:p w14:paraId="0D88A7AF" w14:textId="77777777" w:rsidR="004703D1" w:rsidRPr="005A3B5D" w:rsidRDefault="004703D1" w:rsidP="00D30A82">
      <w:pPr>
        <w:jc w:val="both"/>
      </w:pPr>
    </w:p>
    <w:p w14:paraId="2AB2B1DD" w14:textId="49DF4F3E" w:rsidR="00442D7E" w:rsidRDefault="005A3B5D" w:rsidP="006949EF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lastRenderedPageBreak/>
        <w:t>5.5 Tecnologia Já Existente Envolvida na Operação</w:t>
      </w:r>
    </w:p>
    <w:p w14:paraId="7EC51FFE" w14:textId="28F691AB" w:rsidR="005A3B5D" w:rsidRPr="005A3B5D" w:rsidRDefault="005A3B5D" w:rsidP="005A3B5D">
      <w:pPr>
        <w:spacing w:before="100" w:beforeAutospacing="1" w:after="0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A necessidade de implementação de uma solução </w:t>
      </w:r>
      <w:r>
        <w:rPr>
          <w:rFonts w:ascii="Arial" w:hAnsi="Arial" w:cs="Arial"/>
        </w:rPr>
        <w:t>multiplataforma de acesso único</w:t>
      </w:r>
      <w:r w:rsidRPr="005A3B5D">
        <w:rPr>
          <w:rFonts w:ascii="Arial" w:hAnsi="Arial" w:cs="Arial"/>
        </w:rPr>
        <w:t xml:space="preserve"> prende-se com os problemas atuais com que o ISEG se debate e para os quais tem urgência em dar uma resposta eficiente e eficaz:</w:t>
      </w:r>
    </w:p>
    <w:p w14:paraId="6B6949BC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não centralizada nem acessível de uma forma central: a dificuldade em aceder à informação a partir de um ponto único e centralizador não é hoje possível, o que requer em muitas situações o arrastar de processos e a necessidade do envolvimento de recursos humanos adicionais para que o fluxo possa ser terminado.</w:t>
      </w:r>
    </w:p>
    <w:p w14:paraId="413E91E1" w14:textId="30D4E86E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a pedido: em vez de existir uma forma automatizada de acesso a esta informação, o que ocorre é a sempre que existe a necessidade de acesso, ela tem de ser requerida manualmente, sendo depois necessário que os meios humanos disponíveis possam </w:t>
      </w:r>
      <w:r>
        <w:rPr>
          <w:rFonts w:ascii="Arial" w:hAnsi="Arial" w:cs="Arial"/>
        </w:rPr>
        <w:t>preparar</w:t>
      </w:r>
      <w:r w:rsidRPr="005A3B5D">
        <w:rPr>
          <w:rFonts w:ascii="Arial" w:hAnsi="Arial" w:cs="Arial"/>
        </w:rPr>
        <w:t xml:space="preserve"> a informação pedida.</w:t>
      </w:r>
    </w:p>
    <w:p w14:paraId="186F43D3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Dispersão dos sistemas de informação: apesar da principal fonte de informação de gestão existente no ISEG estar centrada em 2 sistemas (Aquila – Gestão de Alunos – e SAP – Contabilidade e Recursos Humanos), existem outros sistemas onde a informação existente também é relevante mas de difícil acesso, nomeadamente, o </w:t>
      </w:r>
      <w:proofErr w:type="spellStart"/>
      <w:r w:rsidRPr="005A3B5D">
        <w:rPr>
          <w:rFonts w:ascii="Arial" w:hAnsi="Arial" w:cs="Arial"/>
        </w:rPr>
        <w:t>Academ</w:t>
      </w:r>
      <w:proofErr w:type="spellEnd"/>
      <w:r w:rsidRPr="005A3B5D">
        <w:rPr>
          <w:rFonts w:ascii="Arial" w:hAnsi="Arial" w:cs="Arial"/>
        </w:rPr>
        <w:t xml:space="preserve"> (Docentes), a AD (autenticação), JIRA (suporte), Qualidade (sistema de qualidade, sugestões / reclamações), </w:t>
      </w:r>
      <w:proofErr w:type="spellStart"/>
      <w:r w:rsidRPr="005A3B5D">
        <w:rPr>
          <w:rFonts w:ascii="Arial" w:hAnsi="Arial" w:cs="Arial"/>
        </w:rPr>
        <w:t>Sharepoint</w:t>
      </w:r>
      <w:proofErr w:type="spellEnd"/>
      <w:r w:rsidRPr="005A3B5D">
        <w:rPr>
          <w:rFonts w:ascii="Arial" w:hAnsi="Arial" w:cs="Arial"/>
        </w:rPr>
        <w:t xml:space="preserve"> (arquivo), para já não falar dos repositórios de informação locais dos vários departamentos ou mesmo dos vários funcionários.</w:t>
      </w:r>
    </w:p>
    <w:p w14:paraId="7F89BC62" w14:textId="231F1D4F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redundante e persistência de falhas e/ou incoerências: com a informação distribuída por vários suportes e sistemas, sem que estes comuniquem entre si, é quase impossível garantir que não se encontra repetida várias vezes nas diversas fontes, sendo també</w:t>
      </w:r>
      <w:r>
        <w:rPr>
          <w:rFonts w:ascii="Arial" w:hAnsi="Arial" w:cs="Arial"/>
        </w:rPr>
        <w:t>m</w:t>
      </w:r>
      <w:r w:rsidRPr="005A3B5D">
        <w:rPr>
          <w:rFonts w:ascii="Arial" w:hAnsi="Arial" w:cs="Arial"/>
        </w:rPr>
        <w:t xml:space="preserve"> muito difícil conseguir que essa informação esteja constantemente atualizada e que seja fiável, sendo para isso necessário efetuar muitas vez um </w:t>
      </w:r>
      <w:proofErr w:type="spellStart"/>
      <w:r w:rsidRPr="005A3B5D">
        <w:rPr>
          <w:rFonts w:ascii="Arial" w:hAnsi="Arial" w:cs="Arial"/>
        </w:rPr>
        <w:t>double-check</w:t>
      </w:r>
      <w:proofErr w:type="spellEnd"/>
      <w:r w:rsidRPr="005A3B5D">
        <w:rPr>
          <w:rFonts w:ascii="Arial" w:hAnsi="Arial" w:cs="Arial"/>
        </w:rPr>
        <w:t xml:space="preserve">, com os custos </w:t>
      </w:r>
      <w:r>
        <w:rPr>
          <w:rFonts w:ascii="Arial" w:hAnsi="Arial" w:cs="Arial"/>
        </w:rPr>
        <w:t xml:space="preserve">inerentes </w:t>
      </w:r>
      <w:r w:rsidRPr="005A3B5D">
        <w:rPr>
          <w:rFonts w:ascii="Arial" w:hAnsi="Arial" w:cs="Arial"/>
        </w:rPr>
        <w:t>associados.</w:t>
      </w:r>
    </w:p>
    <w:p w14:paraId="620CE76C" w14:textId="48899D6A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Recursos humanos afetos a tarefas rotineiras: tendo em conta que a gestão da informação não é efetuada de uma forma central, num repositório único ou acessível através de uma fonte agregadora, é necessário que os meios humanos disponíveis se foquem em tarefas de operação, para obtenção e registo da mesma, em vez de poderem se focar em tarefas com ganhos de produtividade para o ISEG, gerando desta forma custos / desperdícios financeiros bem como desgaste nos seus recursos humanos.</w:t>
      </w:r>
    </w:p>
    <w:p w14:paraId="4210FB12" w14:textId="63D639AD" w:rsidR="005A3B5D" w:rsidRPr="00BF7508" w:rsidRDefault="005A3B5D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hAnsi="Arial" w:cs="Arial"/>
          <w:sz w:val="22"/>
          <w:szCs w:val="22"/>
        </w:rPr>
        <w:t>No intuito de colmatar estas deficiências, a implementação de</w:t>
      </w:r>
      <w:r w:rsidR="00BF7508">
        <w:rPr>
          <w:rFonts w:ascii="Arial" w:hAnsi="Arial" w:cs="Arial"/>
          <w:sz w:val="22"/>
          <w:szCs w:val="22"/>
        </w:rPr>
        <w:t>sta</w:t>
      </w:r>
      <w:r w:rsidRPr="00BF7508">
        <w:rPr>
          <w:rFonts w:ascii="Arial" w:hAnsi="Arial" w:cs="Arial"/>
          <w:sz w:val="22"/>
          <w:szCs w:val="22"/>
        </w:rPr>
        <w:t xml:space="preserve"> solução é o passo natural, e a evolução lógica dos sistemas de informação do ISEG, com vista a otimizar recursos e processos, bem como a eliminar entropia, duplicação de informação, processos redundantes, e os custos elevados a isso associados.</w:t>
      </w:r>
    </w:p>
    <w:p w14:paraId="2C6FA07A" w14:textId="4E9590DB" w:rsidR="00BF7508" w:rsidRDefault="00BF7508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5AE308CF" w14:textId="52D5D294" w:rsidR="004703D1" w:rsidRDefault="004703D1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6FFC4863" w14:textId="77777777" w:rsidR="004703D1" w:rsidRPr="00BF7508" w:rsidRDefault="004703D1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70DB9DD8" w:rsidR="00442D7E" w:rsidRPr="00BF7508" w:rsidRDefault="00BF7508" w:rsidP="00BF7508">
      <w:pPr>
        <w:pStyle w:val="Standard"/>
        <w:spacing w:after="240"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eastAsia="Arial" w:hAnsi="Arial" w:cs="Arial"/>
          <w:b/>
          <w:color w:val="31849B"/>
          <w:sz w:val="22"/>
          <w:szCs w:val="22"/>
        </w:rPr>
        <w:lastRenderedPageBreak/>
        <w:t>5.6 Critérios Específicos de Elegibilidade</w:t>
      </w:r>
    </w:p>
    <w:p w14:paraId="168E7E72" w14:textId="495353B3" w:rsidR="00BF7508" w:rsidRPr="00BF7508" w:rsidRDefault="00BF7508" w:rsidP="00D30A82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Em relação </w:t>
      </w:r>
      <w:r w:rsidR="00CB4BC1">
        <w:rPr>
          <w:rFonts w:ascii="Arial" w:eastAsia="Arial" w:hAnsi="Arial" w:cs="Arial"/>
        </w:rPr>
        <w:t>aos</w:t>
      </w:r>
      <w:r>
        <w:rPr>
          <w:rFonts w:ascii="Arial" w:eastAsia="Arial" w:hAnsi="Arial" w:cs="Arial"/>
        </w:rPr>
        <w:t xml:space="preserve"> </w:t>
      </w:r>
      <w:r w:rsidR="00CB4BC1">
        <w:rPr>
          <w:rFonts w:ascii="Arial" w:eastAsia="Arial" w:hAnsi="Arial" w:cs="Arial"/>
        </w:rPr>
        <w:t>critérios</w:t>
      </w:r>
      <w:r>
        <w:rPr>
          <w:rFonts w:ascii="Arial" w:eastAsia="Arial" w:hAnsi="Arial" w:cs="Arial"/>
        </w:rPr>
        <w:t xml:space="preserve"> específic</w:t>
      </w:r>
      <w:r w:rsidR="00CB4BC1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 xml:space="preserve">s de elegibilidade previstas no Ponto 6.2 do Aviso temos o seguinte </w:t>
      </w:r>
      <w:r w:rsidRPr="00BF7508">
        <w:rPr>
          <w:rFonts w:ascii="Arial" w:eastAsia="Arial" w:hAnsi="Arial" w:cs="Arial"/>
        </w:rPr>
        <w:t>enquadramento:</w:t>
      </w:r>
    </w:p>
    <w:p w14:paraId="599AEC37" w14:textId="0F6982E6" w:rsidR="00D465E7" w:rsidRPr="00CB4BC1" w:rsidRDefault="00D465E7" w:rsidP="00CB4BC1">
      <w:pPr>
        <w:pStyle w:val="Default"/>
        <w:spacing w:after="240"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CB4BC1">
        <w:rPr>
          <w:rFonts w:ascii="Arial" w:eastAsia="Arial" w:hAnsi="Arial" w:cs="Arial"/>
          <w:i/>
          <w:iCs/>
          <w:sz w:val="22"/>
          <w:szCs w:val="22"/>
        </w:rPr>
        <w:t xml:space="preserve">a) </w:t>
      </w:r>
      <w:r w:rsidR="004211C7" w:rsidRPr="00CB4BC1">
        <w:rPr>
          <w:rFonts w:ascii="Arial" w:eastAsia="Arial" w:hAnsi="Arial" w:cs="Arial"/>
          <w:sz w:val="22"/>
          <w:szCs w:val="22"/>
        </w:rPr>
        <w:t>E</w:t>
      </w:r>
      <w:r w:rsidRPr="00CB4BC1">
        <w:rPr>
          <w:rFonts w:ascii="Arial" w:eastAsia="Arial" w:hAnsi="Arial" w:cs="Arial"/>
          <w:sz w:val="22"/>
          <w:szCs w:val="22"/>
        </w:rPr>
        <w:t xml:space="preserve">ste critério é incorporado nos processos do </w:t>
      </w:r>
      <w:proofErr w:type="spellStart"/>
      <w:r w:rsidRPr="00CB4BC1">
        <w:rPr>
          <w:rFonts w:ascii="Arial" w:eastAsia="Arial" w:hAnsi="Arial" w:cs="Arial"/>
          <w:sz w:val="22"/>
          <w:szCs w:val="22"/>
        </w:rPr>
        <w:t>Port@l</w:t>
      </w:r>
      <w:proofErr w:type="spellEnd"/>
      <w:r w:rsidRPr="00CB4BC1">
        <w:rPr>
          <w:rFonts w:ascii="Arial" w:eastAsia="Arial" w:hAnsi="Arial" w:cs="Arial"/>
          <w:sz w:val="22"/>
          <w:szCs w:val="22"/>
        </w:rPr>
        <w:t xml:space="preserve"> do Aluno, nomeadamente</w:t>
      </w:r>
      <w:r w:rsidR="00CC1787" w:rsidRPr="00CB4BC1">
        <w:rPr>
          <w:rFonts w:ascii="Arial" w:eastAsia="Arial" w:hAnsi="Arial" w:cs="Arial"/>
          <w:sz w:val="22"/>
          <w:szCs w:val="22"/>
        </w:rPr>
        <w:t xml:space="preserve"> i) e </w:t>
      </w:r>
      <w:proofErr w:type="spellStart"/>
      <w:r w:rsidR="00CC1787" w:rsidRPr="00CB4BC1">
        <w:rPr>
          <w:rFonts w:ascii="Arial" w:eastAsia="Arial" w:hAnsi="Arial" w:cs="Arial"/>
          <w:sz w:val="22"/>
          <w:szCs w:val="22"/>
        </w:rPr>
        <w:t>ii</w:t>
      </w:r>
      <w:proofErr w:type="spellEnd"/>
      <w:r w:rsidR="00CC1787" w:rsidRPr="00CB4BC1">
        <w:rPr>
          <w:rFonts w:ascii="Arial" w:eastAsia="Arial" w:hAnsi="Arial" w:cs="Arial"/>
          <w:sz w:val="22"/>
          <w:szCs w:val="22"/>
        </w:rPr>
        <w:t>)</w:t>
      </w:r>
      <w:r w:rsidRPr="00CB4BC1">
        <w:rPr>
          <w:rFonts w:ascii="Arial" w:eastAsia="Arial" w:hAnsi="Arial" w:cs="Arial"/>
          <w:sz w:val="22"/>
          <w:szCs w:val="22"/>
        </w:rPr>
        <w:t xml:space="preserve">, pela </w:t>
      </w:r>
      <w:r w:rsidR="00CC1787" w:rsidRPr="00CB4BC1">
        <w:rPr>
          <w:rFonts w:ascii="Arial" w:eastAsia="Arial" w:hAnsi="Arial" w:cs="Arial"/>
          <w:sz w:val="22"/>
          <w:szCs w:val="22"/>
        </w:rPr>
        <w:t xml:space="preserve">integração </w:t>
      </w:r>
      <w:r w:rsidR="00CB4BC1" w:rsidRPr="00CB4BC1">
        <w:rPr>
          <w:rFonts w:ascii="Arial" w:eastAsia="Arial" w:hAnsi="Arial" w:cs="Arial"/>
          <w:sz w:val="22"/>
          <w:szCs w:val="22"/>
        </w:rPr>
        <w:t xml:space="preserve">transversal </w:t>
      </w:r>
      <w:r w:rsidR="00CC1787" w:rsidRPr="00CB4BC1">
        <w:rPr>
          <w:rFonts w:ascii="Arial" w:eastAsia="Arial" w:hAnsi="Arial" w:cs="Arial"/>
          <w:sz w:val="22"/>
          <w:szCs w:val="22"/>
        </w:rPr>
        <w:t>com a Universidade de Lisboa e com outros Institutos e Faculdades desta Univers</w:t>
      </w:r>
      <w:r w:rsidR="002A6D54" w:rsidRPr="00CB4BC1">
        <w:rPr>
          <w:rFonts w:ascii="Arial" w:eastAsia="Arial" w:hAnsi="Arial" w:cs="Arial"/>
          <w:sz w:val="22"/>
          <w:szCs w:val="22"/>
        </w:rPr>
        <w:t>id</w:t>
      </w:r>
      <w:r w:rsidR="00CC1787" w:rsidRPr="00CB4BC1">
        <w:rPr>
          <w:rFonts w:ascii="Arial" w:eastAsia="Arial" w:hAnsi="Arial" w:cs="Arial"/>
          <w:sz w:val="22"/>
          <w:szCs w:val="22"/>
        </w:rPr>
        <w:t xml:space="preserve">ade, </w:t>
      </w:r>
      <w:r w:rsidR="00CB4BC1" w:rsidRPr="00CB4BC1">
        <w:rPr>
          <w:rFonts w:ascii="Arial" w:eastAsia="Arial" w:hAnsi="Arial" w:cs="Arial"/>
          <w:sz w:val="22"/>
          <w:szCs w:val="22"/>
        </w:rPr>
        <w:t xml:space="preserve">pela disponibilização e consumo de dados provenientes das mesmas entidades </w:t>
      </w:r>
      <w:r w:rsidR="00CC1787" w:rsidRPr="00CB4BC1">
        <w:rPr>
          <w:rFonts w:ascii="Arial" w:eastAsia="Arial" w:hAnsi="Arial" w:cs="Arial"/>
          <w:sz w:val="22"/>
          <w:szCs w:val="22"/>
        </w:rPr>
        <w:t>e pela utilização da plataforma de pagamentos</w:t>
      </w:r>
      <w:r w:rsidR="00CB4BC1" w:rsidRPr="00CB4BC1">
        <w:rPr>
          <w:rFonts w:ascii="Arial" w:eastAsia="Arial" w:hAnsi="Arial" w:cs="Arial"/>
          <w:sz w:val="22"/>
          <w:szCs w:val="22"/>
        </w:rPr>
        <w:t xml:space="preserve"> da Administração Pública.</w:t>
      </w:r>
    </w:p>
    <w:p w14:paraId="2764EA4D" w14:textId="4FC31CD5" w:rsidR="00D465E7" w:rsidRDefault="00D465E7" w:rsidP="00CB4BC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b</w:t>
      </w:r>
      <w:r w:rsidRPr="009B7777">
        <w:rPr>
          <w:rFonts w:ascii="Arial" w:eastAsia="Arial" w:hAnsi="Arial" w:cs="Arial"/>
          <w:i/>
        </w:rPr>
        <w:t xml:space="preserve">) </w:t>
      </w:r>
      <w:r w:rsidR="00CC1787">
        <w:rPr>
          <w:rFonts w:ascii="Arial" w:eastAsia="Arial" w:hAnsi="Arial" w:cs="Arial"/>
        </w:rPr>
        <w:t>E</w:t>
      </w:r>
      <w:r w:rsidRPr="009B7777">
        <w:rPr>
          <w:rFonts w:ascii="Arial" w:eastAsia="Arial" w:hAnsi="Arial" w:cs="Arial"/>
        </w:rPr>
        <w:t xml:space="preserve">ste critério </w:t>
      </w:r>
      <w:r w:rsidR="00CB4BC1">
        <w:rPr>
          <w:rFonts w:ascii="Arial" w:eastAsia="Arial" w:hAnsi="Arial" w:cs="Arial"/>
        </w:rPr>
        <w:t xml:space="preserve">de cumprimento do RNID </w:t>
      </w:r>
      <w:r w:rsidRPr="009B7777">
        <w:rPr>
          <w:rFonts w:ascii="Arial" w:eastAsia="Arial" w:hAnsi="Arial" w:cs="Arial"/>
        </w:rPr>
        <w:t>é contemplado pelos processos inerentes ao Arquivo Digital de Conhecimento nomeadamente pela produção e divulgação de informação, no âmbito dos sistemas de informação e respetivas componentes aplicacionais financiados, serem asseguradas através de dados abertos</w:t>
      </w:r>
      <w:r>
        <w:rPr>
          <w:rFonts w:ascii="Arial" w:eastAsia="Arial" w:hAnsi="Arial" w:cs="Arial"/>
        </w:rPr>
        <w:t>.</w:t>
      </w:r>
    </w:p>
    <w:p w14:paraId="547F688D" w14:textId="4E88D3A6" w:rsidR="00F91A79" w:rsidRPr="004E3905" w:rsidRDefault="00F91A79" w:rsidP="00CB4BC1">
      <w:pPr>
        <w:jc w:val="both"/>
        <w:rPr>
          <w:rFonts w:ascii="Arial" w:hAnsi="Arial" w:cs="Arial"/>
          <w:shd w:val="clear" w:color="auto" w:fill="FFFFFF"/>
        </w:rPr>
      </w:pPr>
      <w:bookmarkStart w:id="6" w:name="_Hlk42969768"/>
      <w:r w:rsidRPr="004E3905">
        <w:rPr>
          <w:rFonts w:ascii="Arial" w:hAnsi="Arial" w:cs="Arial"/>
          <w:i/>
          <w:iCs/>
          <w:shd w:val="clear" w:color="auto" w:fill="FFFFFF"/>
        </w:rPr>
        <w:t>c)</w:t>
      </w:r>
      <w:r w:rsidRPr="004E3905">
        <w:rPr>
          <w:rFonts w:ascii="Arial" w:hAnsi="Arial" w:cs="Arial"/>
          <w:shd w:val="clear" w:color="auto" w:fill="FFFFFF"/>
        </w:rPr>
        <w:t xml:space="preserve"> Esta operação irá </w:t>
      </w:r>
      <w:r w:rsidR="004E3905" w:rsidRPr="004E3905">
        <w:rPr>
          <w:rFonts w:ascii="Arial" w:hAnsi="Arial" w:cs="Arial"/>
          <w:shd w:val="clear" w:color="auto" w:fill="FFFFFF"/>
        </w:rPr>
        <w:t>integrar</w:t>
      </w:r>
      <w:r w:rsidRPr="004E3905">
        <w:rPr>
          <w:rFonts w:ascii="Arial" w:hAnsi="Arial" w:cs="Arial"/>
          <w:shd w:val="clear" w:color="auto" w:fill="FFFFFF"/>
        </w:rPr>
        <w:t xml:space="preserve"> as políticas já existentes </w:t>
      </w:r>
      <w:r w:rsidR="004E3905" w:rsidRPr="004E3905">
        <w:rPr>
          <w:rFonts w:ascii="Arial" w:hAnsi="Arial" w:cs="Arial"/>
          <w:shd w:val="clear" w:color="auto" w:fill="FFFFFF"/>
        </w:rPr>
        <w:t>no ISEG em</w:t>
      </w:r>
      <w:r w:rsidRPr="004E3905">
        <w:rPr>
          <w:rFonts w:ascii="Arial" w:hAnsi="Arial" w:cs="Arial"/>
          <w:shd w:val="clear" w:color="auto" w:fill="FFFFFF"/>
        </w:rPr>
        <w:t xml:space="preserve"> matéria </w:t>
      </w:r>
      <w:r w:rsidR="004E3905" w:rsidRPr="004E3905">
        <w:rPr>
          <w:rFonts w:ascii="Arial" w:hAnsi="Arial" w:cs="Arial"/>
          <w:shd w:val="clear" w:color="auto" w:fill="FFFFFF"/>
        </w:rPr>
        <w:t>de tratamento e proteção de dados pessoais</w:t>
      </w:r>
      <w:r w:rsidRPr="004E3905">
        <w:rPr>
          <w:rFonts w:ascii="Arial" w:hAnsi="Arial" w:cs="Arial"/>
          <w:shd w:val="clear" w:color="auto" w:fill="FFFFFF"/>
        </w:rPr>
        <w:t>, de acordo com a implementação do RGPD que está a ser efetuada desde o primeiro di</w:t>
      </w:r>
      <w:r w:rsidR="004E3905" w:rsidRPr="004E3905">
        <w:rPr>
          <w:rFonts w:ascii="Arial" w:hAnsi="Arial" w:cs="Arial"/>
          <w:shd w:val="clear" w:color="auto" w:fill="FFFFFF"/>
        </w:rPr>
        <w:t>a</w:t>
      </w:r>
      <w:r w:rsidRPr="004E3905">
        <w:rPr>
          <w:rFonts w:ascii="Arial" w:hAnsi="Arial" w:cs="Arial"/>
          <w:shd w:val="clear" w:color="auto" w:fill="FFFFFF"/>
        </w:rPr>
        <w:t xml:space="preserve">, conforme os relatórios de acompanhamento existentes, com a supervisão da reitoria da </w:t>
      </w:r>
      <w:proofErr w:type="spellStart"/>
      <w:r w:rsidRPr="004E3905">
        <w:rPr>
          <w:rFonts w:ascii="Arial" w:hAnsi="Arial" w:cs="Arial"/>
          <w:shd w:val="clear" w:color="auto" w:fill="FFFFFF"/>
        </w:rPr>
        <w:t>ULisboa</w:t>
      </w:r>
      <w:proofErr w:type="spellEnd"/>
      <w:r w:rsidRPr="004E3905">
        <w:rPr>
          <w:rFonts w:ascii="Arial" w:hAnsi="Arial" w:cs="Arial"/>
          <w:shd w:val="clear" w:color="auto" w:fill="FFFFFF"/>
        </w:rPr>
        <w:t xml:space="preserve"> e da consultora PWC.</w:t>
      </w:r>
      <w:r w:rsidR="004E3905" w:rsidRPr="004E3905">
        <w:rPr>
          <w:rFonts w:ascii="Arial" w:hAnsi="Arial" w:cs="Arial"/>
          <w:shd w:val="clear" w:color="auto" w:fill="FFFFFF"/>
        </w:rPr>
        <w:t xml:space="preserve"> A presente operação para</w:t>
      </w:r>
      <w:r w:rsidRPr="004E3905">
        <w:rPr>
          <w:rFonts w:ascii="Arial" w:hAnsi="Arial" w:cs="Arial"/>
          <w:shd w:val="clear" w:color="auto" w:fill="FFFFFF"/>
        </w:rPr>
        <w:t xml:space="preserve"> além de todos estes aspetos, ir</w:t>
      </w:r>
      <w:r w:rsidR="004E3905" w:rsidRPr="004E3905">
        <w:rPr>
          <w:rFonts w:ascii="Arial" w:hAnsi="Arial" w:cs="Arial"/>
          <w:shd w:val="clear" w:color="auto" w:fill="FFFFFF"/>
        </w:rPr>
        <w:t>á</w:t>
      </w:r>
      <w:r w:rsidRPr="004E3905">
        <w:rPr>
          <w:rFonts w:ascii="Arial" w:hAnsi="Arial" w:cs="Arial"/>
          <w:shd w:val="clear" w:color="auto" w:fill="FFFFFF"/>
        </w:rPr>
        <w:t xml:space="preserve"> continuar a ter em conta o direito ao apagamento dos dados pessoais e o direito à portabilidade destes, pelo que serão implementas tecnologias de informação que utilizam formatos interoperáveis e que permitam que estes direitos possam ser efetivamente exercidos.</w:t>
      </w:r>
      <w:r w:rsidR="004E3905" w:rsidRPr="004E3905">
        <w:rPr>
          <w:rFonts w:ascii="Arial" w:hAnsi="Arial" w:cs="Arial"/>
          <w:shd w:val="clear" w:color="auto" w:fill="FFFFFF"/>
        </w:rPr>
        <w:t xml:space="preserve"> Será igualmente implementada a restrição de acesso à informação baseado no princípio necessidade de conhecer (através de utilização de perfis), bem como no desenvolvimento da solução web adotando práticas de desenvolvimento seguro (TLS, certificados, boas práticas).</w:t>
      </w:r>
    </w:p>
    <w:p w14:paraId="1F7192C3" w14:textId="34898C7E" w:rsidR="00D465E7" w:rsidRPr="00CB4BC1" w:rsidRDefault="00D465E7" w:rsidP="00D465E7">
      <w:pPr>
        <w:pStyle w:val="Defaul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465E7">
        <w:rPr>
          <w:rFonts w:ascii="Arial" w:hAnsi="Arial" w:cs="Arial"/>
          <w:i/>
          <w:iCs/>
          <w:sz w:val="22"/>
          <w:szCs w:val="22"/>
        </w:rPr>
        <w:t xml:space="preserve">d) </w:t>
      </w:r>
      <w:r w:rsidR="00CB4BC1" w:rsidRPr="00CB4BC1">
        <w:rPr>
          <w:rFonts w:ascii="Arial" w:eastAsia="Arial" w:hAnsi="Arial" w:cs="Arial"/>
          <w:sz w:val="22"/>
          <w:szCs w:val="22"/>
        </w:rPr>
        <w:t>O</w:t>
      </w:r>
      <w:r w:rsidRPr="00CB4BC1">
        <w:rPr>
          <w:rFonts w:ascii="Arial" w:eastAsia="Arial" w:hAnsi="Arial" w:cs="Arial"/>
          <w:sz w:val="22"/>
          <w:szCs w:val="22"/>
        </w:rPr>
        <w:t xml:space="preserve"> critério </w:t>
      </w:r>
      <w:r w:rsidR="00CB4BC1" w:rsidRPr="00CB4BC1">
        <w:rPr>
          <w:rFonts w:ascii="Arial" w:eastAsia="Arial" w:hAnsi="Arial" w:cs="Arial"/>
          <w:sz w:val="22"/>
          <w:szCs w:val="22"/>
        </w:rPr>
        <w:t xml:space="preserve">de </w:t>
      </w:r>
      <w:r w:rsidR="00CB4BC1" w:rsidRPr="00CB4BC1">
        <w:rPr>
          <w:rFonts w:ascii="Arial" w:hAnsi="Arial" w:cs="Arial"/>
          <w:sz w:val="22"/>
          <w:szCs w:val="22"/>
        </w:rPr>
        <w:t xml:space="preserve">cumprimento dos Requisitos de Arquitetura de Segurança das Redes e Sistemas de Informação, definidos pelo Centro Nacional de </w:t>
      </w:r>
      <w:proofErr w:type="spellStart"/>
      <w:r w:rsidR="00CB4BC1" w:rsidRPr="00CB4BC1">
        <w:rPr>
          <w:rFonts w:ascii="Arial" w:hAnsi="Arial" w:cs="Arial"/>
          <w:sz w:val="22"/>
          <w:szCs w:val="22"/>
        </w:rPr>
        <w:t>Cibersegurança</w:t>
      </w:r>
      <w:proofErr w:type="spellEnd"/>
      <w:r w:rsidR="00CB4BC1" w:rsidRPr="00CB4BC1">
        <w:rPr>
          <w:rFonts w:ascii="Arial" w:eastAsia="Arial" w:hAnsi="Arial" w:cs="Arial"/>
          <w:sz w:val="22"/>
          <w:szCs w:val="22"/>
        </w:rPr>
        <w:t xml:space="preserve"> </w:t>
      </w:r>
      <w:r w:rsidRPr="00CB4BC1">
        <w:rPr>
          <w:rFonts w:ascii="Arial" w:eastAsia="Arial" w:hAnsi="Arial" w:cs="Arial"/>
          <w:sz w:val="22"/>
          <w:szCs w:val="22"/>
        </w:rPr>
        <w:t xml:space="preserve">é incorporado nos processos do </w:t>
      </w:r>
      <w:proofErr w:type="spellStart"/>
      <w:r w:rsidRPr="00CB4BC1">
        <w:rPr>
          <w:rFonts w:ascii="Arial" w:eastAsia="Arial" w:hAnsi="Arial" w:cs="Arial"/>
          <w:sz w:val="22"/>
          <w:szCs w:val="22"/>
        </w:rPr>
        <w:t>Port</w:t>
      </w:r>
      <w:r w:rsidR="00CC1787" w:rsidRPr="00CB4BC1">
        <w:rPr>
          <w:rFonts w:ascii="Arial" w:eastAsia="Arial" w:hAnsi="Arial" w:cs="Arial"/>
          <w:sz w:val="22"/>
          <w:szCs w:val="22"/>
        </w:rPr>
        <w:t>@</w:t>
      </w:r>
      <w:r w:rsidRPr="00CB4BC1">
        <w:rPr>
          <w:rFonts w:ascii="Arial" w:eastAsia="Arial" w:hAnsi="Arial" w:cs="Arial"/>
          <w:sz w:val="22"/>
          <w:szCs w:val="22"/>
        </w:rPr>
        <w:t>l</w:t>
      </w:r>
      <w:proofErr w:type="spellEnd"/>
      <w:r w:rsidRPr="00CB4BC1">
        <w:rPr>
          <w:rFonts w:ascii="Arial" w:eastAsia="Arial" w:hAnsi="Arial" w:cs="Arial"/>
          <w:sz w:val="22"/>
          <w:szCs w:val="22"/>
        </w:rPr>
        <w:t xml:space="preserve"> </w:t>
      </w:r>
      <w:r w:rsidR="00CC1787" w:rsidRPr="00CB4BC1">
        <w:rPr>
          <w:rFonts w:ascii="Arial" w:eastAsia="Arial" w:hAnsi="Arial" w:cs="Arial"/>
          <w:sz w:val="22"/>
          <w:szCs w:val="22"/>
        </w:rPr>
        <w:t>do Aluno</w:t>
      </w:r>
      <w:r w:rsidRPr="00CB4BC1">
        <w:rPr>
          <w:rFonts w:ascii="Arial" w:eastAsia="Arial" w:hAnsi="Arial" w:cs="Arial"/>
          <w:sz w:val="22"/>
          <w:szCs w:val="22"/>
        </w:rPr>
        <w:t xml:space="preserve">, nomeadamente pelo fato de utilizar sessões seguras com protocolo de Segurança; não utilizar credenciais em </w:t>
      </w:r>
      <w:proofErr w:type="spellStart"/>
      <w:r w:rsidRPr="004E3905">
        <w:rPr>
          <w:rFonts w:ascii="Arial" w:eastAsia="Arial" w:hAnsi="Arial" w:cs="Arial"/>
          <w:sz w:val="22"/>
          <w:szCs w:val="22"/>
        </w:rPr>
        <w:t>plain</w:t>
      </w:r>
      <w:proofErr w:type="spellEnd"/>
      <w:r w:rsidRPr="004E3905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4E3905">
        <w:rPr>
          <w:rFonts w:ascii="Arial" w:eastAsia="Arial" w:hAnsi="Arial" w:cs="Arial"/>
          <w:sz w:val="22"/>
          <w:szCs w:val="22"/>
        </w:rPr>
        <w:t>text</w:t>
      </w:r>
      <w:proofErr w:type="spellEnd"/>
      <w:r w:rsidRPr="004E3905">
        <w:rPr>
          <w:rFonts w:ascii="Arial" w:eastAsia="Arial" w:hAnsi="Arial" w:cs="Arial"/>
          <w:sz w:val="22"/>
          <w:szCs w:val="22"/>
        </w:rPr>
        <w:t xml:space="preserve">, </w:t>
      </w:r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>garantindo também que a gestão de passwords é feita de forma integrada n</w:t>
      </w:r>
      <w:r w:rsidR="004E3905">
        <w:rPr>
          <w:rFonts w:ascii="Arial" w:eastAsia="Times New Roman" w:hAnsi="Arial" w:cs="Arial"/>
          <w:sz w:val="22"/>
          <w:szCs w:val="22"/>
          <w:lang w:eastAsia="pt-PT"/>
        </w:rPr>
        <w:t>esta operação</w:t>
      </w:r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, single </w:t>
      </w:r>
      <w:proofErr w:type="spellStart"/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>sign-on</w:t>
      </w:r>
      <w:proofErr w:type="spellEnd"/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 na Active </w:t>
      </w:r>
      <w:proofErr w:type="spellStart"/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>Directory</w:t>
      </w:r>
      <w:proofErr w:type="spellEnd"/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 do ISEG, o que obriga a utilização de pas</w:t>
      </w:r>
      <w:r w:rsidR="004E3905">
        <w:rPr>
          <w:rFonts w:ascii="Arial" w:eastAsia="Times New Roman" w:hAnsi="Arial" w:cs="Arial"/>
          <w:sz w:val="22"/>
          <w:szCs w:val="22"/>
          <w:lang w:eastAsia="pt-PT"/>
        </w:rPr>
        <w:t>s</w:t>
      </w:r>
      <w:r w:rsidR="004E3905" w:rsidRPr="004E3905">
        <w:rPr>
          <w:rFonts w:ascii="Arial" w:eastAsia="Times New Roman" w:hAnsi="Arial" w:cs="Arial"/>
          <w:sz w:val="22"/>
          <w:szCs w:val="22"/>
          <w:lang w:eastAsia="pt-PT"/>
        </w:rPr>
        <w:t>words fortes com um mínimo de 10 caracteres e a sua renovação de acordo com as politicas existentes</w:t>
      </w:r>
      <w:r w:rsidR="004E3905">
        <w:rPr>
          <w:rFonts w:ascii="Arial" w:eastAsia="Arial" w:hAnsi="Arial" w:cs="Arial"/>
          <w:sz w:val="22"/>
          <w:szCs w:val="22"/>
        </w:rPr>
        <w:t>.</w:t>
      </w:r>
      <w:r w:rsidRPr="004E3905">
        <w:rPr>
          <w:rFonts w:ascii="Arial" w:eastAsia="Arial" w:hAnsi="Arial" w:cs="Arial"/>
          <w:sz w:val="22"/>
          <w:szCs w:val="22"/>
        </w:rPr>
        <w:t xml:space="preserve"> </w:t>
      </w:r>
      <w:r w:rsidR="004E3905">
        <w:rPr>
          <w:rFonts w:ascii="Arial" w:eastAsia="Arial" w:hAnsi="Arial" w:cs="Arial"/>
          <w:sz w:val="22"/>
          <w:szCs w:val="22"/>
        </w:rPr>
        <w:t xml:space="preserve">Esta integração irá permitir usufruir da infraestrutura existente, </w:t>
      </w:r>
      <w:r w:rsidR="00A64FEC" w:rsidRPr="004E3905">
        <w:rPr>
          <w:rFonts w:ascii="Arial" w:eastAsia="Arial" w:hAnsi="Arial" w:cs="Arial"/>
          <w:sz w:val="22"/>
          <w:szCs w:val="22"/>
        </w:rPr>
        <w:t>garanti</w:t>
      </w:r>
      <w:r w:rsidR="004E3905">
        <w:rPr>
          <w:rFonts w:ascii="Arial" w:eastAsia="Arial" w:hAnsi="Arial" w:cs="Arial"/>
          <w:sz w:val="22"/>
          <w:szCs w:val="22"/>
        </w:rPr>
        <w:t>ndo</w:t>
      </w:r>
      <w:r w:rsidR="00A64FEC" w:rsidRPr="004E3905">
        <w:rPr>
          <w:rFonts w:ascii="Arial" w:eastAsia="Arial" w:hAnsi="Arial" w:cs="Arial"/>
          <w:sz w:val="22"/>
          <w:szCs w:val="22"/>
        </w:rPr>
        <w:t xml:space="preserve"> a</w:t>
      </w:r>
      <w:r w:rsidRPr="004E3905">
        <w:rPr>
          <w:rFonts w:ascii="Arial" w:eastAsia="Arial" w:hAnsi="Arial" w:cs="Arial"/>
          <w:sz w:val="22"/>
          <w:szCs w:val="22"/>
        </w:rPr>
        <w:t xml:space="preserve"> implementa</w:t>
      </w:r>
      <w:r w:rsidR="00A64FEC" w:rsidRPr="004E3905">
        <w:rPr>
          <w:rFonts w:ascii="Arial" w:eastAsia="Arial" w:hAnsi="Arial" w:cs="Arial"/>
          <w:sz w:val="22"/>
          <w:szCs w:val="22"/>
        </w:rPr>
        <w:t>ção de</w:t>
      </w:r>
      <w:r w:rsidRPr="004E3905">
        <w:rPr>
          <w:rFonts w:ascii="Arial" w:eastAsia="Arial" w:hAnsi="Arial" w:cs="Arial"/>
          <w:sz w:val="22"/>
          <w:szCs w:val="22"/>
        </w:rPr>
        <w:t xml:space="preserve"> mecanismos de proteção da informação em função da sua relevânci</w:t>
      </w:r>
      <w:r w:rsidRPr="00CB4BC1">
        <w:rPr>
          <w:rFonts w:ascii="Arial" w:eastAsia="Arial" w:hAnsi="Arial" w:cs="Arial"/>
          <w:sz w:val="22"/>
          <w:szCs w:val="22"/>
        </w:rPr>
        <w:t>a e criticidade através de:</w:t>
      </w:r>
    </w:p>
    <w:p w14:paraId="35F9EC07" w14:textId="3BAF2E7A" w:rsidR="00D465E7" w:rsidRPr="00CB4BC1" w:rsidRDefault="00D465E7" w:rsidP="00D465E7">
      <w:pPr>
        <w:numPr>
          <w:ilvl w:val="0"/>
          <w:numId w:val="3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B4BC1">
        <w:rPr>
          <w:rFonts w:ascii="Arial" w:eastAsia="Arial" w:hAnsi="Arial" w:cs="Arial"/>
          <w:color w:val="000000"/>
        </w:rPr>
        <w:t xml:space="preserve">Deteção de ameaças na defesa perimétrica do sistema (regras definidas </w:t>
      </w:r>
      <w:proofErr w:type="gramStart"/>
      <w:r w:rsidRPr="00CB4BC1">
        <w:rPr>
          <w:rFonts w:ascii="Arial" w:eastAsia="Arial" w:hAnsi="Arial" w:cs="Arial"/>
          <w:color w:val="000000"/>
        </w:rPr>
        <w:t>nas</w:t>
      </w:r>
      <w:r w:rsidR="00A64FEC" w:rsidRPr="00CB4BC1">
        <w:rPr>
          <w:rFonts w:ascii="Arial" w:eastAsia="Arial" w:hAnsi="Arial" w:cs="Arial"/>
          <w:color w:val="000000"/>
        </w:rPr>
        <w:t xml:space="preserve"> </w:t>
      </w:r>
      <w:r w:rsidRPr="00CB4BC1">
        <w:rPr>
          <w:rFonts w:ascii="Arial" w:eastAsia="Arial" w:hAnsi="Arial" w:cs="Arial"/>
          <w:color w:val="000000"/>
        </w:rPr>
        <w:t>firewall</w:t>
      </w:r>
      <w:proofErr w:type="gramEnd"/>
      <w:r w:rsidRPr="00CB4BC1">
        <w:rPr>
          <w:rFonts w:ascii="Arial" w:eastAsia="Arial" w:hAnsi="Arial" w:cs="Arial"/>
          <w:color w:val="000000"/>
        </w:rPr>
        <w:t xml:space="preserve">, </w:t>
      </w:r>
      <w:proofErr w:type="spellStart"/>
      <w:r w:rsidRPr="00CB4BC1">
        <w:rPr>
          <w:rFonts w:ascii="Arial" w:eastAsia="Arial" w:hAnsi="Arial" w:cs="Arial"/>
          <w:color w:val="000000"/>
        </w:rPr>
        <w:t>Intrusion</w:t>
      </w:r>
      <w:proofErr w:type="spellEnd"/>
      <w:r w:rsidRPr="00CB4BC1">
        <w:rPr>
          <w:rFonts w:ascii="Arial" w:eastAsia="Arial" w:hAnsi="Arial" w:cs="Arial"/>
          <w:color w:val="000000"/>
        </w:rPr>
        <w:t xml:space="preserve"> </w:t>
      </w:r>
      <w:proofErr w:type="spellStart"/>
      <w:r w:rsidRPr="00CB4BC1">
        <w:rPr>
          <w:rFonts w:ascii="Arial" w:eastAsia="Arial" w:hAnsi="Arial" w:cs="Arial"/>
          <w:color w:val="000000"/>
        </w:rPr>
        <w:t>Detection</w:t>
      </w:r>
      <w:proofErr w:type="spellEnd"/>
      <w:r w:rsidRPr="00CB4BC1">
        <w:rPr>
          <w:rFonts w:ascii="Arial" w:eastAsia="Arial" w:hAnsi="Arial" w:cs="Arial"/>
          <w:color w:val="000000"/>
        </w:rPr>
        <w:t xml:space="preserve"> </w:t>
      </w:r>
      <w:proofErr w:type="spellStart"/>
      <w:r w:rsidRPr="00CB4BC1">
        <w:rPr>
          <w:rFonts w:ascii="Arial" w:eastAsia="Arial" w:hAnsi="Arial" w:cs="Arial"/>
          <w:color w:val="000000"/>
        </w:rPr>
        <w:t>System</w:t>
      </w:r>
      <w:proofErr w:type="spellEnd"/>
      <w:r w:rsidRPr="00CB4BC1">
        <w:rPr>
          <w:rFonts w:ascii="Arial" w:eastAsia="Arial" w:hAnsi="Arial" w:cs="Arial"/>
          <w:color w:val="000000"/>
        </w:rPr>
        <w:t>- IDS, etc.);</w:t>
      </w:r>
    </w:p>
    <w:p w14:paraId="26B071E7" w14:textId="63B6AF59" w:rsidR="004E3905" w:rsidRPr="000F2173" w:rsidRDefault="00D465E7" w:rsidP="000F2173">
      <w:pPr>
        <w:numPr>
          <w:ilvl w:val="0"/>
          <w:numId w:val="3"/>
        </w:numPr>
        <w:spacing w:after="160"/>
        <w:ind w:left="567" w:hanging="283"/>
        <w:jc w:val="both"/>
        <w:rPr>
          <w:rFonts w:ascii="Arial" w:eastAsia="Arial" w:hAnsi="Arial" w:cs="Arial"/>
          <w:color w:val="000000"/>
        </w:rPr>
      </w:pPr>
      <w:r w:rsidRPr="00CB4BC1">
        <w:rPr>
          <w:rFonts w:ascii="Arial" w:eastAsia="Arial" w:hAnsi="Arial" w:cs="Arial"/>
          <w:color w:val="000000"/>
        </w:rPr>
        <w:t xml:space="preserve">Mecanismo de cifra ponto a ponto </w:t>
      </w:r>
      <w:r w:rsidR="000F2173">
        <w:rPr>
          <w:rFonts w:ascii="Arial" w:eastAsia="Arial" w:hAnsi="Arial" w:cs="Arial"/>
          <w:color w:val="000000"/>
        </w:rPr>
        <w:t>através da utilização da</w:t>
      </w:r>
      <w:r w:rsidRPr="00CB4BC1">
        <w:rPr>
          <w:rFonts w:ascii="Arial" w:eastAsia="Arial" w:hAnsi="Arial" w:cs="Arial"/>
          <w:color w:val="000000"/>
        </w:rPr>
        <w:t xml:space="preserve"> tecnologia Virtual </w:t>
      </w:r>
      <w:proofErr w:type="spellStart"/>
      <w:r w:rsidRPr="00CB4BC1">
        <w:rPr>
          <w:rFonts w:ascii="Arial" w:eastAsia="Arial" w:hAnsi="Arial" w:cs="Arial"/>
          <w:color w:val="000000"/>
        </w:rPr>
        <w:t>Private</w:t>
      </w:r>
      <w:proofErr w:type="spellEnd"/>
      <w:r w:rsidRPr="00CB4BC1">
        <w:rPr>
          <w:rFonts w:ascii="Arial" w:eastAsia="Arial" w:hAnsi="Arial" w:cs="Arial"/>
          <w:color w:val="000000"/>
        </w:rPr>
        <w:t xml:space="preserve"> Network (VPN).</w:t>
      </w:r>
      <w:bookmarkStart w:id="7" w:name="_heading=h.1t3h5sf"/>
      <w:bookmarkEnd w:id="6"/>
      <w:bookmarkEnd w:id="7"/>
    </w:p>
    <w:p w14:paraId="329B1DD8" w14:textId="2E7A58E1" w:rsidR="00D465E7" w:rsidRPr="004211C7" w:rsidRDefault="00D465E7" w:rsidP="00CB4BC1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CB4BC1">
        <w:rPr>
          <w:i/>
          <w:iCs/>
        </w:rPr>
        <w:t>e)</w:t>
      </w:r>
      <w:r>
        <w:t xml:space="preserve"> </w:t>
      </w:r>
      <w:r w:rsidR="00CC1787">
        <w:rPr>
          <w:rFonts w:ascii="Arial" w:eastAsia="Arial" w:hAnsi="Arial" w:cs="Arial"/>
          <w:sz w:val="22"/>
          <w:szCs w:val="22"/>
        </w:rPr>
        <w:t>E</w:t>
      </w:r>
      <w:r w:rsidR="004211C7" w:rsidRPr="004211C7">
        <w:rPr>
          <w:rFonts w:ascii="Arial" w:eastAsia="Arial" w:hAnsi="Arial" w:cs="Arial"/>
          <w:sz w:val="22"/>
          <w:szCs w:val="22"/>
        </w:rPr>
        <w:t xml:space="preserve">ste critério é incorporado nos processos do </w:t>
      </w:r>
      <w:proofErr w:type="spellStart"/>
      <w:r w:rsidR="004211C7" w:rsidRPr="004211C7">
        <w:rPr>
          <w:rFonts w:ascii="Arial" w:eastAsia="Arial" w:hAnsi="Arial" w:cs="Arial"/>
          <w:sz w:val="22"/>
          <w:szCs w:val="22"/>
        </w:rPr>
        <w:t>Port</w:t>
      </w:r>
      <w:r w:rsidR="00CC1787">
        <w:rPr>
          <w:rFonts w:ascii="Arial" w:eastAsia="Arial" w:hAnsi="Arial" w:cs="Arial"/>
          <w:sz w:val="22"/>
          <w:szCs w:val="22"/>
        </w:rPr>
        <w:t>@</w:t>
      </w:r>
      <w:r w:rsidR="004211C7" w:rsidRPr="004211C7">
        <w:rPr>
          <w:rFonts w:ascii="Arial" w:eastAsia="Arial" w:hAnsi="Arial" w:cs="Arial"/>
          <w:sz w:val="22"/>
          <w:szCs w:val="22"/>
        </w:rPr>
        <w:t>l</w:t>
      </w:r>
      <w:proofErr w:type="spellEnd"/>
      <w:r w:rsidR="004211C7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CC1787">
        <w:rPr>
          <w:rFonts w:ascii="Arial" w:eastAsia="Arial" w:hAnsi="Arial" w:cs="Arial"/>
          <w:sz w:val="22"/>
          <w:szCs w:val="22"/>
        </w:rPr>
        <w:t>do Aluno</w:t>
      </w:r>
      <w:r w:rsidR="004211C7" w:rsidRPr="004211C7">
        <w:rPr>
          <w:rFonts w:ascii="Arial" w:eastAsia="Arial" w:hAnsi="Arial" w:cs="Arial"/>
          <w:sz w:val="22"/>
          <w:szCs w:val="22"/>
        </w:rPr>
        <w:t>, nomeadamente</w:t>
      </w:r>
      <w:r w:rsidR="00CB4BC1">
        <w:rPr>
          <w:rFonts w:ascii="Arial" w:eastAsia="Arial" w:hAnsi="Arial" w:cs="Arial"/>
          <w:sz w:val="22"/>
          <w:szCs w:val="22"/>
        </w:rPr>
        <w:t>,</w:t>
      </w:r>
      <w:r w:rsidR="004211C7" w:rsidRPr="004211C7">
        <w:rPr>
          <w:rFonts w:ascii="Arial" w:eastAsia="Arial" w:hAnsi="Arial" w:cs="Arial"/>
          <w:sz w:val="22"/>
          <w:szCs w:val="22"/>
        </w:rPr>
        <w:t xml:space="preserve"> pela utilização de mecanismos de identificação eletrónica – cartão de cidadão</w:t>
      </w:r>
      <w:r w:rsidR="00CC1787">
        <w:rPr>
          <w:rFonts w:ascii="Arial" w:eastAsia="Arial" w:hAnsi="Arial" w:cs="Arial"/>
          <w:sz w:val="22"/>
          <w:szCs w:val="22"/>
        </w:rPr>
        <w:t xml:space="preserve"> e</w:t>
      </w:r>
      <w:r w:rsidR="004211C7" w:rsidRPr="004211C7">
        <w:rPr>
          <w:rFonts w:ascii="Arial" w:eastAsia="Arial" w:hAnsi="Arial" w:cs="Arial"/>
          <w:sz w:val="22"/>
          <w:szCs w:val="22"/>
        </w:rPr>
        <w:t xml:space="preserve"> chave móvel digital</w:t>
      </w:r>
      <w:r w:rsidR="004211C7">
        <w:rPr>
          <w:rFonts w:ascii="Arial" w:eastAsia="Arial" w:hAnsi="Arial" w:cs="Arial"/>
          <w:sz w:val="22"/>
          <w:szCs w:val="22"/>
        </w:rPr>
        <w:t>.</w:t>
      </w:r>
    </w:p>
    <w:p w14:paraId="03D4AE5B" w14:textId="6E217F40" w:rsidR="00D465E7" w:rsidRPr="00EC59D8" w:rsidRDefault="00CB4BC1" w:rsidP="004211C7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CB4BC1">
        <w:rPr>
          <w:rFonts w:ascii="Arial" w:hAnsi="Arial" w:cs="Arial"/>
          <w:i/>
          <w:iCs/>
          <w:sz w:val="22"/>
          <w:szCs w:val="22"/>
        </w:rPr>
        <w:t>g)</w:t>
      </w:r>
      <w:r>
        <w:rPr>
          <w:rFonts w:ascii="Arial" w:hAnsi="Arial" w:cs="Arial"/>
          <w:sz w:val="22"/>
          <w:szCs w:val="22"/>
        </w:rPr>
        <w:t xml:space="preserve"> E</w:t>
      </w:r>
      <w:r w:rsidR="00D465E7" w:rsidRPr="00AE0BA4">
        <w:rPr>
          <w:rFonts w:ascii="Arial" w:hAnsi="Arial" w:cs="Arial"/>
          <w:sz w:val="22"/>
          <w:szCs w:val="22"/>
        </w:rPr>
        <w:t>stá previst</w:t>
      </w:r>
      <w:r>
        <w:rPr>
          <w:rFonts w:ascii="Arial" w:hAnsi="Arial" w:cs="Arial"/>
          <w:sz w:val="22"/>
          <w:szCs w:val="22"/>
        </w:rPr>
        <w:t>a</w:t>
      </w:r>
      <w:r w:rsidR="00D465E7" w:rsidRPr="00AE0BA4">
        <w:rPr>
          <w:rFonts w:ascii="Arial" w:hAnsi="Arial" w:cs="Arial"/>
          <w:sz w:val="22"/>
          <w:szCs w:val="22"/>
        </w:rPr>
        <w:t xml:space="preserve"> </w:t>
      </w:r>
      <w:r w:rsidR="00D465E7" w:rsidRPr="00AE0BA4">
        <w:rPr>
          <w:rFonts w:ascii="Arial" w:eastAsia="Arial" w:hAnsi="Arial" w:cs="Arial"/>
          <w:sz w:val="22"/>
          <w:szCs w:val="22"/>
        </w:rPr>
        <w:t xml:space="preserve">nos processos do </w:t>
      </w:r>
      <w:proofErr w:type="spellStart"/>
      <w:r w:rsidR="00D465E7" w:rsidRPr="00AE0BA4">
        <w:rPr>
          <w:rFonts w:ascii="Arial" w:eastAsia="Arial" w:hAnsi="Arial" w:cs="Arial"/>
          <w:sz w:val="22"/>
          <w:szCs w:val="22"/>
        </w:rPr>
        <w:t>Port</w:t>
      </w:r>
      <w:r w:rsidR="00731A95">
        <w:rPr>
          <w:rFonts w:ascii="Arial" w:eastAsia="Arial" w:hAnsi="Arial" w:cs="Arial"/>
          <w:sz w:val="22"/>
          <w:szCs w:val="22"/>
        </w:rPr>
        <w:t>@</w:t>
      </w:r>
      <w:r w:rsidR="00D465E7" w:rsidRPr="00AE0BA4">
        <w:rPr>
          <w:rFonts w:ascii="Arial" w:eastAsia="Arial" w:hAnsi="Arial" w:cs="Arial"/>
          <w:sz w:val="22"/>
          <w:szCs w:val="22"/>
        </w:rPr>
        <w:t>l</w:t>
      </w:r>
      <w:proofErr w:type="spellEnd"/>
      <w:r w:rsidR="00D465E7" w:rsidRPr="00AE0BA4">
        <w:rPr>
          <w:rFonts w:ascii="Arial" w:eastAsia="Arial" w:hAnsi="Arial" w:cs="Arial"/>
          <w:sz w:val="22"/>
          <w:szCs w:val="22"/>
        </w:rPr>
        <w:t xml:space="preserve"> </w:t>
      </w:r>
      <w:r w:rsidR="00731A95">
        <w:rPr>
          <w:rFonts w:ascii="Arial" w:eastAsia="Arial" w:hAnsi="Arial" w:cs="Arial"/>
          <w:sz w:val="22"/>
          <w:szCs w:val="22"/>
        </w:rPr>
        <w:t>do Aluno</w:t>
      </w:r>
      <w:r w:rsidR="00D465E7">
        <w:rPr>
          <w:rFonts w:ascii="Arial" w:eastAsia="Arial" w:hAnsi="Arial" w:cs="Arial"/>
          <w:sz w:val="22"/>
          <w:szCs w:val="22"/>
        </w:rPr>
        <w:t xml:space="preserve"> a sua integração</w:t>
      </w:r>
      <w:r>
        <w:rPr>
          <w:rFonts w:ascii="Arial" w:eastAsia="Arial" w:hAnsi="Arial" w:cs="Arial"/>
          <w:sz w:val="22"/>
          <w:szCs w:val="22"/>
        </w:rPr>
        <w:t xml:space="preserve"> com o Catálogo de Entidades e Serviços.</w:t>
      </w:r>
    </w:p>
    <w:p w14:paraId="7083BEF1" w14:textId="0A6C07D3" w:rsidR="004211C7" w:rsidRPr="00CB4BC1" w:rsidRDefault="004211C7" w:rsidP="00CB4BC1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hAnsi="Arial" w:cs="Arial"/>
          <w:i/>
          <w:iCs/>
          <w:sz w:val="22"/>
          <w:szCs w:val="22"/>
        </w:rPr>
        <w:lastRenderedPageBreak/>
        <w:t xml:space="preserve">k) </w:t>
      </w:r>
      <w:r w:rsidR="00CB4BC1">
        <w:rPr>
          <w:rFonts w:ascii="Arial" w:eastAsia="Arial" w:hAnsi="Arial" w:cs="Arial"/>
          <w:sz w:val="22"/>
          <w:szCs w:val="22"/>
        </w:rPr>
        <w:t>A adoção de soluções de software livre ou realização de estudos de TCO</w:t>
      </w:r>
      <w:r w:rsidRPr="004211C7">
        <w:rPr>
          <w:rFonts w:ascii="Arial" w:eastAsia="Arial" w:hAnsi="Arial" w:cs="Arial"/>
          <w:sz w:val="22"/>
          <w:szCs w:val="22"/>
        </w:rPr>
        <w:t xml:space="preserve"> </w:t>
      </w:r>
      <w:r w:rsidR="00CB4BC1">
        <w:rPr>
          <w:rFonts w:ascii="Arial" w:eastAsia="Arial" w:hAnsi="Arial" w:cs="Arial"/>
          <w:sz w:val="22"/>
          <w:szCs w:val="22"/>
        </w:rPr>
        <w:t>encontra-se</w:t>
      </w:r>
      <w:r w:rsidRPr="004211C7">
        <w:rPr>
          <w:rFonts w:ascii="Arial" w:eastAsia="Arial" w:hAnsi="Arial" w:cs="Arial"/>
          <w:sz w:val="22"/>
          <w:szCs w:val="22"/>
        </w:rPr>
        <w:t xml:space="preserve"> </w:t>
      </w:r>
      <w:r w:rsidR="00CB4BC1">
        <w:rPr>
          <w:rFonts w:ascii="Arial" w:eastAsia="Arial" w:hAnsi="Arial" w:cs="Arial"/>
          <w:sz w:val="22"/>
          <w:szCs w:val="22"/>
        </w:rPr>
        <w:t>previsto</w:t>
      </w:r>
      <w:r w:rsidRPr="004211C7">
        <w:rPr>
          <w:rFonts w:ascii="Arial" w:eastAsia="Arial" w:hAnsi="Arial" w:cs="Arial"/>
          <w:sz w:val="22"/>
          <w:szCs w:val="22"/>
        </w:rPr>
        <w:t xml:space="preserve"> </w:t>
      </w:r>
      <w:r w:rsidR="00CB4BC1">
        <w:rPr>
          <w:rFonts w:ascii="Arial" w:eastAsia="Arial" w:hAnsi="Arial" w:cs="Arial"/>
          <w:sz w:val="22"/>
          <w:szCs w:val="22"/>
        </w:rPr>
        <w:t>no projeto</w:t>
      </w:r>
      <w:r w:rsidRPr="004211C7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4211C7">
        <w:rPr>
          <w:rFonts w:ascii="Arial" w:eastAsia="Arial" w:hAnsi="Arial" w:cs="Arial"/>
          <w:sz w:val="22"/>
          <w:szCs w:val="22"/>
        </w:rPr>
        <w:t>Port</w:t>
      </w:r>
      <w:r w:rsidR="00731A95">
        <w:rPr>
          <w:rFonts w:ascii="Arial" w:eastAsia="Arial" w:hAnsi="Arial" w:cs="Arial"/>
          <w:sz w:val="22"/>
          <w:szCs w:val="22"/>
        </w:rPr>
        <w:t>@</w:t>
      </w:r>
      <w:r w:rsidRPr="004211C7">
        <w:rPr>
          <w:rFonts w:ascii="Arial" w:eastAsia="Arial" w:hAnsi="Arial" w:cs="Arial"/>
          <w:sz w:val="22"/>
          <w:szCs w:val="22"/>
        </w:rPr>
        <w:t>l</w:t>
      </w:r>
      <w:proofErr w:type="spellEnd"/>
      <w:r w:rsidRPr="004211C7">
        <w:rPr>
          <w:rFonts w:ascii="Arial" w:eastAsia="Arial" w:hAnsi="Arial" w:cs="Arial"/>
          <w:sz w:val="22"/>
          <w:szCs w:val="22"/>
        </w:rPr>
        <w:t xml:space="preserve"> </w:t>
      </w:r>
      <w:r w:rsidR="00731A95">
        <w:rPr>
          <w:rFonts w:ascii="Arial" w:eastAsia="Arial" w:hAnsi="Arial" w:cs="Arial"/>
          <w:sz w:val="22"/>
          <w:szCs w:val="22"/>
        </w:rPr>
        <w:t>do Aluno</w:t>
      </w:r>
      <w:r w:rsidRPr="004211C7">
        <w:rPr>
          <w:rFonts w:ascii="Arial" w:eastAsia="Arial" w:hAnsi="Arial" w:cs="Arial"/>
          <w:sz w:val="22"/>
          <w:szCs w:val="22"/>
        </w:rPr>
        <w:t>, nomeadamente, através de análise da solução a adotar</w:t>
      </w:r>
      <w:r>
        <w:rPr>
          <w:rFonts w:ascii="Arial" w:eastAsia="Arial" w:hAnsi="Arial" w:cs="Arial"/>
          <w:sz w:val="22"/>
          <w:szCs w:val="22"/>
        </w:rPr>
        <w:t>.</w:t>
      </w:r>
    </w:p>
    <w:p w14:paraId="10F5A9C9" w14:textId="1009FA6C" w:rsidR="004211C7" w:rsidRPr="004211C7" w:rsidRDefault="004211C7" w:rsidP="00CB4BC1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l) </w:t>
      </w:r>
      <w:r w:rsidR="00731A95">
        <w:rPr>
          <w:rFonts w:ascii="Arial" w:eastAsia="Arial" w:hAnsi="Arial" w:cs="Arial"/>
          <w:sz w:val="22"/>
          <w:szCs w:val="22"/>
        </w:rPr>
        <w:t>E</w:t>
      </w:r>
      <w:r w:rsidRPr="004211C7">
        <w:rPr>
          <w:rFonts w:ascii="Arial" w:eastAsia="Arial" w:hAnsi="Arial" w:cs="Arial"/>
          <w:sz w:val="22"/>
          <w:szCs w:val="22"/>
        </w:rPr>
        <w:t xml:space="preserve">ste critério é incorporado nos processos do </w:t>
      </w:r>
      <w:proofErr w:type="spellStart"/>
      <w:r w:rsidRPr="004211C7">
        <w:rPr>
          <w:rFonts w:ascii="Arial" w:eastAsia="Arial" w:hAnsi="Arial" w:cs="Arial"/>
          <w:sz w:val="22"/>
          <w:szCs w:val="22"/>
        </w:rPr>
        <w:t>Port</w:t>
      </w:r>
      <w:r w:rsidR="00731A95">
        <w:rPr>
          <w:rFonts w:ascii="Arial" w:eastAsia="Arial" w:hAnsi="Arial" w:cs="Arial"/>
          <w:sz w:val="22"/>
          <w:szCs w:val="22"/>
        </w:rPr>
        <w:t>@</w:t>
      </w:r>
      <w:r w:rsidRPr="004211C7">
        <w:rPr>
          <w:rFonts w:ascii="Arial" w:eastAsia="Arial" w:hAnsi="Arial" w:cs="Arial"/>
          <w:sz w:val="22"/>
          <w:szCs w:val="22"/>
        </w:rPr>
        <w:t>l</w:t>
      </w:r>
      <w:proofErr w:type="spellEnd"/>
      <w:r w:rsidRPr="004211C7">
        <w:rPr>
          <w:rFonts w:ascii="Arial" w:eastAsia="Arial" w:hAnsi="Arial" w:cs="Arial"/>
          <w:sz w:val="22"/>
          <w:szCs w:val="22"/>
        </w:rPr>
        <w:t xml:space="preserve"> </w:t>
      </w:r>
      <w:r w:rsidR="00731A95">
        <w:rPr>
          <w:rFonts w:ascii="Arial" w:eastAsia="Arial" w:hAnsi="Arial" w:cs="Arial"/>
          <w:sz w:val="22"/>
          <w:szCs w:val="22"/>
        </w:rPr>
        <w:t>do Aluno</w:t>
      </w:r>
      <w:r w:rsidRPr="004211C7">
        <w:rPr>
          <w:rFonts w:ascii="Arial" w:eastAsia="Arial" w:hAnsi="Arial" w:cs="Arial"/>
          <w:sz w:val="22"/>
          <w:szCs w:val="22"/>
        </w:rPr>
        <w:t>, nomeadamente pela utilização de questionários online para avaliar a qualidade dos serviços, bem como criação de formulários online para apresentação de elogios, sugestões e reclamações</w:t>
      </w:r>
      <w:r w:rsidR="00731A95">
        <w:rPr>
          <w:rFonts w:ascii="Arial" w:eastAsia="Arial" w:hAnsi="Arial" w:cs="Arial"/>
          <w:sz w:val="22"/>
          <w:szCs w:val="22"/>
        </w:rPr>
        <w:t>.</w:t>
      </w:r>
    </w:p>
    <w:p w14:paraId="33F20091" w14:textId="3D5207EF" w:rsidR="00D465E7" w:rsidRPr="002E0F6C" w:rsidRDefault="004211C7" w:rsidP="002E0F6C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m) </w:t>
      </w:r>
      <w:r w:rsidR="00731A95" w:rsidRPr="002E0F6C">
        <w:rPr>
          <w:rFonts w:ascii="Arial" w:eastAsia="Arial" w:hAnsi="Arial" w:cs="Arial"/>
          <w:sz w:val="22"/>
          <w:szCs w:val="22"/>
        </w:rPr>
        <w:t>E</w:t>
      </w:r>
      <w:r w:rsidRPr="002E0F6C">
        <w:rPr>
          <w:rFonts w:ascii="Arial" w:eastAsia="Arial" w:hAnsi="Arial" w:cs="Arial"/>
          <w:sz w:val="22"/>
          <w:szCs w:val="22"/>
        </w:rPr>
        <w:t xml:space="preserve">ste critério é incorporado nos processos do </w:t>
      </w:r>
      <w:proofErr w:type="spellStart"/>
      <w:r w:rsidRPr="002E0F6C">
        <w:rPr>
          <w:rFonts w:ascii="Arial" w:eastAsia="Arial" w:hAnsi="Arial" w:cs="Arial"/>
          <w:sz w:val="22"/>
          <w:szCs w:val="22"/>
        </w:rPr>
        <w:t>Port</w:t>
      </w:r>
      <w:r w:rsidR="00731A95" w:rsidRPr="002E0F6C">
        <w:rPr>
          <w:rFonts w:ascii="Arial" w:eastAsia="Arial" w:hAnsi="Arial" w:cs="Arial"/>
          <w:sz w:val="22"/>
          <w:szCs w:val="22"/>
        </w:rPr>
        <w:t>@</w:t>
      </w:r>
      <w:r w:rsidRPr="002E0F6C">
        <w:rPr>
          <w:rFonts w:ascii="Arial" w:eastAsia="Arial" w:hAnsi="Arial" w:cs="Arial"/>
          <w:sz w:val="22"/>
          <w:szCs w:val="22"/>
        </w:rPr>
        <w:t>l</w:t>
      </w:r>
      <w:proofErr w:type="spellEnd"/>
      <w:r w:rsidRPr="002E0F6C">
        <w:rPr>
          <w:rFonts w:ascii="Arial" w:eastAsia="Arial" w:hAnsi="Arial" w:cs="Arial"/>
          <w:sz w:val="22"/>
          <w:szCs w:val="22"/>
        </w:rPr>
        <w:t xml:space="preserve"> </w:t>
      </w:r>
      <w:r w:rsidR="00731A95" w:rsidRPr="002E0F6C">
        <w:rPr>
          <w:rFonts w:ascii="Arial" w:eastAsia="Arial" w:hAnsi="Arial" w:cs="Arial"/>
          <w:sz w:val="22"/>
          <w:szCs w:val="22"/>
        </w:rPr>
        <w:t>do Aluno</w:t>
      </w:r>
      <w:r w:rsidRPr="002E0F6C">
        <w:rPr>
          <w:rFonts w:ascii="Arial" w:eastAsia="Arial" w:hAnsi="Arial" w:cs="Arial"/>
          <w:sz w:val="22"/>
          <w:szCs w:val="22"/>
        </w:rPr>
        <w:t>, nomeadamente pelas páginas web e os conteúdos em todas as atividades que respeitarão as regras de usabilidade e de acessibilidade</w:t>
      </w:r>
      <w:r w:rsidR="002E0F6C" w:rsidRPr="002E0F6C">
        <w:rPr>
          <w:rFonts w:ascii="Arial" w:eastAsia="Arial" w:hAnsi="Arial" w:cs="Arial"/>
          <w:sz w:val="22"/>
          <w:szCs w:val="22"/>
        </w:rPr>
        <w:t xml:space="preserve">, sendo </w:t>
      </w:r>
      <w:r w:rsidR="002E0F6C" w:rsidRPr="002E0F6C">
        <w:rPr>
          <w:rFonts w:ascii="Arial" w:hAnsi="Arial" w:cs="Arial"/>
          <w:sz w:val="22"/>
          <w:szCs w:val="22"/>
        </w:rPr>
        <w:t>assegurado, no mínimo, o nível de classificação 2, correspondente ao Selo Prata.</w:t>
      </w:r>
    </w:p>
    <w:p w14:paraId="7192199D" w14:textId="3DD8508F" w:rsidR="00731A95" w:rsidRPr="00731A95" w:rsidRDefault="00D465E7" w:rsidP="002E0F6C">
      <w:pPr>
        <w:jc w:val="both"/>
        <w:rPr>
          <w:rFonts w:ascii="Arial" w:hAnsi="Arial" w:cs="Arial"/>
          <w:color w:val="000000"/>
        </w:rPr>
      </w:pPr>
      <w:r w:rsidRPr="00A6539B">
        <w:rPr>
          <w:rFonts w:ascii="Arial" w:hAnsi="Arial" w:cs="Arial"/>
          <w:i/>
          <w:iCs/>
          <w:color w:val="000000"/>
        </w:rPr>
        <w:t xml:space="preserve">q) </w:t>
      </w:r>
      <w:r w:rsidR="00731A95">
        <w:rPr>
          <w:rFonts w:ascii="Arial" w:hAnsi="Arial" w:cs="Arial"/>
          <w:color w:val="000000"/>
        </w:rPr>
        <w:t>E</w:t>
      </w:r>
      <w:r>
        <w:rPr>
          <w:rFonts w:ascii="Arial" w:hAnsi="Arial" w:cs="Arial"/>
          <w:color w:val="000000"/>
        </w:rPr>
        <w:t>sta operação contempla a desmaterialização e, como tal, tem impacto significativo ao nível da redução do consumo de papel</w:t>
      </w:r>
      <w:r w:rsidR="002E0F6C">
        <w:rPr>
          <w:rFonts w:ascii="Arial" w:hAnsi="Arial" w:cs="Arial"/>
          <w:color w:val="000000"/>
        </w:rPr>
        <w:t>, contribuindo para uma utilização mais sustentável de recursos.</w:t>
      </w:r>
    </w:p>
    <w:p w14:paraId="1EDD50B5" w14:textId="7CA1B58E" w:rsidR="00731A95" w:rsidRPr="002E0F6C" w:rsidRDefault="00731A95" w:rsidP="002E0F6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</w:rPr>
      </w:pPr>
      <w:r w:rsidRPr="00731A95">
        <w:rPr>
          <w:rFonts w:ascii="Arial" w:hAnsi="Arial" w:cs="Arial"/>
          <w:i/>
          <w:iCs/>
          <w:color w:val="000000"/>
        </w:rPr>
        <w:t xml:space="preserve">r) </w:t>
      </w:r>
      <w:r>
        <w:rPr>
          <w:rFonts w:ascii="Arial" w:eastAsia="Arial" w:hAnsi="Arial" w:cs="Arial"/>
        </w:rPr>
        <w:t>O</w:t>
      </w:r>
      <w:r w:rsidRPr="004211C7">
        <w:rPr>
          <w:rFonts w:ascii="Arial" w:eastAsia="Arial" w:hAnsi="Arial" w:cs="Arial"/>
        </w:rPr>
        <w:t xml:space="preserve"> </w:t>
      </w:r>
      <w:proofErr w:type="spellStart"/>
      <w:r w:rsidRPr="004211C7">
        <w:rPr>
          <w:rFonts w:ascii="Arial" w:eastAsia="Arial" w:hAnsi="Arial" w:cs="Arial"/>
        </w:rPr>
        <w:t>Port</w:t>
      </w:r>
      <w:r>
        <w:rPr>
          <w:rFonts w:ascii="Arial" w:eastAsia="Arial" w:hAnsi="Arial" w:cs="Arial"/>
        </w:rPr>
        <w:t>@</w:t>
      </w:r>
      <w:r w:rsidRPr="004211C7">
        <w:rPr>
          <w:rFonts w:ascii="Arial" w:eastAsia="Arial" w:hAnsi="Arial" w:cs="Arial"/>
        </w:rPr>
        <w:t>l</w:t>
      </w:r>
      <w:proofErr w:type="spellEnd"/>
      <w:r w:rsidRPr="004211C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do Aluno vai adotar este critério através da utilização de canais públicos transversais.</w:t>
      </w:r>
    </w:p>
    <w:p w14:paraId="3D82E197" w14:textId="5179C578" w:rsidR="00BF7508" w:rsidRPr="00BF7508" w:rsidRDefault="00900AD6" w:rsidP="00BF7508">
      <w:pPr>
        <w:jc w:val="both"/>
        <w:rPr>
          <w:rFonts w:ascii="Arial" w:eastAsia="Arial" w:hAnsi="Arial" w:cs="Arial"/>
        </w:rPr>
      </w:pPr>
      <w:r w:rsidRPr="00BF7508">
        <w:rPr>
          <w:rFonts w:ascii="Arial" w:eastAsia="Arial" w:hAnsi="Arial" w:cs="Arial"/>
        </w:rPr>
        <w:t>Os restan</w:t>
      </w:r>
      <w:r>
        <w:rPr>
          <w:rFonts w:ascii="Arial" w:eastAsia="Arial" w:hAnsi="Arial" w:cs="Arial"/>
        </w:rPr>
        <w:t>tes critérios de elegibilidade não são aplicáveis ao presente projeto do ISEG.</w:t>
      </w:r>
    </w:p>
    <w:p w14:paraId="76CC12E3" w14:textId="77777777" w:rsidR="00900AD6" w:rsidRDefault="00900AD6" w:rsidP="00787A53">
      <w:pPr>
        <w:ind w:left="993"/>
        <w:jc w:val="both"/>
      </w:pPr>
    </w:p>
    <w:p w14:paraId="1437562B" w14:textId="1755D34B" w:rsidR="00442D7E" w:rsidRPr="00900AD6" w:rsidRDefault="00900AD6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5.7 Plano de Comunicação</w:t>
      </w:r>
    </w:p>
    <w:p w14:paraId="2E7B922D" w14:textId="3A130852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Estratégia de Comunicação deve definir as escolhas fundamentais e permanentes da comunicação pois permite ligá-las, de uma forma coerente e continuada, às opções fundamentais do projeto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Port@l</w:t>
      </w:r>
      <w:proofErr w:type="spellEnd"/>
      <w:r>
        <w:rPr>
          <w:rFonts w:ascii="Arial" w:hAnsi="Arial" w:cs="Arial"/>
          <w:b/>
          <w:bCs/>
          <w:color w:val="548DD4" w:themeColor="text2" w:themeTint="99"/>
        </w:rPr>
        <w:t xml:space="preserve"> do Aluno</w:t>
      </w:r>
      <w:r>
        <w:rPr>
          <w:rFonts w:ascii="Arial" w:eastAsia="Arial" w:hAnsi="Arial" w:cs="Arial"/>
        </w:rPr>
        <w:t>. Assim, temos:</w:t>
      </w:r>
    </w:p>
    <w:p w14:paraId="0732FF0B" w14:textId="10EA99B8" w:rsidR="00900AD6" w:rsidRPr="00900AD6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900AD6">
        <w:rPr>
          <w:rFonts w:ascii="Arial" w:eastAsia="Arial" w:hAnsi="Arial" w:cs="Arial"/>
          <w:b/>
          <w:bCs/>
        </w:rPr>
        <w:t>OBJETIVOS</w:t>
      </w:r>
    </w:p>
    <w:p w14:paraId="442406FB" w14:textId="4915B900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objetivos desta operação caraterizam-se pelo aumento do número de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>que passam a utilizar as novas plataformas informáticas para obterem informação (administrativa ou de gestão), comunicação e acederem à oferta formativa da instituição. O Público Alvo que o presente projeto de candidatura pretende alcançar incide sobre:</w:t>
      </w:r>
    </w:p>
    <w:p w14:paraId="4A9FB50B" w14:textId="626B3FF3" w:rsidR="00900AD6" w:rsidRPr="004703D1" w:rsidRDefault="00900AD6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Candidatos aos cursos = </w:t>
      </w:r>
      <w:r w:rsidR="004703D1" w:rsidRPr="004703D1">
        <w:rPr>
          <w:rFonts w:ascii="Arial" w:eastAsia="Arial" w:hAnsi="Arial" w:cs="Arial"/>
        </w:rPr>
        <w:t>6</w:t>
      </w:r>
      <w:r w:rsidRPr="004703D1">
        <w:rPr>
          <w:rFonts w:ascii="Arial" w:eastAsia="Arial" w:hAnsi="Arial" w:cs="Arial"/>
        </w:rPr>
        <w:t>.</w:t>
      </w:r>
      <w:r w:rsidR="004703D1" w:rsidRPr="004703D1">
        <w:rPr>
          <w:rFonts w:ascii="Arial" w:eastAsia="Arial" w:hAnsi="Arial" w:cs="Arial"/>
        </w:rPr>
        <w:t>5</w:t>
      </w:r>
      <w:r w:rsidRPr="004703D1">
        <w:rPr>
          <w:rFonts w:ascii="Arial" w:eastAsia="Arial" w:hAnsi="Arial" w:cs="Arial"/>
        </w:rPr>
        <w:t>00</w:t>
      </w:r>
    </w:p>
    <w:p w14:paraId="39D52475" w14:textId="497A0043" w:rsidR="002F006E" w:rsidRPr="004703D1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Alunos = </w:t>
      </w:r>
      <w:r w:rsidR="004703D1" w:rsidRPr="004703D1">
        <w:rPr>
          <w:rFonts w:ascii="Arial" w:eastAsia="Arial" w:hAnsi="Arial" w:cs="Arial"/>
        </w:rPr>
        <w:t>4</w:t>
      </w:r>
      <w:r w:rsidRPr="004703D1">
        <w:rPr>
          <w:rFonts w:ascii="Arial" w:eastAsia="Arial" w:hAnsi="Arial" w:cs="Arial"/>
        </w:rPr>
        <w:t>.</w:t>
      </w:r>
      <w:r w:rsidR="004703D1" w:rsidRPr="004703D1">
        <w:rPr>
          <w:rFonts w:ascii="Arial" w:eastAsia="Arial" w:hAnsi="Arial" w:cs="Arial"/>
        </w:rPr>
        <w:t>175</w:t>
      </w:r>
    </w:p>
    <w:p w14:paraId="0C1EFDDD" w14:textId="06F029A0" w:rsidR="002F006E" w:rsidRPr="004703D1" w:rsidRDefault="00BD2B05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t>A</w:t>
      </w:r>
      <w:r w:rsidR="002F006E" w:rsidRPr="004703D1">
        <w:rPr>
          <w:rFonts w:ascii="Arial" w:eastAsia="Arial" w:hAnsi="Arial" w:cs="Arial"/>
        </w:rPr>
        <w:t>lumni</w:t>
      </w:r>
      <w:proofErr w:type="spellEnd"/>
      <w:r w:rsidR="002F006E" w:rsidRPr="004703D1">
        <w:rPr>
          <w:rFonts w:ascii="Arial" w:eastAsia="Arial" w:hAnsi="Arial" w:cs="Arial"/>
        </w:rPr>
        <w:t xml:space="preserve"> = </w:t>
      </w:r>
      <w:r w:rsidR="004703D1" w:rsidRPr="004703D1">
        <w:rPr>
          <w:rFonts w:ascii="Arial" w:eastAsia="Arial" w:hAnsi="Arial" w:cs="Arial"/>
        </w:rPr>
        <w:t>30</w:t>
      </w:r>
      <w:r w:rsidR="002F006E" w:rsidRPr="004703D1">
        <w:rPr>
          <w:rFonts w:ascii="Arial" w:eastAsia="Arial" w:hAnsi="Arial" w:cs="Arial"/>
        </w:rPr>
        <w:t>.000</w:t>
      </w:r>
    </w:p>
    <w:p w14:paraId="059D971A" w14:textId="258C84AF" w:rsidR="002F006E" w:rsidRPr="004703D1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Não Docentes = </w:t>
      </w:r>
      <w:r w:rsidR="004703D1" w:rsidRPr="004703D1">
        <w:rPr>
          <w:rFonts w:ascii="Arial" w:eastAsia="Arial" w:hAnsi="Arial" w:cs="Arial"/>
        </w:rPr>
        <w:t>72</w:t>
      </w:r>
    </w:p>
    <w:p w14:paraId="5BA8325B" w14:textId="6EBDB732" w:rsidR="002F006E" w:rsidRPr="004703D1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Docentes/Investigadores = 2</w:t>
      </w:r>
      <w:r w:rsidR="004703D1" w:rsidRPr="004703D1">
        <w:rPr>
          <w:rFonts w:ascii="Arial" w:eastAsia="Arial" w:hAnsi="Arial" w:cs="Arial"/>
        </w:rPr>
        <w:t>46</w:t>
      </w:r>
    </w:p>
    <w:p w14:paraId="70E8996E" w14:textId="3DE606B7" w:rsidR="002F006E" w:rsidRPr="004703D1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04C125F8" w14:textId="1201843D" w:rsidR="004703D1" w:rsidRPr="004703D1" w:rsidRDefault="002F006E" w:rsidP="004703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Estudantes</w:t>
      </w:r>
      <w:r w:rsidR="004703D1" w:rsidRPr="004703D1">
        <w:rPr>
          <w:rFonts w:ascii="Arial" w:eastAsia="Arial" w:hAnsi="Arial" w:cs="Arial"/>
        </w:rPr>
        <w:t xml:space="preserve"> do Ensino Básico e Secundário abrangidos = 399.775</w:t>
      </w:r>
    </w:p>
    <w:p w14:paraId="3C9C6C4D" w14:textId="16543D22" w:rsidR="002F006E" w:rsidRPr="004703D1" w:rsidRDefault="004703D1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Docentes/p</w:t>
      </w:r>
      <w:r w:rsidR="002F006E" w:rsidRPr="004703D1">
        <w:rPr>
          <w:rFonts w:ascii="Arial" w:eastAsia="Arial" w:hAnsi="Arial" w:cs="Arial"/>
        </w:rPr>
        <w:t xml:space="preserve">rofessores do Ensino Básico e Secundário abrangidos = </w:t>
      </w:r>
      <w:r w:rsidRPr="004703D1">
        <w:rPr>
          <w:rFonts w:ascii="Arial" w:eastAsia="Arial" w:hAnsi="Arial" w:cs="Arial"/>
        </w:rPr>
        <w:t>68</w:t>
      </w:r>
      <w:r w:rsidR="002F006E" w:rsidRPr="004703D1">
        <w:rPr>
          <w:rFonts w:ascii="Arial" w:eastAsia="Arial" w:hAnsi="Arial" w:cs="Arial"/>
        </w:rPr>
        <w:t>.000</w:t>
      </w:r>
    </w:p>
    <w:p w14:paraId="0D89FFEE" w14:textId="1D901BB1" w:rsidR="00BF7508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de Comunicação contemplada pelo ISEG consiste numa Estratégia de Desenvolvimento Extensiva (“criação de novos consumidores/utilizadores”), com especial incidência nas medidas que contribuam para um acréscimo da procura global dos serviços de informação, comunicação e oferta formativa. Assim, toda a estratégia comunicacional associada ao projeto será orientada para a experimentação, captação, e fixação de um maior número de </w:t>
      </w:r>
      <w:r>
        <w:rPr>
          <w:rFonts w:ascii="Arial" w:eastAsia="Arial" w:hAnsi="Arial" w:cs="Arial"/>
        </w:rPr>
        <w:lastRenderedPageBreak/>
        <w:t>utilizadores dos serviços referidos. Os objetivos comunicacionais consistirão em “Dar a Conhecer”, “Fazer Gostar” e “Fazer Agir”.</w:t>
      </w:r>
    </w:p>
    <w:p w14:paraId="3C8304F5" w14:textId="27622741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122BA259" w14:textId="36437BEB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Presentemente os meios de comunicação utilizados para a divulgação dos serviços do ISEG obedecem a uma Estratégia Comunicacional que privilegia a imagem e notoriedade corporativa. O ISEG possui uma página na internet que descreve o âmbito da sua intervenção e possui um formulário de contato. O esforço comunicacional do ISEG poderá ser ainda bastante melhorado, dado que a sua comunicação </w:t>
      </w:r>
      <w:r w:rsidR="00E9476D">
        <w:rPr>
          <w:rFonts w:ascii="Arial" w:eastAsia="Arial" w:hAnsi="Arial" w:cs="Arial"/>
        </w:rPr>
        <w:t xml:space="preserve">se </w:t>
      </w:r>
      <w:r>
        <w:rPr>
          <w:rFonts w:ascii="Arial" w:eastAsia="Arial" w:hAnsi="Arial" w:cs="Arial"/>
        </w:rPr>
        <w:t>restringe sobretudo aos alunos da instituição e ao aproveitamento da sinergia inerente à elevada rede de contatos que possui junto do mercado empresarial.</w:t>
      </w:r>
    </w:p>
    <w:p w14:paraId="5609087D" w14:textId="2C5B35E4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A014BCE" w14:textId="2682275C" w:rsidR="002F006E" w:rsidRDefault="002F006E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Pelas caraterísticas dos serviços disponibilizados pelo ISEG, bem como tendo em conta a quantificação do Público-Alvo a alcançar, a estratégia de comunicação será operacionalizada essencialmente através de uma Estratégia “PUSH”, ou seja, serão utilizadas ferramentas e técnicas de “Promoção de Vendas”, de Comunicação de Eventos, de Incentivos e de Publicidade nos Media.</w:t>
      </w:r>
    </w:p>
    <w:p w14:paraId="6A2CAE0A" w14:textId="121A7EBA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Comunicacional do </w:t>
      </w:r>
      <w:proofErr w:type="spellStart"/>
      <w:r w:rsidR="00F00EA9">
        <w:rPr>
          <w:rFonts w:ascii="Arial" w:hAnsi="Arial" w:cs="Arial"/>
          <w:b/>
          <w:bCs/>
          <w:color w:val="548DD4" w:themeColor="text2" w:themeTint="99"/>
        </w:rPr>
        <w:t>Port@l</w:t>
      </w:r>
      <w:proofErr w:type="spellEnd"/>
      <w:r w:rsidR="00F00EA9">
        <w:rPr>
          <w:rFonts w:ascii="Arial" w:hAnsi="Arial" w:cs="Arial"/>
          <w:b/>
          <w:bCs/>
          <w:color w:val="548DD4" w:themeColor="text2" w:themeTint="99"/>
        </w:rPr>
        <w:t xml:space="preserve"> do Aluno</w:t>
      </w:r>
      <w:r>
        <w:rPr>
          <w:rFonts w:ascii="Arial" w:eastAsia="Arial" w:hAnsi="Arial" w:cs="Arial"/>
        </w:rPr>
        <w:t xml:space="preserve"> incidirá, em simultâneo, em duas vertentes</w:t>
      </w:r>
    </w:p>
    <w:p w14:paraId="4001197F" w14:textId="670D3D81" w:rsidR="002F006E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com caraterísticas Comerciais</w:t>
      </w:r>
    </w:p>
    <w:p w14:paraId="6738AC9D" w14:textId="501882F3" w:rsidR="00F00EA9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Corporativa</w:t>
      </w:r>
    </w:p>
    <w:p w14:paraId="1986F0D8" w14:textId="5A467EF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primeira estratégia de Comunicação com a componente Comercial incidirá na informação dos serviços e da oferta formativa disponibilizados pelo ISEG e na captação e retenção de novos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</w:rPr>
        <w:t xml:space="preserve"> Esta estratégia será possível de implementar através da introdução da metodologia CRM que permitirá que o ISEG passa a adotar uma intervenção mais ativa e dinâmica junto de quem o contacta.</w:t>
      </w:r>
    </w:p>
    <w:p w14:paraId="659BE7BA" w14:textId="7729ACB3" w:rsidR="002F006E" w:rsidRDefault="00F00EA9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Os quatro níveis de comunicação a implementar consistirão em:</w:t>
      </w:r>
    </w:p>
    <w:p w14:paraId="164D668D" w14:textId="35BC35A6" w:rsidR="00BF7508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Comunicação com caraterísticas Comerciais</w:t>
      </w:r>
    </w:p>
    <w:p w14:paraId="10630171" w14:textId="6D8253D5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dos Novos Serviços: as ações comunicacionais incidirão sobre as vantagens dos serviços disponibilizados bem como nos resultados que permitirão obter. Está planeado que o foco incida nos benefícios obtidos que poderão ser alcançados pelos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i/>
          <w:color w:val="000000"/>
        </w:rPr>
        <w:t>.</w:t>
      </w:r>
    </w:p>
    <w:p w14:paraId="0FABCCBE" w14:textId="48C478E2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da </w:t>
      </w:r>
      <w:r w:rsidR="0049097F">
        <w:rPr>
          <w:rFonts w:ascii="Arial" w:eastAsia="Arial" w:hAnsi="Arial" w:cs="Arial"/>
          <w:color w:val="000000"/>
        </w:rPr>
        <w:t>Identidade ISEG</w:t>
      </w:r>
      <w:r>
        <w:rPr>
          <w:rFonts w:ascii="Arial" w:eastAsia="Arial" w:hAnsi="Arial" w:cs="Arial"/>
          <w:color w:val="000000"/>
        </w:rPr>
        <w:t>: consiste no “trabalhar” do território do imaginário da marca que é definido pelo posicionamento dos novos serviços incidindo no conceito de “solução global e integrada” e na ideia de “facilitador de soluções”.</w:t>
      </w:r>
    </w:p>
    <w:p w14:paraId="4883A678" w14:textId="77777777" w:rsidR="00F00EA9" w:rsidRDefault="00F00EA9" w:rsidP="00F00EA9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</w:rPr>
      </w:pPr>
    </w:p>
    <w:p w14:paraId="25C98506" w14:textId="0313DAA0" w:rsidR="00F00EA9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 xml:space="preserve">Comunicação </w:t>
      </w:r>
      <w:r>
        <w:rPr>
          <w:rFonts w:ascii="Arial" w:eastAsia="Arial" w:hAnsi="Arial" w:cs="Arial"/>
          <w:color w:val="000000"/>
        </w:rPr>
        <w:t>Corporativa</w:t>
      </w:r>
    </w:p>
    <w:p w14:paraId="3F00FFA3" w14:textId="5EF4A01F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do ISEG: este nível de comunicação incidirá sobre a performance do projeto, nomeadamente nas questões relacionadas com a implementação e os resultados obtidos</w:t>
      </w:r>
      <w:r>
        <w:rPr>
          <w:rFonts w:ascii="Arial" w:eastAsia="Arial" w:hAnsi="Arial" w:cs="Arial"/>
          <w:i/>
          <w:color w:val="000000"/>
        </w:rPr>
        <w:t>.</w:t>
      </w:r>
    </w:p>
    <w:p w14:paraId="7015E5E6" w14:textId="3A582255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</w:t>
      </w:r>
      <w:r w:rsidRPr="00F00EA9">
        <w:rPr>
          <w:rFonts w:ascii="Arial" w:eastAsia="Arial" w:hAnsi="Arial" w:cs="Arial"/>
          <w:color w:val="000000"/>
        </w:rPr>
        <w:t>ção Institucional: divulgação dos valores fundamentais do projeto.</w:t>
      </w:r>
    </w:p>
    <w:p w14:paraId="4268B3A8" w14:textId="50F3882D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b/>
          <w:bCs/>
        </w:rPr>
      </w:pPr>
      <w:r w:rsidRPr="00F00EA9">
        <w:rPr>
          <w:rFonts w:ascii="Arial" w:hAnsi="Arial" w:cs="Arial"/>
          <w:b/>
          <w:bCs/>
        </w:rPr>
        <w:t>O MIX COMUNICACIONAL</w:t>
      </w:r>
    </w:p>
    <w:p w14:paraId="29BC0FC6" w14:textId="35DED100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Mix</w:t>
      </w:r>
      <w:proofErr w:type="spellEnd"/>
      <w:r>
        <w:rPr>
          <w:rFonts w:ascii="Arial" w:eastAsia="Arial" w:hAnsi="Arial" w:cs="Arial"/>
        </w:rPr>
        <w:t xml:space="preserve"> Comunicacional do Plano de Comunicação do presente projeto é constituído por:</w:t>
      </w:r>
    </w:p>
    <w:p w14:paraId="4004B7A1" w14:textId="28E7A9E3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</w:rPr>
        <w:lastRenderedPageBreak/>
        <w:t>INTERNET</w:t>
      </w:r>
    </w:p>
    <w:p w14:paraId="5A6D42A1" w14:textId="00FE74B5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</w:t>
      </w:r>
    </w:p>
    <w:p w14:paraId="3CD00039" w14:textId="2BCED5BA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PUBLICIDADE NOS MEDIA</w:t>
      </w:r>
    </w:p>
    <w:p w14:paraId="38E9FDA3" w14:textId="5620B3A4" w:rsidR="00F00EA9" w:rsidRP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MATERIAL GRÁFICO E VISUAL</w:t>
      </w:r>
    </w:p>
    <w:p w14:paraId="4EBDB805" w14:textId="19443482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 xml:space="preserve">O ISEG participará também em roadshows de divulgação do projeto, ações formativas e atividades relacionadas junto de escolas secundárias, mostras científicas e formativas nos quais serão distribuídos </w:t>
      </w:r>
      <w:proofErr w:type="spellStart"/>
      <w:r>
        <w:rPr>
          <w:rFonts w:ascii="Arial" w:eastAsia="Arial" w:hAnsi="Arial" w:cs="Arial"/>
          <w:i/>
          <w:color w:val="000000"/>
          <w:highlight w:val="white"/>
        </w:rPr>
        <w:t>flyers</w:t>
      </w:r>
      <w:proofErr w:type="spellEnd"/>
      <w:r>
        <w:rPr>
          <w:rFonts w:ascii="Arial" w:eastAsia="Arial" w:hAnsi="Arial" w:cs="Arial"/>
          <w:color w:val="000000"/>
          <w:highlight w:val="white"/>
        </w:rPr>
        <w:t>, produzidos e afixados cartazes ou realizadas ações de sensibilização, consoante o âmbito do evento, sobre o comprometimento com um novo modelo de relação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dos cidadãos e das empresas com o serviço público, nomeadamente no que se refere à adoção de processos digitais mais eficientes e eficazes na relação com a comunidade alargada </w:t>
      </w:r>
      <w:r>
        <w:rPr>
          <w:rFonts w:ascii="Arial" w:eastAsia="Arial" w:hAnsi="Arial" w:cs="Arial"/>
          <w:color w:val="000000"/>
        </w:rPr>
        <w:t>do Instituto.</w:t>
      </w:r>
    </w:p>
    <w:p w14:paraId="3BF46EE1" w14:textId="23BFE49C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 xml:space="preserve">O Plano de Comunicação contempla a Produção de material gráfico de divulgação do projeto para disseminação do âmbito do mesmo, do Programa Operacional e dos fundos financiadores. O Site institucional do ISEG será alvo de </w:t>
      </w:r>
      <w:r w:rsidR="0049097F">
        <w:rPr>
          <w:rFonts w:ascii="Arial" w:eastAsia="Arial" w:hAnsi="Arial" w:cs="Arial"/>
          <w:color w:val="000000"/>
          <w:highlight w:val="white"/>
        </w:rPr>
        <w:t>re</w:t>
      </w:r>
      <w:r>
        <w:rPr>
          <w:rFonts w:ascii="Arial" w:eastAsia="Arial" w:hAnsi="Arial" w:cs="Arial"/>
          <w:color w:val="000000"/>
          <w:highlight w:val="white"/>
        </w:rPr>
        <w:t>desenho, criação e promoção de conteúdos específicos com informação sobre o projeto e teasers para vinculação da comunidade à iniciativa. De igual modo as Redes Sociais serão um dos canais de comunicação utilizados para a promoção da iniciativa. Também nos media serão publicadas notícias e conteúdos imagéticos de atividades do projeto, por forma a incentivar à causa da eficiência energética</w:t>
      </w:r>
      <w:r>
        <w:rPr>
          <w:rFonts w:ascii="Arial" w:eastAsia="Arial" w:hAnsi="Arial" w:cs="Arial"/>
          <w:color w:val="000000"/>
        </w:rPr>
        <w:t>.</w:t>
      </w:r>
    </w:p>
    <w:p w14:paraId="79168776" w14:textId="5702182A" w:rsidR="00BF7508" w:rsidRPr="00575D49" w:rsidRDefault="00F00EA9" w:rsidP="00575D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>Será produzida uma newsletter especial de lançamento do projeto com inclusão de conteúdos do projeto em posteriores newsletter de periodicidade regular. Estão também planeadas a organização de sessões de esclarecimento e de sensibilização em formato outdoor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>Está também planeada uma campanha em meios de Comunicação Social (</w:t>
      </w:r>
      <w:proofErr w:type="spellStart"/>
      <w:r w:rsidRPr="006757B6">
        <w:rPr>
          <w:rFonts w:ascii="Arial" w:eastAsia="Arial" w:hAnsi="Arial" w:cs="Arial"/>
          <w:i/>
          <w:iCs/>
          <w:color w:val="000000"/>
          <w:highlight w:val="white"/>
        </w:rPr>
        <w:t>press</w:t>
      </w:r>
      <w:proofErr w:type="spellEnd"/>
      <w:r w:rsidRPr="006757B6">
        <w:rPr>
          <w:rFonts w:ascii="Arial" w:eastAsia="Arial" w:hAnsi="Arial" w:cs="Arial"/>
          <w:i/>
          <w:iCs/>
          <w:color w:val="000000"/>
          <w:highlight w:val="white"/>
        </w:rPr>
        <w:t xml:space="preserve"> </w:t>
      </w:r>
      <w:proofErr w:type="spellStart"/>
      <w:r w:rsidRPr="006757B6">
        <w:rPr>
          <w:rFonts w:ascii="Arial" w:eastAsia="Arial" w:hAnsi="Arial" w:cs="Arial"/>
          <w:i/>
          <w:iCs/>
          <w:color w:val="000000"/>
          <w:highlight w:val="white"/>
        </w:rPr>
        <w:t>release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e anúncios) bem como campanhas de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Adwords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FC4172" w14:textId="702A3480" w:rsidR="00575D49" w:rsidRDefault="00575D49" w:rsidP="00BF7508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As iniciativas a implementar consistirão em</w:t>
      </w:r>
      <w:r>
        <w:rPr>
          <w:rFonts w:ascii="Arial" w:eastAsia="Arial" w:hAnsi="Arial" w:cs="Arial"/>
          <w:color w:val="000000"/>
        </w:rPr>
        <w:t>:</w:t>
      </w:r>
    </w:p>
    <w:p w14:paraId="4F29BA6B" w14:textId="7190D3DF" w:rsidR="00575D49" w:rsidRPr="00D33F49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Criação de página web no site </w:t>
      </w:r>
      <w:r>
        <w:rPr>
          <w:rFonts w:ascii="Arial" w:eastAsia="Arial" w:hAnsi="Arial" w:cs="Arial"/>
          <w:lang w:eastAsia="pt-PT"/>
        </w:rPr>
        <w:t>do ISEG</w:t>
      </w:r>
      <w:r w:rsidRPr="00D33F49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>/2020</w:t>
      </w:r>
    </w:p>
    <w:p w14:paraId="0EE184C0" w14:textId="14F34D8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Atualização do site/Redes Sociais mensal </w:t>
      </w:r>
      <w:r w:rsidRPr="00D33F49">
        <w:rPr>
          <w:rFonts w:ascii="Arial" w:eastAsia="Arial" w:hAnsi="Arial" w:cs="Arial"/>
          <w:lang w:eastAsia="pt-PT"/>
        </w:rPr>
        <w:t xml:space="preserve">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</w:t>
      </w:r>
      <w:r>
        <w:rPr>
          <w:rFonts w:ascii="Arial" w:eastAsia="Arial" w:hAnsi="Arial" w:cs="Arial"/>
          <w:lang w:eastAsia="pt-PT"/>
        </w:rPr>
        <w:t>,</w:t>
      </w:r>
      <w:r w:rsidRPr="00565493">
        <w:rPr>
          <w:rFonts w:ascii="Arial" w:eastAsia="Arial" w:hAnsi="Arial" w:cs="Arial"/>
          <w:lang w:eastAsia="pt-PT"/>
        </w:rPr>
        <w:t xml:space="preserve">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7CAE601C" w14:textId="54F2075D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Campanha de </w:t>
      </w:r>
      <w:proofErr w:type="spellStart"/>
      <w:r w:rsidRPr="00565493">
        <w:rPr>
          <w:rFonts w:ascii="Arial" w:eastAsia="Arial" w:hAnsi="Arial" w:cs="Arial"/>
          <w:lang w:eastAsia="pt-PT"/>
        </w:rPr>
        <w:t>Adwords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2020, 2021 e 2022</w:t>
      </w:r>
    </w:p>
    <w:p w14:paraId="48AA1260" w14:textId="7C5529E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Cartazes de Divulgação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3F8FBE9F" w14:textId="6B4593AE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Realização de Workshops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0890BA20" w14:textId="0DC1B3A3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Disponibilização de Brochuras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proofErr w:type="spellStart"/>
      <w:r>
        <w:rPr>
          <w:rFonts w:ascii="Arial" w:eastAsia="Arial" w:hAnsi="Arial" w:cs="Arial"/>
          <w:lang w:eastAsia="pt-PT"/>
        </w:rPr>
        <w:t>mai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out</w:t>
      </w:r>
      <w:r w:rsidRPr="00565493">
        <w:rPr>
          <w:rFonts w:ascii="Arial" w:eastAsia="Arial" w:hAnsi="Arial" w:cs="Arial"/>
          <w:lang w:eastAsia="pt-PT"/>
        </w:rPr>
        <w:t>/2022</w:t>
      </w:r>
    </w:p>
    <w:p w14:paraId="3341015E" w14:textId="77777777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>: Reuniões com parceiros em 2020, 2021 e 2022.</w:t>
      </w:r>
    </w:p>
    <w:p w14:paraId="5FDE3F46" w14:textId="5741503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Evento de Início do Projeto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/2020.</w:t>
      </w:r>
    </w:p>
    <w:p w14:paraId="6C2E4F3F" w14:textId="05B5B776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Atividade:</w:t>
      </w:r>
      <w:r w:rsidRPr="00565493">
        <w:rPr>
          <w:rFonts w:ascii="Arial" w:eastAsia="Arial" w:hAnsi="Arial" w:cs="Arial"/>
          <w:lang w:eastAsia="pt-PT"/>
        </w:rPr>
        <w:t xml:space="preserve"> Evento de Apresentação Pública Resultado em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47A31687" w14:textId="2E2C7DA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</w:t>
      </w:r>
      <w:r w:rsidRPr="00565493">
        <w:rPr>
          <w:rFonts w:ascii="Arial" w:eastAsia="Arial" w:hAnsi="Arial" w:cs="Arial"/>
          <w:i/>
          <w:lang w:eastAsia="pt-PT"/>
        </w:rPr>
        <w:t>Newsletter</w:t>
      </w:r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 xml:space="preserve">go/2021,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go/2022.</w:t>
      </w:r>
    </w:p>
    <w:p w14:paraId="56A40F96" w14:textId="6AB55FBC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Envio de </w:t>
      </w:r>
      <w:proofErr w:type="spellStart"/>
      <w:r w:rsidRPr="00565493">
        <w:rPr>
          <w:rFonts w:ascii="Arial" w:eastAsia="Arial" w:hAnsi="Arial" w:cs="Arial"/>
          <w:lang w:eastAsia="pt-PT"/>
        </w:rPr>
        <w:t>Press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</w:t>
      </w:r>
      <w:proofErr w:type="spellStart"/>
      <w:r w:rsidRPr="00565493">
        <w:rPr>
          <w:rFonts w:ascii="Arial" w:eastAsia="Arial" w:hAnsi="Arial" w:cs="Arial"/>
          <w:lang w:eastAsia="pt-PT"/>
        </w:rPr>
        <w:t>Release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 xml:space="preserve">ut/2021,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40351367" w14:textId="1B59CA56" w:rsidR="00F24866" w:rsidRPr="004D4619" w:rsidRDefault="00575D49" w:rsidP="009E0C89">
      <w:pPr>
        <w:ind w:left="284"/>
        <w:jc w:val="both"/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Publicidade nos Media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 xml:space="preserve">ut/2021 e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>ut/202</w:t>
      </w:r>
      <w:r w:rsidR="00927FC6">
        <w:rPr>
          <w:rFonts w:ascii="Arial" w:eastAsia="Arial" w:hAnsi="Arial" w:cs="Arial"/>
          <w:lang w:eastAsia="pt-PT"/>
        </w:rPr>
        <w:t>2</w:t>
      </w:r>
    </w:p>
    <w:p w14:paraId="55B21975" w14:textId="77777777" w:rsidR="00927FC6" w:rsidRDefault="00927FC6" w:rsidP="00442D7E">
      <w:pPr>
        <w:ind w:left="284"/>
        <w:jc w:val="both"/>
      </w:pPr>
    </w:p>
    <w:p w14:paraId="2DB2ACA9" w14:textId="1FCF1218" w:rsidR="009E0C89" w:rsidRDefault="009E0C89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lastRenderedPageBreak/>
        <w:t>5.8 Cronograma de Execução das Atividades Previstas</w:t>
      </w:r>
    </w:p>
    <w:p w14:paraId="2B6DF81C" w14:textId="7C158703" w:rsidR="00F24866" w:rsidRPr="009E0C89" w:rsidRDefault="009E0C89" w:rsidP="004D4619">
      <w:pPr>
        <w:jc w:val="both"/>
      </w:pPr>
      <w:r w:rsidRPr="00AE45FC">
        <w:rPr>
          <w:rFonts w:ascii="Arial" w:eastAsia="Arial" w:hAnsi="Arial" w:cs="Arial"/>
          <w:color w:val="000000"/>
        </w:rPr>
        <w:t>O Projeto tem a duração de 24 meses, com início previsto em 01/11/2020 e fim em 31/10/2022</w:t>
      </w:r>
      <w:r>
        <w:rPr>
          <w:rFonts w:ascii="Arial" w:eastAsia="Arial" w:hAnsi="Arial" w:cs="Arial"/>
          <w:color w:val="000000"/>
        </w:rPr>
        <w:t xml:space="preserve"> sendo composto pelas seguintes atividades:</w:t>
      </w:r>
    </w:p>
    <w:p w14:paraId="34D40837" w14:textId="281A8094" w:rsidR="00F24866" w:rsidRP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31FA933F" w14:textId="7C62FC5B" w:rsidR="009E0C89" w:rsidRDefault="009E0C89" w:rsidP="000B09A3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235877B1" w14:textId="09EE3DA9" w:rsidR="00F24866" w:rsidRPr="009E0C89" w:rsidRDefault="009E0C89" w:rsidP="009E0C89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C28F43C" w14:textId="4E7ED809" w:rsid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  <w:highlight w:val="white"/>
        </w:rPr>
        <w:t>Esta atividade será constituída por três fases</w:t>
      </w:r>
      <w:r>
        <w:rPr>
          <w:rFonts w:ascii="Arial" w:eastAsia="Arial" w:hAnsi="Arial" w:cs="Arial"/>
          <w:color w:val="000000"/>
        </w:rPr>
        <w:t>:</w:t>
      </w:r>
    </w:p>
    <w:p w14:paraId="7C92E8A8" w14:textId="1CB4DA98" w:rsidR="009E0C89" w:rsidRPr="009E0C89" w:rsidRDefault="009E0C89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A</w:t>
      </w:r>
      <w:r w:rsidRPr="009E0C89">
        <w:rPr>
          <w:rFonts w:ascii="Arial" w:eastAsia="Arial" w:hAnsi="Arial" w:cs="Arial"/>
          <w:color w:val="000000"/>
        </w:rPr>
        <w:t>nálise dos serviços prestados e pelo diagnóstico do estado atual dos sistemas de informação, e dos veículos de informação</w:t>
      </w:r>
      <w:r>
        <w:rPr>
          <w:rFonts w:ascii="Arial" w:eastAsia="Arial" w:hAnsi="Arial" w:cs="Arial"/>
          <w:color w:val="000000"/>
        </w:rPr>
        <w:t xml:space="preserve"> – conclusão prevista para janeiro de 2021</w:t>
      </w:r>
    </w:p>
    <w:p w14:paraId="66CECD0D" w14:textId="72905DE2" w:rsidR="009E0C89" w:rsidRPr="009E0C89" w:rsidRDefault="009E0C89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 xml:space="preserve">Estudo das perceções, expetativas e atitudes dos </w:t>
      </w:r>
      <w:proofErr w:type="spellStart"/>
      <w:r>
        <w:rPr>
          <w:rFonts w:ascii="Arial" w:eastAsia="Arial" w:hAnsi="Arial" w:cs="Arial"/>
          <w:i/>
        </w:rPr>
        <w:t>s</w:t>
      </w:r>
      <w:r w:rsidRPr="00277BD8">
        <w:rPr>
          <w:rFonts w:ascii="Arial" w:eastAsia="Arial" w:hAnsi="Arial" w:cs="Arial"/>
          <w:i/>
        </w:rPr>
        <w:t>takeholders</w:t>
      </w:r>
      <w:proofErr w:type="spellEnd"/>
      <w:r w:rsidRPr="009E0C89">
        <w:rPr>
          <w:rFonts w:ascii="Arial" w:eastAsia="Arial" w:hAnsi="Arial" w:cs="Arial"/>
          <w:iCs/>
        </w:rPr>
        <w:t>, através da realização de inquéritos e workshops</w:t>
      </w:r>
      <w:r>
        <w:rPr>
          <w:rFonts w:ascii="Arial" w:eastAsia="Arial" w:hAnsi="Arial" w:cs="Arial"/>
          <w:iCs/>
        </w:rPr>
        <w:t xml:space="preserve"> </w:t>
      </w:r>
      <w:r>
        <w:rPr>
          <w:rFonts w:ascii="Arial" w:eastAsia="Arial" w:hAnsi="Arial" w:cs="Arial"/>
          <w:color w:val="000000"/>
        </w:rPr>
        <w:t>– conclusão prevista para janeiro de 2021</w:t>
      </w:r>
    </w:p>
    <w:p w14:paraId="5C171888" w14:textId="1E551F6F" w:rsidR="009E0C89" w:rsidRPr="009E0C89" w:rsidRDefault="009E0C89" w:rsidP="001E3871">
      <w:pPr>
        <w:pStyle w:val="PargrafodaLista"/>
        <w:numPr>
          <w:ilvl w:val="0"/>
          <w:numId w:val="22"/>
        </w:numPr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>A</w:t>
      </w:r>
      <w:r w:rsidRPr="001F0C77">
        <w:rPr>
          <w:rFonts w:ascii="Arial" w:eastAsia="Arial" w:hAnsi="Arial" w:cs="Arial"/>
        </w:rPr>
        <w:t>provação d</w:t>
      </w:r>
      <w:r>
        <w:rPr>
          <w:rFonts w:ascii="Arial" w:eastAsia="Arial" w:hAnsi="Arial" w:cs="Arial"/>
        </w:rPr>
        <w:t xml:space="preserve">e </w:t>
      </w:r>
      <w:r w:rsidRPr="001F0C77">
        <w:rPr>
          <w:rFonts w:ascii="Arial" w:eastAsia="Arial" w:hAnsi="Arial" w:cs="Arial"/>
        </w:rPr>
        <w:t xml:space="preserve">documento com a </w:t>
      </w:r>
      <w:r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 um plano operacional de execução do projeto – </w:t>
      </w:r>
      <w:r>
        <w:rPr>
          <w:rFonts w:ascii="Arial" w:hAnsi="Arial" w:cs="Arial"/>
        </w:rPr>
        <w:t>conclusão prevista para março de 2021</w:t>
      </w:r>
    </w:p>
    <w:p w14:paraId="4F58F1CB" w14:textId="5E6F5D8F" w:rsidR="009E0C89" w:rsidRDefault="009E0C89" w:rsidP="000B09A3">
      <w:pPr>
        <w:spacing w:after="0"/>
        <w:ind w:left="567"/>
        <w:jc w:val="both"/>
        <w:rPr>
          <w:bCs/>
          <w:iCs/>
          <w:u w:val="single"/>
        </w:rPr>
      </w:pPr>
      <w:r w:rsidRPr="00D96712">
        <w:rPr>
          <w:rFonts w:ascii="Arial" w:eastAsia="Arial" w:hAnsi="Arial" w:cs="Arial"/>
          <w:bCs/>
          <w:iCs/>
          <w:color w:val="000000"/>
          <w:highlight w:val="white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CDA6BB6" w14:textId="39D9D9DE" w:rsidR="009E0C89" w:rsidRPr="009E0C89" w:rsidRDefault="009E0C89" w:rsidP="00A1096B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Serviços de consultoria para realização d</w:t>
      </w:r>
      <w:r w:rsidR="00A1096B">
        <w:rPr>
          <w:rFonts w:ascii="Arial" w:eastAsia="Arial" w:hAnsi="Arial" w:cs="Arial"/>
          <w:color w:val="000000"/>
        </w:rPr>
        <w:t>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>diagnóstico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 xml:space="preserve">e </w:t>
      </w:r>
      <w:r w:rsidRPr="00AE45FC">
        <w:rPr>
          <w:rFonts w:ascii="Arial" w:eastAsia="Arial" w:hAnsi="Arial" w:cs="Arial"/>
          <w:color w:val="000000"/>
        </w:rPr>
        <w:t xml:space="preserve">elaboração do documento final com a </w:t>
      </w:r>
      <w:r w:rsidR="00A1096B">
        <w:rPr>
          <w:rFonts w:ascii="Arial" w:eastAsia="Arial" w:hAnsi="Arial" w:cs="Arial"/>
          <w:color w:val="000000"/>
        </w:rPr>
        <w:t>definição da estratégia a prosseguir e o plano operacional</w:t>
      </w:r>
      <w:r w:rsidRPr="00AE45FC">
        <w:rPr>
          <w:rFonts w:ascii="Arial" w:eastAsia="Arial" w:hAnsi="Arial" w:cs="Arial"/>
          <w:color w:val="000000"/>
        </w:rPr>
        <w:t xml:space="preserve">: aquisição em </w:t>
      </w:r>
      <w:proofErr w:type="spellStart"/>
      <w:r w:rsidRPr="00AE45FC">
        <w:rPr>
          <w:rFonts w:ascii="Arial" w:eastAsia="Arial" w:hAnsi="Arial" w:cs="Arial"/>
          <w:color w:val="000000"/>
        </w:rPr>
        <w:t>Nov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/2020 e com o valor de </w:t>
      </w:r>
      <w:r w:rsidR="00A1096B">
        <w:rPr>
          <w:rFonts w:ascii="Arial" w:eastAsia="Arial" w:hAnsi="Arial" w:cs="Arial"/>
          <w:color w:val="000000"/>
        </w:rPr>
        <w:t>36</w:t>
      </w:r>
      <w:r w:rsidRPr="00AE45FC">
        <w:rPr>
          <w:rFonts w:ascii="Arial" w:eastAsia="Arial" w:hAnsi="Arial" w:cs="Arial"/>
          <w:color w:val="000000"/>
        </w:rPr>
        <w:t>.</w:t>
      </w:r>
      <w:r w:rsidR="00A1096B">
        <w:rPr>
          <w:rFonts w:ascii="Arial" w:eastAsia="Arial" w:hAnsi="Arial" w:cs="Arial"/>
          <w:color w:val="000000"/>
        </w:rPr>
        <w:t>9</w:t>
      </w:r>
      <w:r w:rsidRPr="00AE45FC">
        <w:rPr>
          <w:rFonts w:ascii="Arial" w:eastAsia="Arial" w:hAnsi="Arial" w:cs="Arial"/>
          <w:color w:val="000000"/>
        </w:rPr>
        <w:t>00</w:t>
      </w:r>
      <w:r w:rsidR="00A1096B">
        <w:rPr>
          <w:rFonts w:ascii="Arial" w:eastAsia="Arial" w:hAnsi="Arial" w:cs="Arial"/>
          <w:color w:val="000000"/>
        </w:rPr>
        <w:t>€.</w:t>
      </w:r>
    </w:p>
    <w:p w14:paraId="35F4081B" w14:textId="417452E8" w:rsidR="00A1096B" w:rsidRPr="009E0C89" w:rsidRDefault="00A1096B" w:rsidP="00A1096B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2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6DE7C7CD" w14:textId="1126C1F5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294F602A" w14:textId="2386F317" w:rsidR="009E0C89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7122DF5A" w14:textId="02523380" w:rsidR="009E0C89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por duas fases</w:t>
      </w:r>
      <w:r>
        <w:rPr>
          <w:rFonts w:ascii="Arial" w:eastAsia="Arial" w:hAnsi="Arial" w:cs="Arial"/>
          <w:color w:val="000000"/>
        </w:rPr>
        <w:t>:</w:t>
      </w:r>
    </w:p>
    <w:p w14:paraId="252F4E90" w14:textId="0E883FCA" w:rsidR="00A1096B" w:rsidRDefault="00A1096B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1096B">
        <w:rPr>
          <w:rFonts w:ascii="Arial" w:eastAsia="Arial" w:hAnsi="Arial" w:cs="Arial"/>
          <w:color w:val="000000"/>
        </w:rPr>
        <w:t>Definição de requisitos – conclusão prevista para setembro de 2021</w:t>
      </w:r>
    </w:p>
    <w:p w14:paraId="6369606D" w14:textId="022E2881" w:rsidR="00A1096B" w:rsidRDefault="00A1096B" w:rsidP="001E3871">
      <w:pPr>
        <w:pStyle w:val="PargrafodaLista"/>
        <w:numPr>
          <w:ilvl w:val="0"/>
          <w:numId w:val="23"/>
        </w:numPr>
        <w:ind w:left="1134" w:hanging="283"/>
        <w:jc w:val="both"/>
      </w:pPr>
      <w:r w:rsidRPr="00A1096B">
        <w:rPr>
          <w:rFonts w:ascii="Arial" w:hAnsi="Arial" w:cs="Arial"/>
        </w:rPr>
        <w:t>Desenho da solução a implementar</w:t>
      </w:r>
      <w:r w:rsidRPr="00A1096B">
        <w:rPr>
          <w:rFonts w:ascii="Arial" w:eastAsia="Arial" w:hAnsi="Arial" w:cs="Arial"/>
          <w:color w:val="000000"/>
        </w:rPr>
        <w:t xml:space="preserve"> – conclusão prevista para novembro de 2021</w:t>
      </w:r>
    </w:p>
    <w:p w14:paraId="4417444E" w14:textId="7A8E721E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9A3F6FA" w14:textId="7AECC22C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Serviços de consultoria para realização e levantamento da definição dos requisitos e proposta do desenho da solução a implementar: aquisição em </w:t>
      </w:r>
      <w:r>
        <w:rPr>
          <w:rFonts w:ascii="Arial" w:eastAsia="Arial" w:hAnsi="Arial" w:cs="Arial"/>
          <w:color w:val="000000"/>
        </w:rPr>
        <w:t>Mar</w:t>
      </w:r>
      <w:r w:rsidRPr="00AE45FC">
        <w:rPr>
          <w:rFonts w:ascii="Arial" w:eastAsia="Arial" w:hAnsi="Arial" w:cs="Arial"/>
          <w:color w:val="000000"/>
        </w:rPr>
        <w:t xml:space="preserve">/2021 e com o valor de </w:t>
      </w:r>
      <w:r>
        <w:rPr>
          <w:rFonts w:ascii="Arial" w:eastAsia="Arial" w:hAnsi="Arial" w:cs="Arial"/>
          <w:color w:val="000000"/>
        </w:rPr>
        <w:t>24</w:t>
      </w:r>
      <w:r w:rsidRPr="00AE45FC">
        <w:rPr>
          <w:rFonts w:ascii="Arial" w:eastAsia="Arial" w:hAnsi="Arial" w:cs="Arial"/>
          <w:color w:val="000000"/>
        </w:rPr>
        <w:t>.6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</w:t>
      </w:r>
      <w:r>
        <w:rPr>
          <w:rFonts w:ascii="Arial" w:eastAsia="Arial" w:hAnsi="Arial" w:cs="Arial"/>
          <w:color w:val="000000"/>
        </w:rPr>
        <w:t>.</w:t>
      </w:r>
    </w:p>
    <w:p w14:paraId="29302541" w14:textId="4B159699" w:rsidR="00A1096B" w:rsidRDefault="00A1096B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5DCFEC38" w14:textId="19EE371D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021F76D3" w14:textId="621B59DA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</w:t>
      </w:r>
      <w:r w:rsidR="0034480C">
        <w:rPr>
          <w:rFonts w:ascii="Arial" w:eastAsia="Arial" w:hAnsi="Arial" w:cs="Arial"/>
          <w:color w:val="000000"/>
        </w:rPr>
        <w:t>4</w:t>
      </w:r>
      <w:r w:rsidRPr="00AE45FC">
        <w:rPr>
          <w:rFonts w:ascii="Arial" w:eastAsia="Arial" w:hAnsi="Arial" w:cs="Arial"/>
          <w:color w:val="000000"/>
        </w:rPr>
        <w:t>-3</w:t>
      </w:r>
      <w:r w:rsidR="0034480C">
        <w:rPr>
          <w:rFonts w:ascii="Arial" w:eastAsia="Arial" w:hAnsi="Arial" w:cs="Arial"/>
          <w:color w:val="000000"/>
        </w:rPr>
        <w:t>0</w:t>
      </w:r>
    </w:p>
    <w:p w14:paraId="1668D269" w14:textId="35D345AE" w:rsidR="00A1096B" w:rsidRDefault="00A1096B" w:rsidP="0034480C">
      <w:pPr>
        <w:shd w:val="clear" w:color="auto" w:fill="FFFFFF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</w:t>
      </w:r>
      <w:r w:rsidR="0034480C">
        <w:rPr>
          <w:rFonts w:ascii="Arial" w:eastAsia="Arial" w:hAnsi="Arial" w:cs="Arial"/>
        </w:rPr>
        <w:t>.</w:t>
      </w:r>
    </w:p>
    <w:p w14:paraId="2FBB0C4A" w14:textId="603BB49C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E230E33" w14:textId="10D9E23B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desenvolvimento da solução a implementar: aquisição em Dez/2021 e com o valor de </w:t>
      </w:r>
      <w:r>
        <w:rPr>
          <w:rFonts w:ascii="Arial" w:eastAsia="Arial" w:hAnsi="Arial" w:cs="Arial"/>
          <w:color w:val="000000"/>
        </w:rPr>
        <w:t>73</w:t>
      </w:r>
      <w:r w:rsidRPr="00AE45FC"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4E47D45A" w14:textId="16E220E5" w:rsidR="0034480C" w:rsidRDefault="0034480C" w:rsidP="0034480C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Implementação, Formação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34AA5D62" w14:textId="2FF21302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05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11C8B506" w14:textId="44AB5AC9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lastRenderedPageBreak/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1AA51" w14:textId="7402DB85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</w:t>
      </w:r>
      <w:r>
        <w:rPr>
          <w:rFonts w:ascii="Arial" w:eastAsia="Arial" w:hAnsi="Arial" w:cs="Arial"/>
          <w:color w:val="000000"/>
        </w:rPr>
        <w:t>elas</w:t>
      </w:r>
      <w:r w:rsidRPr="00AE45F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seguintes</w:t>
      </w:r>
      <w:r w:rsidRPr="00AE45FC">
        <w:rPr>
          <w:rFonts w:ascii="Arial" w:eastAsia="Arial" w:hAnsi="Arial" w:cs="Arial"/>
          <w:color w:val="000000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31328588" w14:textId="53415902" w:rsidR="00C33269" w:rsidRPr="00C33269" w:rsidRDefault="00C33269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C33269">
        <w:rPr>
          <w:rFonts w:ascii="Arial" w:hAnsi="Arial" w:cs="Arial"/>
        </w:rPr>
        <w:t>Integração e interoperabilidade com os sistemas existentes</w:t>
      </w:r>
    </w:p>
    <w:p w14:paraId="14DF9CA7" w14:textId="24000E55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E45FC">
        <w:rPr>
          <w:rFonts w:ascii="Arial" w:eastAsia="Arial" w:hAnsi="Arial" w:cs="Arial"/>
          <w:color w:val="000000"/>
        </w:rPr>
        <w:t>Realização de testes</w:t>
      </w:r>
    </w:p>
    <w:p w14:paraId="6D4C5A3F" w14:textId="18FD7627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>
        <w:rPr>
          <w:rFonts w:ascii="Arial" w:eastAsia="Roboto" w:hAnsi="Arial" w:cs="Arial"/>
          <w:highlight w:val="white"/>
        </w:rPr>
        <w:t>Levantamento das necessidades no que respeita às competências e conhecimentos para utilização da multiplataforma</w:t>
      </w:r>
    </w:p>
    <w:p w14:paraId="4EAA7508" w14:textId="530FBD8A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>
        <w:rPr>
          <w:rFonts w:ascii="Arial" w:eastAsia="Roboto" w:hAnsi="Arial" w:cs="Arial"/>
          <w:highlight w:val="white"/>
        </w:rPr>
        <w:t>Gestão da mudança: fomento da adesão a novas formas de comunicação e interação (eliminando constrangimentos e resistências; potenciando oportunidades e desenvolvendo formas que valorizem a adesão, a aquisição e aplicação das compet</w:t>
      </w:r>
      <w:r w:rsidRPr="0034480C">
        <w:rPr>
          <w:rFonts w:ascii="Arial" w:eastAsia="Roboto" w:hAnsi="Arial" w:cs="Arial"/>
          <w:highlight w:val="white"/>
        </w:rPr>
        <w:t>ências)</w:t>
      </w:r>
      <w:r w:rsidRPr="0034480C">
        <w:rPr>
          <w:rFonts w:ascii="Arial" w:eastAsia="Roboto" w:hAnsi="Arial" w:cs="Arial"/>
        </w:rPr>
        <w:t xml:space="preserve"> e </w:t>
      </w:r>
      <w:r w:rsidRPr="0034480C">
        <w:rPr>
          <w:rFonts w:ascii="Arial" w:eastAsia="Arial" w:hAnsi="Arial" w:cs="Arial"/>
          <w:color w:val="000000"/>
          <w:highlight w:val="white"/>
        </w:rPr>
        <w:t>integração de novas metodologias colaborativas</w:t>
      </w:r>
    </w:p>
    <w:p w14:paraId="4658D2B8" w14:textId="272BE5E7" w:rsid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34480C">
        <w:rPr>
          <w:rFonts w:ascii="Arial" w:hAnsi="Arial" w:cs="Arial"/>
        </w:rPr>
        <w:t>Capacita</w:t>
      </w:r>
      <w:r>
        <w:rPr>
          <w:rFonts w:ascii="Arial" w:hAnsi="Arial" w:cs="Arial"/>
        </w:rPr>
        <w:t>ção para a plataforma</w:t>
      </w:r>
    </w:p>
    <w:p w14:paraId="2217FB4F" w14:textId="45A6038F" w:rsidR="0034480C" w:rsidRPr="0034480C" w:rsidRDefault="0034480C" w:rsidP="001E3871">
      <w:pPr>
        <w:pStyle w:val="PargrafodaLista"/>
        <w:numPr>
          <w:ilvl w:val="0"/>
          <w:numId w:val="23"/>
        </w:numPr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hAnsi="Arial" w:cs="Arial"/>
        </w:rPr>
        <w:t>Implementação da solução</w:t>
      </w:r>
    </w:p>
    <w:p w14:paraId="12A2BD1C" w14:textId="77777777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083DA488" w14:textId="5D50BC95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 xml:space="preserve">incluindo </w:t>
      </w:r>
      <w:r>
        <w:rPr>
          <w:rFonts w:ascii="Arial" w:eastAsia="Arial" w:hAnsi="Arial" w:cs="Arial"/>
        </w:rPr>
        <w:t>testes,</w:t>
      </w:r>
      <w:r w:rsidRPr="00AE45FC">
        <w:rPr>
          <w:rFonts w:ascii="Arial" w:eastAsia="Arial" w:hAnsi="Arial" w:cs="Arial"/>
        </w:rPr>
        <w:t xml:space="preserve">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multiplataforma com todos os sistemas intervenientes</w:t>
      </w:r>
      <w:r>
        <w:rPr>
          <w:rFonts w:ascii="Arial" w:eastAsia="Arial" w:hAnsi="Arial" w:cs="Arial"/>
          <w:color w:val="000000"/>
        </w:rPr>
        <w:t xml:space="preserve">, levantamento de necessidades e </w:t>
      </w:r>
      <w:r w:rsidR="008245A7">
        <w:rPr>
          <w:rFonts w:ascii="Arial" w:eastAsia="Arial" w:hAnsi="Arial" w:cs="Arial"/>
          <w:color w:val="000000"/>
        </w:rPr>
        <w:t xml:space="preserve">ações de capacitação, </w:t>
      </w:r>
      <w:r w:rsidR="008245A7" w:rsidRPr="00AE45FC">
        <w:rPr>
          <w:rFonts w:ascii="Arial" w:eastAsia="Arial" w:hAnsi="Arial" w:cs="Arial"/>
          <w:color w:val="000000"/>
        </w:rPr>
        <w:t>com o valor de</w:t>
      </w:r>
      <w:r w:rsidR="008245A7">
        <w:rPr>
          <w:rFonts w:ascii="Arial" w:eastAsia="Arial" w:hAnsi="Arial" w:cs="Arial"/>
          <w:color w:val="000000"/>
        </w:rPr>
        <w:t xml:space="preserve"> 159</w:t>
      </w:r>
      <w:r w:rsidRPr="00AE45FC">
        <w:rPr>
          <w:rFonts w:ascii="Arial" w:eastAsia="Arial" w:hAnsi="Arial" w:cs="Arial"/>
          <w:color w:val="000000"/>
        </w:rPr>
        <w:t>.</w:t>
      </w:r>
      <w:r w:rsidR="008245A7">
        <w:rPr>
          <w:rFonts w:ascii="Arial" w:eastAsia="Arial" w:hAnsi="Arial" w:cs="Arial"/>
          <w:color w:val="000000"/>
        </w:rPr>
        <w:t>9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70C6B88C" w14:textId="7AB50DF0" w:rsidR="0034480C" w:rsidRPr="0034480C" w:rsidRDefault="008245A7" w:rsidP="008245A7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5D2FB456" w14:textId="00E5145C" w:rsidR="008245A7" w:rsidRDefault="008245A7" w:rsidP="008245A7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6E16AB06" w14:textId="0A262894" w:rsidR="0002267F" w:rsidRPr="004D4619" w:rsidRDefault="008245A7" w:rsidP="008245A7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A1F03" w14:textId="17EC0C59" w:rsidR="008245A7" w:rsidRDefault="008245A7" w:rsidP="001D13BA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Esta atividade decorrerá durante toda a operação e irá apostar num conjunto de meios e ferramentas de comunicação e de difusão da informação, para manter </w:t>
      </w:r>
      <w:r>
        <w:rPr>
          <w:rFonts w:ascii="Arial" w:eastAsia="Arial" w:hAnsi="Arial" w:cs="Arial"/>
          <w:color w:val="000000"/>
        </w:rPr>
        <w:t xml:space="preserve">os </w:t>
      </w:r>
      <w:proofErr w:type="spellStart"/>
      <w:r>
        <w:rPr>
          <w:rFonts w:ascii="Arial" w:eastAsia="Arial" w:hAnsi="Arial" w:cs="Arial"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 do ISEG </w:t>
      </w:r>
      <w:r w:rsidRPr="00AE45FC">
        <w:rPr>
          <w:rFonts w:ascii="Arial" w:eastAsia="Arial" w:hAnsi="Arial" w:cs="Arial"/>
          <w:color w:val="000000"/>
        </w:rPr>
        <w:t xml:space="preserve">a par </w:t>
      </w:r>
      <w:r>
        <w:rPr>
          <w:rFonts w:ascii="Arial" w:eastAsia="Arial" w:hAnsi="Arial" w:cs="Arial"/>
          <w:color w:val="000000"/>
        </w:rPr>
        <w:t xml:space="preserve">da evolução do projeto </w:t>
      </w:r>
      <w:r w:rsidRPr="00AE45FC">
        <w:rPr>
          <w:rFonts w:ascii="Arial" w:eastAsia="Arial" w:hAnsi="Arial" w:cs="Arial"/>
          <w:color w:val="000000"/>
        </w:rPr>
        <w:t>e dar a conhecer os resultados atingidos</w:t>
      </w:r>
      <w:r>
        <w:rPr>
          <w:rFonts w:ascii="Arial" w:eastAsia="Arial" w:hAnsi="Arial" w:cs="Arial"/>
          <w:color w:val="000000"/>
        </w:rPr>
        <w:t>.</w:t>
      </w:r>
    </w:p>
    <w:p w14:paraId="6534080B" w14:textId="05BAFAEF" w:rsidR="00F24866" w:rsidRPr="00AE45FC" w:rsidRDefault="008245A7" w:rsidP="001D13BA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2B0B4B7" w14:textId="044B2E5E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345E81" w:rsidRPr="00AE45FC">
        <w:rPr>
          <w:rFonts w:ascii="Arial" w:eastAsia="Arial" w:hAnsi="Arial" w:cs="Arial"/>
          <w:color w:val="000000"/>
        </w:rPr>
        <w:t>18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45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" w:name="_Toc42973621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8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" w:name="_Toc42973622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9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38DC0D2B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280E4" w14:textId="2BDBA0B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1FA78F29" w14:textId="28D2EF83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 w:rsidR="008245A7">
        <w:rPr>
          <w:rFonts w:ascii="Arial" w:hAnsi="Arial" w:cs="Arial"/>
        </w:rPr>
        <w:t>da plataforma</w:t>
      </w:r>
    </w:p>
    <w:p w14:paraId="7A2BD3AF" w14:textId="23FC130D" w:rsidR="00BC6D8D" w:rsidRDefault="008245A7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Implementação, Formação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7E64DED3" w14:textId="3A63D306" w:rsidR="00BC6D8D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4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>a</w:t>
      </w:r>
      <w:r w:rsidR="00BC6D8D">
        <w:rPr>
          <w:rFonts w:ascii="Arial" w:eastAsia="Times New Roman" w:hAnsi="Arial" w:cs="Arial"/>
          <w:color w:val="000000"/>
        </w:rPr>
        <w:t>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22A37170" w14:textId="3B67B341" w:rsidR="008245A7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4.b) Capacitação</w:t>
      </w:r>
    </w:p>
    <w:p w14:paraId="58DC8BD0" w14:textId="0B4D10F7" w:rsidR="00060B12" w:rsidRDefault="008245A7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</w:t>
      </w:r>
      <w:r w:rsidR="00060B12">
        <w:rPr>
          <w:rFonts w:ascii="Arial" w:hAnsi="Arial" w:cs="Arial"/>
        </w:rPr>
        <w:t>.c) Implementação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2AE389E5" w14:textId="77777777" w:rsidR="002E0F6C" w:rsidRDefault="002E0F6C" w:rsidP="00BC6D8D">
      <w:pPr>
        <w:spacing w:after="0"/>
        <w:jc w:val="both"/>
        <w:rPr>
          <w:rFonts w:ascii="Arial" w:eastAsia="Times New Roman" w:hAnsi="Arial" w:cs="Arial"/>
          <w:color w:val="000000"/>
        </w:rPr>
      </w:pPr>
    </w:p>
    <w:p w14:paraId="4E4F3C0D" w14:textId="63AACF67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>
        <w:rPr>
          <w:rFonts w:ascii="Arial" w:hAnsi="Arial" w:cs="Arial"/>
          <w:u w:val="single"/>
        </w:rPr>
        <w:t>Diagnóstico, definição de estratégia e plano operacional</w:t>
      </w:r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7482A1C5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</w:t>
      </w:r>
      <w:r w:rsidR="008245A7">
        <w:rPr>
          <w:rFonts w:ascii="Arial" w:hAnsi="Arial" w:cs="Arial"/>
        </w:rPr>
        <w:t xml:space="preserve">ao diagnóstico situacional e </w:t>
      </w:r>
      <w:r>
        <w:rPr>
          <w:rFonts w:ascii="Arial" w:hAnsi="Arial" w:cs="Arial"/>
        </w:rPr>
        <w:t xml:space="preserve">ao estudo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>
        <w:rPr>
          <w:rFonts w:ascii="Arial" w:hAnsi="Arial" w:cs="Arial"/>
        </w:rPr>
        <w:t xml:space="preserve"> e quais as suas necessidades.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 xml:space="preserve">para </w:t>
      </w:r>
      <w:r w:rsidR="00936C25">
        <w:rPr>
          <w:rFonts w:ascii="Arial" w:hAnsi="Arial" w:cs="Arial"/>
        </w:rPr>
        <w:t>o plano operacional da</w:t>
      </w:r>
      <w:r w:rsidR="0007051B">
        <w:rPr>
          <w:rFonts w:ascii="Arial" w:hAnsi="Arial" w:cs="Arial"/>
        </w:rPr>
        <w:t xml:space="preserve"> multiplataforma</w:t>
      </w:r>
      <w:r>
        <w:rPr>
          <w:rFonts w:ascii="Arial" w:hAnsi="Arial" w:cs="Arial"/>
        </w:rPr>
        <w:t xml:space="preserve"> e que, como tal, terão de ser acautelados ainda nesta fase.</w:t>
      </w:r>
    </w:p>
    <w:p w14:paraId="49E4A15D" w14:textId="4C8C7448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em simultâneo e decorrer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ao longo de toda a operação paralelamente com todas as atividades, dada a sua natureza agregadora, de sensibilização e de divulgação dos seus objetivos e resultados.</w:t>
      </w:r>
    </w:p>
    <w:p w14:paraId="630F3A2F" w14:textId="77F9B0D1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</w:t>
      </w:r>
      <w:r>
        <w:rPr>
          <w:rFonts w:ascii="Arial" w:hAnsi="Arial" w:cs="Arial"/>
          <w:u w:val="single"/>
        </w:rPr>
        <w:t xml:space="preserve">esenho da </w:t>
      </w:r>
      <w:r w:rsidR="008245A7">
        <w:rPr>
          <w:rFonts w:ascii="Arial" w:hAnsi="Arial" w:cs="Arial"/>
          <w:u w:val="single"/>
        </w:rPr>
        <w:t>arquitetura funcional e técnica da plataforma</w:t>
      </w:r>
    </w:p>
    <w:p w14:paraId="5A380F43" w14:textId="5B5700F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CC20D9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01/0</w:t>
      </w:r>
      <w:r w:rsidR="0007051B" w:rsidRPr="00A57226">
        <w:rPr>
          <w:rFonts w:ascii="Arial" w:hAnsi="Arial" w:cs="Arial"/>
        </w:rPr>
        <w:t>3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33AE76A6" w14:textId="26FF9129" w:rsidR="00BC6D8D" w:rsidRPr="00797AB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30/</w:t>
      </w:r>
      <w:r w:rsidR="0007051B" w:rsidRPr="00A57226">
        <w:rPr>
          <w:rFonts w:ascii="Arial" w:hAnsi="Arial" w:cs="Arial"/>
        </w:rPr>
        <w:t>11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470A9B11" w14:textId="2A2A75BD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8245A7">
        <w:rPr>
          <w:rFonts w:ascii="Arial" w:eastAsia="Times New Roman" w:hAnsi="Arial" w:cs="Arial"/>
          <w:color w:val="000000"/>
        </w:rPr>
        <w:t>Diagnóstico, definição de estratégia e plano operacional</w:t>
      </w:r>
      <w:r>
        <w:rPr>
          <w:rFonts w:ascii="Arial" w:eastAsia="Times New Roman" w:hAnsi="Arial" w:cs="Arial"/>
          <w:color w:val="000000"/>
        </w:rPr>
        <w:t xml:space="preserve"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atividade, tomando conhecimento </w:t>
      </w:r>
      <w:r w:rsidRPr="00F70592">
        <w:rPr>
          <w:rFonts w:ascii="Arial" w:eastAsia="Times New Roman" w:hAnsi="Arial" w:cs="Arial"/>
          <w:i/>
          <w:color w:val="000000"/>
        </w:rPr>
        <w:t>in loco</w:t>
      </w:r>
      <w:r w:rsidRPr="00F70592">
        <w:rPr>
          <w:rFonts w:ascii="Arial" w:eastAsia="Times New Roman" w:hAnsi="Arial" w:cs="Arial"/>
          <w:color w:val="000000"/>
        </w:rPr>
        <w:t xml:space="preserve"> da</w:t>
      </w:r>
      <w:r>
        <w:rPr>
          <w:rFonts w:ascii="Arial" w:eastAsia="Times New Roman" w:hAnsi="Arial" w:cs="Arial"/>
          <w:color w:val="000000"/>
        </w:rPr>
        <w:t xml:space="preserve">quilo que são as perceções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 e não apenas com base nos relatórios e peças desenvolvidos durante essa fase.</w:t>
      </w:r>
    </w:p>
    <w:p w14:paraId="7CEBB011" w14:textId="5D5FED44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8245A7">
        <w:rPr>
          <w:rFonts w:ascii="Arial" w:hAnsi="Arial" w:cs="Arial"/>
        </w:rPr>
        <w:t>da plataforma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707CA428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da </w:t>
      </w:r>
      <w:r w:rsidR="008245A7">
        <w:rPr>
          <w:rFonts w:ascii="Arial" w:hAnsi="Arial" w:cs="Arial"/>
          <w:u w:val="single"/>
        </w:rPr>
        <w:t>plataforma</w:t>
      </w:r>
    </w:p>
    <w:p w14:paraId="235E543C" w14:textId="50F1EED9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CC20D9" w:rsidRPr="00A57226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1</w:t>
      </w:r>
    </w:p>
    <w:p w14:paraId="74D2375E" w14:textId="14DAB481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8245A7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</w:t>
      </w:r>
      <w:r w:rsidR="00CC20D9" w:rsidRPr="00A57226">
        <w:rPr>
          <w:rFonts w:ascii="Arial" w:hAnsi="Arial" w:cs="Arial"/>
        </w:rPr>
        <w:t>0</w:t>
      </w:r>
      <w:r w:rsidR="008245A7">
        <w:rPr>
          <w:rFonts w:ascii="Arial" w:hAnsi="Arial" w:cs="Arial"/>
        </w:rPr>
        <w:t>4</w:t>
      </w:r>
      <w:r w:rsidRPr="00A57226">
        <w:rPr>
          <w:rFonts w:ascii="Arial" w:hAnsi="Arial" w:cs="Arial"/>
        </w:rPr>
        <w:t>/202</w:t>
      </w:r>
      <w:r w:rsidR="008245A7">
        <w:rPr>
          <w:rFonts w:ascii="Arial" w:hAnsi="Arial" w:cs="Arial"/>
        </w:rPr>
        <w:t>1</w:t>
      </w:r>
    </w:p>
    <w:p w14:paraId="6B807E91" w14:textId="59058CB3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lastRenderedPageBreak/>
        <w:t xml:space="preserve">Esta atividade encontra-se </w:t>
      </w:r>
      <w:r w:rsidR="008245A7">
        <w:rPr>
          <w:rFonts w:ascii="Arial" w:eastAsia="Times New Roman" w:hAnsi="Arial" w:cs="Arial"/>
          <w:color w:val="000000"/>
        </w:rPr>
        <w:t>marca o desenvolvimento da solução e encontra-se</w:t>
      </w:r>
      <w:r>
        <w:rPr>
          <w:rFonts w:ascii="Arial" w:eastAsia="Times New Roman" w:hAnsi="Arial" w:cs="Arial"/>
          <w:color w:val="000000"/>
        </w:rPr>
        <w:t xml:space="preserve">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 w:rsidRPr="00936C25">
        <w:rPr>
          <w:rFonts w:ascii="Arial" w:eastAsia="Times New Roman" w:hAnsi="Arial" w:cs="Arial"/>
          <w:color w:val="000000"/>
        </w:rPr>
        <w:t xml:space="preserve"> </w:t>
      </w:r>
      <w:r w:rsidR="00936C25" w:rsidRPr="00936C25">
        <w:rPr>
          <w:rFonts w:ascii="Arial" w:hAnsi="Arial" w:cs="Arial"/>
        </w:rPr>
        <w:t>Desenho da arquitetura funcional e técnica da plataforma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41B64D8E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936C25">
        <w:rPr>
          <w:rFonts w:ascii="Arial" w:eastAsia="Times New Roman" w:hAnsi="Arial" w:cs="Arial"/>
          <w:color w:val="000000"/>
          <w:u w:val="single"/>
        </w:rPr>
        <w:t xml:space="preserve">Implementação, Formação e Capacitação </w:t>
      </w:r>
      <w:proofErr w:type="spellStart"/>
      <w:r w:rsidR="00936C25">
        <w:rPr>
          <w:rFonts w:ascii="Arial" w:eastAsia="Times New Roman" w:hAnsi="Arial" w:cs="Arial"/>
          <w:color w:val="000000"/>
          <w:u w:val="single"/>
        </w:rPr>
        <w:t>on</w:t>
      </w:r>
      <w:proofErr w:type="spellEnd"/>
      <w:r w:rsidR="00936C25">
        <w:rPr>
          <w:rFonts w:ascii="Arial" w:eastAsia="Times New Roman" w:hAnsi="Arial" w:cs="Arial"/>
          <w:color w:val="000000"/>
          <w:u w:val="single"/>
        </w:rPr>
        <w:t xml:space="preserve"> Job</w:t>
      </w:r>
    </w:p>
    <w:p w14:paraId="64489562" w14:textId="62D2B731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936C25">
        <w:rPr>
          <w:rFonts w:ascii="Arial" w:hAnsi="Arial" w:cs="Arial"/>
        </w:rPr>
        <w:t>05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</w:t>
      </w:r>
      <w:r w:rsidR="00936C25">
        <w:rPr>
          <w:rFonts w:ascii="Arial" w:hAnsi="Arial" w:cs="Arial"/>
        </w:rPr>
        <w:t>2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4B2460AC" w:rsidR="00BC6D8D" w:rsidRDefault="00BC6D8D" w:rsidP="00BC6D8D">
      <w:pPr>
        <w:ind w:right="-302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Esta atividade </w:t>
      </w:r>
      <w:r w:rsidR="00936C25">
        <w:rPr>
          <w:rFonts w:ascii="Arial" w:hAnsi="Arial" w:cs="Arial"/>
        </w:rPr>
        <w:t xml:space="preserve">depende da conclusão da atividade 3. Desenvolvimento da plataforma e o seu </w:t>
      </w:r>
      <w:r w:rsidRPr="00A57226">
        <w:rPr>
          <w:rFonts w:ascii="Arial" w:hAnsi="Arial" w:cs="Arial"/>
        </w:rPr>
        <w:t>arran</w:t>
      </w:r>
      <w:r w:rsidR="00936C25">
        <w:rPr>
          <w:rFonts w:ascii="Arial" w:hAnsi="Arial" w:cs="Arial"/>
        </w:rPr>
        <w:t>que</w:t>
      </w:r>
      <w:r w:rsidRPr="00A57226">
        <w:rPr>
          <w:rFonts w:ascii="Arial" w:hAnsi="Arial" w:cs="Arial"/>
        </w:rPr>
        <w:t xml:space="preserve"> </w:t>
      </w:r>
      <w:r w:rsidR="00936C25">
        <w:rPr>
          <w:rFonts w:ascii="Arial" w:hAnsi="Arial" w:cs="Arial"/>
        </w:rPr>
        <w:t>marca a fase final da</w:t>
      </w:r>
      <w:r w:rsidRPr="00A57226">
        <w:rPr>
          <w:rFonts w:ascii="Arial" w:hAnsi="Arial" w:cs="Arial"/>
        </w:rPr>
        <w:t xml:space="preserve"> operação</w:t>
      </w:r>
      <w:r w:rsidR="00936C25">
        <w:rPr>
          <w:rFonts w:ascii="Arial" w:hAnsi="Arial" w:cs="Arial"/>
        </w:rPr>
        <w:t>,</w:t>
      </w:r>
      <w:r w:rsidRPr="00A57226">
        <w:rPr>
          <w:rFonts w:ascii="Arial" w:hAnsi="Arial" w:cs="Arial"/>
        </w:rPr>
        <w:t xml:space="preserve"> decorre</w:t>
      </w:r>
      <w:r w:rsidR="00936C25">
        <w:rPr>
          <w:rFonts w:ascii="Arial" w:hAnsi="Arial" w:cs="Arial"/>
        </w:rPr>
        <w:t>ndo</w:t>
      </w:r>
      <w:r w:rsidRPr="00A57226">
        <w:rPr>
          <w:rFonts w:ascii="Arial" w:hAnsi="Arial" w:cs="Arial"/>
        </w:rPr>
        <w:t xml:space="preserve"> permanentemente até ao seu final.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2D2EA623" w14:textId="46AD4D03" w:rsidR="00787A53" w:rsidRDefault="00BC6D8D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01704B2E" w14:textId="77777777" w:rsidR="00936C25" w:rsidRPr="00936C25" w:rsidRDefault="00936C25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</w:p>
    <w:p w14:paraId="36953D1F" w14:textId="5F6D0E23" w:rsidR="00FC5C4D" w:rsidRPr="00D92D40" w:rsidRDefault="00A50C82" w:rsidP="00936C25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10" w:name="_Toc42973623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10"/>
    </w:p>
    <w:p w14:paraId="5873C37C" w14:textId="47CC23C3" w:rsidR="00936C25" w:rsidRDefault="00936C25" w:rsidP="00936C25">
      <w:pPr>
        <w:jc w:val="both"/>
      </w:pPr>
    </w:p>
    <w:p w14:paraId="6A2E6A66" w14:textId="77777777" w:rsidR="00936C25" w:rsidRPr="009E0C89" w:rsidRDefault="00936C25" w:rsidP="00936C25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11B4B515" w14:textId="77777777" w:rsidR="00936C25" w:rsidRDefault="00936C25" w:rsidP="00936C25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7D84C960" w14:textId="5C939AED" w:rsidR="00936C25" w:rsidRDefault="00936C25" w:rsidP="00936C25">
      <w:pPr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571B7BC" w14:textId="0ED5243D" w:rsidR="00FC5C4D" w:rsidRPr="00936C25" w:rsidRDefault="00936C25" w:rsidP="00B86F58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0B6A6F38" w14:textId="0C96C657" w:rsidR="00936C25" w:rsidRDefault="00936C25" w:rsidP="00B86F58">
      <w:pPr>
        <w:spacing w:after="0"/>
        <w:jc w:val="both"/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382853B" w14:textId="63670BBF" w:rsidR="00936C25" w:rsidRPr="00936C25" w:rsidRDefault="00936C25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Obter um diagnóstico da situação atual</w:t>
      </w:r>
    </w:p>
    <w:p w14:paraId="7E297571" w14:textId="7BE8B2E8" w:rsidR="00FC5C4D" w:rsidRPr="00936C25" w:rsidRDefault="00375716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Times New Roman" w:hAnsi="Arial" w:cs="Arial"/>
          <w:color w:val="000000"/>
        </w:rPr>
        <w:t xml:space="preserve">Obter um estudo que espelhe as perceções e expectativas dos </w:t>
      </w:r>
      <w:proofErr w:type="spellStart"/>
      <w:r w:rsidRPr="00936C25">
        <w:rPr>
          <w:rFonts w:ascii="Arial" w:eastAsia="Times New Roman" w:hAnsi="Arial" w:cs="Arial"/>
          <w:i/>
          <w:color w:val="000000"/>
        </w:rPr>
        <w:t>stakeholders</w:t>
      </w:r>
      <w:proofErr w:type="spellEnd"/>
    </w:p>
    <w:p w14:paraId="29245768" w14:textId="5E001818" w:rsidR="00936C25" w:rsidRPr="00936C25" w:rsidRDefault="00936C25" w:rsidP="001E3871">
      <w:pPr>
        <w:pStyle w:val="PargrafodaLista"/>
        <w:numPr>
          <w:ilvl w:val="0"/>
          <w:numId w:val="24"/>
        </w:numPr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Definir o plano operacional do projeto</w:t>
      </w:r>
    </w:p>
    <w:p w14:paraId="07D35ADC" w14:textId="77777777" w:rsidR="00936C25" w:rsidRPr="009E0C89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b/>
          <w:i/>
          <w:color w:val="000000"/>
          <w:highlight w:val="white"/>
        </w:rPr>
        <w:t>ATIVIDADE 2 –</w:t>
      </w:r>
      <w:r w:rsidRPr="00936C25"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525152FB" w14:textId="77777777" w:rsidR="00936C25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de Início: 2021-03-01</w:t>
      </w:r>
    </w:p>
    <w:p w14:paraId="29177E85" w14:textId="14E955B5" w:rsidR="00936C25" w:rsidRDefault="00936C25" w:rsidP="00936C25">
      <w:pPr>
        <w:pStyle w:val="PargrafodaLista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Final: 2021-11-30</w:t>
      </w:r>
    </w:p>
    <w:p w14:paraId="6DBF4D42" w14:textId="194BAA06" w:rsidR="00936C25" w:rsidRDefault="00936C25" w:rsidP="009E5991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2F01A539" w14:textId="4848F266" w:rsidR="00936C25" w:rsidRDefault="00936C25" w:rsidP="009E5991">
      <w:pPr>
        <w:spacing w:after="0"/>
        <w:jc w:val="both"/>
      </w:pPr>
      <w:r w:rsidRPr="0055354B">
        <w:rPr>
          <w:rFonts w:ascii="Arial" w:eastAsia="Arial" w:hAnsi="Arial" w:cs="Arial"/>
          <w:color w:val="000000"/>
        </w:rPr>
        <w:t>Na data de finalização desta atividade planeia-se obter os seguintes resultados</w:t>
      </w:r>
      <w:r>
        <w:rPr>
          <w:rFonts w:ascii="Arial" w:eastAsia="Arial" w:hAnsi="Arial" w:cs="Arial"/>
          <w:color w:val="000000"/>
        </w:rPr>
        <w:t>:</w:t>
      </w:r>
    </w:p>
    <w:p w14:paraId="56316C2E" w14:textId="3550C371" w:rsidR="00936C25" w:rsidRPr="008B6B5C" w:rsidRDefault="00936C25" w:rsidP="001E3871">
      <w:pPr>
        <w:pStyle w:val="PargrafodaLista"/>
        <w:numPr>
          <w:ilvl w:val="0"/>
          <w:numId w:val="25"/>
        </w:numPr>
        <w:spacing w:after="0"/>
        <w:ind w:left="851" w:hanging="284"/>
        <w:jc w:val="both"/>
      </w:pPr>
      <w:r w:rsidRPr="008B6B5C">
        <w:rPr>
          <w:rFonts w:ascii="Arial" w:eastAsia="Arial" w:hAnsi="Arial" w:cs="Arial"/>
          <w:color w:val="000000"/>
        </w:rPr>
        <w:t>E</w:t>
      </w:r>
      <w:r w:rsidRPr="008B6B5C">
        <w:rPr>
          <w:rFonts w:ascii="Arial" w:hAnsi="Arial" w:cs="Arial"/>
        </w:rPr>
        <w:t>stabelecer os requisitos técnicos/funcionais, de segurança e legais para garantir a interoperabilidade entre os vários sistemas</w:t>
      </w:r>
    </w:p>
    <w:p w14:paraId="1854D95E" w14:textId="26BEA824" w:rsidR="00FC5C4D" w:rsidRPr="008B6B5C" w:rsidRDefault="008B6B5C" w:rsidP="001E3871">
      <w:pPr>
        <w:pStyle w:val="PargrafodaLista"/>
        <w:numPr>
          <w:ilvl w:val="0"/>
          <w:numId w:val="25"/>
        </w:numPr>
        <w:ind w:left="851" w:hanging="284"/>
        <w:jc w:val="both"/>
      </w:pPr>
      <w:r>
        <w:rPr>
          <w:rFonts w:ascii="Arial" w:eastAsia="Arial" w:hAnsi="Arial" w:cs="Arial"/>
          <w:color w:val="000000"/>
        </w:rPr>
        <w:t>Obter o desenho e conceptualização da solução a implementar</w:t>
      </w:r>
    </w:p>
    <w:p w14:paraId="725879F0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lastRenderedPageBreak/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474AF169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5FF5805F" w14:textId="211C217D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04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3F706F19" w14:textId="11D8DB9E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13006F24" w14:textId="30AF513B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  <w:r w:rsidRPr="008B6B5C">
        <w:rPr>
          <w:rFonts w:ascii="Arial" w:hAnsi="Arial" w:cs="Arial"/>
        </w:rPr>
        <w:t>No final d</w:t>
      </w:r>
      <w:r>
        <w:rPr>
          <w:rFonts w:ascii="Arial" w:hAnsi="Arial" w:cs="Arial"/>
        </w:rPr>
        <w:t>esta atividade a Plataforma estará concluída e pronta a entrar na fase de testes.</w:t>
      </w:r>
    </w:p>
    <w:p w14:paraId="39BDF492" w14:textId="475C5EBA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</w:p>
    <w:p w14:paraId="051530AA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Implementação, Formação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18F8996A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05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DAAEFAB" w14:textId="14223F11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36876698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61BA5D79" w14:textId="78CD7779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>
        <w:rPr>
          <w:rFonts w:ascii="Arial" w:eastAsia="Times New Roman" w:hAnsi="Arial" w:cs="Arial"/>
          <w:color w:val="000000"/>
        </w:rPr>
        <w:t>a multiplataforma</w:t>
      </w:r>
      <w:r w:rsidRPr="000D6ABB">
        <w:rPr>
          <w:rFonts w:ascii="Arial" w:eastAsia="Times New Roman" w:hAnsi="Arial" w:cs="Arial"/>
          <w:color w:val="000000"/>
        </w:rPr>
        <w:t xml:space="preserve"> pronta a funcionar</w:t>
      </w:r>
      <w:r>
        <w:rPr>
          <w:rFonts w:ascii="Arial" w:eastAsia="Times New Roman" w:hAnsi="Arial" w:cs="Arial"/>
          <w:color w:val="000000"/>
        </w:rPr>
        <w:t xml:space="preserve">, e que </w:t>
      </w:r>
      <w:r>
        <w:rPr>
          <w:rFonts w:ascii="Arial" w:hAnsi="Arial" w:cs="Arial"/>
        </w:rPr>
        <w:t xml:space="preserve">todo o universo de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, internos e externos, esteja devidamente sensibilizado e informado para as potencialidades e vantagens da utilização desta ferramenta</w:t>
      </w:r>
      <w:r w:rsidRPr="000D6ABB">
        <w:rPr>
          <w:rFonts w:ascii="Arial" w:eastAsia="Times New Roman" w:hAnsi="Arial" w:cs="Arial"/>
          <w:color w:val="000000"/>
        </w:rPr>
        <w:t>.</w:t>
      </w:r>
    </w:p>
    <w:p w14:paraId="0F31FE66" w14:textId="77777777" w:rsidR="008B6B5C" w:rsidRPr="0034480C" w:rsidRDefault="008B6B5C" w:rsidP="008B6B5C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0BF954BE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D6D6420" w14:textId="7734ADA6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61FAC95E" w14:textId="16194B8C" w:rsidR="00FC5C4D" w:rsidRPr="008B6B5C" w:rsidRDefault="008B6B5C" w:rsidP="0002267F">
      <w:pPr>
        <w:spacing w:after="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755E6021" w14:textId="0E44F623" w:rsidR="008B6B5C" w:rsidRDefault="008B6B5C" w:rsidP="00CC149A">
      <w:pPr>
        <w:jc w:val="both"/>
      </w:pPr>
      <w:r w:rsidRPr="0002267F">
        <w:rPr>
          <w:rFonts w:ascii="Arial" w:eastAsia="Arial" w:hAnsi="Arial" w:cs="Arial"/>
          <w:color w:val="000000"/>
        </w:rPr>
        <w:t xml:space="preserve">Esta atividade tem como objetivo sensibilizar toda a comunidade de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 w:rsidRPr="0002267F">
        <w:rPr>
          <w:rFonts w:ascii="Arial" w:eastAsia="Arial" w:hAnsi="Arial" w:cs="Arial"/>
          <w:color w:val="000000"/>
        </w:rPr>
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</w:t>
      </w:r>
      <w:r>
        <w:rPr>
          <w:rFonts w:ascii="Arial" w:eastAsia="Arial" w:hAnsi="Arial" w:cs="Arial"/>
          <w:color w:val="000000"/>
        </w:rPr>
        <w:t>.</w:t>
      </w:r>
    </w:p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1" w:name="_Toc42973624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11"/>
    </w:p>
    <w:p w14:paraId="260BB79B" w14:textId="77777777" w:rsidR="008B6B5C" w:rsidRDefault="008B6B5C" w:rsidP="008B6B5C">
      <w:pPr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2A8F6F88" w14:textId="77777777" w:rsidR="008B6B5C" w:rsidRPr="00797AB5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5BB6840E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03F4EA27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da plataforma</w:t>
      </w:r>
    </w:p>
    <w:p w14:paraId="65C77E35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Implementação, Formação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31419F41" w14:textId="77777777" w:rsidR="008B6B5C" w:rsidRDefault="008B6B5C" w:rsidP="008B6B5C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4.a) </w:t>
      </w:r>
      <w:r>
        <w:rPr>
          <w:rFonts w:ascii="Arial" w:hAnsi="Arial" w:cs="Arial"/>
        </w:rPr>
        <w:t>Testes</w:t>
      </w:r>
    </w:p>
    <w:p w14:paraId="3D875EF3" w14:textId="77777777" w:rsidR="008B6B5C" w:rsidRDefault="008B6B5C" w:rsidP="008B6B5C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4.b) Capacitação</w:t>
      </w:r>
    </w:p>
    <w:p w14:paraId="0D525E0E" w14:textId="77777777" w:rsidR="008B6B5C" w:rsidRDefault="008B6B5C" w:rsidP="008B6B5C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4.c) Implementação</w:t>
      </w:r>
    </w:p>
    <w:p w14:paraId="55137344" w14:textId="77777777" w:rsidR="008B6B5C" w:rsidRDefault="008B6B5C" w:rsidP="008B6B5C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676627D8" w:rsidR="0002267F" w:rsidRPr="00842E23" w:rsidRDefault="0002267F" w:rsidP="008B6B5C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lastRenderedPageBreak/>
        <w:t>A justificação da calendarização de cada atividade é a que se apresenta de seguida:</w:t>
      </w:r>
    </w:p>
    <w:p w14:paraId="1098C132" w14:textId="2D49B4F2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</w:t>
      </w:r>
      <w:r w:rsidR="008B6B5C"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eastAsia="Times New Roman" w:hAnsi="Arial" w:cs="Arial"/>
          <w:color w:val="000000"/>
        </w:rPr>
        <w:t>última inerente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O resultado esperado com a </w:t>
      </w:r>
      <w:r>
        <w:rPr>
          <w:rFonts w:ascii="Arial" w:hAnsi="Arial" w:cs="Arial"/>
          <w:color w:val="000000"/>
          <w:shd w:val="clear" w:color="auto" w:fill="FFFFFF"/>
        </w:rPr>
        <w:t xml:space="preserve">última </w:t>
      </w:r>
      <w:r w:rsidRPr="00842E23">
        <w:rPr>
          <w:rFonts w:ascii="Arial" w:hAnsi="Arial" w:cs="Arial"/>
          <w:color w:val="000000"/>
          <w:shd w:val="clear" w:color="auto" w:fill="FFFFFF"/>
        </w:rPr>
        <w:t>atividade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 ser realizada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5DDD52E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</w:t>
      </w:r>
      <w:r w:rsidR="008B6B5C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0BA34D9F" w:rsidR="00EF4F72" w:rsidRPr="008B6B5C" w:rsidRDefault="00EF4F72" w:rsidP="00EF4F72">
      <w:pPr>
        <w:spacing w:before="317"/>
        <w:ind w:right="-1"/>
        <w:jc w:val="both"/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r w:rsidR="008B6B5C" w:rsidRPr="004C4188">
        <w:rPr>
          <w:rFonts w:ascii="Arial" w:hAnsi="Arial" w:cs="Arial"/>
        </w:rPr>
        <w:t xml:space="preserve">É necessário, também, executar tarefas preparatórias de levantamento de informação, nomeadamente no que respeita à identificação dos representantes dos </w:t>
      </w:r>
      <w:proofErr w:type="spellStart"/>
      <w:r w:rsidR="008B6B5C" w:rsidRPr="004C4188">
        <w:rPr>
          <w:rFonts w:ascii="Arial" w:hAnsi="Arial" w:cs="Arial"/>
          <w:i/>
        </w:rPr>
        <w:t>stakeholders</w:t>
      </w:r>
      <w:proofErr w:type="spellEnd"/>
      <w:r w:rsidR="008B6B5C" w:rsidRPr="004C4188">
        <w:rPr>
          <w:rFonts w:ascii="Arial" w:hAnsi="Arial" w:cs="Arial"/>
        </w:rPr>
        <w:t xml:space="preserve"> e tarefas de preparação do procedimento </w:t>
      </w:r>
      <w:proofErr w:type="spellStart"/>
      <w:r w:rsidR="008B6B5C" w:rsidRPr="004C4188">
        <w:rPr>
          <w:rFonts w:ascii="Arial" w:hAnsi="Arial" w:cs="Arial"/>
        </w:rPr>
        <w:t>concursal</w:t>
      </w:r>
      <w:proofErr w:type="spellEnd"/>
      <w:r w:rsidR="008B6B5C" w:rsidRPr="004C4188">
        <w:rPr>
          <w:rFonts w:ascii="Arial" w:hAnsi="Arial" w:cs="Arial"/>
        </w:rPr>
        <w:t xml:space="preserve"> conducente à contratação da entidade que irá preparar e realizar as ações elencadas na atividade 1. da operação</w:t>
      </w:r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2" w:name="_Toc42973625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12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A56C81">
        <w:trPr>
          <w:trHeight w:val="645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3B84CDD1" w:rsidR="008C1572" w:rsidRPr="004C4188" w:rsidRDefault="00040E44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5F9D367" w14:textId="77777777" w:rsidR="004C4188" w:rsidRDefault="00040E44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1.605.195</w:t>
            </w:r>
          </w:p>
          <w:p w14:paraId="3F5981EC" w14:textId="26B40C3E" w:rsidR="00040E44" w:rsidRDefault="00040E44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56D9F351" w:rsidR="00040E44" w:rsidRPr="004C4188" w:rsidRDefault="00040E44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1.705.195</w:t>
            </w:r>
          </w:p>
        </w:tc>
      </w:tr>
      <w:tr w:rsidR="00040E44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040E44" w:rsidRPr="004C0F9B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040E44" w:rsidRPr="004C0F9B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040E44" w:rsidRPr="004C0F9B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48E84984" w:rsidR="00040E44" w:rsidRPr="004C4188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E6264B1" w14:textId="77777777" w:rsidR="00040E44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1.605.195</w:t>
            </w:r>
          </w:p>
          <w:p w14:paraId="0FBDB7E4" w14:textId="77777777" w:rsidR="00040E44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7C445448" w:rsidR="00040E44" w:rsidRPr="004C4188" w:rsidRDefault="00040E44" w:rsidP="00040E44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1.705.195</w:t>
            </w:r>
          </w:p>
        </w:tc>
      </w:tr>
    </w:tbl>
    <w:p w14:paraId="26887DF3" w14:textId="5D54954A" w:rsidR="00201423" w:rsidRDefault="00201423" w:rsidP="00201423"/>
    <w:p w14:paraId="469896B3" w14:textId="46A54F1E" w:rsidR="00A56C81" w:rsidRDefault="00A56C81" w:rsidP="00B86F58">
      <w:r>
        <w:rPr>
          <w:rFonts w:ascii="Arial" w:eastAsia="Arial" w:hAnsi="Arial" w:cs="Arial"/>
        </w:rPr>
        <w:t xml:space="preserve">A população servida pela entidade no </w:t>
      </w:r>
      <w:r w:rsidRPr="00265C15">
        <w:rPr>
          <w:rFonts w:ascii="Arial" w:eastAsia="Arial" w:hAnsi="Arial" w:cs="Arial"/>
        </w:rPr>
        <w:t xml:space="preserve">País é de </w:t>
      </w:r>
      <w:r w:rsidR="004703D1" w:rsidRPr="00040E44">
        <w:rPr>
          <w:rFonts w:ascii="Arial" w:eastAsia="Arial" w:hAnsi="Arial" w:cs="Arial"/>
        </w:rPr>
        <w:t>1.205.195</w:t>
      </w:r>
      <w:r w:rsidRPr="00A56C81"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>entidades e cidadãos. Esta população foi quantificada tendo por base os seguintes pressupostos:</w:t>
      </w:r>
    </w:p>
    <w:p w14:paraId="4C18DAE7" w14:textId="54EC9E31" w:rsidR="00240E05" w:rsidRPr="004703D1" w:rsidRDefault="00A56C81" w:rsidP="001E3871">
      <w:pPr>
        <w:pStyle w:val="PargrafodaLista"/>
        <w:numPr>
          <w:ilvl w:val="0"/>
          <w:numId w:val="26"/>
        </w:numPr>
        <w:spacing w:after="0"/>
        <w:ind w:left="567" w:hanging="283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Candidatos aos cursos = </w:t>
      </w:r>
      <w:r w:rsidR="004703D1" w:rsidRPr="004703D1">
        <w:rPr>
          <w:rFonts w:ascii="Arial" w:eastAsia="Arial" w:hAnsi="Arial" w:cs="Arial"/>
        </w:rPr>
        <w:t>6.500</w:t>
      </w:r>
    </w:p>
    <w:p w14:paraId="664E368B" w14:textId="580ED859" w:rsidR="00392655" w:rsidRPr="004703D1" w:rsidRDefault="00392655" w:rsidP="00392655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 xml:space="preserve">(este número está subavaliado pois não contempla todos os candidatos que solicitarem informações ou estabeleceram contatos com o </w:t>
      </w:r>
      <w:r w:rsidR="00A56C81" w:rsidRPr="004703D1">
        <w:rPr>
          <w:rFonts w:ascii="Arial" w:hAnsi="Arial" w:cs="Arial"/>
        </w:rPr>
        <w:t>ISEG</w:t>
      </w:r>
      <w:r w:rsidRPr="004703D1">
        <w:rPr>
          <w:rFonts w:ascii="Arial" w:hAnsi="Arial" w:cs="Arial"/>
        </w:rPr>
        <w:t xml:space="preserve"> para uma eventual candidatura, mas acabaram por não a formalizar)</w:t>
      </w:r>
    </w:p>
    <w:p w14:paraId="194AA1EF" w14:textId="0CA5B1A3" w:rsidR="00A56C81" w:rsidRPr="004703D1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Alunos = </w:t>
      </w:r>
      <w:r w:rsidR="004703D1" w:rsidRPr="004703D1">
        <w:rPr>
          <w:rFonts w:ascii="Arial" w:eastAsia="Arial" w:hAnsi="Arial" w:cs="Arial"/>
        </w:rPr>
        <w:t>4.175</w:t>
      </w:r>
    </w:p>
    <w:p w14:paraId="5F3302B9" w14:textId="23C28E87" w:rsidR="00A56C81" w:rsidRPr="004703D1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t>Alumni</w:t>
      </w:r>
      <w:proofErr w:type="spellEnd"/>
      <w:r w:rsidRPr="004703D1">
        <w:rPr>
          <w:rFonts w:ascii="Arial" w:eastAsia="Arial" w:hAnsi="Arial" w:cs="Arial"/>
        </w:rPr>
        <w:t xml:space="preserve"> = </w:t>
      </w:r>
      <w:r w:rsidR="004703D1" w:rsidRPr="004703D1">
        <w:rPr>
          <w:rFonts w:ascii="Arial" w:eastAsia="Arial" w:hAnsi="Arial" w:cs="Arial"/>
        </w:rPr>
        <w:t>30.000</w:t>
      </w:r>
    </w:p>
    <w:p w14:paraId="42FC5630" w14:textId="0454015A" w:rsidR="00A56C81" w:rsidRPr="004703D1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lastRenderedPageBreak/>
        <w:t xml:space="preserve">Não Docentes = </w:t>
      </w:r>
      <w:r w:rsidR="004703D1" w:rsidRPr="004703D1">
        <w:rPr>
          <w:rFonts w:ascii="Arial" w:eastAsia="Arial" w:hAnsi="Arial" w:cs="Arial"/>
        </w:rPr>
        <w:t>72</w:t>
      </w:r>
    </w:p>
    <w:p w14:paraId="65834740" w14:textId="30C732A8" w:rsidR="00A56C81" w:rsidRPr="004703D1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 xml:space="preserve">Docentes/Investigadores = </w:t>
      </w:r>
      <w:r w:rsidR="004703D1" w:rsidRPr="004703D1">
        <w:rPr>
          <w:rFonts w:ascii="Arial" w:eastAsia="Arial" w:hAnsi="Arial" w:cs="Arial"/>
        </w:rPr>
        <w:t>246</w:t>
      </w:r>
    </w:p>
    <w:p w14:paraId="78515DF4" w14:textId="77777777" w:rsidR="00A56C81" w:rsidRPr="004703D1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113C9F77" w14:textId="79FB6D93" w:rsidR="00392655" w:rsidRDefault="00392655" w:rsidP="00392655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 xml:space="preserve">(tendo em atenção a diversidade formativa disponibilizada pelo </w:t>
      </w:r>
      <w:r w:rsidR="00A56C81" w:rsidRPr="004703D1">
        <w:rPr>
          <w:rFonts w:ascii="Arial" w:hAnsi="Arial" w:cs="Arial"/>
        </w:rPr>
        <w:t>ISEG</w:t>
      </w:r>
      <w:r w:rsidRPr="004703D1">
        <w:rPr>
          <w:rFonts w:ascii="Arial" w:hAnsi="Arial" w:cs="Arial"/>
        </w:rPr>
        <w:t xml:space="preserve">, bem como a qualidade dos cursos ministrados e a boa empregabilidade </w:t>
      </w:r>
      <w:r w:rsidRPr="00392655">
        <w:rPr>
          <w:rFonts w:ascii="Arial" w:hAnsi="Arial" w:cs="Arial"/>
        </w:rPr>
        <w:t>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p w14:paraId="41D69130" w14:textId="77777777" w:rsidR="004703D1" w:rsidRPr="004703D1" w:rsidRDefault="004703D1" w:rsidP="004703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Estudantes do Ensino Básico e Secundário abrangidos = 399.775</w:t>
      </w:r>
    </w:p>
    <w:p w14:paraId="3D3053F8" w14:textId="5F8CBA39" w:rsidR="004C4188" w:rsidRPr="00A56C81" w:rsidRDefault="004703D1" w:rsidP="004703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</w:rPr>
      </w:pPr>
      <w:r w:rsidRPr="004703D1">
        <w:rPr>
          <w:rFonts w:ascii="Arial" w:eastAsia="Arial" w:hAnsi="Arial" w:cs="Arial"/>
        </w:rPr>
        <w:t>Docentes/professores do Ensino Básico e Secundário abrangidos = 68.000</w:t>
      </w:r>
    </w:p>
    <w:p w14:paraId="23DD8D63" w14:textId="2CFB2270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Estima-se que a utilização de novas ferramentas no domínio do digital possa facilitar o acesso e chamar a atenção para a oferta formativa do </w:t>
      </w:r>
      <w:r w:rsidR="00A56C81">
        <w:rPr>
          <w:rFonts w:ascii="Arial" w:hAnsi="Arial" w:cs="Arial"/>
        </w:rPr>
        <w:t>ISEG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4</w:t>
      </w:r>
      <w:r w:rsidRPr="004C418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a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% da população</w:t>
      </w:r>
      <w:r>
        <w:rPr>
          <w:rFonts w:ascii="Arial" w:hAnsi="Arial" w:cs="Arial"/>
        </w:rPr>
        <w:t xml:space="preserve"> portuguesa</w:t>
      </w:r>
      <w:r w:rsidRPr="004C4188">
        <w:rPr>
          <w:rFonts w:ascii="Arial" w:hAnsi="Arial" w:cs="Arial"/>
        </w:rPr>
        <w:t xml:space="preserve">. Temos assim cerca de </w:t>
      </w:r>
      <w:r>
        <w:rPr>
          <w:rFonts w:ascii="Arial" w:hAnsi="Arial" w:cs="Arial"/>
        </w:rPr>
        <w:t>4</w:t>
      </w:r>
      <w:r w:rsidRPr="004C4188">
        <w:rPr>
          <w:rFonts w:ascii="Arial" w:hAnsi="Arial" w:cs="Arial"/>
        </w:rPr>
        <w:t xml:space="preserve">00.000 a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00.000 de pessoas que poderão usufruir 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3" w:name="_Toc42973626"/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13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28BA7F45" w14:textId="3A49E3A0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after="0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O IS</w:t>
      </w:r>
      <w:r>
        <w:rPr>
          <w:rFonts w:ascii="Arial" w:eastAsia="Times New Roman" w:hAnsi="Arial" w:cs="Arial"/>
          <w:color w:val="000000"/>
        </w:rPr>
        <w:t>EG</w:t>
      </w:r>
      <w:r w:rsidRPr="00A56C81">
        <w:rPr>
          <w:rFonts w:ascii="Arial" w:eastAsia="Times New Roman" w:hAnsi="Arial" w:cs="Arial"/>
          <w:color w:val="000000"/>
        </w:rPr>
        <w:t xml:space="preserve"> tem a sua sede na NUTS II Lisboa que é o local onde este projeto será implementado. No entanto, o âmbito da sua intervenção tem um carácter nacional já que a qualidade de formação dos seus alunos</w:t>
      </w:r>
      <w:r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 o prestígio da instituição, </w:t>
      </w:r>
      <w:r w:rsidRPr="00A56C81">
        <w:rPr>
          <w:rFonts w:ascii="Arial" w:eastAsia="Times New Roman" w:hAnsi="Arial" w:cs="Arial"/>
          <w:color w:val="000000"/>
        </w:rPr>
        <w:t>faz</w:t>
      </w:r>
      <w:r>
        <w:rPr>
          <w:rFonts w:ascii="Arial" w:eastAsia="Times New Roman" w:hAnsi="Arial" w:cs="Arial"/>
          <w:color w:val="000000"/>
        </w:rPr>
        <w:t>em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com que exista uma</w:t>
      </w:r>
      <w:r w:rsidRPr="00A56C81">
        <w:rPr>
          <w:rFonts w:ascii="Arial" w:eastAsia="Times New Roman" w:hAnsi="Arial" w:cs="Arial"/>
          <w:color w:val="000000"/>
        </w:rPr>
        <w:t xml:space="preserve"> grande procura por parte das empresas nacionais. Pode assim considerar-se que a população das Regiões NUTS II do Norte, Centro e Alentejo incluem as empresas localizadas nessas regiões sendo por isso o segmento populacional constituído pelos seguintes grupos:</w:t>
      </w:r>
    </w:p>
    <w:p w14:paraId="15B1308B" w14:textId="7F11E130" w:rsidR="00A56C81" w:rsidRPr="005D47DB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</w:rPr>
      </w:pPr>
      <w:r w:rsidRPr="00A56C81">
        <w:rPr>
          <w:rFonts w:ascii="Arial" w:eastAsia="Times New Roman" w:hAnsi="Arial" w:cs="Arial"/>
          <w:color w:val="000000"/>
        </w:rPr>
        <w:t>• E</w:t>
      </w:r>
      <w:r w:rsidRPr="005D47DB">
        <w:rPr>
          <w:rFonts w:ascii="Arial" w:eastAsia="Times New Roman" w:hAnsi="Arial" w:cs="Arial"/>
        </w:rPr>
        <w:t xml:space="preserve">mpresas situadas nas Regiões NUTS II do Norte, Centro e Alentejo = </w:t>
      </w:r>
      <w:r w:rsidR="00C828DD" w:rsidRPr="005D47DB">
        <w:rPr>
          <w:rFonts w:ascii="Arial" w:eastAsia="Times New Roman" w:hAnsi="Arial" w:cs="Arial"/>
        </w:rPr>
        <w:t>391</w:t>
      </w:r>
      <w:r w:rsidRPr="005D47DB">
        <w:rPr>
          <w:rFonts w:ascii="Arial" w:eastAsia="Times New Roman" w:hAnsi="Arial" w:cs="Arial"/>
        </w:rPr>
        <w:t>.</w:t>
      </w:r>
      <w:r w:rsidR="00C828DD" w:rsidRPr="005D47DB">
        <w:rPr>
          <w:rFonts w:ascii="Arial" w:eastAsia="Times New Roman" w:hAnsi="Arial" w:cs="Arial"/>
        </w:rPr>
        <w:t>439</w:t>
      </w:r>
      <w:r w:rsidRPr="005D47DB">
        <w:rPr>
          <w:rFonts w:ascii="Arial" w:eastAsia="Times New Roman" w:hAnsi="Arial" w:cs="Arial"/>
        </w:rPr>
        <w:t xml:space="preserve"> entidades </w:t>
      </w:r>
    </w:p>
    <w:p w14:paraId="499FF9FF" w14:textId="4EA446B2" w:rsidR="00A56C81" w:rsidRPr="005D47DB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 xml:space="preserve">• No de alunos oriundos das Regiões NUTS II do Norte, Centro e Alentejo = </w:t>
      </w:r>
      <w:r w:rsidR="005D47DB" w:rsidRPr="005D47DB">
        <w:rPr>
          <w:rFonts w:ascii="Arial" w:eastAsia="Times New Roman" w:hAnsi="Arial" w:cs="Arial"/>
        </w:rPr>
        <w:t>3</w:t>
      </w:r>
      <w:r w:rsidRPr="005D47DB">
        <w:rPr>
          <w:rFonts w:ascii="Arial" w:eastAsia="Times New Roman" w:hAnsi="Arial" w:cs="Arial"/>
        </w:rPr>
        <w:t xml:space="preserve">5% de </w:t>
      </w:r>
      <w:r w:rsidR="005D47DB" w:rsidRPr="005D47DB">
        <w:rPr>
          <w:rFonts w:ascii="Arial" w:eastAsia="Times New Roman" w:hAnsi="Arial" w:cs="Arial"/>
        </w:rPr>
        <w:t>4</w:t>
      </w:r>
      <w:r w:rsidRPr="005D47DB">
        <w:rPr>
          <w:rFonts w:ascii="Arial" w:eastAsia="Times New Roman" w:hAnsi="Arial" w:cs="Arial"/>
        </w:rPr>
        <w:t>.</w:t>
      </w:r>
      <w:r w:rsidR="005D47DB" w:rsidRPr="005D47DB">
        <w:rPr>
          <w:rFonts w:ascii="Arial" w:eastAsia="Times New Roman" w:hAnsi="Arial" w:cs="Arial"/>
        </w:rPr>
        <w:t>1</w:t>
      </w:r>
      <w:r w:rsidR="00C828DD" w:rsidRPr="005D47DB">
        <w:rPr>
          <w:rFonts w:ascii="Arial" w:eastAsia="Times New Roman" w:hAnsi="Arial" w:cs="Arial"/>
        </w:rPr>
        <w:t>7</w:t>
      </w:r>
      <w:r w:rsidR="005D47DB" w:rsidRPr="005D47DB">
        <w:rPr>
          <w:rFonts w:ascii="Arial" w:eastAsia="Times New Roman" w:hAnsi="Arial" w:cs="Arial"/>
        </w:rPr>
        <w:t>5</w:t>
      </w:r>
      <w:r w:rsidRPr="005D47DB">
        <w:rPr>
          <w:rFonts w:ascii="Arial" w:eastAsia="Times New Roman" w:hAnsi="Arial" w:cs="Arial"/>
        </w:rPr>
        <w:t xml:space="preserve"> alunos = </w:t>
      </w:r>
      <w:r w:rsidR="005D47DB" w:rsidRPr="005D47DB">
        <w:rPr>
          <w:rFonts w:ascii="Arial" w:eastAsia="Times New Roman" w:hAnsi="Arial" w:cs="Arial"/>
        </w:rPr>
        <w:t>1.462</w:t>
      </w:r>
      <w:r w:rsidRPr="005D47DB">
        <w:rPr>
          <w:rFonts w:ascii="Arial" w:eastAsia="Times New Roman" w:hAnsi="Arial" w:cs="Arial"/>
        </w:rPr>
        <w:t xml:space="preserve"> pessoas</w:t>
      </w:r>
    </w:p>
    <w:p w14:paraId="194679A4" w14:textId="0D84D867" w:rsidR="00A56C81" w:rsidRPr="005D47DB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 xml:space="preserve">• No de </w:t>
      </w:r>
      <w:proofErr w:type="spellStart"/>
      <w:r w:rsidRPr="005D47DB">
        <w:rPr>
          <w:rFonts w:ascii="Arial" w:eastAsia="Times New Roman" w:hAnsi="Arial" w:cs="Arial"/>
        </w:rPr>
        <w:t>Alumni</w:t>
      </w:r>
      <w:proofErr w:type="spellEnd"/>
      <w:r w:rsidRPr="005D47DB">
        <w:rPr>
          <w:rFonts w:ascii="Arial" w:eastAsia="Times New Roman" w:hAnsi="Arial" w:cs="Arial"/>
        </w:rPr>
        <w:t xml:space="preserve"> a trabalhar nas Regiões NUTS II do Norte, Centro e Alentejo = 1</w:t>
      </w:r>
      <w:r w:rsidR="005D47DB" w:rsidRPr="005D47DB">
        <w:rPr>
          <w:rFonts w:ascii="Arial" w:eastAsia="Times New Roman" w:hAnsi="Arial" w:cs="Arial"/>
        </w:rPr>
        <w:t>5</w:t>
      </w:r>
      <w:r w:rsidRPr="005D47DB">
        <w:rPr>
          <w:rFonts w:ascii="Arial" w:eastAsia="Times New Roman" w:hAnsi="Arial" w:cs="Arial"/>
        </w:rPr>
        <w:t xml:space="preserve">% de </w:t>
      </w:r>
      <w:r w:rsidR="005D47DB" w:rsidRPr="005D47DB">
        <w:rPr>
          <w:rFonts w:ascii="Arial" w:eastAsia="Times New Roman" w:hAnsi="Arial" w:cs="Arial"/>
        </w:rPr>
        <w:t>3</w:t>
      </w:r>
      <w:r w:rsidR="00C828DD" w:rsidRPr="005D47DB">
        <w:rPr>
          <w:rFonts w:ascii="Arial" w:eastAsia="Times New Roman" w:hAnsi="Arial" w:cs="Arial"/>
        </w:rPr>
        <w:t>0</w:t>
      </w:r>
      <w:r w:rsidRPr="005D47DB">
        <w:rPr>
          <w:rFonts w:ascii="Arial" w:eastAsia="Times New Roman" w:hAnsi="Arial" w:cs="Arial"/>
        </w:rPr>
        <w:t>.</w:t>
      </w:r>
      <w:r w:rsidR="00C828DD" w:rsidRPr="005D47DB">
        <w:rPr>
          <w:rFonts w:ascii="Arial" w:eastAsia="Times New Roman" w:hAnsi="Arial" w:cs="Arial"/>
        </w:rPr>
        <w:t>00</w:t>
      </w:r>
      <w:r w:rsidRPr="005D47DB">
        <w:rPr>
          <w:rFonts w:ascii="Arial" w:eastAsia="Times New Roman" w:hAnsi="Arial" w:cs="Arial"/>
        </w:rPr>
        <w:t xml:space="preserve">0 = </w:t>
      </w:r>
      <w:r w:rsidR="005D47DB" w:rsidRPr="005D47DB">
        <w:rPr>
          <w:rFonts w:ascii="Arial" w:eastAsia="Times New Roman" w:hAnsi="Arial" w:cs="Arial"/>
        </w:rPr>
        <w:t>4</w:t>
      </w:r>
      <w:r w:rsidR="00C828DD" w:rsidRPr="005D47DB">
        <w:rPr>
          <w:rFonts w:ascii="Arial" w:eastAsia="Times New Roman" w:hAnsi="Arial" w:cs="Arial"/>
        </w:rPr>
        <w:t>.</w:t>
      </w:r>
      <w:r w:rsidR="005D47DB" w:rsidRPr="005D47DB">
        <w:rPr>
          <w:rFonts w:ascii="Arial" w:eastAsia="Times New Roman" w:hAnsi="Arial" w:cs="Arial"/>
        </w:rPr>
        <w:t>5</w:t>
      </w:r>
      <w:r w:rsidR="00C828DD" w:rsidRPr="005D47DB">
        <w:rPr>
          <w:rFonts w:ascii="Arial" w:eastAsia="Times New Roman" w:hAnsi="Arial" w:cs="Arial"/>
        </w:rPr>
        <w:t>00</w:t>
      </w:r>
      <w:r w:rsidRPr="005D47DB">
        <w:rPr>
          <w:rFonts w:ascii="Arial" w:eastAsia="Times New Roman" w:hAnsi="Arial" w:cs="Arial"/>
        </w:rPr>
        <w:t xml:space="preserve"> pessoas</w:t>
      </w:r>
    </w:p>
    <w:p w14:paraId="3FB53F6D" w14:textId="3C6EB0C6" w:rsidR="00A56C81" w:rsidRPr="005D47DB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 xml:space="preserve">• Candidatos oriundos das Regiões NUTS II do Norte, Centro e Alentejo = </w:t>
      </w:r>
      <w:r w:rsidR="005D47DB" w:rsidRPr="005D47DB">
        <w:rPr>
          <w:rFonts w:ascii="Arial" w:eastAsia="Times New Roman" w:hAnsi="Arial" w:cs="Arial"/>
        </w:rPr>
        <w:t>3</w:t>
      </w:r>
      <w:r w:rsidRPr="005D47DB">
        <w:rPr>
          <w:rFonts w:ascii="Arial" w:eastAsia="Times New Roman" w:hAnsi="Arial" w:cs="Arial"/>
        </w:rPr>
        <w:t xml:space="preserve">5% de </w:t>
      </w:r>
      <w:r w:rsidR="005D47DB" w:rsidRPr="005D47DB">
        <w:rPr>
          <w:rFonts w:ascii="Arial" w:eastAsia="Times New Roman" w:hAnsi="Arial" w:cs="Arial"/>
        </w:rPr>
        <w:t>6</w:t>
      </w:r>
      <w:r w:rsidRPr="005D47DB">
        <w:rPr>
          <w:rFonts w:ascii="Arial" w:eastAsia="Times New Roman" w:hAnsi="Arial" w:cs="Arial"/>
        </w:rPr>
        <w:t>.</w:t>
      </w:r>
      <w:r w:rsidR="005D47DB" w:rsidRPr="005D47DB">
        <w:rPr>
          <w:rFonts w:ascii="Arial" w:eastAsia="Times New Roman" w:hAnsi="Arial" w:cs="Arial"/>
        </w:rPr>
        <w:t>5</w:t>
      </w:r>
      <w:r w:rsidR="00C828DD" w:rsidRPr="005D47DB">
        <w:rPr>
          <w:rFonts w:ascii="Arial" w:eastAsia="Times New Roman" w:hAnsi="Arial" w:cs="Arial"/>
        </w:rPr>
        <w:t>00</w:t>
      </w:r>
      <w:r w:rsidRPr="005D47DB">
        <w:rPr>
          <w:rFonts w:ascii="Arial" w:eastAsia="Times New Roman" w:hAnsi="Arial" w:cs="Arial"/>
        </w:rPr>
        <w:t xml:space="preserve"> candidatos = </w:t>
      </w:r>
      <w:r w:rsidR="005D47DB" w:rsidRPr="005D47DB">
        <w:rPr>
          <w:rFonts w:ascii="Arial" w:eastAsia="Times New Roman" w:hAnsi="Arial" w:cs="Arial"/>
        </w:rPr>
        <w:t>2.275</w:t>
      </w:r>
      <w:r w:rsidRPr="005D47DB">
        <w:rPr>
          <w:rFonts w:ascii="Arial" w:eastAsia="Times New Roman" w:hAnsi="Arial" w:cs="Arial"/>
        </w:rPr>
        <w:t xml:space="preserve"> pessoas</w:t>
      </w:r>
    </w:p>
    <w:p w14:paraId="274F10F1" w14:textId="50F97831" w:rsidR="00A56C81" w:rsidRPr="005D47DB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>Pod</w:t>
      </w:r>
      <w:r w:rsidRPr="00A56C81">
        <w:rPr>
          <w:rFonts w:ascii="Arial" w:eastAsia="Times New Roman" w:hAnsi="Arial" w:cs="Arial"/>
          <w:color w:val="000000"/>
        </w:rPr>
        <w:t xml:space="preserve">emos, pois concluir que a População das Regiões NUTS II do Norte, Centro e Alentejo </w:t>
      </w:r>
      <w:r w:rsidRPr="00A56C81">
        <w:rPr>
          <w:rFonts w:ascii="Arial" w:eastAsia="Times New Roman" w:hAnsi="Arial" w:cs="Arial"/>
          <w:color w:val="000000"/>
        </w:rPr>
        <w:lastRenderedPageBreak/>
        <w:t xml:space="preserve">abrangida por este projeto é </w:t>
      </w:r>
      <w:r w:rsidRPr="005D47DB">
        <w:rPr>
          <w:rFonts w:ascii="Arial" w:eastAsia="Times New Roman" w:hAnsi="Arial" w:cs="Arial"/>
        </w:rPr>
        <w:t xml:space="preserve">de </w:t>
      </w:r>
      <w:r w:rsidR="005D47DB" w:rsidRPr="005D47DB">
        <w:rPr>
          <w:rFonts w:ascii="Arial" w:eastAsia="Times New Roman" w:hAnsi="Arial" w:cs="Arial"/>
        </w:rPr>
        <w:t>399</w:t>
      </w:r>
      <w:r w:rsidRPr="005D47DB">
        <w:rPr>
          <w:rFonts w:ascii="Arial" w:eastAsia="Times New Roman" w:hAnsi="Arial" w:cs="Arial"/>
        </w:rPr>
        <w:t>.6</w:t>
      </w:r>
      <w:r w:rsidR="005D47DB" w:rsidRPr="005D47DB">
        <w:rPr>
          <w:rFonts w:ascii="Arial" w:eastAsia="Times New Roman" w:hAnsi="Arial" w:cs="Arial"/>
        </w:rPr>
        <w:t>76</w:t>
      </w:r>
      <w:r w:rsidRPr="005D47DB">
        <w:rPr>
          <w:rFonts w:ascii="Arial" w:eastAsia="Times New Roman" w:hAnsi="Arial" w:cs="Arial"/>
        </w:rPr>
        <w:t xml:space="preserve"> entidades. </w:t>
      </w:r>
    </w:p>
    <w:p w14:paraId="679670FF" w14:textId="35684E7E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Com a presente operação pretende-se a simplificação de processos agilizando e disponibilizando conteúdos e informação por parte do ISE</w:t>
      </w:r>
      <w:r w:rsidR="00C828DD">
        <w:rPr>
          <w:rFonts w:ascii="Arial" w:eastAsia="Times New Roman" w:hAnsi="Arial" w:cs="Arial"/>
          <w:color w:val="000000"/>
        </w:rPr>
        <w:t>G</w:t>
      </w:r>
      <w:r w:rsidRPr="00A56C81">
        <w:rPr>
          <w:rFonts w:ascii="Arial" w:eastAsia="Times New Roman" w:hAnsi="Arial" w:cs="Arial"/>
          <w:color w:val="000000"/>
        </w:rPr>
        <w:t xml:space="preserve"> em todo o País, a um custo mais baixo. Esta melhoria na acessibilidade a este tipo de serviços, a um custo menor, nomeadamente no acesso à informação, na solicitação de documentos por meios digitais, no conhecimento do perfil e dos objetivos de carreira dos alunos que acabam os cursos e que podem reforçar a equipa de colaboradores das empresas constituem uma mais valia para todos os Cidadãos e as Empresas localizadas nas Regiões NUTS II do Norte, Centro e Alentejo.</w:t>
      </w:r>
    </w:p>
    <w:p w14:paraId="1179D3BC" w14:textId="61827C3D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ind w:right="-307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Esta </w:t>
      </w:r>
      <w:r w:rsidR="00C828DD">
        <w:rPr>
          <w:rFonts w:ascii="Arial" w:eastAsia="Times New Roman" w:hAnsi="Arial" w:cs="Arial"/>
          <w:color w:val="000000"/>
        </w:rPr>
        <w:t>simplificação</w:t>
      </w:r>
      <w:r w:rsidRPr="00A56C81">
        <w:rPr>
          <w:rFonts w:ascii="Arial" w:eastAsia="Times New Roman" w:hAnsi="Arial" w:cs="Arial"/>
          <w:color w:val="000000"/>
        </w:rPr>
        <w:t xml:space="preserve"> de processos</w:t>
      </w:r>
      <w:r w:rsidR="00C828DD"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serviços </w:t>
      </w:r>
      <w:r w:rsidR="00C828DD">
        <w:rPr>
          <w:rFonts w:ascii="Arial" w:eastAsia="Times New Roman" w:hAnsi="Arial" w:cs="Arial"/>
          <w:color w:val="000000"/>
        </w:rPr>
        <w:t xml:space="preserve">e de acesso à informação </w:t>
      </w:r>
      <w:r w:rsidRPr="00A56C81">
        <w:rPr>
          <w:rFonts w:ascii="Arial" w:eastAsia="Times New Roman" w:hAnsi="Arial" w:cs="Arial"/>
          <w:color w:val="000000"/>
        </w:rPr>
        <w:t xml:space="preserve">terá especial relevo em todo o território nacional, com incidência nas regiões de convergência, onde os custos de contexto são maiores, e como tal, toda e qualquer iniciativa que simplifique e modernize os serviços de apoio ao consumidor, empresas e público em geral, contribuirá para uma melhor coesão territorial. </w:t>
      </w:r>
    </w:p>
    <w:p w14:paraId="483AC3A7" w14:textId="77777777" w:rsid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Existe assim um efeito de difusão do investimento sobre a economia Nacional e nas regiões referidas que se traduz na melhoria de muitos dos serviços prestados, que passam a ficar acessíveis em qualquer região do país, a qualquer hora, pelos vários interessados, evitando assim desmobilizações geográficas destas regiões para Lisboa. </w:t>
      </w:r>
    </w:p>
    <w:p w14:paraId="70B483B3" w14:textId="6D113568" w:rsidR="00004FA0" w:rsidRP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Neste sentido, é claramente percetível que o efeito traduzido por esta iniciativa terá um efeito de grande difusão sobre o conjunto da economia nacional, não só incidindo na Administração Pública e na melhoria de alguns dos seus processos e prestação dos seus serviços, como também no tecido económico nacional, com a implementação das várias iniciativas em ambiente web.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4" w:name="_Toc42973627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14"/>
    </w:p>
    <w:p w14:paraId="2BCF8CD0" w14:textId="1E640E13" w:rsidR="00C828DD" w:rsidRDefault="00C828DD" w:rsidP="00391269">
      <w:pPr>
        <w:spacing w:after="120" w:line="280" w:lineRule="auto"/>
        <w:jc w:val="both"/>
      </w:pPr>
      <w:r w:rsidRPr="0084123C">
        <w:rPr>
          <w:rFonts w:ascii="Arial" w:eastAsia="Calibri" w:hAnsi="Arial" w:cs="Arial"/>
        </w:rPr>
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</w:r>
      <w:r>
        <w:rPr>
          <w:rFonts w:ascii="Arial" w:eastAsia="Calibri" w:hAnsi="Arial" w:cs="Arial"/>
        </w:rPr>
        <w:t>, nomeadamente em matéria de Integração e Interoperabilidade, Inovação e Competitividade e Partilha de Recursos, em alinhamento, portanto, com os três eixos específicos definidos naquele documento</w:t>
      </w:r>
      <w:r w:rsidRPr="0084123C">
        <w:rPr>
          <w:rFonts w:ascii="Arial" w:eastAsia="Calibri" w:hAnsi="Arial" w:cs="Arial"/>
        </w:rPr>
        <w:t xml:space="preserve">, bem como com as medidas plasmadas no SIMPLEX+, </w:t>
      </w:r>
      <w:r w:rsidRPr="0084123C">
        <w:rPr>
          <w:rFonts w:ascii="Arial" w:hAnsi="Arial" w:cs="Arial"/>
          <w:color w:val="000000"/>
        </w:rPr>
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</w:t>
      </w:r>
      <w:r>
        <w:rPr>
          <w:rFonts w:ascii="Arial" w:hAnsi="Arial" w:cs="Arial"/>
          <w:color w:val="000000"/>
        </w:rPr>
        <w:t>.</w:t>
      </w:r>
    </w:p>
    <w:p w14:paraId="66E00DC6" w14:textId="5B2A0681" w:rsidR="00391269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76485A27" w14:textId="77777777" w:rsidR="00EE382D" w:rsidRPr="006E2D60" w:rsidRDefault="00EE382D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5" w:name="_Toc42973628"/>
      <w:r w:rsidRPr="009B3869">
        <w:rPr>
          <w:rFonts w:ascii="Trebuchet MS" w:hAnsi="Trebuchet MS"/>
          <w:color w:val="1F497D" w:themeColor="text2"/>
          <w:sz w:val="24"/>
          <w:szCs w:val="24"/>
        </w:rPr>
        <w:lastRenderedPageBreak/>
        <w:t>Impacto e mérito da operação</w:t>
      </w:r>
      <w:bookmarkEnd w:id="15"/>
    </w:p>
    <w:p w14:paraId="468770CE" w14:textId="63D64EFA" w:rsidR="00C828DD" w:rsidRDefault="00C828DD" w:rsidP="00415A8B">
      <w:pPr>
        <w:jc w:val="both"/>
      </w:pPr>
      <w:r>
        <w:rPr>
          <w:rFonts w:ascii="Arial" w:eastAsia="Arial" w:hAnsi="Arial" w:cs="Arial"/>
          <w:b/>
        </w:rPr>
        <w:t>Interno à Entidade</w:t>
      </w:r>
    </w:p>
    <w:p w14:paraId="7CF9693A" w14:textId="77777777" w:rsidR="00C828DD" w:rsidRPr="00350557" w:rsidRDefault="00C828DD" w:rsidP="00C828DD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diagnóstico identifica a necessidade da criação e implementação de uma plataforma de comunicação integrada, e implementação de sistemas de desmaterialização e simplificação de processos para as áreas chave de captação de alunos e de comunicação e de informação junto dos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</w:rPr>
        <w:t>.</w:t>
      </w:r>
      <w:r w:rsidRPr="00C63199"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Todas as atividades da operação estão claramente identificadas, estruturadas e articuladas e são essenciais à prossecução dos objetivos </w:t>
      </w:r>
      <w:r>
        <w:rPr>
          <w:rFonts w:ascii="Arial" w:hAnsi="Arial" w:cs="Arial"/>
        </w:rPr>
        <w:t>com</w:t>
      </w:r>
      <w:r w:rsidRPr="00350557">
        <w:rPr>
          <w:rFonts w:ascii="Arial" w:hAnsi="Arial" w:cs="Arial"/>
        </w:rPr>
        <w:t xml:space="preserve"> os resultados devidamente identificados.</w:t>
      </w:r>
    </w:p>
    <w:p w14:paraId="1B8FE714" w14:textId="2ED31D84" w:rsidR="00130EF8" w:rsidRPr="00C828DD" w:rsidRDefault="00C828DD" w:rsidP="00415A8B">
      <w:pPr>
        <w:jc w:val="both"/>
      </w:pPr>
      <w:r w:rsidRPr="00350557">
        <w:rPr>
          <w:rFonts w:ascii="Arial" w:hAnsi="Arial" w:cs="Arial"/>
        </w:rPr>
        <w:t>A implementação deste novo modelo de abordagem possibilitará a redução de custos operacionais</w:t>
      </w:r>
      <w:r>
        <w:rPr>
          <w:rFonts w:ascii="Arial" w:hAnsi="Arial" w:cs="Arial"/>
        </w:rPr>
        <w:t>, reafectação de recursos humanos</w:t>
      </w:r>
      <w:r w:rsidRPr="00350557">
        <w:rPr>
          <w:rFonts w:ascii="Arial" w:hAnsi="Arial" w:cs="Arial"/>
        </w:rPr>
        <w:t xml:space="preserve"> e a melhoria dos serviços prestados </w:t>
      </w:r>
      <w:r>
        <w:rPr>
          <w:rFonts w:ascii="Arial" w:hAnsi="Arial" w:cs="Arial"/>
        </w:rPr>
        <w:t>pelo ISEG,</w:t>
      </w:r>
      <w:r w:rsidRPr="00350557">
        <w:rPr>
          <w:rFonts w:ascii="Arial" w:hAnsi="Arial" w:cs="Arial"/>
        </w:rPr>
        <w:t xml:space="preserve"> contribuindo de forma determinante para o aumento da</w:t>
      </w:r>
      <w:r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eficiência e </w:t>
      </w:r>
      <w:r>
        <w:rPr>
          <w:rFonts w:ascii="Arial" w:hAnsi="Arial" w:cs="Arial"/>
        </w:rPr>
        <w:t>eficácia desses serviços.</w:t>
      </w:r>
    </w:p>
    <w:p w14:paraId="7AA0A934" w14:textId="6FCE3CE7" w:rsidR="00130EF8" w:rsidRDefault="00C828DD" w:rsidP="004A6B9A">
      <w:pPr>
        <w:jc w:val="both"/>
      </w:pPr>
      <w:r>
        <w:rPr>
          <w:rFonts w:ascii="Arial" w:eastAsia="Arial" w:hAnsi="Arial" w:cs="Arial"/>
        </w:rPr>
        <w:t>Na memória descritiva encontram-se os serviços disponibilizados pelo ISEG, que serão objeto de intervenção com a presente operação, as suas debilidades e as possibilidades de melhoria, bem como as ações de reestruturação e os resultados que com elas se espera obter.</w:t>
      </w:r>
    </w:p>
    <w:p w14:paraId="6BD64BD7" w14:textId="7CEAD5B3" w:rsidR="00C828DD" w:rsidRDefault="00C828DD" w:rsidP="004A6B9A">
      <w:pPr>
        <w:jc w:val="both"/>
        <w:rPr>
          <w:rFonts w:ascii="Arial" w:eastAsia="Arial" w:hAnsi="Arial" w:cs="Arial"/>
        </w:rPr>
      </w:pPr>
      <w:r w:rsidRPr="004A6B9A">
        <w:rPr>
          <w:rFonts w:ascii="Arial" w:eastAsia="Arial" w:hAnsi="Arial" w:cs="Arial"/>
        </w:rPr>
        <w:t>O projeto é claramente uma operação de capacitação e modernização do Instituto e contribui para o reforço da capacidade institucional, possibilitando a melhoria do serviço disponibilizado aos cidadãos</w:t>
      </w:r>
      <w:r>
        <w:rPr>
          <w:rFonts w:ascii="Arial" w:eastAsia="Arial" w:hAnsi="Arial" w:cs="Arial"/>
        </w:rPr>
        <w:t>,</w:t>
      </w:r>
      <w:r w:rsidRPr="004A6B9A">
        <w:rPr>
          <w:rFonts w:ascii="Arial" w:eastAsia="Arial" w:hAnsi="Arial" w:cs="Arial"/>
        </w:rPr>
        <w:t xml:space="preserve"> às empresas</w:t>
      </w:r>
      <w:r>
        <w:rPr>
          <w:rFonts w:ascii="Arial" w:eastAsia="Arial" w:hAnsi="Arial" w:cs="Arial"/>
        </w:rPr>
        <w:t xml:space="preserve"> e à comunidade em geral.</w:t>
      </w:r>
    </w:p>
    <w:p w14:paraId="013CF667" w14:textId="2EA8381C" w:rsidR="00130EF8" w:rsidRDefault="00C828DD" w:rsidP="004A6B9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custos encontram-se perfeitamente ajustados, assim como os resultados e objetivos esperados. Toda a operação está articulada de forma a que os investimentos resultem numa redução de custos de contexto e numa melhor prestação de serviços.</w:t>
      </w:r>
    </w:p>
    <w:p w14:paraId="18DB304B" w14:textId="77777777" w:rsidR="00C828DD" w:rsidRDefault="00C828DD" w:rsidP="00F471C4">
      <w:pPr>
        <w:jc w:val="both"/>
      </w:pPr>
      <w:r w:rsidRPr="004A6B9A">
        <w:rPr>
          <w:rFonts w:ascii="Arial" w:eastAsia="Arial" w:hAnsi="Arial" w:cs="Arial"/>
        </w:rPr>
        <w:t xml:space="preserve">Este projeto corresponde assim a uma Inovação Organizacional e de Processo com um forte efeito no </w:t>
      </w:r>
      <w:r>
        <w:rPr>
          <w:rFonts w:ascii="Arial" w:eastAsia="Arial" w:hAnsi="Arial" w:cs="Arial"/>
        </w:rPr>
        <w:t>ISEG</w:t>
      </w:r>
      <w:r w:rsidRPr="004A6B9A">
        <w:rPr>
          <w:rFonts w:ascii="Arial" w:eastAsia="Arial" w:hAnsi="Arial" w:cs="Arial"/>
        </w:rPr>
        <w:t xml:space="preserve"> devido a uma elevada redefinição do seu modelo organizacional, na </w:t>
      </w:r>
      <w:r>
        <w:rPr>
          <w:rFonts w:ascii="Arial" w:eastAsia="Arial" w:hAnsi="Arial" w:cs="Arial"/>
        </w:rPr>
        <w:t>simplificação</w:t>
      </w:r>
      <w:r w:rsidRPr="004A6B9A">
        <w:rPr>
          <w:rFonts w:ascii="Arial" w:eastAsia="Arial" w:hAnsi="Arial" w:cs="Arial"/>
        </w:rPr>
        <w:t xml:space="preserve"> de processos</w:t>
      </w:r>
      <w:r>
        <w:rPr>
          <w:rFonts w:ascii="Arial" w:eastAsia="Arial" w:hAnsi="Arial" w:cs="Arial"/>
        </w:rPr>
        <w:t xml:space="preserve"> para acesso à informação </w:t>
      </w:r>
      <w:r w:rsidRPr="004A6B9A">
        <w:rPr>
          <w:rFonts w:ascii="Arial" w:eastAsia="Arial" w:hAnsi="Arial" w:cs="Arial"/>
        </w:rPr>
        <w:t>e no reforço da intensidade de utilização das TIC</w:t>
      </w:r>
      <w:r>
        <w:rPr>
          <w:rFonts w:ascii="Arial" w:eastAsia="Arial" w:hAnsi="Arial" w:cs="Arial"/>
        </w:rPr>
        <w:t>.</w:t>
      </w:r>
      <w:bookmarkStart w:id="16" w:name="_heading=h.44sinio"/>
      <w:bookmarkStart w:id="17" w:name="_heading=h.2jxsxqh"/>
      <w:bookmarkEnd w:id="16"/>
      <w:bookmarkEnd w:id="17"/>
    </w:p>
    <w:p w14:paraId="3B9B5587" w14:textId="0FB11E11" w:rsidR="00C828DD" w:rsidRDefault="00C828DD" w:rsidP="00F471C4">
      <w:pPr>
        <w:jc w:val="both"/>
      </w:pPr>
      <w:r>
        <w:rPr>
          <w:rFonts w:ascii="Arial" w:eastAsia="Arial" w:hAnsi="Arial" w:cs="Arial"/>
          <w:b/>
        </w:rPr>
        <w:t>Interno à Administração Pública</w:t>
      </w:r>
    </w:p>
    <w:p w14:paraId="18448644" w14:textId="3F7768B7" w:rsidR="0035186E" w:rsidRDefault="0035186E" w:rsidP="00C828D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o objetivo de potenciar os resultados do presente projeto e adequar as parcerias na fase de investimento e de funcionamento, o ISEG</w:t>
      </w:r>
      <w:r w:rsidRPr="007E52B1">
        <w:rPr>
          <w:rFonts w:ascii="Arial" w:eastAsia="Arial" w:hAnsi="Arial" w:cs="Arial"/>
        </w:rPr>
        <w:t xml:space="preserve"> estabeleceu conta</w:t>
      </w:r>
      <w:r w:rsidRPr="006701EB">
        <w:rPr>
          <w:rFonts w:ascii="Arial" w:eastAsia="Arial" w:hAnsi="Arial" w:cs="Arial"/>
        </w:rPr>
        <w:t>tos com os agrupamentos escolares</w:t>
      </w:r>
      <w:r>
        <w:rPr>
          <w:rFonts w:ascii="Arial" w:eastAsia="Arial" w:hAnsi="Arial" w:cs="Arial"/>
        </w:rPr>
        <w:t xml:space="preserve"> </w:t>
      </w:r>
      <w:r w:rsidRPr="006701EB">
        <w:rPr>
          <w:rFonts w:ascii="Arial" w:eastAsia="Arial" w:hAnsi="Arial" w:cs="Arial"/>
        </w:rPr>
        <w:t xml:space="preserve">(escolas básicas + secundárias) integradas no Ministério da Educação e Ciência, bem como estabeleceu acordos, </w:t>
      </w:r>
      <w:r w:rsidR="00757B65">
        <w:rPr>
          <w:rFonts w:ascii="Arial" w:eastAsia="Arial" w:hAnsi="Arial" w:cs="Arial"/>
        </w:rPr>
        <w:t>a nível nacional, com outras de ensino superior,</w:t>
      </w:r>
      <w:r w:rsidRPr="006701EB">
        <w:rPr>
          <w:rFonts w:ascii="Arial" w:eastAsia="Arial" w:hAnsi="Arial" w:cs="Arial"/>
        </w:rPr>
        <w:t xml:space="preserve"> </w:t>
      </w:r>
      <w:r w:rsidR="00757B65">
        <w:rPr>
          <w:rFonts w:ascii="Arial" w:eastAsia="Arial" w:hAnsi="Arial" w:cs="Arial"/>
        </w:rPr>
        <w:t>centros de investigação,</w:t>
      </w:r>
      <w:r w:rsidRPr="006701EB">
        <w:rPr>
          <w:rFonts w:ascii="Arial" w:eastAsia="Arial" w:hAnsi="Arial" w:cs="Arial"/>
        </w:rPr>
        <w:t xml:space="preserve"> autarquias, associações empresariais e empresas</w:t>
      </w:r>
      <w:r>
        <w:rPr>
          <w:rFonts w:ascii="Arial" w:eastAsia="Arial" w:hAnsi="Arial" w:cs="Arial"/>
        </w:rPr>
        <w:t>.</w:t>
      </w:r>
    </w:p>
    <w:p w14:paraId="77898009" w14:textId="2A24ACB2" w:rsidR="0035186E" w:rsidRDefault="00CC629D" w:rsidP="00C828DD">
      <w:pPr>
        <w:jc w:val="both"/>
      </w:pPr>
      <w:r w:rsidRPr="006701EB">
        <w:rPr>
          <w:rFonts w:ascii="Arial" w:hAnsi="Arial" w:cs="Arial"/>
        </w:rPr>
        <w:t>A instituição deste modelo</w:t>
      </w:r>
      <w:r w:rsidRPr="00350557">
        <w:rPr>
          <w:rFonts w:ascii="Arial" w:hAnsi="Arial" w:cs="Arial"/>
        </w:rPr>
        <w:t xml:space="preserve"> de comunicação</w:t>
      </w:r>
      <w:r w:rsidRPr="00F471C4">
        <w:rPr>
          <w:rFonts w:ascii="Arial" w:eastAsia="Arial" w:hAnsi="Arial" w:cs="Arial"/>
        </w:rPr>
        <w:t xml:space="preserve"> contempla a criação e partilha de canais de comunicação comuns, </w:t>
      </w:r>
      <w:r>
        <w:rPr>
          <w:rFonts w:ascii="Arial" w:eastAsia="Arial" w:hAnsi="Arial" w:cs="Arial"/>
        </w:rPr>
        <w:t xml:space="preserve">de informação integrada, de </w:t>
      </w:r>
      <w:r w:rsidRPr="00F471C4">
        <w:rPr>
          <w:rFonts w:ascii="Arial" w:eastAsia="Arial" w:hAnsi="Arial" w:cs="Arial"/>
        </w:rPr>
        <w:t xml:space="preserve">processos de gestão comum, </w:t>
      </w:r>
      <w:r>
        <w:rPr>
          <w:rFonts w:ascii="Arial" w:eastAsia="Arial" w:hAnsi="Arial" w:cs="Arial"/>
        </w:rPr>
        <w:t xml:space="preserve">de </w:t>
      </w:r>
      <w:r w:rsidRPr="00F471C4">
        <w:rPr>
          <w:rFonts w:ascii="Arial" w:eastAsia="Arial" w:hAnsi="Arial" w:cs="Arial"/>
        </w:rPr>
        <w:t>partilha de infraestruturas tecnológicas comuns e a utilização de serviços transversais partilhados e contribui para os objetivos específicos e o plano setorial do Ministério</w:t>
      </w:r>
      <w:r>
        <w:rPr>
          <w:rFonts w:ascii="Arial" w:eastAsia="Arial" w:hAnsi="Arial" w:cs="Arial"/>
        </w:rPr>
        <w:t>.</w:t>
      </w:r>
    </w:p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7EAB72F4" w:rsidR="005006C5" w:rsidRDefault="005006C5" w:rsidP="00F471C4">
      <w:pPr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lastRenderedPageBreak/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p w14:paraId="5A7B1ECB" w14:textId="163D0439" w:rsidR="002E0F6C" w:rsidRPr="00EE382D" w:rsidRDefault="00CC629D" w:rsidP="00F471C4">
      <w:pPr>
        <w:jc w:val="both"/>
        <w:rPr>
          <w:rFonts w:ascii="Arial" w:eastAsia="Arial" w:hAnsi="Arial" w:cs="Arial"/>
        </w:rPr>
      </w:pPr>
      <w:r w:rsidRPr="00F471C4">
        <w:rPr>
          <w:rFonts w:ascii="Arial" w:eastAsia="Arial" w:hAnsi="Arial" w:cs="Arial"/>
        </w:rPr>
        <w:t xml:space="preserve">Esta candidatura incorpora a </w:t>
      </w:r>
      <w:r>
        <w:rPr>
          <w:rFonts w:ascii="Arial" w:eastAsia="Arial" w:hAnsi="Arial" w:cs="Arial"/>
        </w:rPr>
        <w:t>r</w:t>
      </w:r>
      <w:r w:rsidRPr="00F471C4">
        <w:rPr>
          <w:rFonts w:ascii="Arial" w:eastAsia="Arial" w:hAnsi="Arial" w:cs="Arial"/>
        </w:rPr>
        <w:t>acionalização da prestação de serviços públicos por meios eletrónicos, a Racionalização das TIC e modernização administrativa dentro dos organismos públicos, potencia a Administração aberta e novos canais de oferta formativa e incorpora o RNID</w:t>
      </w:r>
      <w:r>
        <w:rPr>
          <w:rFonts w:ascii="Arial" w:eastAsia="Arial" w:hAnsi="Arial" w:cs="Arial"/>
        </w:rPr>
        <w:t>.</w:t>
      </w:r>
      <w:bookmarkStart w:id="18" w:name="_heading=h.z337ya"/>
      <w:bookmarkStart w:id="19" w:name="_heading=h.3j2qqm3"/>
      <w:bookmarkEnd w:id="18"/>
      <w:bookmarkEnd w:id="19"/>
    </w:p>
    <w:p w14:paraId="0C6029C8" w14:textId="762DEA1C" w:rsidR="00CC629D" w:rsidRDefault="00CC629D" w:rsidP="00F471C4">
      <w:pPr>
        <w:jc w:val="both"/>
      </w:pPr>
      <w:r>
        <w:rPr>
          <w:rFonts w:ascii="Arial" w:eastAsia="Arial" w:hAnsi="Arial" w:cs="Arial"/>
          <w:b/>
        </w:rPr>
        <w:t>Externo</w:t>
      </w:r>
    </w:p>
    <w:p w14:paraId="3342CCF5" w14:textId="448F41E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através de uma multiplataforma integradora de conteúdos, pelo que o processo de comunicação do Instituto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50682BEA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Portal </w:t>
      </w:r>
      <w:r>
        <w:rPr>
          <w:rFonts w:ascii="Arial" w:hAnsi="Arial" w:cs="Arial"/>
        </w:rPr>
        <w:t>Integrado</w:t>
      </w:r>
      <w:r w:rsidRPr="00350557">
        <w:rPr>
          <w:rFonts w:ascii="Arial" w:hAnsi="Arial" w:cs="Arial"/>
        </w:rPr>
        <w:t xml:space="preserve"> é claramente uma operação de modernização e capacitação do </w:t>
      </w:r>
      <w:r w:rsidR="00CC629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77777777" w:rsidR="00821075" w:rsidRPr="00F471C4" w:rsidRDefault="00821075" w:rsidP="00F471C4">
      <w:pPr>
        <w:jc w:val="both"/>
        <w:rPr>
          <w:rFonts w:ascii="Arial" w:eastAsia="Arial" w:hAnsi="Arial" w:cs="Arial"/>
          <w:b/>
          <w:bCs/>
        </w:rPr>
      </w:pPr>
    </w:p>
    <w:p w14:paraId="3A9A304F" w14:textId="0695C10D" w:rsidR="00CC629D" w:rsidRPr="007351C1" w:rsidRDefault="00616F18" w:rsidP="007351C1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0" w:name="_Toc42973629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20"/>
    </w:p>
    <w:p w14:paraId="719BEFE4" w14:textId="3299E441" w:rsidR="00CC629D" w:rsidRDefault="00CC629D" w:rsidP="00CC629D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Tal como já foi referido, os ganhos e as poupanças obtidas serão incorporados na operação e na atividade regular do ISEG, perspetivando-se que </w:t>
      </w:r>
      <w:r w:rsidRPr="0009553E">
        <w:rPr>
          <w:rFonts w:ascii="Arial" w:eastAsia="Arial" w:hAnsi="Arial" w:cs="Arial"/>
        </w:rPr>
        <w:t>os custos operacionais associados a equipamentos e hardware, software, serviços externos no âmbito das TIC se mantenham</w:t>
      </w:r>
      <w:r>
        <w:rPr>
          <w:rFonts w:ascii="Arial" w:eastAsia="Arial" w:hAnsi="Arial" w:cs="Arial"/>
        </w:rPr>
        <w:t>, sem acréscimos,</w:t>
      </w:r>
      <w:r w:rsidRPr="0009553E">
        <w:rPr>
          <w:rFonts w:ascii="Arial" w:eastAsia="Arial" w:hAnsi="Arial" w:cs="Arial"/>
        </w:rPr>
        <w:t xml:space="preserve"> apesar da implementação </w:t>
      </w:r>
      <w:r>
        <w:rPr>
          <w:rFonts w:ascii="Arial" w:eastAsia="Arial" w:hAnsi="Arial" w:cs="Arial"/>
        </w:rPr>
        <w:t>desta operação. Assim sendo, a presente operação não incorporará gastos operacionais adicionais, não incrementando, portanto, a atual estrutura desta natureza de gastos no ISEG.</w:t>
      </w:r>
    </w:p>
    <w:p w14:paraId="5C66D727" w14:textId="4D2CDA4D" w:rsidR="000C69D4" w:rsidRDefault="00CC629D" w:rsidP="000C69D4">
      <w:pPr>
        <w:shd w:val="clear" w:color="auto" w:fill="FFFFFF"/>
        <w:jc w:val="both"/>
        <w:rPr>
          <w:rFonts w:ascii="Arial" w:eastAsia="Arial" w:hAnsi="Arial" w:cs="Arial"/>
        </w:rPr>
      </w:pPr>
      <w:r w:rsidRPr="00F222E9">
        <w:rPr>
          <w:rFonts w:ascii="Arial" w:eastAsia="Arial" w:hAnsi="Arial" w:cs="Arial"/>
        </w:rPr>
        <w:t>Estima-se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também, </w:t>
      </w:r>
      <w:r w:rsidRPr="00F222E9">
        <w:rPr>
          <w:rFonts w:ascii="Arial" w:eastAsia="Arial" w:hAnsi="Arial" w:cs="Arial"/>
        </w:rPr>
        <w:t>que com a implem</w:t>
      </w:r>
      <w:r w:rsidRPr="0086278E">
        <w:rPr>
          <w:rFonts w:ascii="Arial" w:eastAsia="Arial" w:hAnsi="Arial" w:cs="Arial"/>
        </w:rPr>
        <w:t>entação desta solução se consiga atingir uma libertação de meios humanos, não quantificada, por via da diminuição dos fluxos de atendimento, sobretudo presencial e telefónico</w:t>
      </w:r>
      <w:r>
        <w:rPr>
          <w:rFonts w:ascii="Arial" w:eastAsia="Arial" w:hAnsi="Arial" w:cs="Arial"/>
        </w:rPr>
        <w:t xml:space="preserve">. </w:t>
      </w:r>
      <w:r w:rsidRPr="0086278E">
        <w:rPr>
          <w:rFonts w:ascii="Arial" w:hAnsi="Arial" w:cs="Arial"/>
        </w:rPr>
        <w:t>A libertação des</w:t>
      </w:r>
      <w:r>
        <w:rPr>
          <w:rFonts w:ascii="Arial" w:hAnsi="Arial" w:cs="Arial"/>
        </w:rPr>
        <w:t xml:space="preserve">tes recursos será aproveitada para afetação dos mesmos a outras tarefas dentro da Instituição, aumentando por esta via e de forma indireta, a qualidade da prestação de serviços por parte do ISEG em outras áreas não diretamente relacionadas com a presente candidatura. </w:t>
      </w:r>
      <w:r w:rsidRPr="0086278E">
        <w:rPr>
          <w:rFonts w:ascii="Arial" w:hAnsi="Arial" w:cs="Arial"/>
        </w:rPr>
        <w:t xml:space="preserve">Por outro lado, </w:t>
      </w:r>
      <w:r w:rsidRPr="0086278E">
        <w:rPr>
          <w:rFonts w:ascii="Arial" w:eastAsia="Arial" w:hAnsi="Arial" w:cs="Arial"/>
        </w:rPr>
        <w:t>prevê-se um acrésci</w:t>
      </w:r>
      <w:r>
        <w:rPr>
          <w:rFonts w:ascii="Arial" w:eastAsia="Arial" w:hAnsi="Arial" w:cs="Arial"/>
        </w:rPr>
        <w:t xml:space="preserve">mo de receitas </w:t>
      </w:r>
      <w:r w:rsidR="000C69D4">
        <w:rPr>
          <w:rFonts w:ascii="Arial" w:eastAsia="Arial" w:hAnsi="Arial" w:cs="Arial"/>
        </w:rPr>
        <w:t xml:space="preserve">por via do aumento da visibilidade do ISEG que estimulará a procura e mediante o aumento da oferta formativa, sobretudo </w:t>
      </w:r>
      <w:r w:rsidR="000C69D4">
        <w:rPr>
          <w:rFonts w:ascii="Arial" w:eastAsia="Arial" w:hAnsi="Arial" w:cs="Arial"/>
        </w:rPr>
        <w:lastRenderedPageBreak/>
        <w:t>ao nível dos cursos do segundo ciclo de ensino. São expetáveis também impactos nos outros ciclos de ensino e na procura de oferta formativa graduada que irão potenciar este efeito, mas que se optou por não quantificar.</w:t>
      </w:r>
    </w:p>
    <w:p w14:paraId="7058CD9B" w14:textId="77777777" w:rsidR="000C69D4" w:rsidRDefault="000C69D4" w:rsidP="000C69D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Impacto estimado da receita resultante das propinas:</w:t>
      </w:r>
    </w:p>
    <w:p w14:paraId="19D4965E" w14:textId="6E250FBF" w:rsidR="000C69D4" w:rsidRDefault="000C69D4" w:rsidP="000C69D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Ano letivo 2020/2021 pelo menos mais 40 alunos matriculados no 1º ano do 2º ciclo de ensino universitário graduado: 40 alunos adicionais * preço médio estimado do 1.º ano (4.000€) = 160.000€;</w:t>
      </w:r>
    </w:p>
    <w:p w14:paraId="0B994CB9" w14:textId="666566B5" w:rsidR="000C69D4" w:rsidRDefault="000C69D4" w:rsidP="000C69D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Ano letivo 2021/2022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 = 80.000€, pelo que o impacto total esperado na receita é de 240.000€;</w:t>
      </w:r>
    </w:p>
    <w:p w14:paraId="13210E01" w14:textId="77777777" w:rsidR="000C69D4" w:rsidRDefault="000C69D4" w:rsidP="000C69D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Ano letivo 2022/2023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 = 80.000€, pelo que o impacto total esperado na receita é de 240.000€;</w:t>
      </w:r>
    </w:p>
    <w:p w14:paraId="60489AC8" w14:textId="76230A10" w:rsidR="000C69D4" w:rsidRDefault="000C69D4" w:rsidP="000C69D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Impacto financeiro na receita (propinas): 640.000</w:t>
      </w:r>
    </w:p>
    <w:p w14:paraId="7FC723D3" w14:textId="6213F55E" w:rsidR="009C4154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Tendo por base esta previsão de receitas, que é conservadora, pois não engloba todos os potenciais acordos que poderão ser realizados, nomeada</w:t>
      </w:r>
      <w:r w:rsidRPr="00A65F3F">
        <w:rPr>
          <w:rFonts w:ascii="Arial" w:eastAsia="Arial" w:hAnsi="Arial" w:cs="Arial"/>
        </w:rPr>
        <w:t xml:space="preserve">mente com o setor empresarial, constata-se que o prazo de retorno do investimento global – </w:t>
      </w:r>
      <w:r>
        <w:rPr>
          <w:rFonts w:ascii="Arial" w:eastAsia="Arial" w:hAnsi="Arial" w:cs="Arial"/>
        </w:rPr>
        <w:t>397</w:t>
      </w:r>
      <w:r w:rsidRPr="00A65F3F">
        <w:rPr>
          <w:rFonts w:ascii="Arial" w:eastAsia="Arial" w:hAnsi="Arial" w:cs="Arial"/>
        </w:rPr>
        <w:t> </w:t>
      </w:r>
      <w:r>
        <w:rPr>
          <w:rFonts w:ascii="Arial" w:eastAsia="Arial" w:hAnsi="Arial" w:cs="Arial"/>
        </w:rPr>
        <w:t>70</w:t>
      </w:r>
      <w:r w:rsidRPr="00A65F3F">
        <w:rPr>
          <w:rFonts w:ascii="Arial" w:eastAsia="Arial" w:hAnsi="Arial" w:cs="Arial"/>
        </w:rPr>
        <w:t>0€ - é inferior a 3 anos, o que podemos considerar como excecionalmente positivo.</w:t>
      </w:r>
    </w:p>
    <w:p w14:paraId="15B65CFA" w14:textId="77777777" w:rsidR="009C4154" w:rsidRPr="00843D20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 w:rsidRPr="00843D20">
        <w:rPr>
          <w:rFonts w:ascii="Arial" w:eastAsia="Arial" w:hAnsi="Arial" w:cs="Arial"/>
        </w:rPr>
        <w:t xml:space="preserve">Para os cidadãos e </w:t>
      </w:r>
      <w:r>
        <w:rPr>
          <w:rFonts w:ascii="Arial" w:eastAsia="Arial" w:hAnsi="Arial" w:cs="Arial"/>
        </w:rPr>
        <w:t xml:space="preserve">para </w:t>
      </w:r>
      <w:r w:rsidRPr="00843D20">
        <w:rPr>
          <w:rFonts w:ascii="Arial" w:eastAsia="Arial" w:hAnsi="Arial" w:cs="Arial"/>
        </w:rPr>
        <w:t xml:space="preserve">as empresas existe um </w:t>
      </w:r>
      <w:r>
        <w:rPr>
          <w:rFonts w:ascii="Arial" w:eastAsia="Arial" w:hAnsi="Arial" w:cs="Arial"/>
        </w:rPr>
        <w:t>ganho</w:t>
      </w:r>
      <w:r w:rsidRPr="00843D20">
        <w:rPr>
          <w:rFonts w:ascii="Arial" w:eastAsia="Arial" w:hAnsi="Arial" w:cs="Arial"/>
        </w:rPr>
        <w:t xml:space="preserve"> de tempo associad</w:t>
      </w:r>
      <w:r>
        <w:rPr>
          <w:rFonts w:ascii="Arial" w:eastAsia="Arial" w:hAnsi="Arial" w:cs="Arial"/>
        </w:rPr>
        <w:t>o</w:t>
      </w:r>
      <w:r w:rsidRPr="00843D20">
        <w:rPr>
          <w:rFonts w:ascii="Arial" w:eastAsia="Arial" w:hAnsi="Arial" w:cs="Arial"/>
        </w:rPr>
        <w:t xml:space="preserve"> à diminuição do tempo necessário para a prestação de serviços </w:t>
      </w:r>
      <w:r>
        <w:rPr>
          <w:rFonts w:ascii="Arial" w:eastAsia="Arial" w:hAnsi="Arial" w:cs="Arial"/>
        </w:rPr>
        <w:t xml:space="preserve">que estimamos situar-se </w:t>
      </w:r>
      <w:r w:rsidRPr="00843D20">
        <w:rPr>
          <w:rFonts w:ascii="Arial" w:eastAsia="Arial" w:hAnsi="Arial" w:cs="Arial"/>
        </w:rPr>
        <w:t xml:space="preserve">entre os </w:t>
      </w:r>
      <w:r>
        <w:rPr>
          <w:rFonts w:ascii="Arial" w:eastAsia="Arial" w:hAnsi="Arial" w:cs="Arial"/>
        </w:rPr>
        <w:t>25</w:t>
      </w:r>
      <w:r w:rsidRPr="00843D20">
        <w:rPr>
          <w:rFonts w:ascii="Arial" w:eastAsia="Arial" w:hAnsi="Arial" w:cs="Arial"/>
        </w:rPr>
        <w:t xml:space="preserve">% e os </w:t>
      </w:r>
      <w:r>
        <w:rPr>
          <w:rFonts w:ascii="Arial" w:eastAsia="Arial" w:hAnsi="Arial" w:cs="Arial"/>
        </w:rPr>
        <w:t>4</w:t>
      </w:r>
      <w:r w:rsidRPr="00843D20">
        <w:rPr>
          <w:rFonts w:ascii="Arial" w:eastAsia="Arial" w:hAnsi="Arial" w:cs="Arial"/>
        </w:rPr>
        <w:t>0%.</w:t>
      </w:r>
    </w:p>
    <w:p w14:paraId="305DB4A5" w14:textId="40ECB02D" w:rsidR="00CC629D" w:rsidRDefault="009C4154" w:rsidP="009C4154">
      <w:pPr>
        <w:shd w:val="clear" w:color="auto" w:fill="FFFFFF"/>
        <w:jc w:val="both"/>
      </w:pPr>
      <w:r>
        <w:rPr>
          <w:rFonts w:ascii="Arial" w:eastAsia="Arial" w:hAnsi="Arial" w:cs="Arial"/>
        </w:rPr>
        <w:t xml:space="preserve">Estamos, pois, perante um projeto que </w:t>
      </w:r>
      <w:r w:rsidRPr="00843D20">
        <w:rPr>
          <w:rFonts w:ascii="Arial" w:eastAsia="Arial" w:hAnsi="Arial" w:cs="Arial"/>
        </w:rPr>
        <w:t>liberta recursos que serão incorporados de forma automática e imediata devido à desmaterialização</w:t>
      </w:r>
      <w:r>
        <w:rPr>
          <w:rFonts w:ascii="Arial" w:eastAsia="Arial" w:hAnsi="Arial" w:cs="Arial"/>
        </w:rPr>
        <w:t>, simplificação</w:t>
      </w:r>
      <w:r w:rsidRPr="00843D20">
        <w:rPr>
          <w:rFonts w:ascii="Arial" w:eastAsia="Arial" w:hAnsi="Arial" w:cs="Arial"/>
        </w:rPr>
        <w:t xml:space="preserve"> e automatização de processos que estão associados </w:t>
      </w:r>
      <w:r>
        <w:rPr>
          <w:rFonts w:ascii="Arial" w:eastAsia="Arial" w:hAnsi="Arial" w:cs="Arial"/>
        </w:rPr>
        <w:t>a esta</w:t>
      </w:r>
      <w:r w:rsidRPr="00843D20">
        <w:rPr>
          <w:rFonts w:ascii="Arial" w:eastAsia="Arial" w:hAnsi="Arial" w:cs="Arial"/>
        </w:rPr>
        <w:t xml:space="preserve"> solução. De realçar</w:t>
      </w:r>
      <w:r>
        <w:rPr>
          <w:rFonts w:ascii="Arial" w:eastAsia="Arial" w:hAnsi="Arial" w:cs="Arial"/>
        </w:rPr>
        <w:t>, mais uma vez,</w:t>
      </w:r>
      <w:r w:rsidRPr="00843D20">
        <w:rPr>
          <w:rFonts w:ascii="Arial" w:eastAsia="Arial" w:hAnsi="Arial" w:cs="Arial"/>
        </w:rPr>
        <w:t xml:space="preserve"> que esta operação </w:t>
      </w:r>
      <w:proofErr w:type="gramStart"/>
      <w:r w:rsidRPr="00843D20">
        <w:rPr>
          <w:rFonts w:ascii="Arial" w:eastAsia="Arial" w:hAnsi="Arial" w:cs="Arial"/>
        </w:rPr>
        <w:t>cria novas</w:t>
      </w:r>
      <w:proofErr w:type="gramEnd"/>
      <w:r w:rsidRPr="00843D20">
        <w:rPr>
          <w:rFonts w:ascii="Arial" w:eastAsia="Arial" w:hAnsi="Arial" w:cs="Arial"/>
        </w:rPr>
        <w:t xml:space="preserve"> funcionalidades sem acrescentar custos operacionais de contexto em processos já existente</w:t>
      </w:r>
      <w:r>
        <w:rPr>
          <w:rFonts w:ascii="Arial" w:eastAsia="Arial" w:hAnsi="Arial" w:cs="Arial"/>
        </w:rPr>
        <w:t>s</w:t>
      </w:r>
      <w:r w:rsidRPr="00843D20">
        <w:rPr>
          <w:rFonts w:ascii="Arial" w:eastAsia="Arial" w:hAnsi="Arial" w:cs="Arial"/>
        </w:rPr>
        <w:t>, pelo que esta operação para além de criar novas atividades está a otimizar recursos já existentes</w:t>
      </w:r>
      <w:r>
        <w:rPr>
          <w:rFonts w:ascii="Arial" w:eastAsia="Arial" w:hAnsi="Arial" w:cs="Arial"/>
        </w:rPr>
        <w:t>.</w:t>
      </w:r>
    </w:p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21" w:name="_heading=h.4i7ojhp"/>
      <w:bookmarkEnd w:id="21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2" w:name="_Toc42973630"/>
      <w:r w:rsidRPr="009B3869">
        <w:rPr>
          <w:rFonts w:ascii="Trebuchet MS" w:hAnsi="Trebuchet MS"/>
          <w:color w:val="1F497D" w:themeColor="text2"/>
          <w:sz w:val="24"/>
          <w:szCs w:val="24"/>
        </w:rPr>
        <w:lastRenderedPageBreak/>
        <w:t>Indicadores do Programa - observações</w:t>
      </w:r>
      <w:bookmarkEnd w:id="22"/>
    </w:p>
    <w:p w14:paraId="7EBF4C06" w14:textId="57B4DC5D" w:rsidR="009C4154" w:rsidRDefault="009C4154" w:rsidP="003646B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5EBCC027" w14:textId="01F4E081" w:rsidR="00157842" w:rsidRPr="009C4154" w:rsidRDefault="009C4154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>Indicadores de Realizaçã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2A8AB808" w14:textId="57B9CE1B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novos modelos de inovação </w:t>
      </w:r>
      <w:r>
        <w:rPr>
          <w:rFonts w:ascii="Arial" w:eastAsia="Arial" w:hAnsi="Arial" w:cs="Arial"/>
          <w:color w:val="000000"/>
        </w:rPr>
        <w:t>e de experimentação na Administração Pública = 1 modelo</w:t>
      </w:r>
    </w:p>
    <w:p w14:paraId="0E24B701" w14:textId="025654AF" w:rsidR="009C4154" w:rsidRDefault="009C4154" w:rsidP="009C4154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Operacionalização do novo Portal Integrado ou multiplataforma.</w:t>
      </w:r>
    </w:p>
    <w:p w14:paraId="2402D92F" w14:textId="4B7AB14F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</w:t>
      </w:r>
      <w:r>
        <w:rPr>
          <w:rFonts w:ascii="Arial" w:eastAsia="Arial" w:hAnsi="Arial" w:cs="Arial"/>
          <w:color w:val="000000"/>
        </w:rPr>
        <w:t>serviços públicos objeto de avaliação da respetiva prestação do serviço e da satisfação dos utentes = 5 serviços</w:t>
      </w:r>
    </w:p>
    <w:p w14:paraId="5851678F" w14:textId="77777777" w:rsidR="009C4154" w:rsidRDefault="009C4154" w:rsidP="009C4154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avaliação incidirá nos novos serviços disponibilizados através do Portal Integrado:</w:t>
      </w:r>
    </w:p>
    <w:p w14:paraId="45FEB6E9" w14:textId="4AEC3D71" w:rsidR="009C4154" w:rsidRPr="009A0115" w:rsidRDefault="009C4154" w:rsidP="001E3871">
      <w:pPr>
        <w:pStyle w:val="PargrafodaLista"/>
        <w:numPr>
          <w:ilvl w:val="0"/>
          <w:numId w:val="12"/>
        </w:numPr>
        <w:spacing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Oferta Formativa</w:t>
      </w:r>
    </w:p>
    <w:p w14:paraId="57BBD9F1" w14:textId="57FB3494" w:rsidR="009C4154" w:rsidRPr="009A0115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Comunidade</w:t>
      </w:r>
      <w:r>
        <w:rPr>
          <w:rFonts w:ascii="Arial" w:hAnsi="Arial" w:cs="Arial"/>
          <w:bCs/>
        </w:rPr>
        <w:t xml:space="preserve"> e Eventos</w:t>
      </w:r>
    </w:p>
    <w:p w14:paraId="5CA4CF76" w14:textId="0AAA02C2" w:rsidR="009C4154" w:rsidRPr="009A0115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I&amp;DI</w:t>
      </w:r>
    </w:p>
    <w:p w14:paraId="39B7C4B3" w14:textId="31DE2E38" w:rsidR="009C4154" w:rsidRPr="009C4154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Empreendedorismo</w:t>
      </w:r>
    </w:p>
    <w:p w14:paraId="18D3498A" w14:textId="43AE3B60" w:rsidR="00157842" w:rsidRPr="007351C1" w:rsidRDefault="009C4154" w:rsidP="001E3871">
      <w:pPr>
        <w:pStyle w:val="PargrafodaLista"/>
        <w:numPr>
          <w:ilvl w:val="0"/>
          <w:numId w:val="12"/>
        </w:numPr>
        <w:spacing w:before="120" w:after="0"/>
        <w:ind w:left="1560" w:hanging="284"/>
        <w:jc w:val="both"/>
        <w:rPr>
          <w:rFonts w:ascii="Arial" w:eastAsia="Arial" w:hAnsi="Arial" w:cs="Arial"/>
          <w:bCs/>
        </w:rPr>
      </w:pPr>
      <w:r>
        <w:rPr>
          <w:rFonts w:ascii="Arial" w:hAnsi="Arial" w:cs="Arial"/>
          <w:bCs/>
        </w:rPr>
        <w:t>Empregabilidade</w:t>
      </w:r>
    </w:p>
    <w:p w14:paraId="60372554" w14:textId="06395508" w:rsidR="007351C1" w:rsidRPr="007351C1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bCs/>
          <w:iCs/>
          <w:color w:val="000000"/>
        </w:rPr>
        <w:t xml:space="preserve">Nº de </w:t>
      </w:r>
      <w:r w:rsidRPr="008A0BEA">
        <w:rPr>
          <w:rFonts w:ascii="Arial" w:eastAsia="Arial" w:hAnsi="Arial" w:cs="Arial"/>
          <w:color w:val="000000"/>
        </w:rPr>
        <w:t>ações de promoção e divulgação com vista à disseminação de melhores práticas e partilha de conhecimento de novas formas de organização interna e de prestação de serviços públicos aos cidadãos e às empresas = 6 açõe</w:t>
      </w:r>
      <w:r>
        <w:rPr>
          <w:rFonts w:ascii="Arial" w:eastAsia="Arial" w:hAnsi="Arial" w:cs="Arial"/>
          <w:color w:val="000000"/>
        </w:rPr>
        <w:t>s</w:t>
      </w:r>
    </w:p>
    <w:p w14:paraId="55CA1D5A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39D044A6" w14:textId="16A47516" w:rsidR="00157842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7351C1">
        <w:rPr>
          <w:rFonts w:ascii="Arial" w:eastAsia="Arial" w:hAnsi="Arial" w:cs="Arial"/>
          <w:color w:val="000000"/>
        </w:rPr>
        <w:t xml:space="preserve">Workshops com </w:t>
      </w:r>
      <w:proofErr w:type="spellStart"/>
      <w:r w:rsidRPr="007351C1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3E2C9CDE" w14:textId="6AE3F864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início do Projet</w:t>
      </w:r>
      <w:r>
        <w:rPr>
          <w:rFonts w:ascii="Arial" w:eastAsia="Arial" w:hAnsi="Arial" w:cs="Arial"/>
          <w:color w:val="000000"/>
        </w:rPr>
        <w:t>o</w:t>
      </w:r>
    </w:p>
    <w:p w14:paraId="46BD114F" w14:textId="016AACC8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apresentação pública dos resultado</w:t>
      </w:r>
      <w:r>
        <w:rPr>
          <w:rFonts w:ascii="Arial" w:eastAsia="Arial" w:hAnsi="Arial" w:cs="Arial"/>
          <w:color w:val="000000"/>
        </w:rPr>
        <w:t>s</w:t>
      </w:r>
    </w:p>
    <w:p w14:paraId="74731912" w14:textId="0FCF73D4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Newsletter</w:t>
      </w:r>
    </w:p>
    <w:p w14:paraId="249B3A53" w14:textId="7E521E5C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 xml:space="preserve">Publicidade e campanhas </w:t>
      </w:r>
      <w:proofErr w:type="spellStart"/>
      <w:r>
        <w:rPr>
          <w:rFonts w:ascii="Arial" w:eastAsia="Arial" w:hAnsi="Arial" w:cs="Arial"/>
          <w:iCs/>
          <w:color w:val="000000"/>
        </w:rPr>
        <w:t>adwords</w:t>
      </w:r>
      <w:proofErr w:type="spellEnd"/>
    </w:p>
    <w:p w14:paraId="2F63B625" w14:textId="186177BB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proofErr w:type="spellStart"/>
      <w:r w:rsidRPr="003646B2">
        <w:rPr>
          <w:rFonts w:ascii="Arial" w:eastAsia="Arial" w:hAnsi="Arial" w:cs="Arial"/>
          <w:color w:val="000000"/>
        </w:rPr>
        <w:t>Press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</w:t>
      </w:r>
      <w:proofErr w:type="spellStart"/>
      <w:r w:rsidRPr="003646B2">
        <w:rPr>
          <w:rFonts w:ascii="Arial" w:eastAsia="Arial" w:hAnsi="Arial" w:cs="Arial"/>
          <w:color w:val="000000"/>
        </w:rPr>
        <w:t>Release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sobre o Projet</w:t>
      </w:r>
      <w:r>
        <w:rPr>
          <w:rFonts w:ascii="Arial" w:eastAsia="Arial" w:hAnsi="Arial" w:cs="Arial"/>
          <w:color w:val="000000"/>
        </w:rPr>
        <w:t>o</w:t>
      </w:r>
    </w:p>
    <w:p w14:paraId="5F5306F3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</w:p>
    <w:p w14:paraId="04547FB7" w14:textId="2ADD5AE9" w:rsidR="007351C1" w:rsidRPr="009C4154" w:rsidRDefault="007351C1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 xml:space="preserve">Indicadores de </w:t>
      </w:r>
      <w:r>
        <w:rPr>
          <w:rFonts w:ascii="Arial" w:eastAsia="Arial" w:hAnsi="Arial" w:cs="Arial"/>
          <w:b/>
          <w:i/>
          <w:color w:val="000000"/>
        </w:rPr>
        <w:t>Resultado</w:t>
      </w:r>
    </w:p>
    <w:p w14:paraId="38B4505F" w14:textId="62D8766A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Processos objeto de reengenharia e/ou simplificação implementados, um ano após a conclusão da operação = 100%</w:t>
      </w:r>
    </w:p>
    <w:p w14:paraId="787C0B86" w14:textId="0C24A435" w:rsidR="007351C1" w:rsidRDefault="007351C1" w:rsidP="007351C1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reengenharia/simplificação de processos incide no novo modelo de interação com os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>
        <w:rPr>
          <w:rFonts w:ascii="Arial" w:eastAsia="Arial" w:hAnsi="Arial" w:cs="Arial"/>
          <w:color w:val="000000"/>
        </w:rPr>
        <w:t xml:space="preserve"> através do Portal Integrado. Após a conclusão do projeto, este processo deverá estar implementado.</w:t>
      </w:r>
    </w:p>
    <w:p w14:paraId="72AD66D0" w14:textId="78F81735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F12124B" w14:textId="12D7DFBC" w:rsidR="00157842" w:rsidRDefault="007351C1" w:rsidP="007351C1">
      <w:pPr>
        <w:ind w:left="99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O n.º de serviços objeto de avaliação da satisfação dos utentes será o Portal Integrado, pretendendo-se que o sistema de avaliação esteja implementado um ano após a conclusão do projeto.</w:t>
      </w:r>
    </w:p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3" w:name="_Toc42973631"/>
      <w:r w:rsidRPr="009B3869">
        <w:rPr>
          <w:rFonts w:ascii="Trebuchet MS" w:hAnsi="Trebuchet MS"/>
          <w:color w:val="1F497D" w:themeColor="text2"/>
          <w:sz w:val="24"/>
          <w:szCs w:val="24"/>
        </w:rPr>
        <w:lastRenderedPageBreak/>
        <w:t>Indicadores relevantes na perspetiva do beneficiário/operação</w:t>
      </w:r>
      <w:bookmarkEnd w:id="23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21"/>
      <w:footerReference w:type="default" r:id="rId22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822F0" w14:textId="77777777" w:rsidR="005E7776" w:rsidRDefault="005E7776" w:rsidP="00F46B80">
      <w:pPr>
        <w:spacing w:after="0" w:line="240" w:lineRule="auto"/>
      </w:pPr>
      <w:r>
        <w:separator/>
      </w:r>
    </w:p>
  </w:endnote>
  <w:endnote w:type="continuationSeparator" w:id="0">
    <w:p w14:paraId="2473040E" w14:textId="77777777" w:rsidR="005E7776" w:rsidRDefault="005E7776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EndPr/>
    <w:sdtContent>
      <w:sdt>
        <w:sdtPr>
          <w:id w:val="-2069947949"/>
          <w:docPartObj>
            <w:docPartGallery w:val="Page Numbers (Top of Page)"/>
            <w:docPartUnique/>
          </w:docPartObj>
        </w:sdtPr>
        <w:sdtEndPr/>
        <w:sdtContent>
          <w:p w14:paraId="7E349D01" w14:textId="77777777" w:rsidR="004E3905" w:rsidRDefault="004E3905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4E3905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4E3905" w:rsidRPr="00561740" w:rsidRDefault="004E3905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4E3905" w:rsidRPr="00561740" w:rsidRDefault="004E3905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4E3905" w:rsidRPr="00D35517" w:rsidRDefault="005E7776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B77C9A" w14:textId="77777777" w:rsidR="005E7776" w:rsidRDefault="005E7776" w:rsidP="00F46B80">
      <w:pPr>
        <w:spacing w:after="0" w:line="240" w:lineRule="auto"/>
      </w:pPr>
      <w:r>
        <w:separator/>
      </w:r>
    </w:p>
  </w:footnote>
  <w:footnote w:type="continuationSeparator" w:id="0">
    <w:p w14:paraId="16B1924C" w14:textId="77777777" w:rsidR="005E7776" w:rsidRDefault="005E7776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4E3905" w:rsidRDefault="004E3905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4E3905" w:rsidRDefault="004E39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600"/>
    <w:multiLevelType w:val="hybridMultilevel"/>
    <w:tmpl w:val="668447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795C"/>
    <w:multiLevelType w:val="hybridMultilevel"/>
    <w:tmpl w:val="2714A5E6"/>
    <w:lvl w:ilvl="0" w:tplc="0816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5D97F19"/>
    <w:multiLevelType w:val="hybridMultilevel"/>
    <w:tmpl w:val="7F6E0C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5780D91"/>
    <w:multiLevelType w:val="hybridMultilevel"/>
    <w:tmpl w:val="29C4A6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306A2"/>
    <w:multiLevelType w:val="hybridMultilevel"/>
    <w:tmpl w:val="5A5AA31A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F6F76"/>
    <w:multiLevelType w:val="hybridMultilevel"/>
    <w:tmpl w:val="310AB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45E86"/>
    <w:multiLevelType w:val="hybridMultilevel"/>
    <w:tmpl w:val="E4AC1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45991"/>
    <w:multiLevelType w:val="hybridMultilevel"/>
    <w:tmpl w:val="BF4C6CF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05D50"/>
    <w:multiLevelType w:val="multilevel"/>
    <w:tmpl w:val="9FD2C27E"/>
    <w:lvl w:ilvl="0">
      <w:start w:val="1"/>
      <w:numFmt w:val="lowerLetter"/>
      <w:lvlText w:val="%1)"/>
      <w:lvlJc w:val="left"/>
      <w:pPr>
        <w:ind w:left="1069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F03B8D"/>
    <w:multiLevelType w:val="hybridMultilevel"/>
    <w:tmpl w:val="8B6E67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34914"/>
    <w:multiLevelType w:val="hybridMultilevel"/>
    <w:tmpl w:val="B4EE8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6F75"/>
    <w:multiLevelType w:val="hybridMultilevel"/>
    <w:tmpl w:val="6A70D01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E495D6B"/>
    <w:multiLevelType w:val="hybridMultilevel"/>
    <w:tmpl w:val="2ABE4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81FA5"/>
    <w:multiLevelType w:val="hybridMultilevel"/>
    <w:tmpl w:val="59B25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1462B"/>
    <w:multiLevelType w:val="hybridMultilevel"/>
    <w:tmpl w:val="A524F81C"/>
    <w:lvl w:ilvl="0" w:tplc="7974C5D8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6927C8"/>
    <w:multiLevelType w:val="hybridMultilevel"/>
    <w:tmpl w:val="E1C62E18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6"/>
  </w:num>
  <w:num w:numId="7">
    <w:abstractNumId w:val="8"/>
  </w:num>
  <w:num w:numId="8">
    <w:abstractNumId w:val="12"/>
  </w:num>
  <w:num w:numId="9">
    <w:abstractNumId w:val="13"/>
  </w:num>
  <w:num w:numId="10">
    <w:abstractNumId w:val="25"/>
  </w:num>
  <w:num w:numId="11">
    <w:abstractNumId w:val="22"/>
  </w:num>
  <w:num w:numId="12">
    <w:abstractNumId w:val="24"/>
  </w:num>
  <w:num w:numId="13">
    <w:abstractNumId w:val="5"/>
  </w:num>
  <w:num w:numId="14">
    <w:abstractNumId w:val="20"/>
  </w:num>
  <w:num w:numId="15">
    <w:abstractNumId w:val="15"/>
  </w:num>
  <w:num w:numId="16">
    <w:abstractNumId w:val="10"/>
  </w:num>
  <w:num w:numId="17">
    <w:abstractNumId w:val="23"/>
  </w:num>
  <w:num w:numId="18">
    <w:abstractNumId w:val="17"/>
  </w:num>
  <w:num w:numId="19">
    <w:abstractNumId w:val="18"/>
  </w:num>
  <w:num w:numId="20">
    <w:abstractNumId w:val="0"/>
  </w:num>
  <w:num w:numId="21">
    <w:abstractNumId w:val="21"/>
  </w:num>
  <w:num w:numId="22">
    <w:abstractNumId w:val="26"/>
  </w:num>
  <w:num w:numId="23">
    <w:abstractNumId w:val="11"/>
  </w:num>
  <w:num w:numId="24">
    <w:abstractNumId w:val="1"/>
  </w:num>
  <w:num w:numId="25">
    <w:abstractNumId w:val="2"/>
  </w:num>
  <w:num w:numId="26">
    <w:abstractNumId w:val="9"/>
  </w:num>
  <w:num w:numId="27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3A08"/>
    <w:rsid w:val="0002605C"/>
    <w:rsid w:val="00026530"/>
    <w:rsid w:val="00026D1F"/>
    <w:rsid w:val="00027B11"/>
    <w:rsid w:val="00033144"/>
    <w:rsid w:val="00034359"/>
    <w:rsid w:val="0003453F"/>
    <w:rsid w:val="00035E01"/>
    <w:rsid w:val="00040ACC"/>
    <w:rsid w:val="00040E44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C69D4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ECB"/>
    <w:rsid w:val="000E76BF"/>
    <w:rsid w:val="000E7F4E"/>
    <w:rsid w:val="000F2173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3C86"/>
    <w:rsid w:val="00193EE1"/>
    <w:rsid w:val="001A18EC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871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1F1"/>
    <w:rsid w:val="002003C4"/>
    <w:rsid w:val="00201136"/>
    <w:rsid w:val="00201423"/>
    <w:rsid w:val="00201986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84C0B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2B17"/>
    <w:rsid w:val="002A3A7E"/>
    <w:rsid w:val="002A3F68"/>
    <w:rsid w:val="002A5328"/>
    <w:rsid w:val="002A6CBF"/>
    <w:rsid w:val="002A6D54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0F6C"/>
    <w:rsid w:val="002E4D7C"/>
    <w:rsid w:val="002E5402"/>
    <w:rsid w:val="002E5FCB"/>
    <w:rsid w:val="002E72BF"/>
    <w:rsid w:val="002F006E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480C"/>
    <w:rsid w:val="00345E81"/>
    <w:rsid w:val="00347BB0"/>
    <w:rsid w:val="00350969"/>
    <w:rsid w:val="00351005"/>
    <w:rsid w:val="00351369"/>
    <w:rsid w:val="00351735"/>
    <w:rsid w:val="0035186E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1FE8"/>
    <w:rsid w:val="003F5E5F"/>
    <w:rsid w:val="003F6FD5"/>
    <w:rsid w:val="0040092C"/>
    <w:rsid w:val="00401141"/>
    <w:rsid w:val="00402F9E"/>
    <w:rsid w:val="00403F2E"/>
    <w:rsid w:val="00404572"/>
    <w:rsid w:val="00404903"/>
    <w:rsid w:val="00404EB0"/>
    <w:rsid w:val="0041309E"/>
    <w:rsid w:val="004157F5"/>
    <w:rsid w:val="00415939"/>
    <w:rsid w:val="00415A8B"/>
    <w:rsid w:val="004211C7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0B80"/>
    <w:rsid w:val="0045169B"/>
    <w:rsid w:val="00451EA5"/>
    <w:rsid w:val="0045591E"/>
    <w:rsid w:val="0045612C"/>
    <w:rsid w:val="004567C6"/>
    <w:rsid w:val="00457398"/>
    <w:rsid w:val="004703D1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097F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3905"/>
    <w:rsid w:val="004E4D00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442E"/>
    <w:rsid w:val="00515100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60F96"/>
    <w:rsid w:val="00561740"/>
    <w:rsid w:val="005628BD"/>
    <w:rsid w:val="00565493"/>
    <w:rsid w:val="0056670A"/>
    <w:rsid w:val="00566A6B"/>
    <w:rsid w:val="00567C34"/>
    <w:rsid w:val="00567E7C"/>
    <w:rsid w:val="00567E92"/>
    <w:rsid w:val="005722F1"/>
    <w:rsid w:val="0057269F"/>
    <w:rsid w:val="005729CA"/>
    <w:rsid w:val="005747BE"/>
    <w:rsid w:val="00575D49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3B5D"/>
    <w:rsid w:val="005A4162"/>
    <w:rsid w:val="005A49DD"/>
    <w:rsid w:val="005B0EA8"/>
    <w:rsid w:val="005B41A6"/>
    <w:rsid w:val="005B5655"/>
    <w:rsid w:val="005D07F4"/>
    <w:rsid w:val="005D0E4D"/>
    <w:rsid w:val="005D2BDE"/>
    <w:rsid w:val="005D3278"/>
    <w:rsid w:val="005D3FB5"/>
    <w:rsid w:val="005D45EB"/>
    <w:rsid w:val="005D47DB"/>
    <w:rsid w:val="005D5133"/>
    <w:rsid w:val="005D6B3D"/>
    <w:rsid w:val="005D779B"/>
    <w:rsid w:val="005E2F45"/>
    <w:rsid w:val="005E4AF6"/>
    <w:rsid w:val="005E7776"/>
    <w:rsid w:val="005F2BC3"/>
    <w:rsid w:val="005F7D41"/>
    <w:rsid w:val="0060014D"/>
    <w:rsid w:val="00600E18"/>
    <w:rsid w:val="00600F47"/>
    <w:rsid w:val="00602B39"/>
    <w:rsid w:val="00612440"/>
    <w:rsid w:val="00612585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757B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170F"/>
    <w:rsid w:val="007031A9"/>
    <w:rsid w:val="00703DD4"/>
    <w:rsid w:val="00704D50"/>
    <w:rsid w:val="007051E2"/>
    <w:rsid w:val="00706B40"/>
    <w:rsid w:val="00711B24"/>
    <w:rsid w:val="00716710"/>
    <w:rsid w:val="007207C7"/>
    <w:rsid w:val="007211BB"/>
    <w:rsid w:val="00721582"/>
    <w:rsid w:val="00721F6F"/>
    <w:rsid w:val="0072336D"/>
    <w:rsid w:val="0072544B"/>
    <w:rsid w:val="007254EB"/>
    <w:rsid w:val="00731A95"/>
    <w:rsid w:val="00732989"/>
    <w:rsid w:val="0073373E"/>
    <w:rsid w:val="0073380C"/>
    <w:rsid w:val="00734674"/>
    <w:rsid w:val="007351C1"/>
    <w:rsid w:val="007355CB"/>
    <w:rsid w:val="00736833"/>
    <w:rsid w:val="007376DD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57B6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7504"/>
    <w:rsid w:val="0078212B"/>
    <w:rsid w:val="007834F8"/>
    <w:rsid w:val="00783D27"/>
    <w:rsid w:val="007844FD"/>
    <w:rsid w:val="00784520"/>
    <w:rsid w:val="007874D0"/>
    <w:rsid w:val="00787A53"/>
    <w:rsid w:val="007905F8"/>
    <w:rsid w:val="00791B46"/>
    <w:rsid w:val="00793DBC"/>
    <w:rsid w:val="00793FA0"/>
    <w:rsid w:val="007949BA"/>
    <w:rsid w:val="00795D9C"/>
    <w:rsid w:val="007974A5"/>
    <w:rsid w:val="007A0AB8"/>
    <w:rsid w:val="007A4733"/>
    <w:rsid w:val="007A6BB1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451B"/>
    <w:rsid w:val="008245A7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6B5C"/>
    <w:rsid w:val="008B70B6"/>
    <w:rsid w:val="008B7F0C"/>
    <w:rsid w:val="008C01DE"/>
    <w:rsid w:val="008C07A0"/>
    <w:rsid w:val="008C1572"/>
    <w:rsid w:val="008C25C5"/>
    <w:rsid w:val="008C36CE"/>
    <w:rsid w:val="008D003D"/>
    <w:rsid w:val="008D0135"/>
    <w:rsid w:val="008D089A"/>
    <w:rsid w:val="008D17BD"/>
    <w:rsid w:val="008D1B7F"/>
    <w:rsid w:val="008D5D66"/>
    <w:rsid w:val="008D647F"/>
    <w:rsid w:val="008D6583"/>
    <w:rsid w:val="008D6B10"/>
    <w:rsid w:val="008D71A6"/>
    <w:rsid w:val="008D7EC4"/>
    <w:rsid w:val="008E3D72"/>
    <w:rsid w:val="008E5886"/>
    <w:rsid w:val="008E5E4D"/>
    <w:rsid w:val="008F127A"/>
    <w:rsid w:val="008F1B15"/>
    <w:rsid w:val="008F46BB"/>
    <w:rsid w:val="008F7917"/>
    <w:rsid w:val="008F7B74"/>
    <w:rsid w:val="008F7FA6"/>
    <w:rsid w:val="00900581"/>
    <w:rsid w:val="00900AD6"/>
    <w:rsid w:val="00901C7A"/>
    <w:rsid w:val="00901F8B"/>
    <w:rsid w:val="00903D93"/>
    <w:rsid w:val="00905737"/>
    <w:rsid w:val="00906EA8"/>
    <w:rsid w:val="009073DC"/>
    <w:rsid w:val="009109B7"/>
    <w:rsid w:val="009112CE"/>
    <w:rsid w:val="00911831"/>
    <w:rsid w:val="0091685A"/>
    <w:rsid w:val="0092577A"/>
    <w:rsid w:val="00926D86"/>
    <w:rsid w:val="00927FC6"/>
    <w:rsid w:val="00930681"/>
    <w:rsid w:val="009319D6"/>
    <w:rsid w:val="00932ABE"/>
    <w:rsid w:val="009335A2"/>
    <w:rsid w:val="00936C25"/>
    <w:rsid w:val="00942BAC"/>
    <w:rsid w:val="0094729D"/>
    <w:rsid w:val="00961D45"/>
    <w:rsid w:val="00962497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1F70"/>
    <w:rsid w:val="0099464E"/>
    <w:rsid w:val="00995533"/>
    <w:rsid w:val="009960DC"/>
    <w:rsid w:val="00996F92"/>
    <w:rsid w:val="00997E8E"/>
    <w:rsid w:val="009A0115"/>
    <w:rsid w:val="009A0FB4"/>
    <w:rsid w:val="009A22A2"/>
    <w:rsid w:val="009A4D0D"/>
    <w:rsid w:val="009A4D1C"/>
    <w:rsid w:val="009B37B9"/>
    <w:rsid w:val="009B3869"/>
    <w:rsid w:val="009B392D"/>
    <w:rsid w:val="009B5E08"/>
    <w:rsid w:val="009B7777"/>
    <w:rsid w:val="009C1285"/>
    <w:rsid w:val="009C4154"/>
    <w:rsid w:val="009C5071"/>
    <w:rsid w:val="009D3C1E"/>
    <w:rsid w:val="009D53BD"/>
    <w:rsid w:val="009D6CBF"/>
    <w:rsid w:val="009D6E2D"/>
    <w:rsid w:val="009D79A4"/>
    <w:rsid w:val="009E0C89"/>
    <w:rsid w:val="009E1553"/>
    <w:rsid w:val="009E4DF7"/>
    <w:rsid w:val="009E5991"/>
    <w:rsid w:val="009F3197"/>
    <w:rsid w:val="009F4614"/>
    <w:rsid w:val="00A0090F"/>
    <w:rsid w:val="00A02B07"/>
    <w:rsid w:val="00A03512"/>
    <w:rsid w:val="00A1096B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5A7D"/>
    <w:rsid w:val="00A406D6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5751"/>
    <w:rsid w:val="00A56C81"/>
    <w:rsid w:val="00A57226"/>
    <w:rsid w:val="00A57697"/>
    <w:rsid w:val="00A60422"/>
    <w:rsid w:val="00A614A6"/>
    <w:rsid w:val="00A6197E"/>
    <w:rsid w:val="00A62604"/>
    <w:rsid w:val="00A64FEC"/>
    <w:rsid w:val="00A6564B"/>
    <w:rsid w:val="00A65F3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C6D"/>
    <w:rsid w:val="00A94FDB"/>
    <w:rsid w:val="00A9549C"/>
    <w:rsid w:val="00A9648C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DB3"/>
    <w:rsid w:val="00AF0F3D"/>
    <w:rsid w:val="00AF26EC"/>
    <w:rsid w:val="00AF28D5"/>
    <w:rsid w:val="00AF3463"/>
    <w:rsid w:val="00AF513F"/>
    <w:rsid w:val="00AF7446"/>
    <w:rsid w:val="00B03014"/>
    <w:rsid w:val="00B04E9E"/>
    <w:rsid w:val="00B1061F"/>
    <w:rsid w:val="00B12892"/>
    <w:rsid w:val="00B208E2"/>
    <w:rsid w:val="00B25A21"/>
    <w:rsid w:val="00B25F09"/>
    <w:rsid w:val="00B25FDF"/>
    <w:rsid w:val="00B27D60"/>
    <w:rsid w:val="00B34192"/>
    <w:rsid w:val="00B37CE1"/>
    <w:rsid w:val="00B42877"/>
    <w:rsid w:val="00B439AA"/>
    <w:rsid w:val="00B44D59"/>
    <w:rsid w:val="00B45EAE"/>
    <w:rsid w:val="00B50666"/>
    <w:rsid w:val="00B51223"/>
    <w:rsid w:val="00B555ED"/>
    <w:rsid w:val="00B55C94"/>
    <w:rsid w:val="00B60251"/>
    <w:rsid w:val="00B6105F"/>
    <w:rsid w:val="00B617AE"/>
    <w:rsid w:val="00B653EA"/>
    <w:rsid w:val="00B66451"/>
    <w:rsid w:val="00B72356"/>
    <w:rsid w:val="00B73AAE"/>
    <w:rsid w:val="00B75CEC"/>
    <w:rsid w:val="00B761C9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471A"/>
    <w:rsid w:val="00BA6794"/>
    <w:rsid w:val="00BB05B6"/>
    <w:rsid w:val="00BB1DAB"/>
    <w:rsid w:val="00BB1DAD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2B05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A86"/>
    <w:rsid w:val="00BF7508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3269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C1D"/>
    <w:rsid w:val="00C751E3"/>
    <w:rsid w:val="00C828DD"/>
    <w:rsid w:val="00C87036"/>
    <w:rsid w:val="00C905C7"/>
    <w:rsid w:val="00C91106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5AB2"/>
    <w:rsid w:val="00CA5BE3"/>
    <w:rsid w:val="00CA6851"/>
    <w:rsid w:val="00CB069D"/>
    <w:rsid w:val="00CB4799"/>
    <w:rsid w:val="00CB4BC1"/>
    <w:rsid w:val="00CB53E1"/>
    <w:rsid w:val="00CB6695"/>
    <w:rsid w:val="00CB7027"/>
    <w:rsid w:val="00CC149A"/>
    <w:rsid w:val="00CC14C9"/>
    <w:rsid w:val="00CC1787"/>
    <w:rsid w:val="00CC20D9"/>
    <w:rsid w:val="00CC4B2A"/>
    <w:rsid w:val="00CC629D"/>
    <w:rsid w:val="00CC680A"/>
    <w:rsid w:val="00CC6E7B"/>
    <w:rsid w:val="00CD030E"/>
    <w:rsid w:val="00CD1B00"/>
    <w:rsid w:val="00CE0AD9"/>
    <w:rsid w:val="00CE2664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465E7"/>
    <w:rsid w:val="00D52632"/>
    <w:rsid w:val="00D53A48"/>
    <w:rsid w:val="00D550E7"/>
    <w:rsid w:val="00D6005F"/>
    <w:rsid w:val="00D63978"/>
    <w:rsid w:val="00D63CBE"/>
    <w:rsid w:val="00D6402C"/>
    <w:rsid w:val="00D64A8E"/>
    <w:rsid w:val="00D6561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C560C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115BD"/>
    <w:rsid w:val="00E12FCF"/>
    <w:rsid w:val="00E145B9"/>
    <w:rsid w:val="00E226A8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40E8"/>
    <w:rsid w:val="00E9476D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0875"/>
    <w:rsid w:val="00EE1D0D"/>
    <w:rsid w:val="00EE22FA"/>
    <w:rsid w:val="00EE2B1A"/>
    <w:rsid w:val="00EE382D"/>
    <w:rsid w:val="00EE3D93"/>
    <w:rsid w:val="00EF1047"/>
    <w:rsid w:val="00EF3C61"/>
    <w:rsid w:val="00EF4F72"/>
    <w:rsid w:val="00EF585B"/>
    <w:rsid w:val="00F00EA9"/>
    <w:rsid w:val="00F02E87"/>
    <w:rsid w:val="00F032DE"/>
    <w:rsid w:val="00F10529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1A79"/>
    <w:rsid w:val="00F928CC"/>
    <w:rsid w:val="00F928D3"/>
    <w:rsid w:val="00F950CA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bodyblack">
    <w:name w:val="body_black"/>
    <w:basedOn w:val="Normal"/>
    <w:rsid w:val="00612585"/>
    <w:pPr>
      <w:spacing w:before="100" w:beforeAutospacing="1" w:after="100" w:afterAutospacing="1" w:line="180" w:lineRule="atLeast"/>
    </w:pPr>
    <w:rPr>
      <w:rFonts w:ascii="Verdana" w:hAnsi="Verdana" w:cs="Times New Roman"/>
      <w:color w:val="000000"/>
      <w:sz w:val="15"/>
      <w:szCs w:val="15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wikipedia.org/wiki/Universidade_de_Lisboa" TargetMode="External"/><Relationship Id="rId18" Type="http://schemas.openxmlformats.org/officeDocument/2006/relationships/hyperlink" Target="https://pt.wikipedia.org/wiki/Aula_do_Com%C3%A9rcio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pt.wikipedia.org/wiki/Institui%C3%A7%C3%A3o_de_ensino_superior" TargetMode="External"/><Relationship Id="rId17" Type="http://schemas.openxmlformats.org/officeDocument/2006/relationships/hyperlink" Target="https://pt.wikipedia.org/wiki/Instituto_Industrial_e_Comercial_de_Lisbo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Gest%C3%A3o" TargetMode="External"/><Relationship Id="rId20" Type="http://schemas.openxmlformats.org/officeDocument/2006/relationships/hyperlink" Target="https://pt.wikipedia.org/wiki/Portuga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pt.wikipedia.org/wiki/Finan%C3%A7a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pt.wikipedia.org/wiki/Marqu%C3%AAs_de_Pomb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t.wikipedia.org/wiki/Economia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87A890-00B7-4D58-823B-6F3340AF50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14739</Words>
  <Characters>79595</Characters>
  <Application>Microsoft Office Word</Application>
  <DocSecurity>0</DocSecurity>
  <Lines>663</Lines>
  <Paragraphs>188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33</cp:revision>
  <cp:lastPrinted>2020-06-13T19:51:00Z</cp:lastPrinted>
  <dcterms:created xsi:type="dcterms:W3CDTF">2020-06-09T11:11:00Z</dcterms:created>
  <dcterms:modified xsi:type="dcterms:W3CDTF">2020-06-13T19:51:00Z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