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0FF6C5" w14:textId="0E3EE143" w:rsidR="006911E4" w:rsidRPr="0096061A" w:rsidRDefault="0096061A" w:rsidP="00C37D91">
      <w:pPr>
        <w:jc w:val="center"/>
        <w:rPr>
          <w:rFonts w:ascii="Calibri" w:hAnsi="Calibri" w:cs="Calibri"/>
          <w:b/>
          <w:bCs/>
          <w:sz w:val="28"/>
          <w:szCs w:val="28"/>
          <w:u w:val="single"/>
        </w:rPr>
      </w:pPr>
      <w:r w:rsidRPr="0096061A">
        <w:rPr>
          <w:rFonts w:ascii="Calibri" w:hAnsi="Calibri" w:cs="Calibri"/>
          <w:b/>
          <w:bCs/>
          <w:sz w:val="28"/>
          <w:szCs w:val="28"/>
          <w:u w:val="single"/>
        </w:rPr>
        <w:t>TEMPLATE INCLUSÃO PELA CULTURA</w:t>
      </w:r>
    </w:p>
    <w:p w14:paraId="50624E48" w14:textId="77777777" w:rsidR="0096061A" w:rsidRDefault="0096061A" w:rsidP="00C37D91">
      <w:pPr>
        <w:jc w:val="both"/>
        <w:rPr>
          <w:rFonts w:ascii="Calibri" w:hAnsi="Calibri" w:cs="Calibri"/>
        </w:rPr>
      </w:pPr>
    </w:p>
    <w:p w14:paraId="2A8F9CD1" w14:textId="77777777" w:rsidR="0096061A" w:rsidRDefault="0096061A" w:rsidP="00C37D91">
      <w:pPr>
        <w:jc w:val="both"/>
        <w:rPr>
          <w:rFonts w:ascii="Calibri" w:hAnsi="Calibri" w:cs="Calibri"/>
          <w:b/>
          <w:bCs/>
        </w:rPr>
      </w:pPr>
    </w:p>
    <w:p w14:paraId="5ADEEA65" w14:textId="6834C478" w:rsidR="0096061A" w:rsidRDefault="0096061A" w:rsidP="008E35B5">
      <w:pPr>
        <w:pStyle w:val="Ttulo1"/>
      </w:pPr>
      <w:r>
        <w:t>3. CANDIDATURA | CARACTERIZAÇÃO</w:t>
      </w:r>
    </w:p>
    <w:p w14:paraId="0DF93781" w14:textId="6B402237" w:rsidR="0096061A" w:rsidRDefault="0096061A" w:rsidP="008E35B5">
      <w:pPr>
        <w:pStyle w:val="Ttulo2"/>
      </w:pPr>
      <w:r>
        <w:t>Descrição (7000)</w:t>
      </w:r>
    </w:p>
    <w:p w14:paraId="04CD5C53" w14:textId="77777777" w:rsidR="0096061A" w:rsidRDefault="0096061A" w:rsidP="00C37D91">
      <w:pPr>
        <w:jc w:val="both"/>
        <w:rPr>
          <w:rFonts w:ascii="Calibri" w:hAnsi="Calibri" w:cs="Calibri"/>
          <w:b/>
          <w:bCs/>
        </w:rPr>
      </w:pPr>
    </w:p>
    <w:p w14:paraId="44F2E6A8" w14:textId="607C9C82" w:rsidR="00E70526" w:rsidRDefault="00E70526" w:rsidP="00E70526">
      <w:pPr>
        <w:jc w:val="both"/>
      </w:pPr>
      <w:r>
        <w:t xml:space="preserve">O projeto </w:t>
      </w:r>
      <w:bookmarkStart w:id="0" w:name="_Hlk168048627"/>
      <w:bookmarkStart w:id="1" w:name="_Hlk168049295"/>
      <w:r>
        <w:t xml:space="preserve">AD-HOCS: </w:t>
      </w:r>
      <w:bookmarkStart w:id="2" w:name="_Hlk168048841"/>
      <w:r>
        <w:t>Arte e Desenvolvimento para Horizontes de Oportunidades Culturais e Sociais</w:t>
      </w:r>
      <w:bookmarkEnd w:id="0"/>
      <w:bookmarkEnd w:id="2"/>
      <w:r>
        <w:t xml:space="preserve"> </w:t>
      </w:r>
      <w:bookmarkEnd w:id="1"/>
      <w:r>
        <w:t>visa proporcionar ferramentas e oportunidades para o desenvolvimento pessoal e a reintegração social através da arte e da cultura, de p</w:t>
      </w:r>
      <w:r>
        <w:t>ú</w:t>
      </w:r>
      <w:r>
        <w:t>blicos</w:t>
      </w:r>
      <w:r>
        <w:t xml:space="preserve"> </w:t>
      </w:r>
      <w:r>
        <w:t xml:space="preserve">desfavorecidos do barlavento algarvio. As </w:t>
      </w:r>
      <w:r>
        <w:t>atividades</w:t>
      </w:r>
      <w:r>
        <w:t xml:space="preserve"> são desenhadas para atender às necessidades específicas de indivíduos em situação de sem-abrigo, famílias carenciadas, membros da etnia cigana e idosos autónomos em situação de solidão extrema. Através de oficinas de artes visuais, como pintura, escultura e desenho, e de técnicas de escrita criativa, como a criação de narrativas e poesias, os participantes terão a oportunidade de expressar suas emoções e histórias de vida, desenvolver novas competências e fortalecer a autoestima. Além de oferecer um espaço seguro e acolhedor para a criatividade, estas </w:t>
      </w:r>
      <w:r>
        <w:t>atividades</w:t>
      </w:r>
      <w:r>
        <w:t xml:space="preserve"> também visam criar uma comunidade de apoio onde os participantes possam partilhar experiências e construir redes de apoio mútuo.</w:t>
      </w:r>
    </w:p>
    <w:p w14:paraId="2FCAE0E2" w14:textId="77777777" w:rsidR="00E70526" w:rsidRDefault="00E70526" w:rsidP="00E70526">
      <w:pPr>
        <w:jc w:val="both"/>
      </w:pPr>
      <w:r>
        <w:t xml:space="preserve">A abordagem do </w:t>
      </w:r>
      <w:r>
        <w:t>projeto</w:t>
      </w:r>
      <w:r>
        <w:t xml:space="preserve"> AD</w:t>
      </w:r>
      <w:r>
        <w:t>-H</w:t>
      </w:r>
      <w:r>
        <w:t>OC</w:t>
      </w:r>
      <w:r>
        <w:t>S</w:t>
      </w:r>
      <w:r>
        <w:t xml:space="preserve"> é holística e inclusiva, adaptando-se às diferentes capacidades e ritmos de aprendizagem dos participantes.  Serão utilizadas metodologias participativas que incentivam o desenvolvimento </w:t>
      </w:r>
      <w:r>
        <w:t>ativo</w:t>
      </w:r>
      <w:r>
        <w:t xml:space="preserve"> e a colaboração, promovendo a coesão social e o trabalho em equipa. Através de parcerias com instituições locais, como escolas, organizações culturais (associações culturais, galerias de arte) e</w:t>
      </w:r>
      <w:r>
        <w:t xml:space="preserve"> </w:t>
      </w:r>
      <w:r>
        <w:t>município</w:t>
      </w:r>
      <w:r>
        <w:t>s</w:t>
      </w:r>
      <w:r>
        <w:t xml:space="preserve">, e da realização de eventos públicos, como exposições e apresentações. O </w:t>
      </w:r>
      <w:r>
        <w:t>projeto</w:t>
      </w:r>
      <w:r>
        <w:t xml:space="preserve"> pretende capacitar os participantes e também sensibilizar a comunidade para a importância da inclusão social. </w:t>
      </w:r>
    </w:p>
    <w:p w14:paraId="37AB923B" w14:textId="5469DCB6" w:rsidR="00E70526" w:rsidRDefault="00E70526" w:rsidP="00E70526">
      <w:pPr>
        <w:jc w:val="both"/>
      </w:pPr>
      <w:r>
        <w:t xml:space="preserve">É </w:t>
      </w:r>
      <w:r>
        <w:t xml:space="preserve">objetivo final </w:t>
      </w:r>
      <w:r>
        <w:t xml:space="preserve">através desta </w:t>
      </w:r>
      <w:r>
        <w:t>Acão</w:t>
      </w:r>
      <w:r>
        <w:t xml:space="preserve"> transformar a vida dos participantes, oferecendo-lhes novas </w:t>
      </w:r>
      <w:r>
        <w:t>perspetivas</w:t>
      </w:r>
      <w:r>
        <w:t xml:space="preserve"> e oportunidades de integração social e económica. Este </w:t>
      </w:r>
      <w:r>
        <w:t>projeto</w:t>
      </w:r>
      <w:r>
        <w:t xml:space="preserve"> visa enriquecer as capacidades artísticas dos participantes e as habilidades essenciais para a sua integração e participação </w:t>
      </w:r>
      <w:r>
        <w:t>ativa</w:t>
      </w:r>
      <w:r>
        <w:t xml:space="preserve"> na comunidade onde se encontram inseridos.</w:t>
      </w:r>
    </w:p>
    <w:p w14:paraId="1AFC0B50" w14:textId="6CAE0D57" w:rsidR="0096061A" w:rsidRDefault="00E70526" w:rsidP="00E70526">
      <w:pPr>
        <w:jc w:val="both"/>
        <w:rPr>
          <w:rFonts w:ascii="Calibri" w:hAnsi="Calibri" w:cs="Calibri"/>
          <w:b/>
          <w:bCs/>
        </w:rPr>
      </w:pPr>
      <w:r>
        <w:t xml:space="preserve">O projeto decorrerá durante 36 meses, em vários concelhos do barlavento </w:t>
      </w:r>
      <w:proofErr w:type="gramStart"/>
      <w:r>
        <w:t>Algarvio</w:t>
      </w:r>
      <w:proofErr w:type="gramEnd"/>
      <w:r>
        <w:t xml:space="preserve">, principalmente em Portimão, com a participação direta de uma </w:t>
      </w:r>
      <w:r>
        <w:t>D</w:t>
      </w:r>
      <w:r>
        <w:t xml:space="preserve">iretora </w:t>
      </w:r>
      <w:r>
        <w:t>t</w:t>
      </w:r>
      <w:r>
        <w:t>écnica, para a Direção Artística</w:t>
      </w:r>
      <w:r>
        <w:t xml:space="preserve">, </w:t>
      </w:r>
      <w:r>
        <w:t>responsável pel</w:t>
      </w:r>
      <w:r>
        <w:t xml:space="preserve">o planeamento, implementação </w:t>
      </w:r>
      <w:r>
        <w:t xml:space="preserve">execução do projeto, </w:t>
      </w:r>
      <w:r>
        <w:t>bem com de</w:t>
      </w:r>
      <w:r>
        <w:t xml:space="preserve"> 2 animadores </w:t>
      </w:r>
      <w:proofErr w:type="spellStart"/>
      <w:r>
        <w:t>sócio-culturais</w:t>
      </w:r>
      <w:proofErr w:type="spellEnd"/>
      <w:r>
        <w:t>,</w:t>
      </w:r>
      <w:r>
        <w:t xml:space="preserve"> responsáveis também pela operacionalização das atividades previstas.  Este</w:t>
      </w:r>
      <w:r>
        <w:t xml:space="preserve">s </w:t>
      </w:r>
      <w:r>
        <w:t xml:space="preserve">recursos constituirão um investimento direto de 170.798,04 €, valor adequado para um projeto desta abrangência, </w:t>
      </w:r>
      <w:r>
        <w:t>duração</w:t>
      </w:r>
      <w:r>
        <w:t xml:space="preserve"> e potencial impacto de inclusão.</w:t>
      </w:r>
    </w:p>
    <w:p w14:paraId="1AEBBCE1" w14:textId="77777777" w:rsidR="0096061A" w:rsidRDefault="0096061A" w:rsidP="00C37D91">
      <w:pPr>
        <w:jc w:val="both"/>
        <w:rPr>
          <w:rFonts w:ascii="Calibri" w:hAnsi="Calibri" w:cs="Calibri"/>
          <w:b/>
          <w:bCs/>
        </w:rPr>
      </w:pPr>
    </w:p>
    <w:p w14:paraId="50D31DD9" w14:textId="77777777" w:rsidR="0096061A" w:rsidRDefault="0096061A" w:rsidP="00C37D91">
      <w:pPr>
        <w:jc w:val="both"/>
        <w:rPr>
          <w:rFonts w:ascii="Calibri" w:hAnsi="Calibri" w:cs="Calibri"/>
          <w:b/>
          <w:bCs/>
        </w:rPr>
      </w:pPr>
    </w:p>
    <w:p w14:paraId="2DC8CBC0" w14:textId="499A4E58" w:rsidR="0096061A" w:rsidRDefault="0096061A" w:rsidP="008E35B5">
      <w:pPr>
        <w:pStyle w:val="Ttulo2"/>
      </w:pPr>
      <w:r>
        <w:lastRenderedPageBreak/>
        <w:t>Objetivos (3500)</w:t>
      </w:r>
    </w:p>
    <w:p w14:paraId="61395D48" w14:textId="77777777" w:rsidR="006617DA" w:rsidRDefault="006617DA" w:rsidP="00C37D91">
      <w:pPr>
        <w:jc w:val="both"/>
        <w:rPr>
          <w:rFonts w:ascii="Calibri" w:hAnsi="Calibri" w:cs="Calibri"/>
          <w:b/>
          <w:bCs/>
        </w:rPr>
      </w:pPr>
    </w:p>
    <w:p w14:paraId="08B0F8AC" w14:textId="512D90D2" w:rsidR="006617DA" w:rsidRDefault="006617DA" w:rsidP="008B0AAD">
      <w:pPr>
        <w:jc w:val="both"/>
        <w:rPr>
          <w:rFonts w:ascii="Calibri" w:hAnsi="Calibri" w:cs="Calibri"/>
        </w:rPr>
      </w:pPr>
      <w:r>
        <w:rPr>
          <w:rFonts w:ascii="Calibri" w:hAnsi="Calibri" w:cs="Calibri"/>
        </w:rPr>
        <w:t>Os objetivos do presente projeto são todos envolto do grupo de utentes do GRATO. Cada atividade tem como objetivo a promoção da expressão pessoal, desenvolvimento d</w:t>
      </w:r>
      <w:r w:rsidR="005B5FB8">
        <w:rPr>
          <w:rFonts w:ascii="Calibri" w:hAnsi="Calibri" w:cs="Calibri"/>
        </w:rPr>
        <w:t>e</w:t>
      </w:r>
      <w:r>
        <w:rPr>
          <w:rFonts w:ascii="Calibri" w:hAnsi="Calibri" w:cs="Calibri"/>
        </w:rPr>
        <w:t xml:space="preserve"> habilidades musicais e de movimento, fortalecimento de autoestima, criação de comunidad</w:t>
      </w:r>
      <w:r w:rsidR="008B0AAD">
        <w:rPr>
          <w:rFonts w:ascii="Calibri" w:hAnsi="Calibri" w:cs="Calibri"/>
        </w:rPr>
        <w:t xml:space="preserve">e, </w:t>
      </w:r>
      <w:r w:rsidR="00B81D76">
        <w:rPr>
          <w:rFonts w:ascii="Calibri" w:hAnsi="Calibri" w:cs="Calibri"/>
        </w:rPr>
        <w:t>v</w:t>
      </w:r>
      <w:r w:rsidR="008B0AAD" w:rsidRPr="008B0AAD">
        <w:rPr>
          <w:rFonts w:ascii="Calibri" w:hAnsi="Calibri" w:cs="Calibri"/>
        </w:rPr>
        <w:t>alorização da tradições</w:t>
      </w:r>
      <w:r w:rsidR="008B0AAD">
        <w:rPr>
          <w:rFonts w:ascii="Calibri" w:hAnsi="Calibri" w:cs="Calibri"/>
        </w:rPr>
        <w:t xml:space="preserve"> </w:t>
      </w:r>
      <w:r w:rsidR="008B0AAD" w:rsidRPr="008B0AAD">
        <w:rPr>
          <w:rFonts w:ascii="Calibri" w:hAnsi="Calibri" w:cs="Calibri"/>
        </w:rPr>
        <w:t>e cultura</w:t>
      </w:r>
      <w:r w:rsidR="008B0AAD">
        <w:rPr>
          <w:rFonts w:ascii="Calibri" w:hAnsi="Calibri" w:cs="Calibri"/>
        </w:rPr>
        <w:t>,</w:t>
      </w:r>
      <w:r w:rsidR="008B0AAD" w:rsidRPr="008B0AAD">
        <w:rPr>
          <w:rFonts w:ascii="Calibri" w:hAnsi="Calibri" w:cs="Calibri"/>
        </w:rPr>
        <w:t xml:space="preserve"> </w:t>
      </w:r>
      <w:r w:rsidR="008B0AAD">
        <w:rPr>
          <w:rFonts w:ascii="Calibri" w:hAnsi="Calibri" w:cs="Calibri"/>
        </w:rPr>
        <w:t>i</w:t>
      </w:r>
      <w:r w:rsidR="008B0AAD" w:rsidRPr="008B0AAD">
        <w:rPr>
          <w:rFonts w:ascii="Calibri" w:hAnsi="Calibri" w:cs="Calibri"/>
        </w:rPr>
        <w:t>ncentivo à sustentabilida</w:t>
      </w:r>
      <w:r w:rsidR="008B0AAD">
        <w:rPr>
          <w:rFonts w:ascii="Calibri" w:hAnsi="Calibri" w:cs="Calibri"/>
        </w:rPr>
        <w:t>de, d</w:t>
      </w:r>
      <w:r w:rsidR="008B0AAD" w:rsidRPr="008B0AAD">
        <w:rPr>
          <w:rFonts w:ascii="Calibri" w:hAnsi="Calibri" w:cs="Calibri"/>
        </w:rPr>
        <w:t>esenvolvimento de</w:t>
      </w:r>
      <w:r w:rsidR="008B0AAD">
        <w:rPr>
          <w:rFonts w:ascii="Calibri" w:hAnsi="Calibri" w:cs="Calibri"/>
        </w:rPr>
        <w:t xml:space="preserve"> </w:t>
      </w:r>
      <w:r w:rsidR="008B0AAD" w:rsidRPr="008B0AAD">
        <w:rPr>
          <w:rFonts w:ascii="Calibri" w:hAnsi="Calibri" w:cs="Calibri"/>
        </w:rPr>
        <w:t>competências manuais e</w:t>
      </w:r>
      <w:r w:rsidR="008B0AAD">
        <w:rPr>
          <w:rFonts w:ascii="Calibri" w:hAnsi="Calibri" w:cs="Calibri"/>
        </w:rPr>
        <w:t xml:space="preserve"> </w:t>
      </w:r>
      <w:r w:rsidR="008B0AAD" w:rsidRPr="008B0AAD">
        <w:rPr>
          <w:rFonts w:ascii="Calibri" w:hAnsi="Calibri" w:cs="Calibri"/>
        </w:rPr>
        <w:t>criativas</w:t>
      </w:r>
      <w:r w:rsidR="008B0AAD">
        <w:rPr>
          <w:rFonts w:ascii="Calibri" w:hAnsi="Calibri" w:cs="Calibri"/>
        </w:rPr>
        <w:t>.</w:t>
      </w:r>
    </w:p>
    <w:p w14:paraId="710CF900" w14:textId="4717B5B3" w:rsidR="00E70526" w:rsidRDefault="00E70526" w:rsidP="008B0AAD">
      <w:pPr>
        <w:jc w:val="both"/>
        <w:rPr>
          <w:rFonts w:ascii="Calibri" w:hAnsi="Calibri" w:cs="Calibri"/>
        </w:rPr>
      </w:pPr>
      <w:r>
        <w:rPr>
          <w:rFonts w:ascii="Calibri" w:hAnsi="Calibri" w:cs="Calibri"/>
        </w:rPr>
        <w:t>No sentido de alcançar o objetivo geral, o projeto também terá como objetivos específicos:</w:t>
      </w:r>
    </w:p>
    <w:p w14:paraId="5073C168" w14:textId="082120D5" w:rsidR="00E70526" w:rsidRPr="00E70526" w:rsidRDefault="00E70526" w:rsidP="00E70526">
      <w:pPr>
        <w:jc w:val="both"/>
        <w:rPr>
          <w:rFonts w:ascii="Calibri" w:hAnsi="Calibri" w:cs="Calibri"/>
        </w:rPr>
      </w:pPr>
      <w:r w:rsidRPr="00E70526">
        <w:rPr>
          <w:rFonts w:ascii="Calibri" w:hAnsi="Calibri" w:cs="Calibri"/>
        </w:rPr>
        <w:t>1)</w:t>
      </w:r>
      <w:r>
        <w:rPr>
          <w:rFonts w:ascii="Calibri" w:hAnsi="Calibri" w:cs="Calibri"/>
        </w:rPr>
        <w:t xml:space="preserve"> E</w:t>
      </w:r>
      <w:r w:rsidRPr="00E70526">
        <w:rPr>
          <w:rFonts w:ascii="Calibri" w:hAnsi="Calibri" w:cs="Calibri"/>
        </w:rPr>
        <w:t xml:space="preserve">nvolver 850 indivíduos nas </w:t>
      </w:r>
      <w:r w:rsidRPr="00E70526">
        <w:rPr>
          <w:rFonts w:ascii="Calibri" w:hAnsi="Calibri" w:cs="Calibri"/>
        </w:rPr>
        <w:t>atividades</w:t>
      </w:r>
      <w:r w:rsidRPr="00E70526">
        <w:rPr>
          <w:rFonts w:ascii="Calibri" w:hAnsi="Calibri" w:cs="Calibri"/>
        </w:rPr>
        <w:t xml:space="preserve"> do </w:t>
      </w:r>
      <w:r w:rsidRPr="00E70526">
        <w:rPr>
          <w:rFonts w:ascii="Calibri" w:hAnsi="Calibri" w:cs="Calibri"/>
        </w:rPr>
        <w:t>projeto</w:t>
      </w:r>
      <w:r w:rsidRPr="00E70526">
        <w:rPr>
          <w:rFonts w:ascii="Calibri" w:hAnsi="Calibri" w:cs="Calibri"/>
        </w:rPr>
        <w:t xml:space="preserve"> ao longo de três anos com oficinas, apresentações e exposições em áreas artística</w:t>
      </w:r>
      <w:r>
        <w:rPr>
          <w:rFonts w:ascii="Calibri" w:hAnsi="Calibri" w:cs="Calibri"/>
        </w:rPr>
        <w:t>;</w:t>
      </w:r>
    </w:p>
    <w:p w14:paraId="4CB43D09" w14:textId="4F1A7902" w:rsidR="00E70526" w:rsidRPr="00E70526" w:rsidRDefault="00E70526" w:rsidP="00E70526">
      <w:pPr>
        <w:jc w:val="both"/>
        <w:rPr>
          <w:rFonts w:ascii="Calibri" w:hAnsi="Calibri" w:cs="Calibri"/>
        </w:rPr>
      </w:pPr>
      <w:r w:rsidRPr="00E70526">
        <w:rPr>
          <w:rFonts w:ascii="Calibri" w:hAnsi="Calibri" w:cs="Calibri"/>
        </w:rPr>
        <w:t>2)</w:t>
      </w:r>
      <w:r>
        <w:rPr>
          <w:rFonts w:ascii="Calibri" w:hAnsi="Calibri" w:cs="Calibri"/>
        </w:rPr>
        <w:t xml:space="preserve"> </w:t>
      </w:r>
      <w:r w:rsidRPr="00E70526">
        <w:rPr>
          <w:rFonts w:ascii="Calibri" w:hAnsi="Calibri" w:cs="Calibri"/>
        </w:rPr>
        <w:t>Capacitar 650 participantes com habilidades artísticas e criativas que possam utilizar para expressão pessoal e também potencial hobby e/ou iniciar um negócio pessoal</w:t>
      </w:r>
      <w:r>
        <w:rPr>
          <w:rFonts w:ascii="Calibri" w:hAnsi="Calibri" w:cs="Calibri"/>
        </w:rPr>
        <w:t>;</w:t>
      </w:r>
    </w:p>
    <w:p w14:paraId="5A46D999" w14:textId="51355524" w:rsidR="00E70526" w:rsidRPr="00E70526" w:rsidRDefault="00E70526" w:rsidP="00E70526">
      <w:pPr>
        <w:jc w:val="both"/>
        <w:rPr>
          <w:rFonts w:ascii="Calibri" w:hAnsi="Calibri" w:cs="Calibri"/>
        </w:rPr>
      </w:pPr>
      <w:r w:rsidRPr="00E70526">
        <w:rPr>
          <w:rFonts w:ascii="Calibri" w:hAnsi="Calibri" w:cs="Calibri"/>
        </w:rPr>
        <w:t>3)</w:t>
      </w:r>
      <w:r>
        <w:rPr>
          <w:rFonts w:ascii="Calibri" w:hAnsi="Calibri" w:cs="Calibri"/>
        </w:rPr>
        <w:t xml:space="preserve"> </w:t>
      </w:r>
      <w:r w:rsidRPr="00E70526">
        <w:rPr>
          <w:rFonts w:ascii="Calibri" w:hAnsi="Calibri" w:cs="Calibri"/>
        </w:rPr>
        <w:t xml:space="preserve">Aumentar a autoestima e o bem-estar emocional dos participantes, através de </w:t>
      </w:r>
      <w:r w:rsidRPr="00E70526">
        <w:rPr>
          <w:rFonts w:ascii="Calibri" w:hAnsi="Calibri" w:cs="Calibri"/>
        </w:rPr>
        <w:t>atividades</w:t>
      </w:r>
      <w:r w:rsidRPr="00E70526">
        <w:rPr>
          <w:rFonts w:ascii="Calibri" w:hAnsi="Calibri" w:cs="Calibri"/>
        </w:rPr>
        <w:t xml:space="preserve"> artísticas diversificadas</w:t>
      </w:r>
      <w:r>
        <w:rPr>
          <w:rFonts w:ascii="Calibri" w:hAnsi="Calibri" w:cs="Calibri"/>
        </w:rPr>
        <w:t>;</w:t>
      </w:r>
    </w:p>
    <w:p w14:paraId="606CCB05" w14:textId="32AE172B" w:rsidR="00E70526" w:rsidRPr="00E70526" w:rsidRDefault="00E70526" w:rsidP="00E70526">
      <w:pPr>
        <w:jc w:val="both"/>
        <w:rPr>
          <w:rFonts w:ascii="Calibri" w:hAnsi="Calibri" w:cs="Calibri"/>
        </w:rPr>
      </w:pPr>
      <w:r w:rsidRPr="00E70526">
        <w:rPr>
          <w:rFonts w:ascii="Calibri" w:hAnsi="Calibri" w:cs="Calibri"/>
        </w:rPr>
        <w:t>4)</w:t>
      </w:r>
      <w:r>
        <w:rPr>
          <w:rFonts w:ascii="Calibri" w:hAnsi="Calibri" w:cs="Calibri"/>
        </w:rPr>
        <w:t xml:space="preserve"> </w:t>
      </w:r>
      <w:r w:rsidRPr="00E70526">
        <w:rPr>
          <w:rFonts w:ascii="Calibri" w:hAnsi="Calibri" w:cs="Calibri"/>
        </w:rPr>
        <w:t xml:space="preserve">Promover a integração social de pelo menos 650 participantes através da participação em eventos comunitários e exposições, </w:t>
      </w:r>
      <w:r>
        <w:rPr>
          <w:rFonts w:ascii="Calibri" w:hAnsi="Calibri" w:cs="Calibri"/>
        </w:rPr>
        <w:t>ab</w:t>
      </w:r>
      <w:r w:rsidRPr="00E70526">
        <w:rPr>
          <w:rFonts w:ascii="Calibri" w:hAnsi="Calibri" w:cs="Calibri"/>
        </w:rPr>
        <w:t>ert</w:t>
      </w:r>
      <w:r>
        <w:rPr>
          <w:rFonts w:ascii="Calibri" w:hAnsi="Calibri" w:cs="Calibri"/>
        </w:rPr>
        <w:t>as</w:t>
      </w:r>
      <w:r w:rsidRPr="00E70526">
        <w:rPr>
          <w:rFonts w:ascii="Calibri" w:hAnsi="Calibri" w:cs="Calibri"/>
        </w:rPr>
        <w:t xml:space="preserve"> ao público</w:t>
      </w:r>
      <w:r>
        <w:rPr>
          <w:rFonts w:ascii="Calibri" w:hAnsi="Calibri" w:cs="Calibri"/>
        </w:rPr>
        <w:t>;</w:t>
      </w:r>
    </w:p>
    <w:p w14:paraId="3EE13B58" w14:textId="447B81C1" w:rsidR="00E70526" w:rsidRDefault="00E70526" w:rsidP="00E70526">
      <w:pPr>
        <w:jc w:val="both"/>
        <w:rPr>
          <w:rFonts w:ascii="Calibri" w:hAnsi="Calibri" w:cs="Calibri"/>
        </w:rPr>
      </w:pPr>
      <w:r w:rsidRPr="00E70526">
        <w:rPr>
          <w:rFonts w:ascii="Calibri" w:hAnsi="Calibri" w:cs="Calibri"/>
        </w:rPr>
        <w:t>5)</w:t>
      </w:r>
      <w:r>
        <w:rPr>
          <w:rFonts w:ascii="Calibri" w:hAnsi="Calibri" w:cs="Calibri"/>
        </w:rPr>
        <w:t xml:space="preserve"> </w:t>
      </w:r>
      <w:r w:rsidRPr="00E70526">
        <w:rPr>
          <w:rFonts w:ascii="Calibri" w:hAnsi="Calibri" w:cs="Calibri"/>
        </w:rPr>
        <w:t xml:space="preserve">Estabelecer parcerias com instituições locais (associações, equipamentos culturais, galerias de arte, município) para garantir a continuidade </w:t>
      </w:r>
      <w:r>
        <w:rPr>
          <w:rFonts w:ascii="Calibri" w:hAnsi="Calibri" w:cs="Calibri"/>
        </w:rPr>
        <w:t>e replicabilidade do projeto.</w:t>
      </w:r>
    </w:p>
    <w:p w14:paraId="7FEC56C5" w14:textId="77777777" w:rsidR="0096061A" w:rsidRDefault="0096061A" w:rsidP="00C37D91">
      <w:pPr>
        <w:jc w:val="both"/>
        <w:rPr>
          <w:rFonts w:ascii="Calibri" w:hAnsi="Calibri" w:cs="Calibri"/>
          <w:b/>
          <w:bCs/>
        </w:rPr>
      </w:pPr>
    </w:p>
    <w:p w14:paraId="6198B52B" w14:textId="64A13A6F" w:rsidR="0096061A" w:rsidRDefault="0096061A" w:rsidP="008E35B5">
      <w:pPr>
        <w:pStyle w:val="Ttulo2"/>
      </w:pPr>
      <w:r>
        <w:t>Resumo em português (450)</w:t>
      </w:r>
    </w:p>
    <w:p w14:paraId="14C1AAD0" w14:textId="3DE3FCE2" w:rsidR="0096061A" w:rsidRPr="00243057" w:rsidRDefault="00FD2600" w:rsidP="00C37D91">
      <w:pPr>
        <w:jc w:val="both"/>
        <w:rPr>
          <w:rFonts w:ascii="Calibri" w:hAnsi="Calibri" w:cs="Calibri"/>
        </w:rPr>
      </w:pPr>
      <w:r w:rsidRPr="00243057">
        <w:rPr>
          <w:rFonts w:ascii="Calibri" w:hAnsi="Calibri" w:cs="Calibri"/>
        </w:rPr>
        <w:t xml:space="preserve">O projeto AD-HOCS pretende ter um impacto na vida de populações desfavorecidas, através de atividades que fomentam a inclusão pela cultura e arte. O projeto decorrerá durante 36 meses em Portimão e outros concelhos do Barlavento algarvio, com a participação ativa de 850 beneficiários, sendo as atividades implementadas por profissionais a contratar, com perfis relevantes para a execução do projeto, o qual terá um valor global de </w:t>
      </w:r>
      <w:r w:rsidRPr="00243057">
        <w:rPr>
          <w:rFonts w:ascii="Calibri" w:hAnsi="Calibri" w:cs="Calibri"/>
        </w:rPr>
        <w:t>239 117,26 €</w:t>
      </w:r>
      <w:r w:rsidRPr="00243057">
        <w:rPr>
          <w:rFonts w:ascii="Calibri" w:hAnsi="Calibri" w:cs="Calibri"/>
        </w:rPr>
        <w:t>.</w:t>
      </w:r>
    </w:p>
    <w:p w14:paraId="18DCB77D" w14:textId="77777777" w:rsidR="0096061A" w:rsidRDefault="0096061A" w:rsidP="00C37D91">
      <w:pPr>
        <w:jc w:val="both"/>
        <w:rPr>
          <w:rFonts w:ascii="Calibri" w:hAnsi="Calibri" w:cs="Calibri"/>
          <w:b/>
          <w:bCs/>
        </w:rPr>
      </w:pPr>
    </w:p>
    <w:p w14:paraId="24DDF267" w14:textId="028FA2E8" w:rsidR="0096061A" w:rsidRDefault="0096061A" w:rsidP="008E35B5">
      <w:pPr>
        <w:pStyle w:val="Ttulo2"/>
      </w:pPr>
      <w:r>
        <w:t>Resumo em inglês (450)</w:t>
      </w:r>
    </w:p>
    <w:p w14:paraId="7363C649" w14:textId="4CB5F16C" w:rsidR="0096061A" w:rsidRPr="00243057" w:rsidRDefault="00243057" w:rsidP="00C37D91">
      <w:pPr>
        <w:jc w:val="both"/>
        <w:rPr>
          <w:rFonts w:ascii="Calibri" w:hAnsi="Calibri" w:cs="Calibri"/>
          <w:lang w:val="en-US"/>
        </w:rPr>
      </w:pPr>
      <w:r w:rsidRPr="00243057">
        <w:rPr>
          <w:rFonts w:ascii="Calibri" w:hAnsi="Calibri" w:cs="Calibri"/>
          <w:lang w:val="en-US"/>
        </w:rPr>
        <w:t>The AD-HOCS project aims to have an impact on the lives of disadvantaged populations, through activities that encourage inclusion through culture and art. The project will run for 36 months in Portimão and other municipalities in Algarve</w:t>
      </w:r>
      <w:r>
        <w:rPr>
          <w:rFonts w:ascii="Calibri" w:hAnsi="Calibri" w:cs="Calibri"/>
          <w:lang w:val="en-US"/>
        </w:rPr>
        <w:t>’s</w:t>
      </w:r>
      <w:r w:rsidRPr="00243057">
        <w:rPr>
          <w:rFonts w:ascii="Calibri" w:hAnsi="Calibri" w:cs="Calibri"/>
          <w:lang w:val="en-US"/>
        </w:rPr>
        <w:t xml:space="preserve"> </w:t>
      </w:r>
      <w:proofErr w:type="spellStart"/>
      <w:r w:rsidRPr="00243057">
        <w:rPr>
          <w:rFonts w:ascii="Calibri" w:hAnsi="Calibri" w:cs="Calibri"/>
          <w:lang w:val="en-US"/>
        </w:rPr>
        <w:t>Barlavento</w:t>
      </w:r>
      <w:proofErr w:type="spellEnd"/>
      <w:r w:rsidRPr="00243057">
        <w:rPr>
          <w:rFonts w:ascii="Calibri" w:hAnsi="Calibri" w:cs="Calibri"/>
          <w:lang w:val="en-US"/>
        </w:rPr>
        <w:t>, with the active participation of 850 beneficiaries, with the activities implemented by professionals to be hired, with profiles relevant to the execution of the project, which will have a global value of 239</w:t>
      </w:r>
      <w:r>
        <w:rPr>
          <w:rFonts w:ascii="Calibri" w:hAnsi="Calibri" w:cs="Calibri"/>
          <w:lang w:val="en-US"/>
        </w:rPr>
        <w:t> </w:t>
      </w:r>
      <w:r w:rsidRPr="00243057">
        <w:rPr>
          <w:rFonts w:ascii="Calibri" w:hAnsi="Calibri" w:cs="Calibri"/>
          <w:lang w:val="en-US"/>
        </w:rPr>
        <w:t>117</w:t>
      </w:r>
      <w:r>
        <w:rPr>
          <w:rFonts w:ascii="Calibri" w:hAnsi="Calibri" w:cs="Calibri"/>
          <w:lang w:val="en-US"/>
        </w:rPr>
        <w:t>,</w:t>
      </w:r>
      <w:r w:rsidRPr="00243057">
        <w:rPr>
          <w:rFonts w:ascii="Calibri" w:hAnsi="Calibri" w:cs="Calibri"/>
          <w:lang w:val="en-US"/>
        </w:rPr>
        <w:t>26</w:t>
      </w:r>
      <w:r>
        <w:rPr>
          <w:rFonts w:ascii="Calibri" w:hAnsi="Calibri" w:cs="Calibri"/>
          <w:lang w:val="en-US"/>
        </w:rPr>
        <w:t xml:space="preserve"> €</w:t>
      </w:r>
      <w:r w:rsidRPr="00243057">
        <w:rPr>
          <w:rFonts w:ascii="Calibri" w:hAnsi="Calibri" w:cs="Calibri"/>
          <w:lang w:val="en-US"/>
        </w:rPr>
        <w:t>.</w:t>
      </w:r>
    </w:p>
    <w:p w14:paraId="7A7E2DB7" w14:textId="77777777" w:rsidR="0096061A" w:rsidRPr="00243057" w:rsidRDefault="0096061A" w:rsidP="00C37D91">
      <w:pPr>
        <w:jc w:val="both"/>
        <w:rPr>
          <w:rFonts w:ascii="Calibri" w:hAnsi="Calibri" w:cs="Calibri"/>
          <w:b/>
          <w:bCs/>
          <w:lang w:val="en-US"/>
        </w:rPr>
      </w:pPr>
    </w:p>
    <w:p w14:paraId="5FD54025" w14:textId="727364EE" w:rsidR="0096061A" w:rsidRDefault="0096061A" w:rsidP="00C37D91">
      <w:pPr>
        <w:jc w:val="both"/>
        <w:rPr>
          <w:rFonts w:ascii="Calibri" w:hAnsi="Calibri" w:cs="Calibri"/>
          <w:b/>
          <w:bCs/>
        </w:rPr>
      </w:pPr>
      <w:r>
        <w:rPr>
          <w:rFonts w:ascii="Calibri" w:hAnsi="Calibri" w:cs="Calibri"/>
          <w:b/>
          <w:bCs/>
        </w:rPr>
        <w:t>Contexto</w:t>
      </w:r>
    </w:p>
    <w:p w14:paraId="0B6C0D5E" w14:textId="0E0C528D" w:rsidR="0096061A" w:rsidRDefault="0096061A" w:rsidP="008E35B5">
      <w:pPr>
        <w:pStyle w:val="Ttulo2"/>
      </w:pPr>
      <w:r>
        <w:t>Diagnóstico da necessidade/Estado de Arte (3500)</w:t>
      </w:r>
    </w:p>
    <w:p w14:paraId="15C9316F" w14:textId="74C8FD4F" w:rsidR="005C6B8E" w:rsidRDefault="00BC23D5" w:rsidP="00BC23D5">
      <w:pPr>
        <w:pStyle w:val="Corpodetexto"/>
        <w:spacing w:before="38" w:line="276" w:lineRule="auto"/>
        <w:ind w:left="100" w:right="176"/>
        <w:jc w:val="both"/>
      </w:pPr>
      <w:bookmarkStart w:id="3" w:name="_Hlk168054365"/>
      <w:r>
        <w:t>O</w:t>
      </w:r>
      <w:r w:rsidR="005C6B8E">
        <w:t xml:space="preserve"> GRATO já tem </w:t>
      </w:r>
      <w:r w:rsidR="005C6B8E">
        <w:t>uma atuação forte junto da comunidade, para além do público</w:t>
      </w:r>
      <w:r w:rsidR="00FD56C9">
        <w:t xml:space="preserve"> de seus utentes diretos, te</w:t>
      </w:r>
      <w:r>
        <w:t>ndo</w:t>
      </w:r>
      <w:r w:rsidR="00FD56C9">
        <w:t xml:space="preserve"> uma presença ativa e consciente da realidade do espaço </w:t>
      </w:r>
      <w:r w:rsidR="00FD56C9">
        <w:lastRenderedPageBreak/>
        <w:t>geográfic</w:t>
      </w:r>
      <w:r>
        <w:t>o e social</w:t>
      </w:r>
      <w:r w:rsidR="00FD56C9">
        <w:t xml:space="preserve"> onde se</w:t>
      </w:r>
      <w:r>
        <w:t xml:space="preserve"> insere</w:t>
      </w:r>
      <w:r w:rsidR="00FD56C9">
        <w:t>.</w:t>
      </w:r>
    </w:p>
    <w:p w14:paraId="0FF603F4" w14:textId="427F490A" w:rsidR="005C6B8E" w:rsidRPr="00FD56C9" w:rsidRDefault="00FD56C9" w:rsidP="00BC23D5">
      <w:pPr>
        <w:pStyle w:val="Corpodetexto"/>
        <w:spacing w:before="38" w:line="276" w:lineRule="auto"/>
        <w:ind w:left="100" w:right="176"/>
        <w:jc w:val="both"/>
        <w:rPr>
          <w:rFonts w:ascii="Calibri" w:hAnsi="Calibri" w:cs="Calibri"/>
          <w:sz w:val="24"/>
          <w:szCs w:val="24"/>
        </w:rPr>
      </w:pPr>
      <w:r>
        <w:t xml:space="preserve">No sentido do </w:t>
      </w:r>
      <w:r w:rsidR="005C6B8E">
        <w:t>desenvolvimento de políticas sociais ativas, baseadas na responsabilização e mobilização do conjunto da sociedade, e de cada indivíduo, na construção de uma sociedade equitativa</w:t>
      </w:r>
      <w:r>
        <w:t>, a associação identificou que poderá fazer muito mais por grupos desfavorecidos, como p</w:t>
      </w:r>
      <w:r w:rsidR="005C6B8E" w:rsidRPr="00FD56C9">
        <w:rPr>
          <w:rFonts w:ascii="Calibri" w:hAnsi="Calibri" w:cs="Calibri"/>
          <w:sz w:val="24"/>
          <w:szCs w:val="24"/>
        </w:rPr>
        <w:t>essoas em situação de sem abrigo</w:t>
      </w:r>
      <w:r>
        <w:rPr>
          <w:rFonts w:ascii="Calibri" w:hAnsi="Calibri" w:cs="Calibri"/>
          <w:sz w:val="24"/>
          <w:szCs w:val="24"/>
        </w:rPr>
        <w:t>, f</w:t>
      </w:r>
      <w:r w:rsidR="005C6B8E" w:rsidRPr="00FD56C9">
        <w:rPr>
          <w:rFonts w:ascii="Calibri" w:hAnsi="Calibri" w:cs="Calibri"/>
          <w:sz w:val="24"/>
          <w:szCs w:val="24"/>
        </w:rPr>
        <w:t>amílias carenciadas</w:t>
      </w:r>
      <w:r>
        <w:rPr>
          <w:rFonts w:ascii="Calibri" w:hAnsi="Calibri" w:cs="Calibri"/>
          <w:sz w:val="24"/>
          <w:szCs w:val="24"/>
        </w:rPr>
        <w:t xml:space="preserve">, pessoas de etnia cigana, idosos </w:t>
      </w:r>
      <w:r w:rsidR="005C6B8E" w:rsidRPr="00FD56C9">
        <w:rPr>
          <w:rFonts w:ascii="Calibri" w:hAnsi="Calibri" w:cs="Calibri"/>
          <w:sz w:val="24"/>
          <w:szCs w:val="24"/>
        </w:rPr>
        <w:t>sem apoio familiar</w:t>
      </w:r>
      <w:r>
        <w:rPr>
          <w:rFonts w:ascii="Calibri" w:hAnsi="Calibri" w:cs="Calibri"/>
          <w:sz w:val="24"/>
          <w:szCs w:val="24"/>
        </w:rPr>
        <w:t xml:space="preserve"> e </w:t>
      </w:r>
      <w:r w:rsidR="005C6B8E" w:rsidRPr="00FD56C9">
        <w:rPr>
          <w:rFonts w:ascii="Calibri" w:hAnsi="Calibri" w:cs="Calibri"/>
          <w:sz w:val="24"/>
          <w:szCs w:val="24"/>
        </w:rPr>
        <w:t>autónomos que se encontrem em situação de solidão extrema</w:t>
      </w:r>
      <w:r>
        <w:rPr>
          <w:rFonts w:ascii="Calibri" w:hAnsi="Calibri" w:cs="Calibri"/>
          <w:sz w:val="24"/>
          <w:szCs w:val="24"/>
        </w:rPr>
        <w:t xml:space="preserve">, que representam um peso importante no população do </w:t>
      </w:r>
      <w:r w:rsidR="00BC23D5">
        <w:rPr>
          <w:rFonts w:ascii="Calibri" w:hAnsi="Calibri" w:cs="Calibri"/>
          <w:sz w:val="24"/>
          <w:szCs w:val="24"/>
        </w:rPr>
        <w:t>Barlavento algarvios.</w:t>
      </w:r>
    </w:p>
    <w:p w14:paraId="3E43787D" w14:textId="5B14BBE0" w:rsidR="005C6B8E" w:rsidRDefault="00BC23D5" w:rsidP="00BC23D5">
      <w:pPr>
        <w:pStyle w:val="Corpodetexto"/>
        <w:spacing w:before="38" w:line="276" w:lineRule="auto"/>
        <w:ind w:left="100" w:right="176"/>
        <w:jc w:val="both"/>
      </w:pPr>
      <w:r>
        <w:t xml:space="preserve">Estas população, devidos a vários fatores, para além da exclusão em termos gerais, apresenta problemas de </w:t>
      </w:r>
      <w:proofErr w:type="spellStart"/>
      <w:r>
        <w:t>auto-estima</w:t>
      </w:r>
      <w:proofErr w:type="spellEnd"/>
      <w:r>
        <w:t xml:space="preserve"> e bem-estar psicológico, o que dificulta ainda mais a sua inclusão e empregabilidade num cenário já de si adverso para a sua situação, o que irá agravar problemas sociais já sentidos.</w:t>
      </w:r>
    </w:p>
    <w:p w14:paraId="38DE87E2" w14:textId="4A21376F" w:rsidR="005C6B8E" w:rsidRDefault="00BC23D5" w:rsidP="00BC23D5">
      <w:pPr>
        <w:pStyle w:val="Corpodetexto"/>
        <w:spacing w:before="38" w:line="276" w:lineRule="auto"/>
        <w:ind w:left="100" w:right="176"/>
        <w:jc w:val="both"/>
      </w:pPr>
      <w:r>
        <w:t xml:space="preserve">Como tal, </w:t>
      </w:r>
      <w:r w:rsidR="00237D2B">
        <w:t>considera-se</w:t>
      </w:r>
      <w:r>
        <w:rPr>
          <w:spacing w:val="-3"/>
        </w:rPr>
        <w:t xml:space="preserve"> </w:t>
      </w:r>
      <w:r w:rsidR="00237D2B">
        <w:rPr>
          <w:spacing w:val="-3"/>
        </w:rPr>
        <w:t xml:space="preserve">com base em experiências passadas </w:t>
      </w:r>
      <w:r>
        <w:rPr>
          <w:spacing w:val="-3"/>
        </w:rPr>
        <w:t>que</w:t>
      </w:r>
      <w:r w:rsidR="00237D2B">
        <w:rPr>
          <w:spacing w:val="-3"/>
        </w:rPr>
        <w:t xml:space="preserve"> a</w:t>
      </w:r>
      <w:r>
        <w:rPr>
          <w:spacing w:val="-3"/>
        </w:rPr>
        <w:t xml:space="preserve"> </w:t>
      </w:r>
      <w:r w:rsidR="005C6B8E">
        <w:t>capacitação</w:t>
      </w:r>
      <w:r w:rsidR="00237D2B">
        <w:rPr>
          <w:spacing w:val="-3"/>
        </w:rPr>
        <w:t xml:space="preserve"> </w:t>
      </w:r>
      <w:r w:rsidR="005C6B8E">
        <w:t>deste</w:t>
      </w:r>
      <w:r w:rsidR="005C6B8E">
        <w:rPr>
          <w:spacing w:val="-3"/>
        </w:rPr>
        <w:t xml:space="preserve"> </w:t>
      </w:r>
      <w:r w:rsidR="005C6B8E">
        <w:t>público-alvo</w:t>
      </w:r>
      <w:r w:rsidR="005C6B8E">
        <w:rPr>
          <w:spacing w:val="-3"/>
        </w:rPr>
        <w:t xml:space="preserve"> </w:t>
      </w:r>
      <w:r>
        <w:t>poderá</w:t>
      </w:r>
      <w:r w:rsidR="005C6B8E">
        <w:rPr>
          <w:spacing w:val="-3"/>
        </w:rPr>
        <w:t xml:space="preserve"> </w:t>
      </w:r>
      <w:r w:rsidR="005C6B8E">
        <w:t>proporcionar</w:t>
      </w:r>
      <w:r w:rsidR="005C6B8E">
        <w:rPr>
          <w:spacing w:val="-3"/>
        </w:rPr>
        <w:t xml:space="preserve"> </w:t>
      </w:r>
      <w:r w:rsidR="005C6B8E">
        <w:t>ferramentas</w:t>
      </w:r>
      <w:r w:rsidR="005C6B8E">
        <w:rPr>
          <w:spacing w:val="-3"/>
        </w:rPr>
        <w:t xml:space="preserve"> </w:t>
      </w:r>
      <w:r w:rsidR="005C6B8E">
        <w:t>e</w:t>
      </w:r>
      <w:r w:rsidR="005C6B8E">
        <w:rPr>
          <w:spacing w:val="-3"/>
        </w:rPr>
        <w:t xml:space="preserve"> </w:t>
      </w:r>
      <w:r w:rsidR="005C6B8E">
        <w:t>oportunidades</w:t>
      </w:r>
      <w:r w:rsidR="005C6B8E">
        <w:rPr>
          <w:spacing w:val="-3"/>
        </w:rPr>
        <w:t xml:space="preserve"> </w:t>
      </w:r>
      <w:r w:rsidR="005C6B8E">
        <w:t>para</w:t>
      </w:r>
      <w:r w:rsidR="005C6B8E">
        <w:rPr>
          <w:spacing w:val="-3"/>
        </w:rPr>
        <w:t xml:space="preserve"> </w:t>
      </w:r>
      <w:r w:rsidR="005C6B8E">
        <w:t>o</w:t>
      </w:r>
      <w:r w:rsidR="005C6B8E">
        <w:rPr>
          <w:spacing w:val="-3"/>
        </w:rPr>
        <w:t xml:space="preserve"> </w:t>
      </w:r>
      <w:r w:rsidR="005C6B8E">
        <w:t>desenvolvimento</w:t>
      </w:r>
      <w:r w:rsidR="005C6B8E">
        <w:rPr>
          <w:spacing w:val="-3"/>
        </w:rPr>
        <w:t xml:space="preserve"> </w:t>
      </w:r>
      <w:r w:rsidR="005C6B8E">
        <w:t>pessoal</w:t>
      </w:r>
      <w:r w:rsidR="005C6B8E">
        <w:rPr>
          <w:spacing w:val="-3"/>
        </w:rPr>
        <w:t xml:space="preserve"> </w:t>
      </w:r>
      <w:r w:rsidR="005C6B8E">
        <w:t>e</w:t>
      </w:r>
      <w:r w:rsidR="005C6B8E">
        <w:rPr>
          <w:spacing w:val="-3"/>
        </w:rPr>
        <w:t xml:space="preserve"> </w:t>
      </w:r>
      <w:r w:rsidR="005C6B8E">
        <w:t>a</w:t>
      </w:r>
      <w:r w:rsidR="005C6B8E">
        <w:rPr>
          <w:spacing w:val="-3"/>
        </w:rPr>
        <w:t xml:space="preserve"> </w:t>
      </w:r>
      <w:r w:rsidR="005C6B8E">
        <w:t>reintegração</w:t>
      </w:r>
      <w:r w:rsidR="005C6B8E">
        <w:rPr>
          <w:spacing w:val="-3"/>
        </w:rPr>
        <w:t xml:space="preserve"> </w:t>
      </w:r>
      <w:r w:rsidR="005C6B8E">
        <w:t>social</w:t>
      </w:r>
      <w:r>
        <w:t>, principalmente</w:t>
      </w:r>
      <w:r w:rsidR="005C6B8E">
        <w:t xml:space="preserve"> através da arte e da cultura</w:t>
      </w:r>
      <w:r>
        <w:t>, com</w:t>
      </w:r>
      <w:r w:rsidR="005C6B8E">
        <w:t xml:space="preserve"> atividades desenhadas para atender às necessidades específicas de indivíduos em situação de</w:t>
      </w:r>
      <w:r>
        <w:t>sfavorecida.</w:t>
      </w:r>
    </w:p>
    <w:bookmarkEnd w:id="3"/>
    <w:p w14:paraId="2B349CB6" w14:textId="77777777" w:rsidR="0096061A" w:rsidRDefault="0096061A" w:rsidP="00BC23D5">
      <w:pPr>
        <w:jc w:val="both"/>
        <w:rPr>
          <w:rFonts w:ascii="Calibri" w:hAnsi="Calibri" w:cs="Calibri"/>
          <w:b/>
          <w:bCs/>
        </w:rPr>
      </w:pPr>
    </w:p>
    <w:p w14:paraId="143B2ECB" w14:textId="57B4653D" w:rsidR="0096061A" w:rsidRDefault="0096061A" w:rsidP="00C37D91">
      <w:pPr>
        <w:jc w:val="both"/>
        <w:rPr>
          <w:rFonts w:ascii="Calibri" w:hAnsi="Calibri" w:cs="Calibri"/>
          <w:b/>
          <w:bCs/>
        </w:rPr>
      </w:pPr>
      <w:r>
        <w:rPr>
          <w:rFonts w:ascii="Calibri" w:hAnsi="Calibri" w:cs="Calibri"/>
          <w:b/>
          <w:bCs/>
        </w:rPr>
        <w:t>Acompanhamento</w:t>
      </w:r>
    </w:p>
    <w:p w14:paraId="1BFDE428" w14:textId="50092B9C" w:rsidR="0096061A" w:rsidRDefault="0096061A" w:rsidP="00C37D91">
      <w:pPr>
        <w:jc w:val="both"/>
        <w:rPr>
          <w:rFonts w:ascii="Calibri" w:hAnsi="Calibri" w:cs="Calibri"/>
          <w:b/>
          <w:bCs/>
        </w:rPr>
      </w:pPr>
      <w:r>
        <w:rPr>
          <w:rFonts w:ascii="Calibri" w:hAnsi="Calibri" w:cs="Calibri"/>
          <w:b/>
          <w:bCs/>
        </w:rPr>
        <w:t>Metodologia de Acompanhamento (3500)</w:t>
      </w:r>
    </w:p>
    <w:p w14:paraId="08758CAA" w14:textId="77777777" w:rsidR="0096061A" w:rsidRDefault="0096061A" w:rsidP="00C37D91">
      <w:pPr>
        <w:jc w:val="both"/>
        <w:rPr>
          <w:rFonts w:ascii="Calibri" w:hAnsi="Calibri" w:cs="Calibri"/>
          <w:b/>
          <w:bCs/>
        </w:rPr>
      </w:pPr>
    </w:p>
    <w:p w14:paraId="01382C45" w14:textId="77777777" w:rsidR="0096061A" w:rsidRDefault="0096061A" w:rsidP="00C37D91">
      <w:pPr>
        <w:jc w:val="both"/>
        <w:rPr>
          <w:rFonts w:ascii="Calibri" w:hAnsi="Calibri" w:cs="Calibri"/>
          <w:b/>
          <w:bCs/>
        </w:rPr>
      </w:pPr>
    </w:p>
    <w:p w14:paraId="1E28A477" w14:textId="77777777" w:rsidR="0096061A" w:rsidRDefault="0096061A" w:rsidP="00C37D91">
      <w:pPr>
        <w:jc w:val="both"/>
        <w:rPr>
          <w:rFonts w:ascii="Calibri" w:hAnsi="Calibri" w:cs="Calibri"/>
          <w:b/>
          <w:bCs/>
        </w:rPr>
      </w:pPr>
    </w:p>
    <w:p w14:paraId="0D2646FC" w14:textId="77777777" w:rsidR="0096061A" w:rsidRDefault="0096061A" w:rsidP="00C37D91">
      <w:pPr>
        <w:jc w:val="both"/>
        <w:rPr>
          <w:rFonts w:ascii="Calibri" w:hAnsi="Calibri" w:cs="Calibri"/>
          <w:b/>
          <w:bCs/>
        </w:rPr>
      </w:pPr>
    </w:p>
    <w:p w14:paraId="7C6B4094" w14:textId="77777777" w:rsidR="00E4329B" w:rsidRDefault="00E4329B" w:rsidP="00C37D91">
      <w:pPr>
        <w:jc w:val="both"/>
        <w:rPr>
          <w:rFonts w:ascii="Calibri" w:hAnsi="Calibri" w:cs="Calibri"/>
        </w:rPr>
      </w:pPr>
    </w:p>
    <w:p w14:paraId="4D261B30" w14:textId="77777777" w:rsidR="00BE0E25" w:rsidRDefault="00BE0E25" w:rsidP="00C37D91">
      <w:pPr>
        <w:jc w:val="both"/>
        <w:rPr>
          <w:rFonts w:ascii="Calibri" w:hAnsi="Calibri" w:cs="Calibri"/>
        </w:rPr>
      </w:pPr>
    </w:p>
    <w:p w14:paraId="5EEEA02E" w14:textId="77777777" w:rsidR="00C540FC" w:rsidRDefault="00C540FC" w:rsidP="00C37D91">
      <w:pPr>
        <w:jc w:val="both"/>
        <w:rPr>
          <w:rFonts w:ascii="Calibri" w:hAnsi="Calibri" w:cs="Calibri"/>
        </w:rPr>
      </w:pPr>
    </w:p>
    <w:p w14:paraId="78B7EDF5" w14:textId="77777777" w:rsidR="00C540FC" w:rsidRDefault="00C540FC" w:rsidP="00C37D91">
      <w:pPr>
        <w:jc w:val="both"/>
        <w:rPr>
          <w:rFonts w:ascii="Calibri" w:hAnsi="Calibri" w:cs="Calibri"/>
        </w:rPr>
      </w:pPr>
    </w:p>
    <w:p w14:paraId="3ECDBFBF" w14:textId="1D331143" w:rsidR="00C540FC" w:rsidRPr="00C540FC" w:rsidRDefault="00C540FC" w:rsidP="008E35B5">
      <w:pPr>
        <w:pStyle w:val="Ttulo1"/>
      </w:pPr>
      <w:r w:rsidRPr="00C540FC">
        <w:t>5. CANDIDATURA | CRITÉRIOS DE SELEÇÃO</w:t>
      </w:r>
    </w:p>
    <w:p w14:paraId="3A181375" w14:textId="264290B0" w:rsidR="00C540FC" w:rsidRDefault="00C540FC" w:rsidP="00C37D91">
      <w:pPr>
        <w:jc w:val="both"/>
        <w:rPr>
          <w:rFonts w:ascii="Calibri" w:hAnsi="Calibri" w:cs="Calibri"/>
          <w:b/>
          <w:bCs/>
        </w:rPr>
      </w:pPr>
      <w:r>
        <w:rPr>
          <w:rFonts w:ascii="Calibri" w:hAnsi="Calibri" w:cs="Calibri"/>
          <w:b/>
          <w:bCs/>
        </w:rPr>
        <w:t>Critérios de seleção</w:t>
      </w:r>
    </w:p>
    <w:p w14:paraId="66F8258B" w14:textId="39E44DCC" w:rsidR="00C540FC" w:rsidRDefault="00C540FC" w:rsidP="00C37D91">
      <w:pPr>
        <w:jc w:val="both"/>
        <w:rPr>
          <w:rFonts w:ascii="Calibri" w:hAnsi="Calibri" w:cs="Calibri"/>
          <w:b/>
          <w:bCs/>
        </w:rPr>
      </w:pPr>
      <w:r w:rsidRPr="00C540FC">
        <w:rPr>
          <w:rFonts w:ascii="Calibri" w:hAnsi="Calibri" w:cs="Calibri"/>
          <w:b/>
          <w:bCs/>
        </w:rPr>
        <w:t>Critérios de seleção, por favor, preencha a informação solicitada para cada critério de seleção</w:t>
      </w:r>
    </w:p>
    <w:p w14:paraId="085D66E1" w14:textId="57601D8E" w:rsidR="00C540FC" w:rsidRPr="00C540FC" w:rsidRDefault="00C540FC" w:rsidP="008E35B5">
      <w:pPr>
        <w:pStyle w:val="Ttulo2"/>
      </w:pPr>
      <w:r w:rsidRPr="00FC6AFA">
        <w:t>1.1.1. -Adequação à Estratégia - Adequação do projeto aos objetivos e medidas de política pública na área das tipologias de ação, ou agrupamentos de ações de idêntica natureza</w:t>
      </w:r>
    </w:p>
    <w:p w14:paraId="02407386" w14:textId="77777777" w:rsidR="00C540FC" w:rsidRPr="00C540FC" w:rsidRDefault="00C540FC" w:rsidP="00C37D91">
      <w:pPr>
        <w:jc w:val="both"/>
        <w:rPr>
          <w:rFonts w:ascii="Calibri" w:hAnsi="Calibri" w:cs="Calibri"/>
          <w:b/>
          <w:bCs/>
        </w:rPr>
      </w:pPr>
      <w:r w:rsidRPr="00C540FC">
        <w:rPr>
          <w:rFonts w:ascii="Calibri" w:hAnsi="Calibri" w:cs="Calibri"/>
          <w:b/>
          <w:bCs/>
        </w:rPr>
        <w:t>Avalia o alinhamento do projeto com planos de ação e outros instrumentos de política setorial e territorial</w:t>
      </w:r>
    </w:p>
    <w:p w14:paraId="218027AD" w14:textId="6424EA60" w:rsidR="00C540FC" w:rsidRDefault="00C540FC" w:rsidP="00C37D91">
      <w:pPr>
        <w:jc w:val="both"/>
        <w:rPr>
          <w:rFonts w:ascii="Calibri" w:hAnsi="Calibri" w:cs="Calibri"/>
          <w:b/>
          <w:bCs/>
        </w:rPr>
      </w:pPr>
      <w:r>
        <w:rPr>
          <w:rFonts w:ascii="Calibri" w:hAnsi="Calibri" w:cs="Calibri"/>
          <w:b/>
          <w:bCs/>
        </w:rPr>
        <w:lastRenderedPageBreak/>
        <w:t>Valor (Muito Bom, Bom, Suficiente, Insuficiente, Muito Insuficiente)</w:t>
      </w:r>
    </w:p>
    <w:p w14:paraId="79C660B7" w14:textId="095F8726" w:rsidR="00C540FC" w:rsidRPr="006617DA" w:rsidRDefault="007674CE" w:rsidP="00C37D91">
      <w:pPr>
        <w:jc w:val="both"/>
        <w:rPr>
          <w:rFonts w:ascii="Calibri" w:hAnsi="Calibri" w:cs="Calibri"/>
          <w:b/>
          <w:bCs/>
        </w:rPr>
      </w:pPr>
      <w:r w:rsidRPr="006617DA">
        <w:rPr>
          <w:rFonts w:ascii="Calibri" w:hAnsi="Calibri" w:cs="Calibri"/>
          <w:b/>
          <w:bCs/>
        </w:rPr>
        <w:t>Muito bom (5): O projeto assenta em atividades que promovem claramente a mitigação da problemática diagnosticada, beneficiou da apreciação da Rede Social e está alinhado com a Estratégia Nacional de Combate à Pobreza 2021-2030 e o Plano Nacional de Combate ao Racismo e à Discriminação 2021-2025</w:t>
      </w:r>
    </w:p>
    <w:p w14:paraId="27F044CF" w14:textId="307EF319" w:rsidR="00C540FC" w:rsidRDefault="007674CE" w:rsidP="00C37D91">
      <w:pPr>
        <w:jc w:val="both"/>
        <w:rPr>
          <w:rFonts w:ascii="Calibri" w:hAnsi="Calibri" w:cs="Calibri"/>
          <w:b/>
          <w:bCs/>
        </w:rPr>
      </w:pPr>
      <w:r>
        <w:rPr>
          <w:rFonts w:ascii="Calibri" w:hAnsi="Calibri" w:cs="Calibri"/>
          <w:b/>
          <w:bCs/>
        </w:rPr>
        <w:t>Fundamentação (3500)</w:t>
      </w:r>
    </w:p>
    <w:p w14:paraId="3EA05C4F" w14:textId="1B1DB9AC" w:rsidR="00DD3C37" w:rsidRDefault="00DD3C37" w:rsidP="00C37D91">
      <w:pPr>
        <w:jc w:val="both"/>
        <w:rPr>
          <w:rFonts w:ascii="Calibri" w:hAnsi="Calibri" w:cs="Calibri"/>
        </w:rPr>
      </w:pPr>
      <w:r>
        <w:rPr>
          <w:rFonts w:ascii="Calibri" w:hAnsi="Calibri" w:cs="Calibri"/>
        </w:rPr>
        <w:t xml:space="preserve">No concerne à temática e problema que o projeto pretende ajudar a resolver, as atividades foram claramente concebida e desenhadas para beneficiar os grupos alvos como população desfavorecidas, fomentando a sua inclusão social através da cultura e artes, não apenas como participantes passivos, mas também como elementos atuantes e integrantes de várias formas de arte e cultura, contribuindo para a sua </w:t>
      </w:r>
      <w:proofErr w:type="spellStart"/>
      <w:r>
        <w:rPr>
          <w:rFonts w:ascii="Calibri" w:hAnsi="Calibri" w:cs="Calibri"/>
        </w:rPr>
        <w:t>auto-estima</w:t>
      </w:r>
      <w:proofErr w:type="spellEnd"/>
      <w:r>
        <w:rPr>
          <w:rFonts w:ascii="Calibri" w:hAnsi="Calibri" w:cs="Calibri"/>
        </w:rPr>
        <w:t xml:space="preserve"> e bem estar geral, bem como capacitando-os e contribuindo para a melhoria das suas perspetivas de empregabilidade e inclusão social.</w:t>
      </w:r>
    </w:p>
    <w:p w14:paraId="5F519643" w14:textId="6725CCE6" w:rsidR="00DD3C37" w:rsidRPr="00DD3C37" w:rsidRDefault="00DD3C37" w:rsidP="00C37D91">
      <w:pPr>
        <w:jc w:val="both"/>
        <w:rPr>
          <w:rFonts w:ascii="Calibri" w:hAnsi="Calibri" w:cs="Calibri"/>
        </w:rPr>
      </w:pPr>
      <w:r>
        <w:rPr>
          <w:rFonts w:ascii="Calibri" w:hAnsi="Calibri" w:cs="Calibri"/>
        </w:rPr>
        <w:t>A entidade tem uma participação na sua Rede Social local, contando com a parceria, para estas e outras atividades, de elementos da rede social, que também deram o seu contributo na construção do projeto.</w:t>
      </w:r>
    </w:p>
    <w:p w14:paraId="1D337029" w14:textId="77777777" w:rsidR="00DD3C37" w:rsidRDefault="00DD3C37" w:rsidP="00DD3C37">
      <w:pPr>
        <w:jc w:val="both"/>
        <w:rPr>
          <w:rFonts w:ascii="Calibri" w:hAnsi="Calibri" w:cs="Calibri"/>
          <w:b/>
          <w:bCs/>
        </w:rPr>
      </w:pPr>
      <w:r>
        <w:rPr>
          <w:rFonts w:ascii="Calibri" w:hAnsi="Calibri" w:cs="Calibri"/>
        </w:rPr>
        <w:t xml:space="preserve">O projeto também se </w:t>
      </w:r>
      <w:r w:rsidRPr="00DD3C37">
        <w:rPr>
          <w:rFonts w:ascii="Calibri" w:hAnsi="Calibri" w:cs="Calibri"/>
        </w:rPr>
        <w:t xml:space="preserve">alinha com </w:t>
      </w:r>
      <w:r w:rsidRPr="00DD3C37">
        <w:rPr>
          <w:rFonts w:ascii="Calibri" w:hAnsi="Calibri" w:cs="Calibri"/>
        </w:rPr>
        <w:t>Estratégia Nacional de Combate à Pobreza 2021-2030</w:t>
      </w:r>
      <w:r>
        <w:rPr>
          <w:rFonts w:ascii="Calibri" w:hAnsi="Calibri" w:cs="Calibri"/>
          <w:b/>
          <w:bCs/>
        </w:rPr>
        <w:t xml:space="preserve">, </w:t>
      </w:r>
      <w:r w:rsidRPr="00DD3C37">
        <w:rPr>
          <w:rFonts w:ascii="Calibri" w:hAnsi="Calibri" w:cs="Calibri"/>
        </w:rPr>
        <w:t>nomeadamente nos objetivos de</w:t>
      </w:r>
      <w:r>
        <w:rPr>
          <w:rFonts w:ascii="Calibri" w:hAnsi="Calibri" w:cs="Calibri"/>
          <w:b/>
          <w:bCs/>
        </w:rPr>
        <w:t xml:space="preserve">: </w:t>
      </w:r>
    </w:p>
    <w:p w14:paraId="4A58B22E" w14:textId="37BE5E46" w:rsidR="000D1A2E" w:rsidRPr="00DD3C37" w:rsidRDefault="000D1A2E" w:rsidP="00DD3C37">
      <w:pPr>
        <w:pStyle w:val="PargrafodaLista"/>
        <w:numPr>
          <w:ilvl w:val="0"/>
          <w:numId w:val="1"/>
        </w:numPr>
        <w:jc w:val="both"/>
        <w:rPr>
          <w:rFonts w:ascii="Calibri" w:hAnsi="Calibri" w:cs="Calibri"/>
        </w:rPr>
      </w:pPr>
      <w:r w:rsidRPr="00DD3C37">
        <w:rPr>
          <w:rFonts w:ascii="Calibri" w:hAnsi="Calibri" w:cs="Calibri"/>
        </w:rPr>
        <w:t>Promover a integração plena dos jovens adultos na sociedade e a redução sistémica do</w:t>
      </w:r>
      <w:r w:rsidR="00DD3C37" w:rsidRPr="00DD3C37">
        <w:rPr>
          <w:rFonts w:ascii="Calibri" w:hAnsi="Calibri" w:cs="Calibri"/>
        </w:rPr>
        <w:t xml:space="preserve"> </w:t>
      </w:r>
      <w:r w:rsidRPr="00DD3C37">
        <w:rPr>
          <w:rFonts w:ascii="Calibri" w:hAnsi="Calibri" w:cs="Calibri"/>
        </w:rPr>
        <w:t>seu risco de pobreza;</w:t>
      </w:r>
    </w:p>
    <w:p w14:paraId="47B86D32" w14:textId="11755EC2" w:rsidR="000D1A2E" w:rsidRPr="00DD3C37" w:rsidRDefault="000D1A2E" w:rsidP="00DD3C37">
      <w:pPr>
        <w:pStyle w:val="PargrafodaLista"/>
        <w:numPr>
          <w:ilvl w:val="0"/>
          <w:numId w:val="1"/>
        </w:numPr>
        <w:jc w:val="both"/>
        <w:rPr>
          <w:rFonts w:ascii="Calibri" w:hAnsi="Calibri" w:cs="Calibri"/>
        </w:rPr>
      </w:pPr>
      <w:r w:rsidRPr="00DD3C37">
        <w:rPr>
          <w:rFonts w:ascii="Calibri" w:hAnsi="Calibri" w:cs="Calibri"/>
        </w:rPr>
        <w:t>Potenciar o emprego e a qualificação como fatores de eliminação da pobreza;</w:t>
      </w:r>
    </w:p>
    <w:p w14:paraId="420F61CD" w14:textId="4AA70492" w:rsidR="000D1A2E" w:rsidRPr="00DD3C37" w:rsidRDefault="000D1A2E" w:rsidP="00E36CFB">
      <w:pPr>
        <w:pStyle w:val="PargrafodaLista"/>
        <w:numPr>
          <w:ilvl w:val="0"/>
          <w:numId w:val="1"/>
        </w:numPr>
        <w:jc w:val="both"/>
        <w:rPr>
          <w:rFonts w:ascii="Calibri" w:hAnsi="Calibri" w:cs="Calibri"/>
        </w:rPr>
      </w:pPr>
      <w:r w:rsidRPr="00DD3C37">
        <w:rPr>
          <w:rFonts w:ascii="Calibri" w:hAnsi="Calibri" w:cs="Calibri"/>
        </w:rPr>
        <w:t xml:space="preserve">Reforçar as políticas públicas de inclusão social, promover e melhorar a integração </w:t>
      </w:r>
      <w:proofErr w:type="spellStart"/>
      <w:r w:rsidRPr="00DD3C37">
        <w:rPr>
          <w:rFonts w:ascii="Calibri" w:hAnsi="Calibri" w:cs="Calibri"/>
        </w:rPr>
        <w:t>societal</w:t>
      </w:r>
      <w:proofErr w:type="spellEnd"/>
      <w:r w:rsidR="00DD3C37">
        <w:rPr>
          <w:rFonts w:ascii="Calibri" w:hAnsi="Calibri" w:cs="Calibri"/>
        </w:rPr>
        <w:t xml:space="preserve"> </w:t>
      </w:r>
      <w:r w:rsidRPr="00DD3C37">
        <w:rPr>
          <w:rFonts w:ascii="Calibri" w:hAnsi="Calibri" w:cs="Calibri"/>
        </w:rPr>
        <w:t>e a proteção social de pessoas e grupos mais desfavorecidos;</w:t>
      </w:r>
    </w:p>
    <w:p w14:paraId="6327DAEC" w14:textId="24BED731" w:rsidR="000D1A2E" w:rsidRPr="00DD3C37" w:rsidRDefault="000D1A2E" w:rsidP="00DD3C37">
      <w:pPr>
        <w:pStyle w:val="PargrafodaLista"/>
        <w:numPr>
          <w:ilvl w:val="0"/>
          <w:numId w:val="1"/>
        </w:numPr>
        <w:jc w:val="both"/>
        <w:rPr>
          <w:rFonts w:ascii="Calibri" w:hAnsi="Calibri" w:cs="Calibri"/>
        </w:rPr>
      </w:pPr>
      <w:r w:rsidRPr="00DD3C37">
        <w:rPr>
          <w:rFonts w:ascii="Calibri" w:hAnsi="Calibri" w:cs="Calibri"/>
        </w:rPr>
        <w:t>Assegurar a coesão territorial e o desenvolvimento local;</w:t>
      </w:r>
    </w:p>
    <w:p w14:paraId="01680C13" w14:textId="5C23186A" w:rsidR="007674CE" w:rsidRPr="00DD3C37" w:rsidRDefault="000D1A2E" w:rsidP="00DD3C37">
      <w:pPr>
        <w:pStyle w:val="PargrafodaLista"/>
        <w:numPr>
          <w:ilvl w:val="0"/>
          <w:numId w:val="1"/>
        </w:numPr>
        <w:jc w:val="both"/>
        <w:rPr>
          <w:rFonts w:ascii="Calibri" w:hAnsi="Calibri" w:cs="Calibri"/>
          <w:b/>
          <w:bCs/>
        </w:rPr>
      </w:pPr>
      <w:r w:rsidRPr="00DD3C37">
        <w:rPr>
          <w:rFonts w:ascii="Calibri" w:hAnsi="Calibri" w:cs="Calibri"/>
        </w:rPr>
        <w:t>Fazer do combate à pobreza um desígnio nacional</w:t>
      </w:r>
      <w:r w:rsidR="00DD3C37">
        <w:rPr>
          <w:rFonts w:ascii="Calibri" w:hAnsi="Calibri" w:cs="Calibri"/>
          <w:b/>
          <w:bCs/>
        </w:rPr>
        <w:t>.</w:t>
      </w:r>
    </w:p>
    <w:p w14:paraId="632B4096" w14:textId="2614ECE4" w:rsidR="0043380A" w:rsidRDefault="00DD3C37" w:rsidP="00C37D91">
      <w:pPr>
        <w:jc w:val="both"/>
        <w:rPr>
          <w:rFonts w:ascii="Calibri" w:hAnsi="Calibri" w:cs="Calibri"/>
        </w:rPr>
      </w:pPr>
      <w:r>
        <w:rPr>
          <w:rFonts w:ascii="Calibri" w:hAnsi="Calibri" w:cs="Calibri"/>
        </w:rPr>
        <w:t xml:space="preserve">No que diz respeito </w:t>
      </w:r>
      <w:r w:rsidRPr="00DD3C37">
        <w:rPr>
          <w:rFonts w:ascii="Calibri" w:hAnsi="Calibri" w:cs="Calibri"/>
        </w:rPr>
        <w:t>Plano Nacional de Combate ao Racismo e à Discriminação 2021-2025</w:t>
      </w:r>
      <w:r>
        <w:rPr>
          <w:rFonts w:ascii="Calibri" w:hAnsi="Calibri" w:cs="Calibri"/>
        </w:rPr>
        <w:t>, o projeto confere o seu contributo principalmente na área 2 - Educação e Cultura, nas medidas:</w:t>
      </w:r>
    </w:p>
    <w:p w14:paraId="05E80B9B" w14:textId="09F5E43D" w:rsidR="00F958DF" w:rsidRPr="00FC6AFA" w:rsidRDefault="00F958DF" w:rsidP="007D6F27">
      <w:pPr>
        <w:pStyle w:val="PargrafodaLista"/>
        <w:numPr>
          <w:ilvl w:val="0"/>
          <w:numId w:val="2"/>
        </w:numPr>
        <w:autoSpaceDE w:val="0"/>
        <w:autoSpaceDN w:val="0"/>
        <w:adjustRightInd w:val="0"/>
        <w:spacing w:after="0" w:line="240" w:lineRule="auto"/>
        <w:rPr>
          <w:rFonts w:ascii="Calibri" w:hAnsi="Calibri" w:cs="Calibri"/>
        </w:rPr>
      </w:pPr>
      <w:r w:rsidRPr="00FC6AFA">
        <w:rPr>
          <w:rFonts w:ascii="Calibri" w:hAnsi="Calibri" w:cs="Calibri"/>
        </w:rPr>
        <w:t>Prevenir a</w:t>
      </w:r>
      <w:r w:rsidR="00DD3C37" w:rsidRPr="00FC6AFA">
        <w:rPr>
          <w:rFonts w:ascii="Calibri" w:hAnsi="Calibri" w:cs="Calibri"/>
        </w:rPr>
        <w:t xml:space="preserve"> </w:t>
      </w:r>
      <w:r w:rsidRPr="00FC6AFA">
        <w:rPr>
          <w:rFonts w:ascii="Calibri" w:hAnsi="Calibri" w:cs="Calibri"/>
        </w:rPr>
        <w:t>segregação racial sob</w:t>
      </w:r>
      <w:r w:rsidR="00DD3C37" w:rsidRPr="00FC6AFA">
        <w:rPr>
          <w:rFonts w:ascii="Calibri" w:hAnsi="Calibri" w:cs="Calibri"/>
        </w:rPr>
        <w:t xml:space="preserve"> </w:t>
      </w:r>
      <w:r w:rsidRPr="00FC6AFA">
        <w:rPr>
          <w:rFonts w:ascii="Calibri" w:hAnsi="Calibri" w:cs="Calibri"/>
        </w:rPr>
        <w:t>qualquer forma na</w:t>
      </w:r>
      <w:r w:rsidR="00DD3C37" w:rsidRPr="00FC6AFA">
        <w:rPr>
          <w:rFonts w:ascii="Calibri" w:hAnsi="Calibri" w:cs="Calibri"/>
        </w:rPr>
        <w:t xml:space="preserve"> </w:t>
      </w:r>
      <w:r w:rsidRPr="00FC6AFA">
        <w:rPr>
          <w:rFonts w:ascii="Calibri" w:hAnsi="Calibri" w:cs="Calibri"/>
        </w:rPr>
        <w:t>participação e acesso</w:t>
      </w:r>
      <w:r w:rsidR="00DD3C37" w:rsidRPr="00FC6AFA">
        <w:rPr>
          <w:rFonts w:ascii="Calibri" w:hAnsi="Calibri" w:cs="Calibri"/>
        </w:rPr>
        <w:t xml:space="preserve"> </w:t>
      </w:r>
      <w:r w:rsidRPr="00FC6AFA">
        <w:rPr>
          <w:rFonts w:ascii="Calibri" w:hAnsi="Calibri" w:cs="Calibri"/>
        </w:rPr>
        <w:t>à cultura e às artes,</w:t>
      </w:r>
      <w:r w:rsidR="00DD3C37" w:rsidRPr="00FC6AFA">
        <w:rPr>
          <w:rFonts w:ascii="Calibri" w:hAnsi="Calibri" w:cs="Calibri"/>
        </w:rPr>
        <w:t xml:space="preserve"> </w:t>
      </w:r>
      <w:r w:rsidRPr="00FC6AFA">
        <w:rPr>
          <w:rFonts w:ascii="Calibri" w:hAnsi="Calibri" w:cs="Calibri"/>
        </w:rPr>
        <w:t>garantindo o acesso à</w:t>
      </w:r>
      <w:r w:rsidR="00DD3C37" w:rsidRPr="00FC6AFA">
        <w:rPr>
          <w:rFonts w:ascii="Calibri" w:hAnsi="Calibri" w:cs="Calibri"/>
        </w:rPr>
        <w:t xml:space="preserve"> </w:t>
      </w:r>
      <w:r w:rsidRPr="00FC6AFA">
        <w:rPr>
          <w:rFonts w:ascii="Calibri" w:hAnsi="Calibri" w:cs="Calibri"/>
        </w:rPr>
        <w:t>cultura, em condições</w:t>
      </w:r>
      <w:r w:rsidR="00DD3C37" w:rsidRPr="00FC6AFA">
        <w:rPr>
          <w:rFonts w:ascii="Calibri" w:hAnsi="Calibri" w:cs="Calibri"/>
        </w:rPr>
        <w:t xml:space="preserve"> </w:t>
      </w:r>
      <w:r w:rsidRPr="00FC6AFA">
        <w:rPr>
          <w:rFonts w:ascii="Calibri" w:hAnsi="Calibri" w:cs="Calibri"/>
        </w:rPr>
        <w:t>de igualdade e de</w:t>
      </w:r>
      <w:r w:rsidR="00DD3C37" w:rsidRPr="00FC6AFA">
        <w:rPr>
          <w:rFonts w:ascii="Calibri" w:hAnsi="Calibri" w:cs="Calibri"/>
        </w:rPr>
        <w:t xml:space="preserve"> </w:t>
      </w:r>
      <w:r w:rsidRPr="00FC6AFA">
        <w:rPr>
          <w:rFonts w:ascii="Calibri" w:hAnsi="Calibri" w:cs="Calibri"/>
        </w:rPr>
        <w:t>não discriminação, e</w:t>
      </w:r>
      <w:r w:rsidR="00DD3C37" w:rsidRPr="00FC6AFA">
        <w:rPr>
          <w:rFonts w:ascii="Calibri" w:hAnsi="Calibri" w:cs="Calibri"/>
        </w:rPr>
        <w:t xml:space="preserve"> </w:t>
      </w:r>
      <w:r w:rsidRPr="00FC6AFA">
        <w:rPr>
          <w:rFonts w:ascii="Calibri" w:hAnsi="Calibri" w:cs="Calibri"/>
        </w:rPr>
        <w:t>promovendo a</w:t>
      </w:r>
      <w:r w:rsidR="00DD3C37" w:rsidRPr="00FC6AFA">
        <w:rPr>
          <w:rFonts w:ascii="Calibri" w:hAnsi="Calibri" w:cs="Calibri"/>
        </w:rPr>
        <w:t xml:space="preserve"> </w:t>
      </w:r>
      <w:r w:rsidRPr="00FC6AFA">
        <w:rPr>
          <w:rFonts w:ascii="Calibri" w:hAnsi="Calibri" w:cs="Calibri"/>
        </w:rPr>
        <w:t>diversidade</w:t>
      </w:r>
      <w:r w:rsidR="00DD3C37" w:rsidRPr="00FC6AFA">
        <w:rPr>
          <w:rFonts w:ascii="Calibri" w:hAnsi="Calibri" w:cs="Calibri"/>
        </w:rPr>
        <w:t>.</w:t>
      </w:r>
    </w:p>
    <w:p w14:paraId="3986B048" w14:textId="17B574B3" w:rsidR="00F958DF" w:rsidRPr="00FC6AFA" w:rsidRDefault="00F958DF" w:rsidP="00DD3C37">
      <w:pPr>
        <w:pStyle w:val="PargrafodaLista"/>
        <w:numPr>
          <w:ilvl w:val="0"/>
          <w:numId w:val="2"/>
        </w:numPr>
        <w:autoSpaceDE w:val="0"/>
        <w:autoSpaceDN w:val="0"/>
        <w:adjustRightInd w:val="0"/>
        <w:spacing w:after="0" w:line="240" w:lineRule="auto"/>
        <w:rPr>
          <w:rFonts w:ascii="Calibri" w:hAnsi="Calibri" w:cs="Calibri"/>
        </w:rPr>
      </w:pPr>
      <w:r w:rsidRPr="00FC6AFA">
        <w:rPr>
          <w:rFonts w:ascii="Calibri" w:hAnsi="Calibri" w:cs="Calibri"/>
        </w:rPr>
        <w:t>Promover</w:t>
      </w:r>
      <w:r w:rsidR="00DD3C37" w:rsidRPr="00FC6AFA">
        <w:rPr>
          <w:rFonts w:ascii="Calibri" w:hAnsi="Calibri" w:cs="Calibri"/>
        </w:rPr>
        <w:t xml:space="preserve"> </w:t>
      </w:r>
      <w:r w:rsidRPr="00FC6AFA">
        <w:rPr>
          <w:rFonts w:ascii="Calibri" w:hAnsi="Calibri" w:cs="Calibri"/>
        </w:rPr>
        <w:t>a participação e</w:t>
      </w:r>
      <w:r w:rsidR="00DD3C37" w:rsidRPr="00FC6AFA">
        <w:rPr>
          <w:rFonts w:ascii="Calibri" w:hAnsi="Calibri" w:cs="Calibri"/>
        </w:rPr>
        <w:t xml:space="preserve"> </w:t>
      </w:r>
      <w:r w:rsidRPr="00FC6AFA">
        <w:rPr>
          <w:rFonts w:ascii="Calibri" w:hAnsi="Calibri" w:cs="Calibri"/>
        </w:rPr>
        <w:t>representação das</w:t>
      </w:r>
      <w:r w:rsidR="00DD3C37" w:rsidRPr="00FC6AFA">
        <w:rPr>
          <w:rFonts w:ascii="Calibri" w:hAnsi="Calibri" w:cs="Calibri"/>
        </w:rPr>
        <w:t xml:space="preserve"> </w:t>
      </w:r>
      <w:r w:rsidRPr="00FC6AFA">
        <w:rPr>
          <w:rFonts w:ascii="Calibri" w:hAnsi="Calibri" w:cs="Calibri"/>
        </w:rPr>
        <w:t>pessoas pertencentes a</w:t>
      </w:r>
      <w:r w:rsidR="00DD3C37" w:rsidRPr="00FC6AFA">
        <w:rPr>
          <w:rFonts w:ascii="Calibri" w:hAnsi="Calibri" w:cs="Calibri"/>
        </w:rPr>
        <w:t xml:space="preserve"> </w:t>
      </w:r>
      <w:r w:rsidRPr="00FC6AFA">
        <w:rPr>
          <w:rFonts w:ascii="Calibri" w:hAnsi="Calibri" w:cs="Calibri"/>
        </w:rPr>
        <w:t xml:space="preserve">grupos </w:t>
      </w:r>
      <w:r w:rsidR="00DD3C37" w:rsidRPr="00FC6AFA">
        <w:rPr>
          <w:rFonts w:ascii="Calibri" w:hAnsi="Calibri" w:cs="Calibri"/>
        </w:rPr>
        <w:t>d</w:t>
      </w:r>
      <w:r w:rsidRPr="00FC6AFA">
        <w:rPr>
          <w:rFonts w:ascii="Calibri" w:hAnsi="Calibri" w:cs="Calibri"/>
        </w:rPr>
        <w:t>iscriminados</w:t>
      </w:r>
      <w:r w:rsidR="00DD3C37" w:rsidRPr="00FC6AFA">
        <w:rPr>
          <w:rFonts w:ascii="Calibri" w:hAnsi="Calibri" w:cs="Calibri"/>
        </w:rPr>
        <w:t xml:space="preserve"> </w:t>
      </w:r>
      <w:r w:rsidRPr="00FC6AFA">
        <w:rPr>
          <w:rFonts w:ascii="Calibri" w:hAnsi="Calibri" w:cs="Calibri"/>
        </w:rPr>
        <w:t>nos vários domínios</w:t>
      </w:r>
      <w:r w:rsidR="00DD3C37" w:rsidRPr="00FC6AFA">
        <w:rPr>
          <w:rFonts w:ascii="Calibri" w:hAnsi="Calibri" w:cs="Calibri"/>
        </w:rPr>
        <w:t xml:space="preserve"> </w:t>
      </w:r>
      <w:r w:rsidRPr="00FC6AFA">
        <w:rPr>
          <w:rFonts w:ascii="Calibri" w:hAnsi="Calibri" w:cs="Calibri"/>
        </w:rPr>
        <w:t>da cultura (e.g. criação,</w:t>
      </w:r>
      <w:r w:rsidR="00DD3C37" w:rsidRPr="00FC6AFA">
        <w:rPr>
          <w:rFonts w:ascii="Calibri" w:hAnsi="Calibri" w:cs="Calibri"/>
        </w:rPr>
        <w:t xml:space="preserve"> </w:t>
      </w:r>
      <w:r w:rsidRPr="00FC6AFA">
        <w:rPr>
          <w:rFonts w:ascii="Calibri" w:hAnsi="Calibri" w:cs="Calibri"/>
        </w:rPr>
        <w:t>produção, comunicação,</w:t>
      </w:r>
      <w:r w:rsidR="00DD3C37" w:rsidRPr="00FC6AFA">
        <w:rPr>
          <w:rFonts w:ascii="Calibri" w:hAnsi="Calibri" w:cs="Calibri"/>
        </w:rPr>
        <w:t xml:space="preserve"> </w:t>
      </w:r>
      <w:r w:rsidRPr="00FC6AFA">
        <w:rPr>
          <w:rFonts w:ascii="Calibri" w:hAnsi="Calibri" w:cs="Calibri"/>
        </w:rPr>
        <w:t>difusão, fruição)</w:t>
      </w:r>
    </w:p>
    <w:p w14:paraId="1C815526" w14:textId="77777777" w:rsidR="007674CE" w:rsidRPr="00FC6AFA" w:rsidRDefault="007674CE" w:rsidP="00C37D91">
      <w:pPr>
        <w:jc w:val="both"/>
        <w:rPr>
          <w:rFonts w:ascii="Calibri" w:hAnsi="Calibri" w:cs="Calibri"/>
          <w:b/>
          <w:bCs/>
        </w:rPr>
      </w:pPr>
    </w:p>
    <w:p w14:paraId="696EED8B" w14:textId="06895B49" w:rsidR="007674CE" w:rsidRPr="007674CE" w:rsidRDefault="007674CE" w:rsidP="008E35B5">
      <w:pPr>
        <w:pStyle w:val="Ttulo2"/>
      </w:pPr>
      <w:r w:rsidRPr="00FC6AFA">
        <w:t>1.1.2. - Adequação à Estratégia - Adequação do projeto aos objetivos e medidas de política pública na área das tipologias de ação, ou agrupamentos de ações de idêntica natureza</w:t>
      </w:r>
    </w:p>
    <w:p w14:paraId="5F9BE41B" w14:textId="77777777" w:rsidR="007674CE" w:rsidRPr="007674CE" w:rsidRDefault="007674CE" w:rsidP="00C37D91">
      <w:pPr>
        <w:jc w:val="both"/>
        <w:rPr>
          <w:rFonts w:ascii="Calibri" w:hAnsi="Calibri" w:cs="Calibri"/>
          <w:b/>
          <w:bCs/>
        </w:rPr>
      </w:pPr>
      <w:r w:rsidRPr="007674CE">
        <w:rPr>
          <w:rFonts w:ascii="Calibri" w:hAnsi="Calibri" w:cs="Calibri"/>
          <w:b/>
          <w:bCs/>
        </w:rPr>
        <w:t>Avalia o alinhamento do projeto com a estratégia regional de especialização inteligente (EREI Algarve), designadamente no domínio das Indústrias Culturais e Criativas</w:t>
      </w:r>
    </w:p>
    <w:p w14:paraId="5ACF8095" w14:textId="77777777" w:rsidR="007674CE" w:rsidRPr="007674CE" w:rsidRDefault="007674CE" w:rsidP="00C37D91">
      <w:pPr>
        <w:jc w:val="both"/>
        <w:rPr>
          <w:rFonts w:ascii="Calibri" w:hAnsi="Calibri" w:cs="Calibri"/>
          <w:b/>
          <w:bCs/>
        </w:rPr>
      </w:pPr>
      <w:r w:rsidRPr="007674CE">
        <w:rPr>
          <w:rFonts w:ascii="Calibri" w:hAnsi="Calibri" w:cs="Calibri"/>
          <w:b/>
          <w:bCs/>
        </w:rPr>
        <w:t>Valor (Muito Bom, Bom, Suficiente, Insuficiente, Muito Insuficiente)</w:t>
      </w:r>
    </w:p>
    <w:p w14:paraId="150D4705" w14:textId="0EC8D72A" w:rsidR="007674CE" w:rsidRPr="007674CE" w:rsidRDefault="007674CE" w:rsidP="00C37D91">
      <w:pPr>
        <w:jc w:val="both"/>
        <w:rPr>
          <w:rFonts w:ascii="Calibri" w:hAnsi="Calibri" w:cs="Calibri"/>
        </w:rPr>
      </w:pPr>
      <w:r w:rsidRPr="007674CE">
        <w:rPr>
          <w:rFonts w:ascii="Calibri" w:hAnsi="Calibri" w:cs="Calibri"/>
        </w:rPr>
        <w:t>Muito bom (5): O projeto está alinhado com três ações transformativas da EREI</w:t>
      </w:r>
    </w:p>
    <w:p w14:paraId="55A8932D" w14:textId="69091C62" w:rsidR="007674CE" w:rsidRDefault="007674CE" w:rsidP="00C37D91">
      <w:pPr>
        <w:jc w:val="both"/>
        <w:rPr>
          <w:rFonts w:ascii="Calibri" w:hAnsi="Calibri" w:cs="Calibri"/>
          <w:b/>
          <w:bCs/>
        </w:rPr>
      </w:pPr>
      <w:r>
        <w:rPr>
          <w:rFonts w:ascii="Calibri" w:hAnsi="Calibri" w:cs="Calibri"/>
          <w:b/>
          <w:bCs/>
        </w:rPr>
        <w:lastRenderedPageBreak/>
        <w:t>Fundamentação (3500)</w:t>
      </w:r>
    </w:p>
    <w:p w14:paraId="214FF5D4" w14:textId="68774F8C" w:rsidR="007674CE" w:rsidRPr="00F958DF" w:rsidRDefault="009E53C0" w:rsidP="00C37D91">
      <w:pPr>
        <w:jc w:val="both"/>
        <w:rPr>
          <w:rFonts w:ascii="Calibri" w:hAnsi="Calibri" w:cs="Calibri"/>
        </w:rPr>
      </w:pPr>
      <w:r>
        <w:rPr>
          <w:rFonts w:ascii="Calibri" w:hAnsi="Calibri" w:cs="Calibri"/>
        </w:rPr>
        <w:t>O projeto pela sua tipologia e pelo âmbito das atividades que serão desenvolvidas terá um contributo claro e direto para a v</w:t>
      </w:r>
      <w:r w:rsidR="00F958DF" w:rsidRPr="00F958DF">
        <w:rPr>
          <w:rFonts w:ascii="Calibri" w:hAnsi="Calibri" w:cs="Calibri"/>
        </w:rPr>
        <w:t>alorização de capital simbólico e de ativos culturais</w:t>
      </w:r>
      <w:r>
        <w:rPr>
          <w:rFonts w:ascii="Calibri" w:hAnsi="Calibri" w:cs="Calibri"/>
        </w:rPr>
        <w:t>, pois a produção de cultural e a disseminação dos seus conhecimento prático e teórico, que serão sempre dos principais objetivos do projetos, constituem valor e capital social para uma região, mesmo que simbolicamente, e a produção cultural associada inevitavelmente contribuirá para o aumento dos ativos culturais de uma região.</w:t>
      </w:r>
    </w:p>
    <w:p w14:paraId="4DE225C1" w14:textId="5629E61E" w:rsidR="00F958DF" w:rsidRPr="00F958DF" w:rsidRDefault="009E53C0" w:rsidP="00C37D91">
      <w:pPr>
        <w:jc w:val="both"/>
        <w:rPr>
          <w:rFonts w:ascii="Calibri" w:hAnsi="Calibri" w:cs="Calibri"/>
        </w:rPr>
      </w:pPr>
      <w:r>
        <w:rPr>
          <w:rFonts w:ascii="Calibri" w:hAnsi="Calibri" w:cs="Calibri"/>
        </w:rPr>
        <w:t>O projeto também prevê que exista a formação de grupos de produção cultural, estimulando também que o</w:t>
      </w:r>
      <w:r w:rsidR="00FC6AFA">
        <w:rPr>
          <w:rFonts w:ascii="Calibri" w:hAnsi="Calibri" w:cs="Calibri"/>
        </w:rPr>
        <w:t>s</w:t>
      </w:r>
      <w:r>
        <w:rPr>
          <w:rFonts w:ascii="Calibri" w:hAnsi="Calibri" w:cs="Calibri"/>
        </w:rPr>
        <w:t xml:space="preserve"> participantes desenvolvam a sua criatividade fora do tempo e local das atividades, transmitindo e disseminando o</w:t>
      </w:r>
      <w:r w:rsidR="00FC6AFA">
        <w:rPr>
          <w:rFonts w:ascii="Calibri" w:hAnsi="Calibri" w:cs="Calibri"/>
        </w:rPr>
        <w:t>s</w:t>
      </w:r>
      <w:r>
        <w:rPr>
          <w:rFonts w:ascii="Calibri" w:hAnsi="Calibri" w:cs="Calibri"/>
        </w:rPr>
        <w:t xml:space="preserve"> conhecimentos adquiridos pela sua comunidade, sendo esta uma forma de enriquecer e proporcionar melhores oportunidades aos grupos desfavorecidos que se pretende beneficiar.</w:t>
      </w:r>
    </w:p>
    <w:p w14:paraId="1C3E039C" w14:textId="72846E90" w:rsidR="00F958DF" w:rsidRDefault="00F958DF" w:rsidP="00C37D91">
      <w:pPr>
        <w:jc w:val="both"/>
        <w:rPr>
          <w:rFonts w:ascii="Calibri" w:hAnsi="Calibri" w:cs="Calibri"/>
          <w:b/>
          <w:bCs/>
        </w:rPr>
      </w:pPr>
      <w:r w:rsidRPr="00F958DF">
        <w:rPr>
          <w:rFonts w:ascii="Calibri" w:hAnsi="Calibri" w:cs="Calibri"/>
        </w:rPr>
        <w:t xml:space="preserve"> </w:t>
      </w:r>
      <w:r w:rsidR="009E53C0">
        <w:rPr>
          <w:rFonts w:ascii="Calibri" w:hAnsi="Calibri" w:cs="Calibri"/>
        </w:rPr>
        <w:t xml:space="preserve">De igual modo, os locais onde ocorrerão as atividades não serão apenas meros espaços de capacitação, mas </w:t>
      </w:r>
      <w:r w:rsidRPr="00F958DF">
        <w:rPr>
          <w:rFonts w:ascii="Calibri" w:hAnsi="Calibri" w:cs="Calibri"/>
        </w:rPr>
        <w:t>estímulos á residência criativa</w:t>
      </w:r>
      <w:r w:rsidR="00FC6AFA">
        <w:rPr>
          <w:rFonts w:ascii="Calibri" w:hAnsi="Calibri" w:cs="Calibri"/>
        </w:rPr>
        <w:t>, ou seja, locais onde os artistas interagem e se entreajudam, seja numa perspetiva colaborativa, seja em mentoria. Nesse sentido, pretende-se que não apenas as instalações do GRATO, mas também as instalações dos parceiros onde ocorrerão as atividades fora do concelho de Portimão também fiquem imbuídos do espírito que constitui uma Residência Criativa.</w:t>
      </w:r>
    </w:p>
    <w:p w14:paraId="5819139A" w14:textId="77777777" w:rsidR="007674CE" w:rsidRDefault="007674CE" w:rsidP="00C37D91">
      <w:pPr>
        <w:jc w:val="both"/>
        <w:rPr>
          <w:rFonts w:ascii="Calibri" w:hAnsi="Calibri" w:cs="Calibri"/>
          <w:b/>
          <w:bCs/>
        </w:rPr>
      </w:pPr>
    </w:p>
    <w:p w14:paraId="19A74E66" w14:textId="77777777" w:rsidR="007674CE" w:rsidRDefault="007674CE" w:rsidP="00C37D91">
      <w:pPr>
        <w:jc w:val="both"/>
        <w:rPr>
          <w:rFonts w:ascii="Calibri" w:hAnsi="Calibri" w:cs="Calibri"/>
          <w:b/>
          <w:bCs/>
        </w:rPr>
      </w:pPr>
    </w:p>
    <w:p w14:paraId="10512E7E" w14:textId="5E7FC0A1" w:rsidR="007674CE" w:rsidRPr="007674CE" w:rsidRDefault="007674CE" w:rsidP="008E35B5">
      <w:pPr>
        <w:pStyle w:val="Ttulo2"/>
      </w:pPr>
      <w:r w:rsidRPr="007674CE">
        <w:t xml:space="preserve">2.1.1. - </w:t>
      </w:r>
      <w:r w:rsidRPr="00363A4B">
        <w:t>Impacto - Contributo para a integração e inclusão dos grupos-alvo na comunidade e no mercado laboral</w:t>
      </w:r>
    </w:p>
    <w:p w14:paraId="15715E6F" w14:textId="77777777" w:rsidR="007674CE" w:rsidRPr="007674CE" w:rsidRDefault="007674CE" w:rsidP="00C37D91">
      <w:pPr>
        <w:jc w:val="both"/>
        <w:rPr>
          <w:rFonts w:ascii="Calibri" w:hAnsi="Calibri" w:cs="Calibri"/>
          <w:b/>
          <w:bCs/>
        </w:rPr>
      </w:pPr>
      <w:r w:rsidRPr="007674CE">
        <w:rPr>
          <w:rFonts w:ascii="Calibri" w:hAnsi="Calibri" w:cs="Calibri"/>
          <w:b/>
          <w:bCs/>
        </w:rPr>
        <w:t>Avalia o contributo expectável do projeto para integração e inclusão de grupos-alvo na comunidade e no mercado, e designadamente, a oferta e apoio adequados a cada grupo-alvo; o apoio integrado e personalizado ao grupo-alvo; a perspetiva correta dos progressos no sentido da inclusão e da integração</w:t>
      </w:r>
    </w:p>
    <w:p w14:paraId="022105F9" w14:textId="77777777" w:rsidR="007674CE" w:rsidRPr="007674CE" w:rsidRDefault="007674CE" w:rsidP="00C37D91">
      <w:pPr>
        <w:jc w:val="both"/>
        <w:rPr>
          <w:rFonts w:ascii="Calibri" w:hAnsi="Calibri" w:cs="Calibri"/>
          <w:b/>
          <w:bCs/>
        </w:rPr>
      </w:pPr>
      <w:r w:rsidRPr="007674CE">
        <w:rPr>
          <w:rFonts w:ascii="Calibri" w:hAnsi="Calibri" w:cs="Calibri"/>
          <w:b/>
          <w:bCs/>
        </w:rPr>
        <w:t>Valor (Muito Bom, Bom, Suficiente, Insuficiente, Muito Insuficiente)</w:t>
      </w:r>
    </w:p>
    <w:p w14:paraId="55B18BE0" w14:textId="05F31851" w:rsidR="00C540FC" w:rsidRDefault="007674CE" w:rsidP="00C37D91">
      <w:pPr>
        <w:jc w:val="both"/>
        <w:rPr>
          <w:rFonts w:ascii="Calibri" w:hAnsi="Calibri" w:cs="Calibri"/>
          <w:b/>
          <w:bCs/>
        </w:rPr>
      </w:pPr>
      <w:r w:rsidRPr="001A62D0">
        <w:rPr>
          <w:rFonts w:ascii="Calibri" w:hAnsi="Calibri" w:cs="Calibri"/>
        </w:rPr>
        <w:t xml:space="preserve">Muito bom (5): O projeto prevê envolver diretamente serviços públicos e/ou locais, setor social ou empresarial, organizados em rede, na operacionalização das respostas de capacitação, ocupação e/ou integração no mercado de trabalho ou mercado social de emprego dos </w:t>
      </w:r>
      <w:r w:rsidR="001A62D0">
        <w:rPr>
          <w:rFonts w:ascii="Calibri" w:hAnsi="Calibri" w:cs="Calibri"/>
          <w:b/>
          <w:bCs/>
        </w:rPr>
        <w:t>Fundamentação (3500)</w:t>
      </w:r>
    </w:p>
    <w:p w14:paraId="4064A252" w14:textId="6219DC41" w:rsidR="00FC6AFA" w:rsidRDefault="00FC6AFA" w:rsidP="00C37D91">
      <w:pPr>
        <w:jc w:val="both"/>
        <w:rPr>
          <w:rFonts w:ascii="Calibri" w:hAnsi="Calibri" w:cs="Calibri"/>
        </w:rPr>
      </w:pPr>
      <w:r>
        <w:rPr>
          <w:rFonts w:ascii="Calibri" w:hAnsi="Calibri" w:cs="Calibri"/>
        </w:rPr>
        <w:t xml:space="preserve">Na sequência da adequação estratégia referida, o projeto, para além da sua conceção, prevê envolver na sua execução e também na potencialização dos seus resultados e impactos, inúmeros atores do contexto regional, das mais variadas áreas e formas orgânicas. </w:t>
      </w:r>
    </w:p>
    <w:p w14:paraId="5C095311" w14:textId="77777777" w:rsidR="00FC6AFA" w:rsidRDefault="00FC6AFA" w:rsidP="00C37D91">
      <w:pPr>
        <w:jc w:val="both"/>
        <w:rPr>
          <w:rFonts w:ascii="Calibri" w:hAnsi="Calibri" w:cs="Calibri"/>
        </w:rPr>
      </w:pPr>
      <w:r>
        <w:rPr>
          <w:rFonts w:ascii="Calibri" w:hAnsi="Calibri" w:cs="Calibri"/>
        </w:rPr>
        <w:t>Nesse sentido, já existem parcerias ou perspetiva de parcerias com entidades como:</w:t>
      </w:r>
    </w:p>
    <w:p w14:paraId="668F0DEC" w14:textId="5F0FAD20" w:rsidR="00FC6AFA" w:rsidRPr="00FC6AFA" w:rsidRDefault="00FC6AFA" w:rsidP="00FC6AFA">
      <w:pPr>
        <w:pStyle w:val="PargrafodaLista"/>
        <w:numPr>
          <w:ilvl w:val="0"/>
          <w:numId w:val="3"/>
        </w:numPr>
        <w:jc w:val="both"/>
        <w:rPr>
          <w:rFonts w:ascii="Calibri" w:hAnsi="Calibri" w:cs="Calibri"/>
        </w:rPr>
      </w:pPr>
      <w:r w:rsidRPr="00FC6AFA">
        <w:rPr>
          <w:rFonts w:ascii="Calibri" w:hAnsi="Calibri" w:cs="Calibri"/>
        </w:rPr>
        <w:t>Clube União Portimonense</w:t>
      </w:r>
      <w:r>
        <w:rPr>
          <w:rFonts w:ascii="Calibri" w:hAnsi="Calibri" w:cs="Calibri"/>
        </w:rPr>
        <w:t>;</w:t>
      </w:r>
    </w:p>
    <w:p w14:paraId="1915FFDD" w14:textId="49D5FBDD" w:rsidR="00FC6AFA" w:rsidRPr="00FC6AFA" w:rsidRDefault="00FC6AFA" w:rsidP="00FC6AFA">
      <w:pPr>
        <w:pStyle w:val="PargrafodaLista"/>
        <w:numPr>
          <w:ilvl w:val="0"/>
          <w:numId w:val="3"/>
        </w:numPr>
        <w:jc w:val="both"/>
        <w:rPr>
          <w:rFonts w:ascii="Calibri" w:hAnsi="Calibri" w:cs="Calibri"/>
        </w:rPr>
      </w:pPr>
      <w:r w:rsidRPr="00FC6AFA">
        <w:rPr>
          <w:rFonts w:ascii="Calibri" w:hAnsi="Calibri" w:cs="Calibri"/>
        </w:rPr>
        <w:t>Associação em Vila do Bispo</w:t>
      </w:r>
      <w:r>
        <w:rPr>
          <w:rFonts w:ascii="Calibri" w:hAnsi="Calibri" w:cs="Calibri"/>
        </w:rPr>
        <w:t>;</w:t>
      </w:r>
    </w:p>
    <w:p w14:paraId="7C056EB0" w14:textId="5A5AB264" w:rsidR="00FC6AFA" w:rsidRPr="00FC6AFA" w:rsidRDefault="00FC6AFA" w:rsidP="00FC6AFA">
      <w:pPr>
        <w:pStyle w:val="PargrafodaLista"/>
        <w:numPr>
          <w:ilvl w:val="0"/>
          <w:numId w:val="3"/>
        </w:numPr>
        <w:jc w:val="both"/>
        <w:rPr>
          <w:rFonts w:ascii="Calibri" w:hAnsi="Calibri" w:cs="Calibri"/>
        </w:rPr>
      </w:pPr>
      <w:r w:rsidRPr="00FC6AFA">
        <w:rPr>
          <w:rFonts w:ascii="Calibri" w:hAnsi="Calibri" w:cs="Calibri"/>
        </w:rPr>
        <w:t>Câmara municipal de Portimão</w:t>
      </w:r>
      <w:r>
        <w:rPr>
          <w:rFonts w:ascii="Calibri" w:hAnsi="Calibri" w:cs="Calibri"/>
        </w:rPr>
        <w:t>;</w:t>
      </w:r>
    </w:p>
    <w:p w14:paraId="777458FC" w14:textId="4A65C55D" w:rsidR="00FC6AFA" w:rsidRPr="00FC6AFA" w:rsidRDefault="00FC6AFA" w:rsidP="00FC6AFA">
      <w:pPr>
        <w:pStyle w:val="PargrafodaLista"/>
        <w:numPr>
          <w:ilvl w:val="0"/>
          <w:numId w:val="3"/>
        </w:numPr>
        <w:jc w:val="both"/>
        <w:rPr>
          <w:rFonts w:ascii="Calibri" w:hAnsi="Calibri" w:cs="Calibri"/>
        </w:rPr>
      </w:pPr>
      <w:r w:rsidRPr="00FC6AFA">
        <w:rPr>
          <w:rFonts w:ascii="Calibri" w:hAnsi="Calibri" w:cs="Calibri"/>
        </w:rPr>
        <w:t>Junta de Freguesia de Portimão</w:t>
      </w:r>
      <w:r>
        <w:rPr>
          <w:rFonts w:ascii="Calibri" w:hAnsi="Calibri" w:cs="Calibri"/>
        </w:rPr>
        <w:t>;</w:t>
      </w:r>
    </w:p>
    <w:p w14:paraId="4586AFE9" w14:textId="3D514F63" w:rsidR="00FC6AFA" w:rsidRPr="00FC6AFA" w:rsidRDefault="00FC6AFA" w:rsidP="00FC6AFA">
      <w:pPr>
        <w:pStyle w:val="PargrafodaLista"/>
        <w:numPr>
          <w:ilvl w:val="0"/>
          <w:numId w:val="3"/>
        </w:numPr>
        <w:jc w:val="both"/>
        <w:rPr>
          <w:rFonts w:ascii="Calibri" w:hAnsi="Calibri" w:cs="Calibri"/>
        </w:rPr>
      </w:pPr>
      <w:r w:rsidRPr="00FC6AFA">
        <w:rPr>
          <w:rFonts w:ascii="Calibri" w:hAnsi="Calibri" w:cs="Calibri"/>
        </w:rPr>
        <w:t>Junta de Freguesia de Alvor</w:t>
      </w:r>
      <w:r>
        <w:rPr>
          <w:rFonts w:ascii="Calibri" w:hAnsi="Calibri" w:cs="Calibri"/>
        </w:rPr>
        <w:t>;</w:t>
      </w:r>
    </w:p>
    <w:p w14:paraId="5B175AEE" w14:textId="735F5131" w:rsidR="00FC6AFA" w:rsidRPr="00FC6AFA" w:rsidRDefault="00FC6AFA" w:rsidP="00FC6AFA">
      <w:pPr>
        <w:pStyle w:val="PargrafodaLista"/>
        <w:numPr>
          <w:ilvl w:val="0"/>
          <w:numId w:val="3"/>
        </w:numPr>
        <w:jc w:val="both"/>
        <w:rPr>
          <w:rFonts w:ascii="Calibri" w:hAnsi="Calibri" w:cs="Calibri"/>
        </w:rPr>
      </w:pPr>
      <w:r w:rsidRPr="00FC6AFA">
        <w:rPr>
          <w:rFonts w:ascii="Calibri" w:hAnsi="Calibri" w:cs="Calibri"/>
        </w:rPr>
        <w:lastRenderedPageBreak/>
        <w:t>Junta de Freguesia de Mexilhoeira Grande</w:t>
      </w:r>
      <w:r>
        <w:rPr>
          <w:rFonts w:ascii="Calibri" w:hAnsi="Calibri" w:cs="Calibri"/>
        </w:rPr>
        <w:t>;</w:t>
      </w:r>
    </w:p>
    <w:p w14:paraId="2A083BC5" w14:textId="2ABAC8E7" w:rsidR="00FC6AFA" w:rsidRPr="00FC6AFA" w:rsidRDefault="00FC6AFA" w:rsidP="00FC6AFA">
      <w:pPr>
        <w:pStyle w:val="PargrafodaLista"/>
        <w:numPr>
          <w:ilvl w:val="0"/>
          <w:numId w:val="3"/>
        </w:numPr>
        <w:jc w:val="both"/>
        <w:rPr>
          <w:rFonts w:ascii="Calibri" w:hAnsi="Calibri" w:cs="Calibri"/>
        </w:rPr>
      </w:pPr>
      <w:r w:rsidRPr="00FC6AFA">
        <w:rPr>
          <w:rFonts w:ascii="Calibri" w:hAnsi="Calibri" w:cs="Calibri"/>
        </w:rPr>
        <w:t>Museu de Portimão</w:t>
      </w:r>
      <w:r>
        <w:rPr>
          <w:rFonts w:ascii="Calibri" w:hAnsi="Calibri" w:cs="Calibri"/>
        </w:rPr>
        <w:t>;</w:t>
      </w:r>
    </w:p>
    <w:p w14:paraId="18E9D035" w14:textId="5ABA0262" w:rsidR="00FC6AFA" w:rsidRPr="00FC6AFA" w:rsidRDefault="00FC6AFA" w:rsidP="00FC6AFA">
      <w:pPr>
        <w:pStyle w:val="PargrafodaLista"/>
        <w:numPr>
          <w:ilvl w:val="0"/>
          <w:numId w:val="3"/>
        </w:numPr>
        <w:jc w:val="both"/>
        <w:rPr>
          <w:rFonts w:ascii="Calibri" w:hAnsi="Calibri" w:cs="Calibri"/>
        </w:rPr>
      </w:pPr>
      <w:r w:rsidRPr="00FC6AFA">
        <w:rPr>
          <w:rFonts w:ascii="Calibri" w:hAnsi="Calibri" w:cs="Calibri"/>
        </w:rPr>
        <w:t>Direção Regional da Cultura</w:t>
      </w:r>
      <w:r>
        <w:rPr>
          <w:rFonts w:ascii="Calibri" w:hAnsi="Calibri" w:cs="Calibri"/>
        </w:rPr>
        <w:t>;</w:t>
      </w:r>
    </w:p>
    <w:p w14:paraId="456B492C" w14:textId="2CFA59D8" w:rsidR="00FC6AFA" w:rsidRPr="00FC6AFA" w:rsidRDefault="00FC6AFA" w:rsidP="00FC6AFA">
      <w:pPr>
        <w:pStyle w:val="PargrafodaLista"/>
        <w:numPr>
          <w:ilvl w:val="0"/>
          <w:numId w:val="3"/>
        </w:numPr>
        <w:jc w:val="both"/>
        <w:rPr>
          <w:rFonts w:ascii="Calibri" w:hAnsi="Calibri" w:cs="Calibri"/>
        </w:rPr>
      </w:pPr>
      <w:r w:rsidRPr="00FC6AFA">
        <w:rPr>
          <w:rFonts w:ascii="Calibri" w:hAnsi="Calibri" w:cs="Calibri"/>
        </w:rPr>
        <w:t>Associação MODO</w:t>
      </w:r>
      <w:r>
        <w:rPr>
          <w:rFonts w:ascii="Calibri" w:hAnsi="Calibri" w:cs="Calibri"/>
        </w:rPr>
        <w:t>;</w:t>
      </w:r>
    </w:p>
    <w:p w14:paraId="1D60E0FE" w14:textId="45842B1A" w:rsidR="001969E5" w:rsidRDefault="00FC6AFA" w:rsidP="00C37D91">
      <w:pPr>
        <w:jc w:val="both"/>
        <w:rPr>
          <w:rFonts w:ascii="Calibri" w:hAnsi="Calibri" w:cs="Calibri"/>
          <w:b/>
          <w:bCs/>
        </w:rPr>
      </w:pPr>
      <w:r>
        <w:rPr>
          <w:rFonts w:ascii="Calibri" w:hAnsi="Calibri" w:cs="Calibri"/>
        </w:rPr>
        <w:t>Será sempre política da execução do projeto</w:t>
      </w:r>
      <w:r w:rsidR="001969E5" w:rsidRPr="001969E5">
        <w:rPr>
          <w:rFonts w:ascii="Calibri" w:hAnsi="Calibri" w:cs="Calibri"/>
        </w:rPr>
        <w:t xml:space="preserve"> fazer o máximo de parcerias com associações artísticas e culturais, que trabalhem com a comunidade e que poderão contribuir para </w:t>
      </w:r>
      <w:r>
        <w:rPr>
          <w:rFonts w:ascii="Calibri" w:hAnsi="Calibri" w:cs="Calibri"/>
        </w:rPr>
        <w:t>a disseminação do projeto</w:t>
      </w:r>
      <w:r w:rsidR="001969E5" w:rsidRPr="001969E5">
        <w:rPr>
          <w:rFonts w:ascii="Calibri" w:hAnsi="Calibri" w:cs="Calibri"/>
        </w:rPr>
        <w:t xml:space="preserve">. </w:t>
      </w:r>
      <w:r>
        <w:rPr>
          <w:rFonts w:ascii="Calibri" w:hAnsi="Calibri" w:cs="Calibri"/>
        </w:rPr>
        <w:t xml:space="preserve">Serão também desenvolvidos esforços de </w:t>
      </w:r>
      <w:r w:rsidR="001969E5" w:rsidRPr="001969E5">
        <w:rPr>
          <w:rFonts w:ascii="Calibri" w:hAnsi="Calibri" w:cs="Calibri"/>
        </w:rPr>
        <w:t>articular com artistas locais, da região e nacionais: Artistas plásticos, músicos, encenadores, escritores, coreógrafos, fotógrafos, artesãos. Sempre com a atenção nas competências técnicas, mas principalmente na sensibilidade e experiência em trabalhar com a comunidade e com grupos vulneráveis</w:t>
      </w:r>
      <w:r w:rsidR="001969E5" w:rsidRPr="001969E5">
        <w:rPr>
          <w:rFonts w:ascii="Calibri" w:hAnsi="Calibri" w:cs="Calibri"/>
          <w:b/>
          <w:bCs/>
        </w:rPr>
        <w:t>.</w:t>
      </w:r>
    </w:p>
    <w:p w14:paraId="3B6FE0F4" w14:textId="13447D36" w:rsidR="00FC6AFA" w:rsidRPr="00FC6AFA" w:rsidRDefault="00FC6AFA" w:rsidP="00C37D91">
      <w:pPr>
        <w:jc w:val="both"/>
        <w:rPr>
          <w:rFonts w:ascii="Calibri" w:hAnsi="Calibri" w:cs="Calibri"/>
        </w:rPr>
      </w:pPr>
      <w:r>
        <w:rPr>
          <w:rFonts w:ascii="Calibri" w:hAnsi="Calibri" w:cs="Calibri"/>
        </w:rPr>
        <w:t xml:space="preserve">De igual modo, também haverá articulação com entidades e organizações que contribuam direta ou indiretamente para a empregabilidade dos beneficiários, como ÎEFP, associações empresariais e </w:t>
      </w:r>
      <w:proofErr w:type="spellStart"/>
      <w:r>
        <w:rPr>
          <w:rFonts w:ascii="Calibri" w:hAnsi="Calibri" w:cs="Calibri"/>
        </w:rPr>
        <w:t>networking</w:t>
      </w:r>
      <w:proofErr w:type="spellEnd"/>
      <w:r>
        <w:rPr>
          <w:rFonts w:ascii="Calibri" w:hAnsi="Calibri" w:cs="Calibri"/>
        </w:rPr>
        <w:t xml:space="preserve"> informal.</w:t>
      </w:r>
    </w:p>
    <w:p w14:paraId="08638B8F" w14:textId="77777777" w:rsidR="001A62D0" w:rsidRDefault="001A62D0" w:rsidP="00C37D91">
      <w:pPr>
        <w:jc w:val="both"/>
        <w:rPr>
          <w:rFonts w:ascii="Calibri" w:hAnsi="Calibri" w:cs="Calibri"/>
          <w:b/>
          <w:bCs/>
        </w:rPr>
      </w:pPr>
    </w:p>
    <w:p w14:paraId="57BA2566" w14:textId="46F0F77C" w:rsidR="001A62D0" w:rsidRPr="001A62D0" w:rsidRDefault="001A62D0" w:rsidP="008E35B5">
      <w:pPr>
        <w:pStyle w:val="Ttulo2"/>
      </w:pPr>
      <w:r w:rsidRPr="001A62D0">
        <w:t>3.</w:t>
      </w:r>
      <w:proofErr w:type="gramStart"/>
      <w:r w:rsidRPr="001A62D0">
        <w:t>1.1..</w:t>
      </w:r>
      <w:proofErr w:type="gramEnd"/>
      <w:r w:rsidRPr="001A62D0">
        <w:t xml:space="preserve"> Capacidade de Execução - Capacidade de gestão e implementação do projeto</w:t>
      </w:r>
    </w:p>
    <w:p w14:paraId="1B39A3DB" w14:textId="77777777" w:rsidR="001A62D0" w:rsidRPr="001A62D0" w:rsidRDefault="001A62D0" w:rsidP="00C37D91">
      <w:pPr>
        <w:jc w:val="both"/>
        <w:rPr>
          <w:rFonts w:ascii="Calibri" w:hAnsi="Calibri" w:cs="Calibri"/>
          <w:b/>
          <w:bCs/>
        </w:rPr>
      </w:pPr>
      <w:r w:rsidRPr="001A62D0">
        <w:rPr>
          <w:rFonts w:ascii="Calibri" w:hAnsi="Calibri" w:cs="Calibri"/>
          <w:b/>
          <w:bCs/>
        </w:rPr>
        <w:t>Avalia a experiência e desempenho histórico do promotor principal e/ou da parceria do projeto na área de atividade e na execução de projetos apoiados por fundos comunitários ou equiparáveis, designadamente a qualificação da equipa a afetar ao projeto</w:t>
      </w:r>
    </w:p>
    <w:p w14:paraId="6BBDDDB4" w14:textId="2CCE9B48" w:rsidR="001A62D0" w:rsidRDefault="001A62D0" w:rsidP="00C37D91">
      <w:pPr>
        <w:jc w:val="both"/>
        <w:rPr>
          <w:rFonts w:ascii="Calibri" w:hAnsi="Calibri" w:cs="Calibri"/>
          <w:b/>
          <w:bCs/>
        </w:rPr>
      </w:pPr>
      <w:r w:rsidRPr="001A62D0">
        <w:rPr>
          <w:rFonts w:ascii="Calibri" w:hAnsi="Calibri" w:cs="Calibri"/>
          <w:b/>
          <w:bCs/>
        </w:rPr>
        <w:t>Valor (Muito Bom, Bom, Suficiente, Insuficiente, Muito Insuficiente)</w:t>
      </w:r>
    </w:p>
    <w:p w14:paraId="5024C7C9" w14:textId="225D2E17" w:rsidR="001A62D0" w:rsidRPr="001A62D0" w:rsidRDefault="001A62D0" w:rsidP="00C37D91">
      <w:pPr>
        <w:jc w:val="both"/>
        <w:rPr>
          <w:rFonts w:ascii="Calibri" w:hAnsi="Calibri" w:cs="Calibri"/>
        </w:rPr>
      </w:pPr>
      <w:r w:rsidRPr="001A62D0">
        <w:rPr>
          <w:rFonts w:ascii="Calibri" w:hAnsi="Calibri" w:cs="Calibri"/>
        </w:rPr>
        <w:t>Muito bom (5): A entidade beneficiária e/ou parceiros apresenta(m) um bom histórico de implementação de projeto(s) para o mesmo grupo-alvo e evidenciam compromisso (através de acordo escrito que especifica o modelo organizacional) com a implementação da iniciativa através da dedicação de recursos próprios</w:t>
      </w:r>
    </w:p>
    <w:p w14:paraId="0E437AF2" w14:textId="1B4E1CCD" w:rsidR="001A62D0" w:rsidRPr="001A62D0" w:rsidRDefault="001A62D0" w:rsidP="00C37D91">
      <w:pPr>
        <w:jc w:val="both"/>
        <w:rPr>
          <w:rFonts w:ascii="Calibri" w:hAnsi="Calibri" w:cs="Calibri"/>
          <w:b/>
          <w:bCs/>
        </w:rPr>
      </w:pPr>
      <w:r w:rsidRPr="001A62D0">
        <w:rPr>
          <w:rFonts w:ascii="Calibri" w:hAnsi="Calibri" w:cs="Calibri"/>
          <w:b/>
          <w:bCs/>
        </w:rPr>
        <w:t>Fundamentação (3500)</w:t>
      </w:r>
    </w:p>
    <w:p w14:paraId="38BFF800" w14:textId="77777777" w:rsidR="005C6B8E" w:rsidRPr="005C6B8E" w:rsidRDefault="005C6B8E" w:rsidP="005C6B8E">
      <w:pPr>
        <w:jc w:val="both"/>
        <w:rPr>
          <w:rFonts w:ascii="Calibri" w:hAnsi="Calibri" w:cs="Calibri"/>
        </w:rPr>
      </w:pPr>
      <w:r w:rsidRPr="005C6B8E">
        <w:rPr>
          <w:rFonts w:ascii="Calibri" w:hAnsi="Calibri" w:cs="Calibri"/>
        </w:rPr>
        <w:t>O GRATO Aposta no desenvolvimento de políticas sociais ativas, baseadas na responsabilização e mobilização do conjunto da sociedade, e de cada indivíduo, na construção de uma sociedade equitativa.</w:t>
      </w:r>
    </w:p>
    <w:p w14:paraId="3799EC08" w14:textId="77777777" w:rsidR="005C6B8E" w:rsidRPr="005C6B8E" w:rsidRDefault="005C6B8E" w:rsidP="005C6B8E">
      <w:pPr>
        <w:jc w:val="both"/>
        <w:rPr>
          <w:rFonts w:ascii="Calibri" w:hAnsi="Calibri" w:cs="Calibri"/>
        </w:rPr>
      </w:pPr>
      <w:r w:rsidRPr="005C6B8E">
        <w:rPr>
          <w:rFonts w:ascii="Calibri" w:hAnsi="Calibri" w:cs="Calibri"/>
        </w:rPr>
        <w:t>No nosso trabalho defendemos o respeito pelo individuo e a consideração pelos seus próprios valores, origens e tradições específicas. Atuamos em intervenções individualizadas, com respostas personalizadas dirigidas a cada indivíduo ou família.</w:t>
      </w:r>
    </w:p>
    <w:p w14:paraId="2700D0C4" w14:textId="77777777" w:rsidR="005C6B8E" w:rsidRPr="005C6B8E" w:rsidRDefault="005C6B8E" w:rsidP="005C6B8E">
      <w:pPr>
        <w:jc w:val="both"/>
        <w:rPr>
          <w:rFonts w:ascii="Calibri" w:hAnsi="Calibri" w:cs="Calibri"/>
        </w:rPr>
      </w:pPr>
      <w:r w:rsidRPr="005C6B8E">
        <w:rPr>
          <w:rFonts w:ascii="Calibri" w:hAnsi="Calibri" w:cs="Calibri"/>
        </w:rPr>
        <w:t xml:space="preserve"> Partilhamos com transparência a informação com os elementos envolvidos no processo. Regemo-nos pelo rigor e profissionalismo e procuramos a articulação entre os vários recursos de suporte à exclusão social, facilitando o diálogo e a cooperação interinstitucional.</w:t>
      </w:r>
    </w:p>
    <w:p w14:paraId="6555AB38" w14:textId="77777777" w:rsidR="005C6B8E" w:rsidRPr="005C6B8E" w:rsidRDefault="005C6B8E" w:rsidP="005C6B8E">
      <w:pPr>
        <w:jc w:val="both"/>
        <w:rPr>
          <w:rFonts w:ascii="Calibri" w:hAnsi="Calibri" w:cs="Calibri"/>
        </w:rPr>
      </w:pPr>
      <w:r w:rsidRPr="005C6B8E">
        <w:rPr>
          <w:rFonts w:ascii="Calibri" w:hAnsi="Calibri" w:cs="Calibri"/>
        </w:rPr>
        <w:t>Promovemos a inclusão e esforçamo-nos para que todas as iniciativas sejam dirigidas a todos, independentemente das diferenças e desigualdades que possuam.</w:t>
      </w:r>
    </w:p>
    <w:p w14:paraId="22967024" w14:textId="77777777" w:rsidR="005C6B8E" w:rsidRPr="005C6B8E" w:rsidRDefault="005C6B8E" w:rsidP="005C6B8E">
      <w:pPr>
        <w:jc w:val="both"/>
        <w:rPr>
          <w:rFonts w:ascii="Calibri" w:hAnsi="Calibri" w:cs="Calibri"/>
        </w:rPr>
      </w:pPr>
      <w:r w:rsidRPr="005C6B8E">
        <w:rPr>
          <w:rFonts w:ascii="Calibri" w:hAnsi="Calibri" w:cs="Calibri"/>
        </w:rPr>
        <w:t xml:space="preserve">RESPOSTAS SOCIAIS: </w:t>
      </w:r>
    </w:p>
    <w:p w14:paraId="0058E508" w14:textId="77777777" w:rsidR="005C6B8E" w:rsidRPr="005C6B8E" w:rsidRDefault="005C6B8E" w:rsidP="005C6B8E">
      <w:pPr>
        <w:jc w:val="both"/>
        <w:rPr>
          <w:rFonts w:ascii="Calibri" w:hAnsi="Calibri" w:cs="Calibri"/>
        </w:rPr>
      </w:pPr>
      <w:r w:rsidRPr="005C6B8E">
        <w:rPr>
          <w:rFonts w:ascii="Calibri" w:hAnsi="Calibri" w:cs="Calibri"/>
        </w:rPr>
        <w:t>Equipa de Intervenção Direta; Apartamento de Reinserção Social; Apartamento Partilhado; Creche; Equipa de Rendimento Social de Inserção</w:t>
      </w:r>
    </w:p>
    <w:p w14:paraId="6D57101D" w14:textId="77777777" w:rsidR="005C6B8E" w:rsidRPr="005C6B8E" w:rsidRDefault="005C6B8E" w:rsidP="005C6B8E">
      <w:pPr>
        <w:jc w:val="both"/>
        <w:rPr>
          <w:rFonts w:ascii="Calibri" w:hAnsi="Calibri" w:cs="Calibri"/>
        </w:rPr>
      </w:pPr>
      <w:r w:rsidRPr="005C6B8E">
        <w:rPr>
          <w:rFonts w:ascii="Calibri" w:hAnsi="Calibri" w:cs="Calibri"/>
        </w:rPr>
        <w:lastRenderedPageBreak/>
        <w:t>A Equipa de Intervenção Direta é composta por Nove (9) elementos: Um Psicólogo Clínico e Diretor Técnico; Uma Técnica Oficial de Contas; Uma Administrativa; Uma Socióloga; Uma Técnica de Serviço Social; Um Agente Educativo; Um Monitor; Uma Animadora Sociocultural; Uma Auxiliar de Serviços Gerais.</w:t>
      </w:r>
    </w:p>
    <w:p w14:paraId="401208D2" w14:textId="77777777" w:rsidR="005C6B8E" w:rsidRPr="005C6B8E" w:rsidRDefault="005C6B8E" w:rsidP="005C6B8E">
      <w:pPr>
        <w:jc w:val="both"/>
        <w:rPr>
          <w:rFonts w:ascii="Calibri" w:hAnsi="Calibri" w:cs="Calibri"/>
        </w:rPr>
      </w:pPr>
      <w:r w:rsidRPr="005C6B8E">
        <w:rPr>
          <w:rFonts w:ascii="Calibri" w:hAnsi="Calibri" w:cs="Calibri"/>
        </w:rPr>
        <w:t>A Equipa de Intervenção Direta tem como base uma metodologia biopsicossocial. Esta equipa multidisciplinar atua em diversas áreas sociais, nomeadamente:</w:t>
      </w:r>
    </w:p>
    <w:p w14:paraId="0EE931E4" w14:textId="77777777" w:rsidR="005C6B8E" w:rsidRPr="005C6B8E" w:rsidRDefault="005C6B8E" w:rsidP="005C6B8E">
      <w:pPr>
        <w:jc w:val="both"/>
        <w:rPr>
          <w:rFonts w:ascii="Calibri" w:hAnsi="Calibri" w:cs="Calibri"/>
        </w:rPr>
      </w:pPr>
      <w:r w:rsidRPr="005C6B8E">
        <w:rPr>
          <w:rFonts w:ascii="Calibri" w:hAnsi="Calibri" w:cs="Calibri"/>
        </w:rPr>
        <w:t>Avaliação e encaminhamento para os Centros Terapêuticos de indivíduos com problemas de adição; Aconselhamento e apoio psicológico através de diversas atividades num esquema individual e (ou) de grupo; Aconselhamento e encaminhamento social; apoio pós-tratamento; Apoios às famílias; Ações de divulgação, prevenção e promoção da saúde; Atividades Lúdico-pedagógicas e de animação, Disponibilização de toda a informação que facilite acesso a serviços públicos; Apoio Alimentar através do Banco Alimentar Contra a Fome do Algarve (B.A.C.F.A.) e do programa comunitário do Fundo Europeu de Auxílio às Pessoas mais Carenciadas (FEAC); Disponibilização de um espaço para manutenção da higiene pessoal.</w:t>
      </w:r>
    </w:p>
    <w:p w14:paraId="232BA3E3" w14:textId="77777777" w:rsidR="005C6B8E" w:rsidRPr="005C6B8E" w:rsidRDefault="005C6B8E" w:rsidP="005C6B8E">
      <w:pPr>
        <w:jc w:val="both"/>
        <w:rPr>
          <w:rFonts w:ascii="Calibri" w:hAnsi="Calibri" w:cs="Calibri"/>
        </w:rPr>
      </w:pPr>
      <w:r w:rsidRPr="005C6B8E">
        <w:rPr>
          <w:rFonts w:ascii="Calibri" w:hAnsi="Calibri" w:cs="Calibri"/>
        </w:rPr>
        <w:t>A Equipa de Protocolo de Rendimento Social de Inserção, é composta por 16 elementos: 5 Assistentes Sociais; 2 Técnicas Superiores de Educação Social; 2 Psicólogas; 7 Ajudantes de ação direta.</w:t>
      </w:r>
    </w:p>
    <w:p w14:paraId="5C3B0DCF" w14:textId="77777777" w:rsidR="005C6B8E" w:rsidRPr="005C6B8E" w:rsidRDefault="005C6B8E" w:rsidP="005C6B8E">
      <w:pPr>
        <w:jc w:val="both"/>
        <w:rPr>
          <w:rFonts w:ascii="Calibri" w:hAnsi="Calibri" w:cs="Calibri"/>
        </w:rPr>
      </w:pPr>
      <w:r w:rsidRPr="005C6B8E">
        <w:rPr>
          <w:rFonts w:ascii="Calibri" w:hAnsi="Calibri" w:cs="Calibri"/>
        </w:rPr>
        <w:t>Esta equipa presta apoio psicossocial, monitoriza e supervisiona, e providencia apoio a utentes beneficiários do Rendimento Social de Reinserção. Abrange presentemente 450 famílias beneficiárias de RSI</w:t>
      </w:r>
    </w:p>
    <w:p w14:paraId="608DAFF0" w14:textId="77777777" w:rsidR="005C6B8E" w:rsidRPr="005C6B8E" w:rsidRDefault="005C6B8E" w:rsidP="005C6B8E">
      <w:pPr>
        <w:jc w:val="both"/>
        <w:rPr>
          <w:rFonts w:ascii="Calibri" w:hAnsi="Calibri" w:cs="Calibri"/>
        </w:rPr>
      </w:pPr>
      <w:r w:rsidRPr="005C6B8E">
        <w:rPr>
          <w:rFonts w:ascii="Calibri" w:hAnsi="Calibri" w:cs="Calibri"/>
        </w:rPr>
        <w:t>O Apartamento de Reinserção Social é uma resposta do GRATO, com acordo de cooperação para a resposta social de Apartamento de Reinserção Social, celebrado com o Centro Distrital de Segurança Social de Faro, em 07/03/2014.</w:t>
      </w:r>
    </w:p>
    <w:p w14:paraId="36A3800D" w14:textId="77777777" w:rsidR="005C6B8E" w:rsidRPr="005C6B8E" w:rsidRDefault="005C6B8E" w:rsidP="005C6B8E">
      <w:pPr>
        <w:jc w:val="both"/>
        <w:rPr>
          <w:rFonts w:ascii="Calibri" w:hAnsi="Calibri" w:cs="Calibri"/>
        </w:rPr>
      </w:pPr>
      <w:r w:rsidRPr="005C6B8E">
        <w:rPr>
          <w:rFonts w:ascii="Calibri" w:hAnsi="Calibri" w:cs="Calibri"/>
        </w:rPr>
        <w:t>O Apartamento de Reinserção Social oferece acolhimento a sete indivíduos que mediante um plano de inserção social, podem permanecer no apartamento pelo período de seis meses, podendo haver renovação consoante o seu processo de inserção.</w:t>
      </w:r>
    </w:p>
    <w:p w14:paraId="397441D9" w14:textId="77777777" w:rsidR="005C6B8E" w:rsidRPr="005C6B8E" w:rsidRDefault="005C6B8E" w:rsidP="005C6B8E">
      <w:pPr>
        <w:jc w:val="both"/>
        <w:rPr>
          <w:rFonts w:ascii="Calibri" w:hAnsi="Calibri" w:cs="Calibri"/>
        </w:rPr>
      </w:pPr>
      <w:r w:rsidRPr="005C6B8E">
        <w:rPr>
          <w:rFonts w:ascii="Calibri" w:hAnsi="Calibri" w:cs="Calibri"/>
        </w:rPr>
        <w:t>A Creche “Jardim do Sol” atua numa perspetiva de apoio social para população com baixos rendimentos, e também recebe crianças em regime normal de comparticipação dentro das normas estabelecidas no regulamento interno.</w:t>
      </w:r>
    </w:p>
    <w:p w14:paraId="3C0EF47A" w14:textId="77777777" w:rsidR="005C6B8E" w:rsidRPr="005C6B8E" w:rsidRDefault="005C6B8E" w:rsidP="005C6B8E">
      <w:pPr>
        <w:jc w:val="both"/>
        <w:rPr>
          <w:rFonts w:ascii="Calibri" w:hAnsi="Calibri" w:cs="Calibri"/>
        </w:rPr>
      </w:pPr>
      <w:r w:rsidRPr="005C6B8E">
        <w:rPr>
          <w:rFonts w:ascii="Calibri" w:hAnsi="Calibri" w:cs="Calibri"/>
        </w:rPr>
        <w:t>Composta por 10 elementos: 2 Educadoras de Infância; 5 Ajudantes de Ação Educativa; 1 Administrativa; 1 Cozinheira; 1 Auxiliar de Serviços Gerais.</w:t>
      </w:r>
    </w:p>
    <w:p w14:paraId="6F4EFEA8" w14:textId="24C5D393" w:rsidR="001A62D0" w:rsidRDefault="005C6B8E" w:rsidP="005C6B8E">
      <w:pPr>
        <w:jc w:val="both"/>
        <w:rPr>
          <w:rFonts w:ascii="Calibri" w:hAnsi="Calibri" w:cs="Calibri"/>
        </w:rPr>
      </w:pPr>
      <w:r w:rsidRPr="005C6B8E">
        <w:rPr>
          <w:rFonts w:ascii="Calibri" w:hAnsi="Calibri" w:cs="Calibri"/>
        </w:rPr>
        <w:t>Apartamento Partilhado Casa MAIO, é uma resposta com cinco camas para mulheres em situação de sem abrigo.</w:t>
      </w:r>
    </w:p>
    <w:p w14:paraId="5AC33B67" w14:textId="77777777" w:rsidR="001A62D0" w:rsidRDefault="001A62D0" w:rsidP="00C37D91">
      <w:pPr>
        <w:jc w:val="both"/>
        <w:rPr>
          <w:rFonts w:ascii="Calibri" w:hAnsi="Calibri" w:cs="Calibri"/>
        </w:rPr>
      </w:pPr>
    </w:p>
    <w:p w14:paraId="547BE38D" w14:textId="2553270A" w:rsidR="001A62D0" w:rsidRPr="001A62D0" w:rsidRDefault="001A62D0" w:rsidP="008E35B5">
      <w:pPr>
        <w:pStyle w:val="Ttulo2"/>
      </w:pPr>
      <w:r w:rsidRPr="009B1EB3">
        <w:rPr>
          <w:highlight w:val="yellow"/>
        </w:rPr>
        <w:t>3.1.2. - Capacidade de Execução - Capacidade de gestão e implementação do projeto</w:t>
      </w:r>
    </w:p>
    <w:p w14:paraId="2FD5798E" w14:textId="77777777" w:rsidR="001A62D0" w:rsidRPr="001A62D0" w:rsidRDefault="001A62D0" w:rsidP="00C37D91">
      <w:pPr>
        <w:jc w:val="both"/>
        <w:rPr>
          <w:rFonts w:ascii="Calibri" w:hAnsi="Calibri" w:cs="Calibri"/>
          <w:b/>
          <w:bCs/>
        </w:rPr>
      </w:pPr>
      <w:r w:rsidRPr="001A62D0">
        <w:rPr>
          <w:rFonts w:ascii="Calibri" w:hAnsi="Calibri" w:cs="Calibri"/>
          <w:b/>
          <w:bCs/>
        </w:rPr>
        <w:t>Avalia a sustentabilidade financeira do projeto, de acordo com os seguintes parâmetros: a) composição da equipa de gestão do projeto: vínculo, número, perfil, experiência e função adequados; b) organização da equipa de gestão do projeto: multidisciplinaridade, diversidade cultural e tempos de afetação adequados; c) autonomia administrativa e financeira do promotor adequada.</w:t>
      </w:r>
    </w:p>
    <w:p w14:paraId="3DBFA6A9" w14:textId="77777777" w:rsidR="00EA4F18" w:rsidRPr="00EA4F18" w:rsidRDefault="00EA4F18" w:rsidP="00C37D91">
      <w:pPr>
        <w:jc w:val="both"/>
        <w:rPr>
          <w:rFonts w:ascii="Calibri" w:hAnsi="Calibri" w:cs="Calibri"/>
          <w:b/>
          <w:bCs/>
        </w:rPr>
      </w:pPr>
      <w:r w:rsidRPr="00EA4F18">
        <w:rPr>
          <w:rFonts w:ascii="Calibri" w:hAnsi="Calibri" w:cs="Calibri"/>
          <w:b/>
          <w:bCs/>
        </w:rPr>
        <w:lastRenderedPageBreak/>
        <w:t>Valor (Muito Bom, Bom, Suficiente, Insuficiente, Muito Insuficiente)</w:t>
      </w:r>
    </w:p>
    <w:p w14:paraId="34A45114" w14:textId="6A6FE21C" w:rsidR="001A62D0" w:rsidRDefault="00EA4F18" w:rsidP="00C37D91">
      <w:pPr>
        <w:jc w:val="both"/>
        <w:rPr>
          <w:rFonts w:ascii="Calibri" w:hAnsi="Calibri" w:cs="Calibri"/>
        </w:rPr>
      </w:pPr>
      <w:r w:rsidRPr="00EA4F18">
        <w:rPr>
          <w:rFonts w:ascii="Calibri" w:hAnsi="Calibri" w:cs="Calibri"/>
        </w:rPr>
        <w:t>Muito bom (5): a candidatura demonstra que cumpre integralmente os 3 parâmetros</w:t>
      </w:r>
    </w:p>
    <w:p w14:paraId="38428B6E" w14:textId="269DB37A" w:rsidR="00EA4F18" w:rsidRDefault="00EA4F18" w:rsidP="00C37D91">
      <w:pPr>
        <w:jc w:val="both"/>
        <w:rPr>
          <w:rFonts w:ascii="Calibri" w:hAnsi="Calibri" w:cs="Calibri"/>
          <w:b/>
          <w:bCs/>
        </w:rPr>
      </w:pPr>
      <w:r w:rsidRPr="00EA4F18">
        <w:rPr>
          <w:rFonts w:ascii="Calibri" w:hAnsi="Calibri" w:cs="Calibri"/>
          <w:b/>
          <w:bCs/>
        </w:rPr>
        <w:t>Fundamentação (3500)</w:t>
      </w:r>
    </w:p>
    <w:p w14:paraId="5AEEFA8C" w14:textId="6F532820" w:rsidR="00EA4F18" w:rsidRPr="006F39DF" w:rsidRDefault="006F39DF" w:rsidP="00C37D91">
      <w:pPr>
        <w:jc w:val="both"/>
        <w:rPr>
          <w:rFonts w:ascii="Calibri" w:hAnsi="Calibri" w:cs="Calibri"/>
        </w:rPr>
      </w:pPr>
      <w:r w:rsidRPr="006F39DF">
        <w:rPr>
          <w:rFonts w:ascii="Calibri" w:hAnsi="Calibri" w:cs="Calibri"/>
        </w:rPr>
        <w:t>Como referido, o GRATO tem uma larga experiência na sua atividade de ação social, no entanto, e precisamente pela especificidade do projeto irá contratar os recursos humanos necessários à sua implementação, sendo o vínculo previsto de contrato por tempo indeterminado, que atesta o comprometimento do promotor com o projeto, sendo rigoroso no diz respeito à adequação das pessoas a contratar em relação aos perfis profissionais propostos.</w:t>
      </w:r>
    </w:p>
    <w:p w14:paraId="7B9A73A3" w14:textId="237DFC0C" w:rsidR="006F39DF" w:rsidRPr="006F39DF" w:rsidRDefault="006F39DF" w:rsidP="00C37D91">
      <w:pPr>
        <w:jc w:val="both"/>
        <w:rPr>
          <w:rFonts w:ascii="Calibri" w:hAnsi="Calibri" w:cs="Calibri"/>
        </w:rPr>
      </w:pPr>
      <w:r w:rsidRPr="006F39DF">
        <w:rPr>
          <w:rFonts w:ascii="Calibri" w:hAnsi="Calibri" w:cs="Calibri"/>
        </w:rPr>
        <w:t>O Diretor artístico a contratar será uma pessoa com um conhecimento amplo do que é atividade cultural e artística, bem como alguém com capacidade de gestão e organização. Os animadores deverão ser complementares entre si e ambivalentes, sendo cada um mais orientado para determinadas atividades, mas capaz de substituir ou ajudar o seu colega em qualquer eventualidade. Serão preferencialmente pessoas com origem com conhecedores da realidade dos grupos desfavorecidos que constituem o público</w:t>
      </w:r>
      <w:r>
        <w:rPr>
          <w:rFonts w:ascii="Calibri" w:hAnsi="Calibri" w:cs="Calibri"/>
        </w:rPr>
        <w:t>-</w:t>
      </w:r>
      <w:r w:rsidRPr="006F39DF">
        <w:rPr>
          <w:rFonts w:ascii="Calibri" w:hAnsi="Calibri" w:cs="Calibri"/>
        </w:rPr>
        <w:t>alvo e será, caso seja possível, uma pessoa do sexo feminino e outra do sexo masculino.</w:t>
      </w:r>
    </w:p>
    <w:p w14:paraId="65CD4DB6" w14:textId="2CF3B3F6" w:rsidR="006F39DF" w:rsidRPr="006F39DF" w:rsidRDefault="006F39DF" w:rsidP="00C37D91">
      <w:pPr>
        <w:jc w:val="both"/>
        <w:rPr>
          <w:rFonts w:ascii="Calibri" w:hAnsi="Calibri" w:cs="Calibri"/>
        </w:rPr>
      </w:pPr>
      <w:r w:rsidRPr="006F39DF">
        <w:rPr>
          <w:rFonts w:ascii="Calibri" w:hAnsi="Calibri" w:cs="Calibri"/>
        </w:rPr>
        <w:t>O promotor tem condições financeiras, técnicas e humanas para a execução do projeto, condições estas potencia</w:t>
      </w:r>
      <w:r>
        <w:rPr>
          <w:rFonts w:ascii="Calibri" w:hAnsi="Calibri" w:cs="Calibri"/>
        </w:rPr>
        <w:t>da</w:t>
      </w:r>
      <w:r w:rsidRPr="006F39DF">
        <w:rPr>
          <w:rFonts w:ascii="Calibri" w:hAnsi="Calibri" w:cs="Calibri"/>
        </w:rPr>
        <w:t>s pelas parcerias que a entidade irá forma</w:t>
      </w:r>
      <w:r>
        <w:rPr>
          <w:rFonts w:ascii="Calibri" w:hAnsi="Calibri" w:cs="Calibri"/>
        </w:rPr>
        <w:t>r</w:t>
      </w:r>
      <w:r w:rsidRPr="006F39DF">
        <w:rPr>
          <w:rFonts w:ascii="Calibri" w:hAnsi="Calibri" w:cs="Calibri"/>
        </w:rPr>
        <w:t xml:space="preserve"> para a execução do projeto.</w:t>
      </w:r>
    </w:p>
    <w:p w14:paraId="57DB7EA7" w14:textId="77777777" w:rsidR="00EA4F18" w:rsidRDefault="00EA4F18" w:rsidP="00C37D91">
      <w:pPr>
        <w:jc w:val="both"/>
        <w:rPr>
          <w:rFonts w:ascii="Calibri" w:hAnsi="Calibri" w:cs="Calibri"/>
          <w:b/>
          <w:bCs/>
        </w:rPr>
      </w:pPr>
    </w:p>
    <w:p w14:paraId="226FE487" w14:textId="77777777" w:rsidR="00EA4F18" w:rsidRDefault="00EA4F18" w:rsidP="00C37D91">
      <w:pPr>
        <w:jc w:val="both"/>
        <w:rPr>
          <w:rFonts w:ascii="Calibri" w:hAnsi="Calibri" w:cs="Calibri"/>
          <w:b/>
          <w:bCs/>
        </w:rPr>
      </w:pPr>
    </w:p>
    <w:p w14:paraId="17BCAA45" w14:textId="77777777" w:rsidR="0043380A" w:rsidRDefault="0043380A" w:rsidP="00C37D91">
      <w:pPr>
        <w:jc w:val="both"/>
        <w:rPr>
          <w:rFonts w:ascii="Calibri" w:hAnsi="Calibri" w:cs="Calibri"/>
          <w:b/>
          <w:bCs/>
        </w:rPr>
      </w:pPr>
    </w:p>
    <w:p w14:paraId="1F7A8F5D" w14:textId="77777777" w:rsidR="0043380A" w:rsidRDefault="0043380A" w:rsidP="00C37D91">
      <w:pPr>
        <w:jc w:val="both"/>
        <w:rPr>
          <w:rFonts w:ascii="Calibri" w:hAnsi="Calibri" w:cs="Calibri"/>
          <w:b/>
          <w:bCs/>
        </w:rPr>
      </w:pPr>
    </w:p>
    <w:p w14:paraId="1CEC3F38" w14:textId="77777777" w:rsidR="00EA4F18" w:rsidRDefault="00EA4F18" w:rsidP="00C37D91">
      <w:pPr>
        <w:jc w:val="both"/>
        <w:rPr>
          <w:rFonts w:ascii="Calibri" w:hAnsi="Calibri" w:cs="Calibri"/>
          <w:b/>
          <w:bCs/>
        </w:rPr>
      </w:pPr>
    </w:p>
    <w:p w14:paraId="6E5FA300" w14:textId="020D800E" w:rsidR="00EA4F18" w:rsidRPr="00EA4F18" w:rsidRDefault="00EA4F18" w:rsidP="008E35B5">
      <w:pPr>
        <w:pStyle w:val="Ttulo2"/>
      </w:pPr>
      <w:r w:rsidRPr="00EA4F18">
        <w:t>4.1.1. -. Qualidade do Projeto - Caráter inovador e eficiente do projeto</w:t>
      </w:r>
    </w:p>
    <w:p w14:paraId="65FD1FD3" w14:textId="77777777" w:rsidR="00EA4F18" w:rsidRPr="00EA4F18" w:rsidRDefault="00EA4F18" w:rsidP="00C37D91">
      <w:pPr>
        <w:jc w:val="both"/>
        <w:rPr>
          <w:rFonts w:ascii="Calibri" w:hAnsi="Calibri" w:cs="Calibri"/>
          <w:b/>
          <w:bCs/>
        </w:rPr>
      </w:pPr>
      <w:r w:rsidRPr="00EA4F18">
        <w:rPr>
          <w:rFonts w:ascii="Calibri" w:hAnsi="Calibri" w:cs="Calibri"/>
          <w:b/>
          <w:bCs/>
        </w:rPr>
        <w:t>Avalia a originalidade do projeto, nomeadamente nas áreas de intervenção, e nas metodologias de abordagem propostas, bem como no envolvimento de parceiros e destinatários, bem como a relação custo/benefício que evidencia</w:t>
      </w:r>
    </w:p>
    <w:p w14:paraId="4BDFF00A" w14:textId="77777777" w:rsidR="00EA4F18" w:rsidRPr="00EA4F18" w:rsidRDefault="00EA4F18" w:rsidP="00C37D91">
      <w:pPr>
        <w:jc w:val="both"/>
        <w:rPr>
          <w:rFonts w:ascii="Calibri" w:hAnsi="Calibri" w:cs="Calibri"/>
        </w:rPr>
      </w:pPr>
      <w:r w:rsidRPr="00EA4F18">
        <w:rPr>
          <w:rFonts w:ascii="Calibri" w:hAnsi="Calibri" w:cs="Calibri"/>
          <w:b/>
          <w:bCs/>
        </w:rPr>
        <w:t>Valor (Muito Bom, Bom, Suficiente, Insuficiente, Muito Insuficiente)</w:t>
      </w:r>
    </w:p>
    <w:p w14:paraId="3892CA2C" w14:textId="6F510587" w:rsidR="00EA4F18" w:rsidRPr="00CC68F9" w:rsidRDefault="00EA4F18" w:rsidP="00C37D91">
      <w:pPr>
        <w:jc w:val="both"/>
        <w:rPr>
          <w:rFonts w:ascii="Calibri" w:hAnsi="Calibri" w:cs="Calibri"/>
        </w:rPr>
      </w:pPr>
      <w:r w:rsidRPr="00CC68F9">
        <w:rPr>
          <w:rFonts w:ascii="Calibri" w:hAnsi="Calibri" w:cs="Calibri"/>
        </w:rPr>
        <w:t>Muito bom (5): O projeto apresenta uma solução completamente diferenciada de soluções tipificadas e supera boas práticas já existentes</w:t>
      </w:r>
    </w:p>
    <w:p w14:paraId="2A7401D3" w14:textId="7B7A51B5" w:rsidR="00CC68F9" w:rsidRDefault="00CC68F9" w:rsidP="00C37D91">
      <w:pPr>
        <w:jc w:val="both"/>
        <w:rPr>
          <w:rFonts w:ascii="Calibri" w:hAnsi="Calibri" w:cs="Calibri"/>
          <w:b/>
          <w:bCs/>
          <w:color w:val="272B30"/>
          <w:sz w:val="20"/>
          <w:szCs w:val="20"/>
          <w:shd w:val="clear" w:color="auto" w:fill="FFFFFF"/>
        </w:rPr>
      </w:pPr>
      <w:r w:rsidRPr="00CC68F9">
        <w:rPr>
          <w:rFonts w:ascii="Calibri" w:hAnsi="Calibri" w:cs="Calibri"/>
          <w:b/>
          <w:bCs/>
          <w:color w:val="272B30"/>
          <w:sz w:val="20"/>
          <w:szCs w:val="20"/>
          <w:shd w:val="clear" w:color="auto" w:fill="FFFFFF"/>
        </w:rPr>
        <w:t>Fundamentação (3500)</w:t>
      </w:r>
    </w:p>
    <w:p w14:paraId="1EE1B169" w14:textId="1F0136B3" w:rsidR="00CC68F9" w:rsidRPr="005C6B8E" w:rsidRDefault="005C6B8E" w:rsidP="00C37D91">
      <w:pPr>
        <w:jc w:val="both"/>
        <w:rPr>
          <w:rFonts w:ascii="Calibri" w:hAnsi="Calibri" w:cs="Calibri"/>
          <w:color w:val="272B30"/>
          <w:sz w:val="20"/>
          <w:szCs w:val="20"/>
          <w:shd w:val="clear" w:color="auto" w:fill="FFFFFF"/>
        </w:rPr>
      </w:pPr>
      <w:r w:rsidRPr="005C6B8E">
        <w:rPr>
          <w:rFonts w:ascii="Calibri" w:hAnsi="Calibri" w:cs="Calibri"/>
          <w:color w:val="272B30"/>
          <w:sz w:val="20"/>
          <w:szCs w:val="20"/>
          <w:shd w:val="clear" w:color="auto" w:fill="FFFFFF"/>
        </w:rPr>
        <w:t>ver descrição das atividades</w:t>
      </w:r>
    </w:p>
    <w:p w14:paraId="1ABA129A" w14:textId="1825F7A2" w:rsidR="00CC68F9" w:rsidRDefault="00CC68F9" w:rsidP="00C37D91">
      <w:pPr>
        <w:jc w:val="both"/>
        <w:rPr>
          <w:rFonts w:ascii="Calibri" w:hAnsi="Calibri" w:cs="Calibri"/>
          <w:b/>
          <w:bCs/>
          <w:color w:val="272B30"/>
          <w:sz w:val="20"/>
          <w:szCs w:val="20"/>
          <w:shd w:val="clear" w:color="auto" w:fill="FFFFFF"/>
        </w:rPr>
      </w:pPr>
    </w:p>
    <w:p w14:paraId="4B72DDA2" w14:textId="01BEB2C5" w:rsidR="0043380A" w:rsidRDefault="00F958DF" w:rsidP="00C37D91">
      <w:pPr>
        <w:jc w:val="both"/>
        <w:rPr>
          <w:rFonts w:ascii="Calibri" w:hAnsi="Calibri" w:cs="Calibri"/>
          <w:b/>
          <w:bCs/>
          <w:color w:val="272B30"/>
          <w:sz w:val="20"/>
          <w:szCs w:val="20"/>
          <w:shd w:val="clear" w:color="auto" w:fill="FFFFFF"/>
        </w:rPr>
      </w:pPr>
      <w:r>
        <w:rPr>
          <w:rFonts w:ascii="Calibri" w:hAnsi="Calibri" w:cs="Calibri"/>
          <w:b/>
          <w:bCs/>
          <w:color w:val="272B30"/>
          <w:sz w:val="20"/>
          <w:szCs w:val="20"/>
          <w:shd w:val="clear" w:color="auto" w:fill="FFFFFF"/>
        </w:rPr>
        <w:t xml:space="preserve">Este projeto é inovador tanto no que </w:t>
      </w:r>
      <w:r w:rsidR="009B1EB3">
        <w:rPr>
          <w:rFonts w:ascii="Calibri" w:hAnsi="Calibri" w:cs="Calibri"/>
          <w:b/>
          <w:bCs/>
          <w:color w:val="272B30"/>
          <w:sz w:val="20"/>
          <w:szCs w:val="20"/>
          <w:shd w:val="clear" w:color="auto" w:fill="FFFFFF"/>
        </w:rPr>
        <w:t>diz respeito ao que é</w:t>
      </w:r>
      <w:r>
        <w:rPr>
          <w:rFonts w:ascii="Calibri" w:hAnsi="Calibri" w:cs="Calibri"/>
          <w:b/>
          <w:bCs/>
          <w:color w:val="272B30"/>
          <w:sz w:val="20"/>
          <w:szCs w:val="20"/>
          <w:shd w:val="clear" w:color="auto" w:fill="FFFFFF"/>
        </w:rPr>
        <w:t xml:space="preserve"> desenvolvido na pró</w:t>
      </w:r>
      <w:r w:rsidR="00B5469D">
        <w:rPr>
          <w:rFonts w:ascii="Calibri" w:hAnsi="Calibri" w:cs="Calibri"/>
          <w:b/>
          <w:bCs/>
          <w:color w:val="272B30"/>
          <w:sz w:val="20"/>
          <w:szCs w:val="20"/>
          <w:shd w:val="clear" w:color="auto" w:fill="FFFFFF"/>
        </w:rPr>
        <w:t>p</w:t>
      </w:r>
      <w:r>
        <w:rPr>
          <w:rFonts w:ascii="Calibri" w:hAnsi="Calibri" w:cs="Calibri"/>
          <w:b/>
          <w:bCs/>
          <w:color w:val="272B30"/>
          <w:sz w:val="20"/>
          <w:szCs w:val="20"/>
          <w:shd w:val="clear" w:color="auto" w:fill="FFFFFF"/>
        </w:rPr>
        <w:t>ria entidade</w:t>
      </w:r>
      <w:r w:rsidR="009B1EB3">
        <w:rPr>
          <w:rFonts w:ascii="Calibri" w:hAnsi="Calibri" w:cs="Calibri"/>
          <w:b/>
          <w:bCs/>
          <w:color w:val="272B30"/>
          <w:sz w:val="20"/>
          <w:szCs w:val="20"/>
          <w:shd w:val="clear" w:color="auto" w:fill="FFFFFF"/>
        </w:rPr>
        <w:t>,</w:t>
      </w:r>
      <w:r>
        <w:rPr>
          <w:rFonts w:ascii="Calibri" w:hAnsi="Calibri" w:cs="Calibri"/>
          <w:b/>
          <w:bCs/>
          <w:color w:val="272B30"/>
          <w:sz w:val="20"/>
          <w:szCs w:val="20"/>
          <w:shd w:val="clear" w:color="auto" w:fill="FFFFFF"/>
        </w:rPr>
        <w:t xml:space="preserve"> bem como </w:t>
      </w:r>
      <w:r w:rsidR="009B1EB3">
        <w:rPr>
          <w:rFonts w:ascii="Calibri" w:hAnsi="Calibri" w:cs="Calibri"/>
          <w:b/>
          <w:bCs/>
          <w:color w:val="272B30"/>
          <w:sz w:val="20"/>
          <w:szCs w:val="20"/>
          <w:shd w:val="clear" w:color="auto" w:fill="FFFFFF"/>
        </w:rPr>
        <w:t>no contexto geral d</w:t>
      </w:r>
      <w:r>
        <w:rPr>
          <w:rFonts w:ascii="Calibri" w:hAnsi="Calibri" w:cs="Calibri"/>
          <w:b/>
          <w:bCs/>
          <w:color w:val="272B30"/>
          <w:sz w:val="20"/>
          <w:szCs w:val="20"/>
          <w:shd w:val="clear" w:color="auto" w:fill="FFFFFF"/>
        </w:rPr>
        <w:t>a região</w:t>
      </w:r>
      <w:r w:rsidR="009B1EB3">
        <w:rPr>
          <w:rFonts w:ascii="Calibri" w:hAnsi="Calibri" w:cs="Calibri"/>
          <w:b/>
          <w:bCs/>
          <w:color w:val="272B30"/>
          <w:sz w:val="20"/>
          <w:szCs w:val="20"/>
          <w:shd w:val="clear" w:color="auto" w:fill="FFFFFF"/>
        </w:rPr>
        <w:t xml:space="preserve"> onde se insere</w:t>
      </w:r>
      <w:r>
        <w:rPr>
          <w:rFonts w:ascii="Calibri" w:hAnsi="Calibri" w:cs="Calibri"/>
          <w:b/>
          <w:bCs/>
          <w:color w:val="272B30"/>
          <w:sz w:val="20"/>
          <w:szCs w:val="20"/>
          <w:shd w:val="clear" w:color="auto" w:fill="FFFFFF"/>
        </w:rPr>
        <w:t xml:space="preserve">, </w:t>
      </w:r>
      <w:proofErr w:type="gramStart"/>
      <w:r w:rsidR="00B5469D">
        <w:rPr>
          <w:rFonts w:ascii="Calibri" w:hAnsi="Calibri" w:cs="Calibri"/>
          <w:b/>
          <w:bCs/>
          <w:color w:val="272B30"/>
          <w:sz w:val="20"/>
          <w:szCs w:val="20"/>
          <w:shd w:val="clear" w:color="auto" w:fill="FFFFFF"/>
        </w:rPr>
        <w:t>pois</w:t>
      </w:r>
      <w:proofErr w:type="gramEnd"/>
      <w:r w:rsidR="00B5469D">
        <w:rPr>
          <w:rFonts w:ascii="Calibri" w:hAnsi="Calibri" w:cs="Calibri"/>
          <w:b/>
          <w:bCs/>
          <w:color w:val="272B30"/>
          <w:sz w:val="20"/>
          <w:szCs w:val="20"/>
          <w:shd w:val="clear" w:color="auto" w:fill="FFFFFF"/>
        </w:rPr>
        <w:t xml:space="preserve"> </w:t>
      </w:r>
      <w:r w:rsidR="009B1EB3">
        <w:rPr>
          <w:rFonts w:ascii="Calibri" w:hAnsi="Calibri" w:cs="Calibri"/>
          <w:b/>
          <w:bCs/>
          <w:color w:val="272B30"/>
          <w:sz w:val="20"/>
          <w:szCs w:val="20"/>
          <w:shd w:val="clear" w:color="auto" w:fill="FFFFFF"/>
        </w:rPr>
        <w:t xml:space="preserve">as </w:t>
      </w:r>
      <w:r w:rsidR="00B5469D">
        <w:rPr>
          <w:rFonts w:ascii="Calibri" w:hAnsi="Calibri" w:cs="Calibri"/>
          <w:b/>
          <w:bCs/>
          <w:color w:val="272B30"/>
          <w:sz w:val="20"/>
          <w:szCs w:val="20"/>
          <w:shd w:val="clear" w:color="auto" w:fill="FFFFFF"/>
        </w:rPr>
        <w:t>atividades do GRATO são focadas</w:t>
      </w:r>
      <w:r w:rsidR="009B1EB3">
        <w:rPr>
          <w:rFonts w:ascii="Calibri" w:hAnsi="Calibri" w:cs="Calibri"/>
          <w:b/>
          <w:bCs/>
          <w:color w:val="272B30"/>
          <w:sz w:val="20"/>
          <w:szCs w:val="20"/>
          <w:shd w:val="clear" w:color="auto" w:fill="FFFFFF"/>
        </w:rPr>
        <w:t xml:space="preserve"> em necessidades</w:t>
      </w:r>
      <w:r w:rsidR="00B5469D">
        <w:rPr>
          <w:rFonts w:ascii="Calibri" w:hAnsi="Calibri" w:cs="Calibri"/>
          <w:b/>
          <w:bCs/>
          <w:color w:val="272B30"/>
          <w:sz w:val="20"/>
          <w:szCs w:val="20"/>
          <w:shd w:val="clear" w:color="auto" w:fill="FFFFFF"/>
        </w:rPr>
        <w:t xml:space="preserve"> </w:t>
      </w:r>
      <w:r w:rsidR="009B1EB3">
        <w:rPr>
          <w:rFonts w:ascii="Calibri" w:hAnsi="Calibri" w:cs="Calibri"/>
          <w:b/>
          <w:bCs/>
          <w:color w:val="272B30"/>
          <w:sz w:val="20"/>
          <w:szCs w:val="20"/>
          <w:shd w:val="clear" w:color="auto" w:fill="FFFFFF"/>
        </w:rPr>
        <w:t>mais</w:t>
      </w:r>
      <w:r w:rsidR="00B5469D">
        <w:rPr>
          <w:rFonts w:ascii="Calibri" w:hAnsi="Calibri" w:cs="Calibri"/>
          <w:b/>
          <w:bCs/>
          <w:color w:val="272B30"/>
          <w:sz w:val="20"/>
          <w:szCs w:val="20"/>
          <w:shd w:val="clear" w:color="auto" w:fill="FFFFFF"/>
        </w:rPr>
        <w:t xml:space="preserve"> básicas e de </w:t>
      </w:r>
      <w:r w:rsidR="009B1EB3">
        <w:rPr>
          <w:rFonts w:ascii="Calibri" w:hAnsi="Calibri" w:cs="Calibri"/>
          <w:b/>
          <w:bCs/>
          <w:color w:val="272B30"/>
          <w:sz w:val="20"/>
          <w:szCs w:val="20"/>
          <w:shd w:val="clear" w:color="auto" w:fill="FFFFFF"/>
        </w:rPr>
        <w:t>intervenção</w:t>
      </w:r>
      <w:r w:rsidR="00B5469D">
        <w:rPr>
          <w:rFonts w:ascii="Calibri" w:hAnsi="Calibri" w:cs="Calibri"/>
          <w:b/>
          <w:bCs/>
          <w:color w:val="272B30"/>
          <w:sz w:val="20"/>
          <w:szCs w:val="20"/>
          <w:shd w:val="clear" w:color="auto" w:fill="FFFFFF"/>
        </w:rPr>
        <w:t xml:space="preserve"> mais imediata</w:t>
      </w:r>
      <w:r w:rsidR="009B1EB3">
        <w:rPr>
          <w:rFonts w:ascii="Calibri" w:hAnsi="Calibri" w:cs="Calibri"/>
          <w:b/>
          <w:bCs/>
          <w:color w:val="272B30"/>
          <w:sz w:val="20"/>
          <w:szCs w:val="20"/>
          <w:shd w:val="clear" w:color="auto" w:fill="FFFFFF"/>
        </w:rPr>
        <w:t>,</w:t>
      </w:r>
      <w:r w:rsidR="00B5469D">
        <w:rPr>
          <w:rFonts w:ascii="Calibri" w:hAnsi="Calibri" w:cs="Calibri"/>
          <w:b/>
          <w:bCs/>
          <w:color w:val="272B30"/>
          <w:sz w:val="20"/>
          <w:szCs w:val="20"/>
          <w:shd w:val="clear" w:color="auto" w:fill="FFFFFF"/>
        </w:rPr>
        <w:t xml:space="preserve"> ju</w:t>
      </w:r>
      <w:r w:rsidR="009B1EB3">
        <w:rPr>
          <w:rFonts w:ascii="Calibri" w:hAnsi="Calibri" w:cs="Calibri"/>
          <w:b/>
          <w:bCs/>
          <w:color w:val="272B30"/>
          <w:sz w:val="20"/>
          <w:szCs w:val="20"/>
          <w:shd w:val="clear" w:color="auto" w:fill="FFFFFF"/>
        </w:rPr>
        <w:t>n</w:t>
      </w:r>
      <w:r w:rsidR="00B5469D">
        <w:rPr>
          <w:rFonts w:ascii="Calibri" w:hAnsi="Calibri" w:cs="Calibri"/>
          <w:b/>
          <w:bCs/>
          <w:color w:val="272B30"/>
          <w:sz w:val="20"/>
          <w:szCs w:val="20"/>
          <w:shd w:val="clear" w:color="auto" w:fill="FFFFFF"/>
        </w:rPr>
        <w:t>to dos grupos desfavorecidos com que trabalha.</w:t>
      </w:r>
    </w:p>
    <w:p w14:paraId="0E04D55E" w14:textId="32798D30" w:rsidR="00B5469D" w:rsidRDefault="00B5469D" w:rsidP="00C37D91">
      <w:pPr>
        <w:jc w:val="both"/>
        <w:rPr>
          <w:rFonts w:ascii="Calibri" w:hAnsi="Calibri" w:cs="Calibri"/>
          <w:b/>
          <w:bCs/>
          <w:color w:val="272B30"/>
          <w:sz w:val="20"/>
          <w:szCs w:val="20"/>
          <w:shd w:val="clear" w:color="auto" w:fill="FFFFFF"/>
        </w:rPr>
      </w:pPr>
      <w:r>
        <w:rPr>
          <w:rFonts w:ascii="Calibri" w:hAnsi="Calibri" w:cs="Calibri"/>
          <w:b/>
          <w:bCs/>
          <w:color w:val="272B30"/>
          <w:sz w:val="20"/>
          <w:szCs w:val="20"/>
          <w:shd w:val="clear" w:color="auto" w:fill="FFFFFF"/>
        </w:rPr>
        <w:lastRenderedPageBreak/>
        <w:t>A inclusão pela cultura é já de si uma abordagem inovadora no contexto da ação social, tanto nacional como regional</w:t>
      </w:r>
      <w:r w:rsidR="009B1EB3">
        <w:rPr>
          <w:rFonts w:ascii="Calibri" w:hAnsi="Calibri" w:cs="Calibri"/>
          <w:b/>
          <w:bCs/>
          <w:color w:val="272B30"/>
          <w:sz w:val="20"/>
          <w:szCs w:val="20"/>
          <w:shd w:val="clear" w:color="auto" w:fill="FFFFFF"/>
        </w:rPr>
        <w:t>mente</w:t>
      </w:r>
      <w:r>
        <w:rPr>
          <w:rFonts w:ascii="Calibri" w:hAnsi="Calibri" w:cs="Calibri"/>
          <w:b/>
          <w:bCs/>
          <w:color w:val="272B30"/>
          <w:sz w:val="20"/>
          <w:szCs w:val="20"/>
          <w:shd w:val="clear" w:color="auto" w:fill="FFFFFF"/>
        </w:rPr>
        <w:t>, pelo que com o conhecimento</w:t>
      </w:r>
      <w:r w:rsidR="009B1EB3">
        <w:rPr>
          <w:rFonts w:ascii="Calibri" w:hAnsi="Calibri" w:cs="Calibri"/>
          <w:b/>
          <w:bCs/>
          <w:color w:val="272B30"/>
          <w:sz w:val="20"/>
          <w:szCs w:val="20"/>
          <w:shd w:val="clear" w:color="auto" w:fill="FFFFFF"/>
        </w:rPr>
        <w:t xml:space="preserve"> que</w:t>
      </w:r>
      <w:r>
        <w:rPr>
          <w:rFonts w:ascii="Calibri" w:hAnsi="Calibri" w:cs="Calibri"/>
          <w:b/>
          <w:bCs/>
          <w:color w:val="272B30"/>
          <w:sz w:val="20"/>
          <w:szCs w:val="20"/>
          <w:shd w:val="clear" w:color="auto" w:fill="FFFFFF"/>
        </w:rPr>
        <w:t xml:space="preserve"> o GRATO já tem dos setores desfavorecidos que </w:t>
      </w:r>
      <w:r w:rsidR="009B1EB3">
        <w:rPr>
          <w:rFonts w:ascii="Calibri" w:hAnsi="Calibri" w:cs="Calibri"/>
          <w:b/>
          <w:bCs/>
          <w:color w:val="272B30"/>
          <w:sz w:val="20"/>
          <w:szCs w:val="20"/>
          <w:shd w:val="clear" w:color="auto" w:fill="FFFFFF"/>
        </w:rPr>
        <w:t>constituem</w:t>
      </w:r>
      <w:r>
        <w:rPr>
          <w:rFonts w:ascii="Calibri" w:hAnsi="Calibri" w:cs="Calibri"/>
          <w:b/>
          <w:bCs/>
          <w:color w:val="272B30"/>
          <w:sz w:val="20"/>
          <w:szCs w:val="20"/>
          <w:shd w:val="clear" w:color="auto" w:fill="FFFFFF"/>
        </w:rPr>
        <w:t xml:space="preserve"> os seus utentes, bom como outros elementos da comunidade onde se insere, identifica claramente os benefícios desta abordagem para os problemas detetados e que se propõe contribuir para ajudar a resolver.</w:t>
      </w:r>
    </w:p>
    <w:p w14:paraId="32BEC582" w14:textId="43303482" w:rsidR="00B5469D" w:rsidRDefault="00B5469D" w:rsidP="00C37D91">
      <w:pPr>
        <w:jc w:val="both"/>
        <w:rPr>
          <w:rFonts w:ascii="Calibri" w:hAnsi="Calibri" w:cs="Calibri"/>
          <w:b/>
          <w:bCs/>
          <w:color w:val="272B30"/>
          <w:sz w:val="20"/>
          <w:szCs w:val="20"/>
          <w:shd w:val="clear" w:color="auto" w:fill="FFFFFF"/>
        </w:rPr>
      </w:pPr>
      <w:r>
        <w:rPr>
          <w:rFonts w:ascii="Calibri" w:hAnsi="Calibri" w:cs="Calibri"/>
          <w:b/>
          <w:bCs/>
          <w:color w:val="272B30"/>
          <w:sz w:val="20"/>
          <w:szCs w:val="20"/>
          <w:shd w:val="clear" w:color="auto" w:fill="FFFFFF"/>
        </w:rPr>
        <w:t xml:space="preserve">Como referido, a abordagem </w:t>
      </w:r>
      <w:r w:rsidR="009B1EB3">
        <w:rPr>
          <w:rFonts w:ascii="Calibri" w:hAnsi="Calibri" w:cs="Calibri"/>
          <w:b/>
          <w:bCs/>
          <w:color w:val="272B30"/>
          <w:sz w:val="20"/>
          <w:szCs w:val="20"/>
          <w:shd w:val="clear" w:color="auto" w:fill="FFFFFF"/>
        </w:rPr>
        <w:t xml:space="preserve">da implementação do projeto </w:t>
      </w:r>
      <w:r>
        <w:rPr>
          <w:rFonts w:ascii="Calibri" w:hAnsi="Calibri" w:cs="Calibri"/>
          <w:b/>
          <w:bCs/>
          <w:color w:val="272B30"/>
          <w:sz w:val="20"/>
          <w:szCs w:val="20"/>
          <w:shd w:val="clear" w:color="auto" w:fill="FFFFFF"/>
        </w:rPr>
        <w:t xml:space="preserve">será holística, mas também adequada </w:t>
      </w:r>
      <w:r w:rsidR="009B1EB3">
        <w:rPr>
          <w:rFonts w:ascii="Calibri" w:hAnsi="Calibri" w:cs="Calibri"/>
          <w:b/>
          <w:bCs/>
          <w:color w:val="272B30"/>
          <w:sz w:val="20"/>
          <w:szCs w:val="20"/>
          <w:shd w:val="clear" w:color="auto" w:fill="FFFFFF"/>
        </w:rPr>
        <w:t>às</w:t>
      </w:r>
      <w:r>
        <w:rPr>
          <w:rFonts w:ascii="Calibri" w:hAnsi="Calibri" w:cs="Calibri"/>
          <w:b/>
          <w:bCs/>
          <w:color w:val="272B30"/>
          <w:sz w:val="20"/>
          <w:szCs w:val="20"/>
          <w:shd w:val="clear" w:color="auto" w:fill="FFFFFF"/>
        </w:rPr>
        <w:t xml:space="preserve"> necessidades e características </w:t>
      </w:r>
      <w:r w:rsidR="009B1EB3">
        <w:rPr>
          <w:rFonts w:ascii="Calibri" w:hAnsi="Calibri" w:cs="Calibri"/>
          <w:b/>
          <w:bCs/>
          <w:color w:val="272B30"/>
          <w:sz w:val="20"/>
          <w:szCs w:val="20"/>
          <w:shd w:val="clear" w:color="auto" w:fill="FFFFFF"/>
        </w:rPr>
        <w:t>individuais</w:t>
      </w:r>
      <w:r>
        <w:rPr>
          <w:rFonts w:ascii="Calibri" w:hAnsi="Calibri" w:cs="Calibri"/>
          <w:b/>
          <w:bCs/>
          <w:color w:val="272B30"/>
          <w:sz w:val="20"/>
          <w:szCs w:val="20"/>
          <w:shd w:val="clear" w:color="auto" w:fill="FFFFFF"/>
        </w:rPr>
        <w:t>, procurando maximizar todo o potencial artístico que o beneficiário participante terá em si.</w:t>
      </w:r>
    </w:p>
    <w:p w14:paraId="5092673F" w14:textId="627A3E17" w:rsidR="00B5469D" w:rsidRDefault="00B5469D" w:rsidP="00C37D91">
      <w:pPr>
        <w:jc w:val="both"/>
        <w:rPr>
          <w:rFonts w:ascii="Calibri" w:hAnsi="Calibri" w:cs="Calibri"/>
          <w:b/>
          <w:bCs/>
          <w:color w:val="272B30"/>
          <w:sz w:val="20"/>
          <w:szCs w:val="20"/>
          <w:shd w:val="clear" w:color="auto" w:fill="FFFFFF"/>
        </w:rPr>
      </w:pPr>
      <w:r>
        <w:rPr>
          <w:rFonts w:ascii="Calibri" w:hAnsi="Calibri" w:cs="Calibri"/>
          <w:b/>
          <w:bCs/>
          <w:color w:val="272B30"/>
          <w:sz w:val="20"/>
          <w:szCs w:val="20"/>
          <w:shd w:val="clear" w:color="auto" w:fill="FFFFFF"/>
        </w:rPr>
        <w:t xml:space="preserve">As parcerias a </w:t>
      </w:r>
      <w:r w:rsidR="009B1EB3">
        <w:rPr>
          <w:rFonts w:ascii="Calibri" w:hAnsi="Calibri" w:cs="Calibri"/>
          <w:b/>
          <w:bCs/>
          <w:color w:val="272B30"/>
          <w:sz w:val="20"/>
          <w:szCs w:val="20"/>
          <w:shd w:val="clear" w:color="auto" w:fill="FFFFFF"/>
        </w:rPr>
        <w:t>constituir</w:t>
      </w:r>
      <w:r>
        <w:rPr>
          <w:rFonts w:ascii="Calibri" w:hAnsi="Calibri" w:cs="Calibri"/>
          <w:b/>
          <w:bCs/>
          <w:color w:val="272B30"/>
          <w:sz w:val="20"/>
          <w:szCs w:val="20"/>
          <w:shd w:val="clear" w:color="auto" w:fill="FFFFFF"/>
        </w:rPr>
        <w:t xml:space="preserve"> para a execução do projeto serão imbuídas de altruísmo e com o propósito claro de contribuir para o alcance dos objetivos do projeto</w:t>
      </w:r>
      <w:r w:rsidR="009B1EB3">
        <w:rPr>
          <w:rFonts w:ascii="Calibri" w:hAnsi="Calibri" w:cs="Calibri"/>
          <w:b/>
          <w:bCs/>
          <w:color w:val="272B30"/>
          <w:sz w:val="20"/>
          <w:szCs w:val="20"/>
          <w:shd w:val="clear" w:color="auto" w:fill="FFFFFF"/>
        </w:rPr>
        <w:t>, não constituindo custos para o projeto e alavancando a sua abrangência</w:t>
      </w:r>
    </w:p>
    <w:p w14:paraId="79B0B741" w14:textId="06ACF45E" w:rsidR="00B5469D" w:rsidRDefault="00B5469D" w:rsidP="00C37D91">
      <w:pPr>
        <w:jc w:val="both"/>
        <w:rPr>
          <w:rFonts w:ascii="Calibri" w:hAnsi="Calibri" w:cs="Calibri"/>
          <w:b/>
          <w:bCs/>
          <w:color w:val="272B30"/>
          <w:sz w:val="20"/>
          <w:szCs w:val="20"/>
          <w:shd w:val="clear" w:color="auto" w:fill="FFFFFF"/>
        </w:rPr>
      </w:pPr>
      <w:r>
        <w:rPr>
          <w:rFonts w:ascii="Calibri" w:hAnsi="Calibri" w:cs="Calibri"/>
          <w:b/>
          <w:bCs/>
          <w:color w:val="272B30"/>
          <w:sz w:val="20"/>
          <w:szCs w:val="20"/>
          <w:shd w:val="clear" w:color="auto" w:fill="FFFFFF"/>
        </w:rPr>
        <w:t>Face ao impacto que se pretende alcançar e a relevância dos recursos humanos envolvidas, o custo benefício do projeto é francamente positivo, representando um investimento de aproximadamente 230 € por beneficiário para toda a duração do projeto, valor inferior ao montante mensal de RSI</w:t>
      </w:r>
      <w:r w:rsidR="009B1EB3">
        <w:rPr>
          <w:rFonts w:ascii="Calibri" w:hAnsi="Calibri" w:cs="Calibri"/>
          <w:b/>
          <w:bCs/>
          <w:color w:val="272B30"/>
          <w:sz w:val="20"/>
          <w:szCs w:val="20"/>
          <w:shd w:val="clear" w:color="auto" w:fill="FFFFFF"/>
        </w:rPr>
        <w:t>.</w:t>
      </w:r>
    </w:p>
    <w:p w14:paraId="67B6BD3B" w14:textId="77777777" w:rsidR="0043380A" w:rsidRDefault="0043380A" w:rsidP="00C37D91">
      <w:pPr>
        <w:jc w:val="both"/>
        <w:rPr>
          <w:rFonts w:ascii="Calibri" w:hAnsi="Calibri" w:cs="Calibri"/>
          <w:b/>
          <w:bCs/>
          <w:color w:val="272B30"/>
          <w:sz w:val="20"/>
          <w:szCs w:val="20"/>
          <w:shd w:val="clear" w:color="auto" w:fill="FFFFFF"/>
        </w:rPr>
      </w:pPr>
    </w:p>
    <w:p w14:paraId="066CF3A8" w14:textId="77777777" w:rsidR="0043380A" w:rsidRDefault="0043380A" w:rsidP="00C37D91">
      <w:pPr>
        <w:jc w:val="both"/>
        <w:rPr>
          <w:rFonts w:ascii="Calibri" w:hAnsi="Calibri" w:cs="Calibri"/>
          <w:b/>
          <w:bCs/>
          <w:color w:val="272B30"/>
          <w:sz w:val="20"/>
          <w:szCs w:val="20"/>
          <w:shd w:val="clear" w:color="auto" w:fill="FFFFFF"/>
        </w:rPr>
      </w:pPr>
    </w:p>
    <w:p w14:paraId="0FC650E2" w14:textId="77777777" w:rsidR="00CC68F9" w:rsidRDefault="00CC68F9" w:rsidP="00C37D91">
      <w:pPr>
        <w:jc w:val="both"/>
        <w:rPr>
          <w:rFonts w:ascii="Calibri" w:hAnsi="Calibri" w:cs="Calibri"/>
          <w:b/>
          <w:bCs/>
          <w:color w:val="272B30"/>
          <w:sz w:val="20"/>
          <w:szCs w:val="20"/>
          <w:shd w:val="clear" w:color="auto" w:fill="FFFFFF"/>
        </w:rPr>
      </w:pPr>
    </w:p>
    <w:p w14:paraId="62FEDDEA" w14:textId="77777777" w:rsidR="00CC68F9" w:rsidRDefault="00CC68F9" w:rsidP="00C37D91">
      <w:pPr>
        <w:jc w:val="both"/>
        <w:rPr>
          <w:rFonts w:ascii="Calibri" w:hAnsi="Calibri" w:cs="Calibri"/>
          <w:b/>
          <w:bCs/>
          <w:color w:val="272B30"/>
          <w:sz w:val="20"/>
          <w:szCs w:val="20"/>
          <w:shd w:val="clear" w:color="auto" w:fill="FFFFFF"/>
        </w:rPr>
      </w:pPr>
    </w:p>
    <w:p w14:paraId="623EF358" w14:textId="77777777" w:rsidR="00CC68F9" w:rsidRDefault="00CC68F9" w:rsidP="00C37D91">
      <w:pPr>
        <w:jc w:val="both"/>
        <w:rPr>
          <w:rFonts w:ascii="Calibri" w:hAnsi="Calibri" w:cs="Calibri"/>
          <w:b/>
          <w:bCs/>
          <w:color w:val="272B30"/>
          <w:sz w:val="20"/>
          <w:szCs w:val="20"/>
          <w:shd w:val="clear" w:color="auto" w:fill="FFFFFF"/>
        </w:rPr>
      </w:pPr>
    </w:p>
    <w:p w14:paraId="3A9CE8F1" w14:textId="77777777" w:rsidR="00CC68F9" w:rsidRDefault="00CC68F9" w:rsidP="00C37D91">
      <w:pPr>
        <w:jc w:val="both"/>
        <w:rPr>
          <w:rFonts w:ascii="Calibri" w:hAnsi="Calibri" w:cs="Calibri"/>
          <w:b/>
          <w:bCs/>
          <w:color w:val="272B30"/>
          <w:sz w:val="20"/>
          <w:szCs w:val="20"/>
          <w:shd w:val="clear" w:color="auto" w:fill="FFFFFF"/>
        </w:rPr>
      </w:pPr>
    </w:p>
    <w:p w14:paraId="6E583E4C" w14:textId="5AF64F42" w:rsidR="00CC68F9" w:rsidRPr="00CC68F9" w:rsidRDefault="00CC68F9" w:rsidP="008E35B5">
      <w:pPr>
        <w:pStyle w:val="Ttulo2"/>
      </w:pPr>
      <w:r w:rsidRPr="009C4F35">
        <w:t>4.2.1. - Qualidade do Projeto - Coerência e adequação do projeto e do plano de trabalho face ao diagnóstico de necessidades e aos objetivos visados</w:t>
      </w:r>
    </w:p>
    <w:p w14:paraId="4A5AE8B0" w14:textId="77777777" w:rsidR="00CC68F9" w:rsidRDefault="00CC68F9" w:rsidP="00C37D91">
      <w:pPr>
        <w:jc w:val="both"/>
        <w:rPr>
          <w:rFonts w:ascii="Calibri" w:hAnsi="Calibri" w:cs="Calibri"/>
          <w:b/>
          <w:bCs/>
        </w:rPr>
      </w:pPr>
      <w:r w:rsidRPr="00CC68F9">
        <w:rPr>
          <w:rFonts w:ascii="Calibri" w:hAnsi="Calibri" w:cs="Calibri"/>
          <w:b/>
          <w:bCs/>
        </w:rPr>
        <w:t>Avalia a existência de plano de ação do promotor, e das respetivas etapas: diagnóstico; reflexão; conceção; monitorização e avaliação, bem como a sua relação com outros planos de ação</w:t>
      </w:r>
    </w:p>
    <w:p w14:paraId="71F1D7E3" w14:textId="77777777" w:rsidR="00CC68F9" w:rsidRPr="00CC68F9" w:rsidRDefault="00CC68F9" w:rsidP="00C37D91">
      <w:pPr>
        <w:jc w:val="both"/>
        <w:rPr>
          <w:rFonts w:ascii="Calibri" w:hAnsi="Calibri" w:cs="Calibri"/>
          <w:b/>
          <w:bCs/>
        </w:rPr>
      </w:pPr>
      <w:r w:rsidRPr="00CC68F9">
        <w:rPr>
          <w:rFonts w:ascii="Calibri" w:hAnsi="Calibri" w:cs="Calibri"/>
          <w:b/>
          <w:bCs/>
        </w:rPr>
        <w:t>Valor (Muito Bom, Bom, Suficiente, Insuficiente, Muito Insuficiente)</w:t>
      </w:r>
    </w:p>
    <w:p w14:paraId="273342FA" w14:textId="4980B718" w:rsidR="00CC68F9" w:rsidRPr="00CC68F9" w:rsidRDefault="00CC68F9" w:rsidP="00C37D91">
      <w:pPr>
        <w:jc w:val="both"/>
        <w:rPr>
          <w:rFonts w:ascii="Calibri" w:hAnsi="Calibri" w:cs="Calibri"/>
        </w:rPr>
      </w:pPr>
      <w:r w:rsidRPr="00CC68F9">
        <w:rPr>
          <w:rFonts w:ascii="Calibri" w:hAnsi="Calibri" w:cs="Calibri"/>
        </w:rPr>
        <w:t>Muito bom (5): O plano de ação é claro e coerente nas suas várias etapas e apresenta de forma clara articulação entre o diagnóstico e as propostas de intervenção preconizadas</w:t>
      </w:r>
    </w:p>
    <w:p w14:paraId="7CC8877F" w14:textId="6828E0F5" w:rsidR="00CC68F9" w:rsidRDefault="00CC68F9" w:rsidP="00C37D91">
      <w:pPr>
        <w:jc w:val="both"/>
        <w:rPr>
          <w:rFonts w:ascii="Calibri" w:hAnsi="Calibri" w:cs="Calibri"/>
          <w:b/>
          <w:bCs/>
        </w:rPr>
      </w:pPr>
      <w:r>
        <w:rPr>
          <w:rFonts w:ascii="Calibri" w:hAnsi="Calibri" w:cs="Calibri"/>
          <w:b/>
          <w:bCs/>
        </w:rPr>
        <w:t>Fundamentação (3500)</w:t>
      </w:r>
    </w:p>
    <w:p w14:paraId="26B099ED" w14:textId="78D7B186" w:rsidR="00363A4B" w:rsidRPr="00FD56C9" w:rsidRDefault="00363A4B" w:rsidP="00C37D91">
      <w:pPr>
        <w:jc w:val="both"/>
        <w:rPr>
          <w:rFonts w:ascii="Calibri" w:hAnsi="Calibri" w:cs="Calibri"/>
        </w:rPr>
      </w:pPr>
      <w:r>
        <w:rPr>
          <w:rFonts w:ascii="Calibri" w:hAnsi="Calibri" w:cs="Calibri"/>
        </w:rPr>
        <w:t>O plano de ação anexo à candidatura refere pontos referidos e as suas atividades estão claramente delineadas, sendo interligadas com as necessidades identificadas e com os resultados esperados, descrevendo uma metodologia de acompanhamento e avaliação.</w:t>
      </w:r>
    </w:p>
    <w:p w14:paraId="5E06440E" w14:textId="77777777" w:rsidR="0043380A" w:rsidRDefault="0043380A" w:rsidP="00C37D91">
      <w:pPr>
        <w:jc w:val="both"/>
        <w:rPr>
          <w:rFonts w:ascii="Calibri" w:hAnsi="Calibri" w:cs="Calibri"/>
          <w:b/>
          <w:bCs/>
        </w:rPr>
      </w:pPr>
    </w:p>
    <w:p w14:paraId="57281E14" w14:textId="77777777" w:rsidR="0043380A" w:rsidRDefault="0043380A" w:rsidP="00C37D91">
      <w:pPr>
        <w:jc w:val="both"/>
        <w:rPr>
          <w:rFonts w:ascii="Calibri" w:hAnsi="Calibri" w:cs="Calibri"/>
          <w:b/>
          <w:bCs/>
        </w:rPr>
      </w:pPr>
    </w:p>
    <w:p w14:paraId="5886DF31" w14:textId="77777777" w:rsidR="00CC68F9" w:rsidRDefault="00CC68F9" w:rsidP="00C37D91">
      <w:pPr>
        <w:jc w:val="both"/>
        <w:rPr>
          <w:rFonts w:ascii="Calibri" w:hAnsi="Calibri" w:cs="Calibri"/>
          <w:b/>
          <w:bCs/>
        </w:rPr>
      </w:pPr>
    </w:p>
    <w:p w14:paraId="399D4F08" w14:textId="364B7D55" w:rsidR="00CC68F9" w:rsidRPr="00CC68F9" w:rsidRDefault="00CC68F9" w:rsidP="008E35B5">
      <w:pPr>
        <w:pStyle w:val="Ttulo2"/>
      </w:pPr>
      <w:r w:rsidRPr="00CC68F9">
        <w:lastRenderedPageBreak/>
        <w:t>4.3.1. -. Qualidade do Projeto - Garantia de aplicação de mecanismos de acompanhamento, monitorização e avaliação da eficácia do projeto</w:t>
      </w:r>
    </w:p>
    <w:p w14:paraId="62EDABF6" w14:textId="77777777" w:rsidR="00CC68F9" w:rsidRPr="00CC68F9" w:rsidRDefault="00CC68F9" w:rsidP="00C37D91">
      <w:pPr>
        <w:jc w:val="both"/>
        <w:rPr>
          <w:rFonts w:ascii="Calibri" w:hAnsi="Calibri" w:cs="Calibri"/>
          <w:b/>
          <w:bCs/>
        </w:rPr>
      </w:pPr>
      <w:r w:rsidRPr="00CC68F9">
        <w:rPr>
          <w:rFonts w:ascii="Calibri" w:hAnsi="Calibri" w:cs="Calibri"/>
          <w:b/>
          <w:bCs/>
        </w:rPr>
        <w:t>Avalia a existência de instrumentos específicos de acompanhamento dos grupos-alvo</w:t>
      </w:r>
    </w:p>
    <w:p w14:paraId="63F8451D" w14:textId="77777777" w:rsidR="00CC68F9" w:rsidRPr="00CC68F9" w:rsidRDefault="00CC68F9" w:rsidP="00C37D91">
      <w:pPr>
        <w:jc w:val="both"/>
        <w:rPr>
          <w:rFonts w:ascii="Calibri" w:hAnsi="Calibri" w:cs="Calibri"/>
          <w:b/>
          <w:bCs/>
        </w:rPr>
      </w:pPr>
      <w:r w:rsidRPr="00CC68F9">
        <w:rPr>
          <w:rFonts w:ascii="Calibri" w:hAnsi="Calibri" w:cs="Calibri"/>
          <w:b/>
          <w:bCs/>
        </w:rPr>
        <w:t>Valor (Muito Bom, Bom, Suficiente, Insuficiente, Muito Insuficiente)</w:t>
      </w:r>
    </w:p>
    <w:p w14:paraId="68968EBC" w14:textId="440BFE86" w:rsidR="00CC68F9" w:rsidRPr="00CC68F9" w:rsidRDefault="00CC68F9" w:rsidP="00C37D91">
      <w:pPr>
        <w:jc w:val="both"/>
        <w:rPr>
          <w:rFonts w:ascii="Calibri" w:hAnsi="Calibri" w:cs="Calibri"/>
        </w:rPr>
      </w:pPr>
      <w:r w:rsidRPr="00CC68F9">
        <w:rPr>
          <w:rFonts w:ascii="Calibri" w:hAnsi="Calibri" w:cs="Calibri"/>
        </w:rPr>
        <w:t>Muito bom (5): A candidatura identifica de forma clara os mecanismos de acompanhamento, monitorização e avaliação a implementar</w:t>
      </w:r>
    </w:p>
    <w:p w14:paraId="5684A0C5" w14:textId="2F5BECB8" w:rsidR="00CC68F9" w:rsidRDefault="00CC68F9" w:rsidP="00C37D91">
      <w:pPr>
        <w:jc w:val="both"/>
        <w:rPr>
          <w:rFonts w:ascii="Calibri" w:hAnsi="Calibri" w:cs="Calibri"/>
          <w:b/>
          <w:bCs/>
        </w:rPr>
      </w:pPr>
      <w:r w:rsidRPr="00CC68F9">
        <w:rPr>
          <w:rFonts w:ascii="Calibri" w:hAnsi="Calibri" w:cs="Calibri"/>
          <w:b/>
          <w:bCs/>
        </w:rPr>
        <w:t>Fundamentação (3500)</w:t>
      </w:r>
    </w:p>
    <w:p w14:paraId="6B010658" w14:textId="0723BD07" w:rsidR="009B1EB3" w:rsidRDefault="009B1EB3" w:rsidP="009B1EB3">
      <w:pPr>
        <w:spacing w:after="120" w:line="276" w:lineRule="auto"/>
        <w:jc w:val="both"/>
      </w:pPr>
      <w:r>
        <w:t>Como referido no plano de ação, o</w:t>
      </w:r>
      <w:r>
        <w:t xml:space="preserve"> </w:t>
      </w:r>
      <w:r w:rsidRPr="00616880">
        <w:t xml:space="preserve">método de avaliação a implementar, será a avaliação de acompanhamento ou de processos </w:t>
      </w:r>
      <w:proofErr w:type="spellStart"/>
      <w:r w:rsidRPr="00616880">
        <w:rPr>
          <w:i/>
          <w:iCs/>
        </w:rPr>
        <w:t>on</w:t>
      </w:r>
      <w:proofErr w:type="spellEnd"/>
      <w:r w:rsidRPr="00616880">
        <w:rPr>
          <w:i/>
          <w:iCs/>
        </w:rPr>
        <w:t xml:space="preserve"> </w:t>
      </w:r>
      <w:proofErr w:type="spellStart"/>
      <w:r w:rsidRPr="00616880">
        <w:rPr>
          <w:i/>
          <w:iCs/>
        </w:rPr>
        <w:t>going</w:t>
      </w:r>
      <w:proofErr w:type="spellEnd"/>
      <w:r w:rsidRPr="00616880">
        <w:t>, pois este comtempla todas as dimensões de análise, nomeadamente, a pertinência, coerência, eficiência, eficácia, sustentabilidade e utilidade. Permite ainda a autocorreção permanente, melhorar a eficiência, eficácia, a adesão dos agentes e detetar as dificuldades de implementação do projeto</w:t>
      </w:r>
      <w:r>
        <w:t>.</w:t>
      </w:r>
    </w:p>
    <w:p w14:paraId="215D3F14" w14:textId="77777777" w:rsidR="009B1EB3" w:rsidRPr="00616880" w:rsidRDefault="009B1EB3" w:rsidP="009B1EB3">
      <w:pPr>
        <w:spacing w:after="120" w:line="276" w:lineRule="auto"/>
        <w:jc w:val="both"/>
      </w:pPr>
      <w:r>
        <w:t>Em termos práticos, ocorrerá da seguinte forma:</w:t>
      </w:r>
    </w:p>
    <w:p w14:paraId="1149A554" w14:textId="77777777" w:rsidR="009B1EB3" w:rsidRDefault="009B1EB3" w:rsidP="009B1EB3">
      <w:pPr>
        <w:pStyle w:val="PargrafodaLista"/>
        <w:widowControl w:val="0"/>
        <w:numPr>
          <w:ilvl w:val="1"/>
          <w:numId w:val="4"/>
        </w:numPr>
        <w:tabs>
          <w:tab w:val="left" w:pos="819"/>
        </w:tabs>
        <w:autoSpaceDE w:val="0"/>
        <w:autoSpaceDN w:val="0"/>
        <w:spacing w:after="120" w:line="276" w:lineRule="auto"/>
        <w:ind w:left="819" w:hanging="359"/>
        <w:contextualSpacing w:val="0"/>
        <w:jc w:val="both"/>
      </w:pPr>
      <w:proofErr w:type="spellStart"/>
      <w:r>
        <w:t>Auto-avaliação</w:t>
      </w:r>
      <w:proofErr w:type="spellEnd"/>
      <w:r>
        <w:rPr>
          <w:spacing w:val="-7"/>
        </w:rPr>
        <w:t xml:space="preserve"> </w:t>
      </w:r>
      <w:r>
        <w:t>de</w:t>
      </w:r>
      <w:r>
        <w:rPr>
          <w:spacing w:val="-7"/>
        </w:rPr>
        <w:t xml:space="preserve"> </w:t>
      </w:r>
      <w:r>
        <w:t>cada</w:t>
      </w:r>
      <w:r>
        <w:rPr>
          <w:spacing w:val="-6"/>
        </w:rPr>
        <w:t xml:space="preserve"> </w:t>
      </w:r>
      <w:r>
        <w:rPr>
          <w:spacing w:val="-2"/>
        </w:rPr>
        <w:t>participante;</w:t>
      </w:r>
    </w:p>
    <w:p w14:paraId="515850CB" w14:textId="77777777" w:rsidR="009B1EB3" w:rsidRDefault="009B1EB3" w:rsidP="009B1EB3">
      <w:pPr>
        <w:pStyle w:val="PargrafodaLista"/>
        <w:widowControl w:val="0"/>
        <w:numPr>
          <w:ilvl w:val="1"/>
          <w:numId w:val="4"/>
        </w:numPr>
        <w:tabs>
          <w:tab w:val="left" w:pos="819"/>
        </w:tabs>
        <w:autoSpaceDE w:val="0"/>
        <w:autoSpaceDN w:val="0"/>
        <w:spacing w:after="120" w:line="276" w:lineRule="auto"/>
        <w:ind w:left="819" w:hanging="359"/>
        <w:contextualSpacing w:val="0"/>
        <w:jc w:val="both"/>
      </w:pPr>
      <w:r>
        <w:t>Avaliação</w:t>
      </w:r>
      <w:r>
        <w:rPr>
          <w:spacing w:val="-13"/>
        </w:rPr>
        <w:t xml:space="preserve"> </w:t>
      </w:r>
      <w:r>
        <w:rPr>
          <w:spacing w:val="-2"/>
        </w:rPr>
        <w:t>quantitativa:</w:t>
      </w:r>
    </w:p>
    <w:p w14:paraId="44206E50" w14:textId="77777777" w:rsidR="009B1EB3" w:rsidRDefault="009B1EB3" w:rsidP="009B1EB3">
      <w:pPr>
        <w:pStyle w:val="PargrafodaLista"/>
        <w:widowControl w:val="0"/>
        <w:numPr>
          <w:ilvl w:val="2"/>
          <w:numId w:val="4"/>
        </w:numPr>
        <w:tabs>
          <w:tab w:val="left" w:pos="1074"/>
        </w:tabs>
        <w:autoSpaceDE w:val="0"/>
        <w:autoSpaceDN w:val="0"/>
        <w:spacing w:after="120" w:line="276" w:lineRule="auto"/>
        <w:ind w:left="1074" w:hanging="254"/>
        <w:contextualSpacing w:val="0"/>
        <w:jc w:val="both"/>
      </w:pPr>
      <w:r>
        <w:t>registo</w:t>
      </w:r>
      <w:r>
        <w:rPr>
          <w:spacing w:val="-6"/>
        </w:rPr>
        <w:t xml:space="preserve"> </w:t>
      </w:r>
      <w:r>
        <w:t>detalhado</w:t>
      </w:r>
      <w:r>
        <w:rPr>
          <w:spacing w:val="-5"/>
        </w:rPr>
        <w:t xml:space="preserve"> </w:t>
      </w:r>
      <w:r>
        <w:t>de</w:t>
      </w:r>
      <w:r>
        <w:rPr>
          <w:spacing w:val="-6"/>
        </w:rPr>
        <w:t xml:space="preserve"> </w:t>
      </w:r>
      <w:r>
        <w:t>todos</w:t>
      </w:r>
      <w:r>
        <w:rPr>
          <w:spacing w:val="-5"/>
        </w:rPr>
        <w:t xml:space="preserve"> </w:t>
      </w:r>
      <w:r>
        <w:t>os</w:t>
      </w:r>
      <w:r>
        <w:rPr>
          <w:spacing w:val="-6"/>
        </w:rPr>
        <w:t xml:space="preserve"> </w:t>
      </w:r>
      <w:r>
        <w:t>participantes</w:t>
      </w:r>
      <w:r>
        <w:rPr>
          <w:spacing w:val="-5"/>
        </w:rPr>
        <w:t xml:space="preserve"> </w:t>
      </w:r>
      <w:r>
        <w:t>em</w:t>
      </w:r>
      <w:r>
        <w:rPr>
          <w:spacing w:val="-6"/>
        </w:rPr>
        <w:t xml:space="preserve"> </w:t>
      </w:r>
      <w:r>
        <w:t>cada</w:t>
      </w:r>
      <w:r>
        <w:rPr>
          <w:spacing w:val="-5"/>
        </w:rPr>
        <w:t xml:space="preserve"> </w:t>
      </w:r>
      <w:r>
        <w:rPr>
          <w:spacing w:val="-2"/>
        </w:rPr>
        <w:t>atividade</w:t>
      </w:r>
    </w:p>
    <w:p w14:paraId="2B34C27D" w14:textId="77777777" w:rsidR="009B1EB3" w:rsidRDefault="009B1EB3" w:rsidP="009B1EB3">
      <w:pPr>
        <w:pStyle w:val="PargrafodaLista"/>
        <w:widowControl w:val="0"/>
        <w:numPr>
          <w:ilvl w:val="2"/>
          <w:numId w:val="4"/>
        </w:numPr>
        <w:tabs>
          <w:tab w:val="left" w:pos="1074"/>
        </w:tabs>
        <w:autoSpaceDE w:val="0"/>
        <w:autoSpaceDN w:val="0"/>
        <w:spacing w:after="120" w:line="276" w:lineRule="auto"/>
        <w:ind w:left="820" w:right="1186" w:firstLine="0"/>
        <w:contextualSpacing w:val="0"/>
        <w:jc w:val="both"/>
      </w:pPr>
      <w:r>
        <w:t>produção</w:t>
      </w:r>
      <w:r>
        <w:rPr>
          <w:spacing w:val="-3"/>
        </w:rPr>
        <w:t xml:space="preserve"> </w:t>
      </w:r>
      <w:r>
        <w:t>de</w:t>
      </w:r>
      <w:r>
        <w:rPr>
          <w:spacing w:val="-3"/>
        </w:rPr>
        <w:t xml:space="preserve"> </w:t>
      </w:r>
      <w:r>
        <w:t>relatórios</w:t>
      </w:r>
      <w:r>
        <w:rPr>
          <w:spacing w:val="-3"/>
        </w:rPr>
        <w:t xml:space="preserve"> </w:t>
      </w:r>
      <w:r>
        <w:t>contemplando</w:t>
      </w:r>
      <w:r>
        <w:rPr>
          <w:spacing w:val="-3"/>
        </w:rPr>
        <w:t xml:space="preserve"> </w:t>
      </w:r>
      <w:r>
        <w:t>o</w:t>
      </w:r>
      <w:r>
        <w:rPr>
          <w:spacing w:val="-3"/>
        </w:rPr>
        <w:t xml:space="preserve"> </w:t>
      </w:r>
      <w:r>
        <w:t>número</w:t>
      </w:r>
      <w:r>
        <w:rPr>
          <w:spacing w:val="-3"/>
        </w:rPr>
        <w:t xml:space="preserve"> </w:t>
      </w:r>
      <w:r>
        <w:t>de</w:t>
      </w:r>
      <w:r>
        <w:rPr>
          <w:spacing w:val="-3"/>
        </w:rPr>
        <w:t xml:space="preserve"> </w:t>
      </w:r>
      <w:r>
        <w:t>participantes,</w:t>
      </w:r>
      <w:r>
        <w:rPr>
          <w:spacing w:val="-3"/>
        </w:rPr>
        <w:t xml:space="preserve"> </w:t>
      </w:r>
      <w:r>
        <w:t>atividades</w:t>
      </w:r>
      <w:r>
        <w:rPr>
          <w:spacing w:val="-3"/>
        </w:rPr>
        <w:t xml:space="preserve"> </w:t>
      </w:r>
      <w:r>
        <w:t>realizadas</w:t>
      </w:r>
      <w:r>
        <w:rPr>
          <w:spacing w:val="-3"/>
        </w:rPr>
        <w:t xml:space="preserve"> </w:t>
      </w:r>
      <w:r>
        <w:t>3)</w:t>
      </w:r>
      <w:r>
        <w:rPr>
          <w:spacing w:val="-3"/>
        </w:rPr>
        <w:t xml:space="preserve"> </w:t>
      </w:r>
      <w:r>
        <w:t>progresso</w:t>
      </w:r>
      <w:r>
        <w:rPr>
          <w:spacing w:val="-3"/>
        </w:rPr>
        <w:t xml:space="preserve"> </w:t>
      </w:r>
      <w:r>
        <w:t>em</w:t>
      </w:r>
      <w:r>
        <w:rPr>
          <w:spacing w:val="-3"/>
        </w:rPr>
        <w:t xml:space="preserve"> </w:t>
      </w:r>
      <w:r>
        <w:t>relação</w:t>
      </w:r>
      <w:r>
        <w:rPr>
          <w:spacing w:val="-3"/>
        </w:rPr>
        <w:t xml:space="preserve"> </w:t>
      </w:r>
      <w:r>
        <w:t>às</w:t>
      </w:r>
      <w:r>
        <w:rPr>
          <w:spacing w:val="-3"/>
        </w:rPr>
        <w:t xml:space="preserve"> </w:t>
      </w:r>
      <w:r>
        <w:t xml:space="preserve">metas </w:t>
      </w:r>
      <w:r>
        <w:rPr>
          <w:spacing w:val="-2"/>
        </w:rPr>
        <w:t>estabelecidas.</w:t>
      </w:r>
    </w:p>
    <w:p w14:paraId="2215FD91" w14:textId="77777777" w:rsidR="009B1EB3" w:rsidRDefault="009B1EB3" w:rsidP="009B1EB3">
      <w:pPr>
        <w:pStyle w:val="PargrafodaLista"/>
        <w:widowControl w:val="0"/>
        <w:numPr>
          <w:ilvl w:val="1"/>
          <w:numId w:val="4"/>
        </w:numPr>
        <w:tabs>
          <w:tab w:val="left" w:pos="819"/>
        </w:tabs>
        <w:autoSpaceDE w:val="0"/>
        <w:autoSpaceDN w:val="0"/>
        <w:spacing w:after="120" w:line="276" w:lineRule="auto"/>
        <w:ind w:left="819" w:hanging="359"/>
        <w:contextualSpacing w:val="0"/>
        <w:jc w:val="both"/>
      </w:pPr>
      <w:r>
        <w:t>Avaliação</w:t>
      </w:r>
      <w:r>
        <w:rPr>
          <w:spacing w:val="-13"/>
        </w:rPr>
        <w:t xml:space="preserve"> </w:t>
      </w:r>
      <w:r>
        <w:rPr>
          <w:spacing w:val="-2"/>
        </w:rPr>
        <w:t>qualitativa:</w:t>
      </w:r>
    </w:p>
    <w:p w14:paraId="40AD7A71" w14:textId="77777777" w:rsidR="009B1EB3" w:rsidRDefault="009B1EB3" w:rsidP="009B1EB3">
      <w:pPr>
        <w:pStyle w:val="PargrafodaLista"/>
        <w:widowControl w:val="0"/>
        <w:numPr>
          <w:ilvl w:val="2"/>
          <w:numId w:val="4"/>
        </w:numPr>
        <w:tabs>
          <w:tab w:val="left" w:pos="1074"/>
        </w:tabs>
        <w:autoSpaceDE w:val="0"/>
        <w:autoSpaceDN w:val="0"/>
        <w:spacing w:after="120" w:line="276" w:lineRule="auto"/>
        <w:ind w:left="1074" w:hanging="254"/>
        <w:contextualSpacing w:val="0"/>
        <w:jc w:val="both"/>
      </w:pPr>
      <w:r>
        <w:t>entrevistas</w:t>
      </w:r>
      <w:r>
        <w:rPr>
          <w:spacing w:val="-9"/>
        </w:rPr>
        <w:t xml:space="preserve"> </w:t>
      </w:r>
      <w:r>
        <w:t>para</w:t>
      </w:r>
      <w:r>
        <w:rPr>
          <w:spacing w:val="-6"/>
        </w:rPr>
        <w:t xml:space="preserve"> </w:t>
      </w:r>
      <w:r>
        <w:t>obter</w:t>
      </w:r>
      <w:r>
        <w:rPr>
          <w:spacing w:val="-6"/>
        </w:rPr>
        <w:t xml:space="preserve"> </w:t>
      </w:r>
      <w:r>
        <w:t>feedback</w:t>
      </w:r>
      <w:r>
        <w:rPr>
          <w:spacing w:val="-7"/>
        </w:rPr>
        <w:t xml:space="preserve"> </w:t>
      </w:r>
      <w:r>
        <w:t>sobre</w:t>
      </w:r>
      <w:r>
        <w:rPr>
          <w:spacing w:val="-6"/>
        </w:rPr>
        <w:t xml:space="preserve"> </w:t>
      </w:r>
      <w:r>
        <w:t>suas</w:t>
      </w:r>
      <w:r>
        <w:rPr>
          <w:spacing w:val="-6"/>
        </w:rPr>
        <w:t xml:space="preserve"> </w:t>
      </w:r>
      <w:r>
        <w:t>experiências</w:t>
      </w:r>
      <w:r>
        <w:rPr>
          <w:spacing w:val="-7"/>
        </w:rPr>
        <w:t xml:space="preserve"> </w:t>
      </w:r>
      <w:r>
        <w:t>e</w:t>
      </w:r>
      <w:r>
        <w:rPr>
          <w:spacing w:val="-6"/>
        </w:rPr>
        <w:t xml:space="preserve"> </w:t>
      </w:r>
      <w:r>
        <w:t>perceções</w:t>
      </w:r>
      <w:r>
        <w:rPr>
          <w:spacing w:val="-6"/>
        </w:rPr>
        <w:t xml:space="preserve"> </w:t>
      </w:r>
      <w:r>
        <w:t>das</w:t>
      </w:r>
      <w:r>
        <w:rPr>
          <w:spacing w:val="-6"/>
        </w:rPr>
        <w:t xml:space="preserve"> </w:t>
      </w:r>
      <w:r>
        <w:rPr>
          <w:spacing w:val="-2"/>
        </w:rPr>
        <w:t>atividades;</w:t>
      </w:r>
    </w:p>
    <w:p w14:paraId="5A3F27ED" w14:textId="77777777" w:rsidR="009B1EB3" w:rsidRDefault="009B1EB3" w:rsidP="009B1EB3">
      <w:pPr>
        <w:pStyle w:val="PargrafodaLista"/>
        <w:widowControl w:val="0"/>
        <w:numPr>
          <w:ilvl w:val="2"/>
          <w:numId w:val="4"/>
        </w:numPr>
        <w:tabs>
          <w:tab w:val="left" w:pos="1013"/>
        </w:tabs>
        <w:autoSpaceDE w:val="0"/>
        <w:autoSpaceDN w:val="0"/>
        <w:spacing w:after="120" w:line="276" w:lineRule="auto"/>
        <w:ind w:left="820" w:right="2005" w:firstLine="0"/>
        <w:contextualSpacing w:val="0"/>
        <w:jc w:val="both"/>
      </w:pPr>
      <w:r>
        <w:t>incentivar</w:t>
      </w:r>
      <w:r>
        <w:rPr>
          <w:spacing w:val="-4"/>
        </w:rPr>
        <w:t xml:space="preserve"> </w:t>
      </w:r>
      <w:r>
        <w:t>os</w:t>
      </w:r>
      <w:r>
        <w:rPr>
          <w:spacing w:val="-4"/>
        </w:rPr>
        <w:t xml:space="preserve"> </w:t>
      </w:r>
      <w:r>
        <w:t>participantes</w:t>
      </w:r>
      <w:r>
        <w:rPr>
          <w:spacing w:val="-4"/>
        </w:rPr>
        <w:t xml:space="preserve"> </w:t>
      </w:r>
      <w:r>
        <w:t>a</w:t>
      </w:r>
      <w:r>
        <w:rPr>
          <w:spacing w:val="-4"/>
        </w:rPr>
        <w:t xml:space="preserve"> </w:t>
      </w:r>
      <w:r>
        <w:t>manter</w:t>
      </w:r>
      <w:r>
        <w:rPr>
          <w:spacing w:val="-4"/>
        </w:rPr>
        <w:t xml:space="preserve"> </w:t>
      </w:r>
      <w:r>
        <w:t>diários</w:t>
      </w:r>
      <w:r>
        <w:rPr>
          <w:spacing w:val="-4"/>
        </w:rPr>
        <w:t xml:space="preserve"> </w:t>
      </w:r>
      <w:r>
        <w:t>de</w:t>
      </w:r>
      <w:r>
        <w:rPr>
          <w:spacing w:val="-4"/>
        </w:rPr>
        <w:t xml:space="preserve"> </w:t>
      </w:r>
      <w:r>
        <w:t>bordo</w:t>
      </w:r>
      <w:r>
        <w:rPr>
          <w:spacing w:val="-4"/>
        </w:rPr>
        <w:t xml:space="preserve"> </w:t>
      </w:r>
      <w:r>
        <w:t>onde</w:t>
      </w:r>
      <w:r>
        <w:rPr>
          <w:spacing w:val="-4"/>
        </w:rPr>
        <w:t xml:space="preserve"> </w:t>
      </w:r>
      <w:r>
        <w:t>possam</w:t>
      </w:r>
      <w:r>
        <w:rPr>
          <w:spacing w:val="-4"/>
        </w:rPr>
        <w:t xml:space="preserve"> </w:t>
      </w:r>
      <w:r>
        <w:t>documentar</w:t>
      </w:r>
      <w:r>
        <w:rPr>
          <w:spacing w:val="-4"/>
        </w:rPr>
        <w:t xml:space="preserve"> </w:t>
      </w:r>
      <w:r>
        <w:t>suas</w:t>
      </w:r>
      <w:r>
        <w:rPr>
          <w:spacing w:val="-4"/>
        </w:rPr>
        <w:t xml:space="preserve"> </w:t>
      </w:r>
      <w:r>
        <w:t>experiências</w:t>
      </w:r>
      <w:r>
        <w:rPr>
          <w:spacing w:val="-4"/>
        </w:rPr>
        <w:t xml:space="preserve"> </w:t>
      </w:r>
      <w:r>
        <w:t>e</w:t>
      </w:r>
      <w:r>
        <w:rPr>
          <w:spacing w:val="-4"/>
        </w:rPr>
        <w:t xml:space="preserve"> </w:t>
      </w:r>
      <w:r>
        <w:t>aprendizados;</w:t>
      </w:r>
    </w:p>
    <w:p w14:paraId="43EB97FF" w14:textId="77777777" w:rsidR="009B1EB3" w:rsidRDefault="009B1EB3" w:rsidP="009B1EB3">
      <w:pPr>
        <w:pStyle w:val="PargrafodaLista"/>
        <w:widowControl w:val="0"/>
        <w:numPr>
          <w:ilvl w:val="2"/>
          <w:numId w:val="4"/>
        </w:numPr>
        <w:tabs>
          <w:tab w:val="left" w:pos="1013"/>
        </w:tabs>
        <w:autoSpaceDE w:val="0"/>
        <w:autoSpaceDN w:val="0"/>
        <w:spacing w:after="120" w:line="276" w:lineRule="auto"/>
        <w:ind w:left="820" w:right="2005" w:firstLine="0"/>
        <w:contextualSpacing w:val="0"/>
        <w:jc w:val="both"/>
      </w:pPr>
      <w:r>
        <w:t>realização de pequenos vídeos para documentação de dossiê e partilha.</w:t>
      </w:r>
    </w:p>
    <w:p w14:paraId="4032F6DD" w14:textId="77777777" w:rsidR="009B1EB3" w:rsidRDefault="009B1EB3" w:rsidP="009B1EB3">
      <w:pPr>
        <w:pStyle w:val="PargrafodaLista"/>
        <w:widowControl w:val="0"/>
        <w:numPr>
          <w:ilvl w:val="1"/>
          <w:numId w:val="4"/>
        </w:numPr>
        <w:tabs>
          <w:tab w:val="left" w:pos="820"/>
        </w:tabs>
        <w:autoSpaceDE w:val="0"/>
        <w:autoSpaceDN w:val="0"/>
        <w:spacing w:after="120" w:line="276" w:lineRule="auto"/>
        <w:ind w:right="225"/>
        <w:contextualSpacing w:val="0"/>
        <w:jc w:val="both"/>
      </w:pPr>
      <w:r>
        <w:t>Avaliação</w:t>
      </w:r>
      <w:r>
        <w:rPr>
          <w:spacing w:val="-3"/>
        </w:rPr>
        <w:t xml:space="preserve"> </w:t>
      </w:r>
      <w:r>
        <w:t>de</w:t>
      </w:r>
      <w:r>
        <w:rPr>
          <w:spacing w:val="-3"/>
        </w:rPr>
        <w:t xml:space="preserve"> </w:t>
      </w:r>
      <w:r>
        <w:t>impacto:</w:t>
      </w:r>
      <w:r>
        <w:rPr>
          <w:spacing w:val="-3"/>
        </w:rPr>
        <w:t xml:space="preserve"> </w:t>
      </w:r>
      <w:r>
        <w:t>propomos</w:t>
      </w:r>
      <w:r>
        <w:rPr>
          <w:spacing w:val="-3"/>
        </w:rPr>
        <w:t xml:space="preserve"> </w:t>
      </w:r>
      <w:r>
        <w:t>questionários</w:t>
      </w:r>
      <w:r>
        <w:rPr>
          <w:spacing w:val="-3"/>
        </w:rPr>
        <w:t xml:space="preserve"> </w:t>
      </w:r>
      <w:r>
        <w:t>de</w:t>
      </w:r>
      <w:r>
        <w:rPr>
          <w:spacing w:val="-3"/>
        </w:rPr>
        <w:t xml:space="preserve"> </w:t>
      </w:r>
      <w:r>
        <w:t>satisfação</w:t>
      </w:r>
      <w:r>
        <w:rPr>
          <w:spacing w:val="-3"/>
        </w:rPr>
        <w:t xml:space="preserve"> </w:t>
      </w:r>
      <w:r>
        <w:t>aos</w:t>
      </w:r>
      <w:r>
        <w:rPr>
          <w:spacing w:val="-3"/>
        </w:rPr>
        <w:t xml:space="preserve"> </w:t>
      </w:r>
      <w:r>
        <w:t>participantes</w:t>
      </w:r>
      <w:r>
        <w:rPr>
          <w:spacing w:val="-3"/>
        </w:rPr>
        <w:t xml:space="preserve"> </w:t>
      </w:r>
      <w:r>
        <w:t>no</w:t>
      </w:r>
      <w:r>
        <w:rPr>
          <w:spacing w:val="-3"/>
        </w:rPr>
        <w:t xml:space="preserve"> </w:t>
      </w:r>
      <w:r>
        <w:rPr>
          <w:rFonts w:ascii="Arial" w:hAnsi="Arial"/>
          <w:b/>
        </w:rPr>
        <w:t>início</w:t>
      </w:r>
      <w:r>
        <w:t>,</w:t>
      </w:r>
      <w:r>
        <w:rPr>
          <w:spacing w:val="-3"/>
        </w:rPr>
        <w:t xml:space="preserve"> </w:t>
      </w:r>
      <w:r>
        <w:rPr>
          <w:rFonts w:ascii="Arial" w:hAnsi="Arial"/>
          <w:b/>
        </w:rPr>
        <w:t>meio</w:t>
      </w:r>
      <w:r>
        <w:rPr>
          <w:rFonts w:ascii="Arial" w:hAnsi="Arial"/>
          <w:b/>
          <w:spacing w:val="-3"/>
        </w:rPr>
        <w:t xml:space="preserve"> </w:t>
      </w:r>
      <w:r>
        <w:t>e</w:t>
      </w:r>
      <w:r>
        <w:rPr>
          <w:spacing w:val="-3"/>
        </w:rPr>
        <w:t xml:space="preserve"> </w:t>
      </w:r>
      <w:r>
        <w:rPr>
          <w:rFonts w:ascii="Arial" w:hAnsi="Arial"/>
          <w:b/>
        </w:rPr>
        <w:t>final</w:t>
      </w:r>
      <w:r>
        <w:rPr>
          <w:rFonts w:ascii="Arial" w:hAnsi="Arial"/>
          <w:b/>
          <w:spacing w:val="-3"/>
        </w:rPr>
        <w:t xml:space="preserve"> </w:t>
      </w:r>
      <w:r>
        <w:t>do</w:t>
      </w:r>
      <w:r>
        <w:rPr>
          <w:spacing w:val="-3"/>
        </w:rPr>
        <w:t xml:space="preserve"> </w:t>
      </w:r>
      <w:r>
        <w:t>projeto</w:t>
      </w:r>
      <w:r>
        <w:rPr>
          <w:spacing w:val="-3"/>
        </w:rPr>
        <w:t xml:space="preserve"> </w:t>
      </w:r>
      <w:r>
        <w:t>para</w:t>
      </w:r>
      <w:r>
        <w:rPr>
          <w:spacing w:val="-3"/>
        </w:rPr>
        <w:t xml:space="preserve"> </w:t>
      </w:r>
      <w:r>
        <w:t>medir</w:t>
      </w:r>
      <w:r>
        <w:rPr>
          <w:spacing w:val="-3"/>
        </w:rPr>
        <w:t xml:space="preserve"> </w:t>
      </w:r>
      <w:r>
        <w:t>mudanças na autoestima, bem-estar e competências adquiridas (documentar histórias de sucesso e identificar o que contribui para a inclusão social e desenvolvimento pessoal dos participantes)</w:t>
      </w:r>
    </w:p>
    <w:p w14:paraId="7E356555" w14:textId="77777777" w:rsidR="009B1EB3" w:rsidRDefault="009B1EB3" w:rsidP="009B1EB3">
      <w:pPr>
        <w:pStyle w:val="Corpodetexto"/>
        <w:spacing w:line="276" w:lineRule="auto"/>
        <w:jc w:val="both"/>
      </w:pPr>
      <w:r w:rsidRPr="00616880">
        <w:t xml:space="preserve">Para a recolha de dados, será construído um sistema de avaliação de impacto e aplicados os instrumentos de avaliação antes do início das atividades do projeto, sendo depois reaplicados junto das atividades estratégicas relevantes. Assim será possível construir um relatório de progresso, que permitirá à equipa de projeto maximizar os impactos positivos, fazendo alterações nas atividades e na materialidade das mesmas. Para além deste relatório de progresso, no final do projeto será redigido um relatório </w:t>
      </w:r>
      <w:r w:rsidRPr="00616880">
        <w:lastRenderedPageBreak/>
        <w:t>final de impacto social com a informação completa de todo o projeto.</w:t>
      </w:r>
    </w:p>
    <w:p w14:paraId="600D479B" w14:textId="77777777" w:rsidR="00CC68F9" w:rsidRDefault="00CC68F9" w:rsidP="00C37D91">
      <w:pPr>
        <w:jc w:val="both"/>
        <w:rPr>
          <w:rFonts w:ascii="Calibri" w:hAnsi="Calibri" w:cs="Calibri"/>
          <w:b/>
          <w:bCs/>
        </w:rPr>
      </w:pPr>
    </w:p>
    <w:p w14:paraId="0536ACE0" w14:textId="77777777" w:rsidR="00CC68F9" w:rsidRDefault="00CC68F9" w:rsidP="00C37D91">
      <w:pPr>
        <w:jc w:val="both"/>
        <w:rPr>
          <w:rFonts w:ascii="Calibri" w:hAnsi="Calibri" w:cs="Calibri"/>
          <w:b/>
          <w:bCs/>
        </w:rPr>
      </w:pPr>
    </w:p>
    <w:p w14:paraId="3A2F6F27" w14:textId="77777777" w:rsidR="0043380A" w:rsidRDefault="0043380A" w:rsidP="00C37D91">
      <w:pPr>
        <w:jc w:val="both"/>
        <w:rPr>
          <w:rFonts w:ascii="Calibri" w:hAnsi="Calibri" w:cs="Calibri"/>
          <w:b/>
          <w:bCs/>
        </w:rPr>
      </w:pPr>
    </w:p>
    <w:p w14:paraId="3A1F0A4D" w14:textId="77777777" w:rsidR="0043380A" w:rsidRDefault="0043380A" w:rsidP="00C37D91">
      <w:pPr>
        <w:jc w:val="both"/>
        <w:rPr>
          <w:rFonts w:ascii="Calibri" w:hAnsi="Calibri" w:cs="Calibri"/>
          <w:b/>
          <w:bCs/>
        </w:rPr>
      </w:pPr>
    </w:p>
    <w:p w14:paraId="10A3BA78" w14:textId="77777777" w:rsidR="0043380A" w:rsidRDefault="0043380A" w:rsidP="00C37D91">
      <w:pPr>
        <w:jc w:val="both"/>
        <w:rPr>
          <w:rFonts w:ascii="Calibri" w:hAnsi="Calibri" w:cs="Calibri"/>
          <w:b/>
          <w:bCs/>
        </w:rPr>
      </w:pPr>
    </w:p>
    <w:p w14:paraId="387BB351" w14:textId="77777777" w:rsidR="0043380A" w:rsidRDefault="0043380A" w:rsidP="00C37D91">
      <w:pPr>
        <w:jc w:val="both"/>
        <w:rPr>
          <w:rFonts w:ascii="Calibri" w:hAnsi="Calibri" w:cs="Calibri"/>
          <w:b/>
          <w:bCs/>
        </w:rPr>
      </w:pPr>
    </w:p>
    <w:p w14:paraId="205F4F7E" w14:textId="77777777" w:rsidR="00CC68F9" w:rsidRDefault="00CC68F9" w:rsidP="00C37D91">
      <w:pPr>
        <w:jc w:val="both"/>
        <w:rPr>
          <w:rFonts w:ascii="Calibri" w:hAnsi="Calibri" w:cs="Calibri"/>
          <w:b/>
          <w:bCs/>
        </w:rPr>
      </w:pPr>
    </w:p>
    <w:p w14:paraId="5C650F80" w14:textId="0913F502" w:rsidR="00CC68F9" w:rsidRPr="00CC68F9" w:rsidRDefault="00CC68F9" w:rsidP="008E35B5">
      <w:pPr>
        <w:pStyle w:val="Ttulo2"/>
      </w:pPr>
      <w:r>
        <w:t>4</w:t>
      </w:r>
      <w:r w:rsidRPr="00CC68F9">
        <w:t xml:space="preserve">.3.2. -. Qualidade do Projeto - </w:t>
      </w:r>
      <w:r w:rsidRPr="009C4F35">
        <w:t>Garantia de aplicação de mecanismos de acompanhamento, monitorização e avaliação da eficácia do projeto</w:t>
      </w:r>
    </w:p>
    <w:p w14:paraId="2C108801" w14:textId="77777777" w:rsidR="00CC68F9" w:rsidRPr="00CC68F9" w:rsidRDefault="00CC68F9" w:rsidP="00C37D91">
      <w:pPr>
        <w:jc w:val="both"/>
        <w:rPr>
          <w:rFonts w:ascii="Calibri" w:hAnsi="Calibri" w:cs="Calibri"/>
          <w:b/>
          <w:bCs/>
        </w:rPr>
      </w:pPr>
      <w:r w:rsidRPr="00CC68F9">
        <w:rPr>
          <w:rFonts w:ascii="Calibri" w:hAnsi="Calibri" w:cs="Calibri"/>
          <w:b/>
          <w:bCs/>
        </w:rPr>
        <w:t>Avalia o envolvimento de outros agentes e de parceiros relevantes (municípios, serviços públicos locais, instituições de promoção social, cultural, científica e desportiva, entre outros) na concretização, acompanhamento e avaliação das ações propostas</w:t>
      </w:r>
    </w:p>
    <w:p w14:paraId="0C1231B8" w14:textId="77777777" w:rsidR="00CC68F9" w:rsidRPr="00CC68F9" w:rsidRDefault="00CC68F9" w:rsidP="00C37D91">
      <w:pPr>
        <w:jc w:val="both"/>
        <w:rPr>
          <w:rFonts w:ascii="Calibri" w:hAnsi="Calibri" w:cs="Calibri"/>
          <w:b/>
          <w:bCs/>
        </w:rPr>
      </w:pPr>
      <w:r w:rsidRPr="00CC68F9">
        <w:rPr>
          <w:rFonts w:ascii="Calibri" w:hAnsi="Calibri" w:cs="Calibri"/>
          <w:b/>
          <w:bCs/>
        </w:rPr>
        <w:t>Valor (Muito Bom, Bom, Suficiente, Insuficiente, Muito Insuficiente)</w:t>
      </w:r>
    </w:p>
    <w:p w14:paraId="617632A8" w14:textId="5A921525" w:rsidR="00CC68F9" w:rsidRPr="00CC68F9" w:rsidRDefault="00CC68F9" w:rsidP="00C37D91">
      <w:pPr>
        <w:jc w:val="both"/>
        <w:rPr>
          <w:rFonts w:ascii="Calibri" w:hAnsi="Calibri" w:cs="Calibri"/>
        </w:rPr>
      </w:pPr>
      <w:r w:rsidRPr="00CC68F9">
        <w:rPr>
          <w:rFonts w:ascii="Calibri" w:hAnsi="Calibri" w:cs="Calibri"/>
        </w:rPr>
        <w:t>Muito bom (5): A candidatura envolveu ou prevê envolver atores locais pertinentes, com experiência na gestão de políticas sociais, com efetiva participação na preparação, execução e avaliação do projeto</w:t>
      </w:r>
    </w:p>
    <w:p w14:paraId="591382D0" w14:textId="0842FC12" w:rsidR="00CC68F9" w:rsidRDefault="00CC68F9" w:rsidP="00C37D91">
      <w:pPr>
        <w:jc w:val="both"/>
        <w:rPr>
          <w:rFonts w:ascii="Calibri" w:hAnsi="Calibri" w:cs="Calibri"/>
          <w:b/>
          <w:bCs/>
        </w:rPr>
      </w:pPr>
      <w:r w:rsidRPr="00CC68F9">
        <w:rPr>
          <w:rFonts w:ascii="Calibri" w:hAnsi="Calibri" w:cs="Calibri"/>
          <w:b/>
          <w:bCs/>
        </w:rPr>
        <w:t>Fundamentação (3500)</w:t>
      </w:r>
    </w:p>
    <w:p w14:paraId="2B0ED06A" w14:textId="75F95E2E" w:rsidR="00CC68F9" w:rsidRPr="009C4F35" w:rsidRDefault="009C4F35" w:rsidP="00C37D91">
      <w:pPr>
        <w:jc w:val="both"/>
        <w:rPr>
          <w:rFonts w:ascii="Calibri" w:hAnsi="Calibri" w:cs="Calibri"/>
        </w:rPr>
      </w:pPr>
      <w:r w:rsidRPr="009C4F35">
        <w:rPr>
          <w:rFonts w:ascii="Calibri" w:hAnsi="Calibri" w:cs="Calibri"/>
        </w:rPr>
        <w:t>Como referido, a candidatura prevê a formação de parcerias e o envolvimento de entidades relevantes, das mais variadas esferas de atuação e natureza orgânica.</w:t>
      </w:r>
    </w:p>
    <w:p w14:paraId="70ABDA01" w14:textId="638C152C" w:rsidR="009C4F35" w:rsidRPr="009C4F35" w:rsidRDefault="009C4F35" w:rsidP="00C37D91">
      <w:pPr>
        <w:jc w:val="both"/>
        <w:rPr>
          <w:rFonts w:ascii="Calibri" w:hAnsi="Calibri" w:cs="Calibri"/>
        </w:rPr>
      </w:pPr>
      <w:r w:rsidRPr="009C4F35">
        <w:rPr>
          <w:rFonts w:ascii="Calibri" w:hAnsi="Calibri" w:cs="Calibri"/>
        </w:rPr>
        <w:t xml:space="preserve">Serão sempre procuradas novas parcerias, e aas mesmas serão sempre acompanhadas e avaliadas na sua execução. </w:t>
      </w:r>
    </w:p>
    <w:p w14:paraId="15126839" w14:textId="476E8537" w:rsidR="009C4F35" w:rsidRPr="009C4F35" w:rsidRDefault="009C4F35" w:rsidP="00C37D91">
      <w:pPr>
        <w:jc w:val="both"/>
        <w:rPr>
          <w:rFonts w:ascii="Calibri" w:hAnsi="Calibri" w:cs="Calibri"/>
        </w:rPr>
      </w:pPr>
      <w:r w:rsidRPr="009C4F35">
        <w:rPr>
          <w:rFonts w:ascii="Calibri" w:hAnsi="Calibri" w:cs="Calibri"/>
        </w:rPr>
        <w:t>Os parceiros propostos serão sempre entidades com sensibilidade e ligação à ação social, seja direta ou indiretamente, sendo privilegiadas aquelas com provas dadas na execução de projetos com impacto.</w:t>
      </w:r>
    </w:p>
    <w:p w14:paraId="0F44AD53" w14:textId="77777777" w:rsidR="00CC68F9" w:rsidRDefault="00CC68F9" w:rsidP="00C37D91">
      <w:pPr>
        <w:jc w:val="both"/>
        <w:rPr>
          <w:rFonts w:ascii="Calibri" w:hAnsi="Calibri" w:cs="Calibri"/>
          <w:b/>
          <w:bCs/>
        </w:rPr>
      </w:pPr>
    </w:p>
    <w:p w14:paraId="09532773" w14:textId="77777777" w:rsidR="00712B0F" w:rsidRDefault="00712B0F" w:rsidP="00C37D91">
      <w:pPr>
        <w:jc w:val="both"/>
        <w:rPr>
          <w:rFonts w:ascii="Calibri" w:hAnsi="Calibri" w:cs="Calibri"/>
          <w:b/>
          <w:bCs/>
        </w:rPr>
      </w:pPr>
    </w:p>
    <w:p w14:paraId="3EC4A015" w14:textId="77777777" w:rsidR="00FD56C9" w:rsidRDefault="00FD56C9" w:rsidP="00C37D91">
      <w:pPr>
        <w:jc w:val="both"/>
        <w:rPr>
          <w:rFonts w:ascii="Calibri" w:hAnsi="Calibri" w:cs="Calibri"/>
          <w:b/>
          <w:bCs/>
        </w:rPr>
      </w:pPr>
    </w:p>
    <w:p w14:paraId="3878FF46" w14:textId="77777777" w:rsidR="00712B0F" w:rsidRDefault="00712B0F" w:rsidP="00C37D91">
      <w:pPr>
        <w:jc w:val="both"/>
        <w:rPr>
          <w:rFonts w:ascii="Calibri" w:hAnsi="Calibri" w:cs="Calibri"/>
          <w:b/>
          <w:bCs/>
        </w:rPr>
      </w:pPr>
    </w:p>
    <w:p w14:paraId="543AEC32" w14:textId="77777777" w:rsidR="00712B0F" w:rsidRDefault="00712B0F" w:rsidP="00C37D91">
      <w:pPr>
        <w:jc w:val="both"/>
        <w:rPr>
          <w:rFonts w:ascii="Calibri" w:hAnsi="Calibri" w:cs="Calibri"/>
          <w:b/>
          <w:bCs/>
        </w:rPr>
      </w:pPr>
    </w:p>
    <w:p w14:paraId="2FD1BB93" w14:textId="77777777" w:rsidR="00712B0F" w:rsidRDefault="00712B0F" w:rsidP="00C37D91">
      <w:pPr>
        <w:jc w:val="both"/>
        <w:rPr>
          <w:rFonts w:ascii="Calibri" w:hAnsi="Calibri" w:cs="Calibri"/>
          <w:b/>
          <w:bCs/>
        </w:rPr>
      </w:pPr>
    </w:p>
    <w:p w14:paraId="257ED844" w14:textId="5DAAFA02" w:rsidR="00712B0F" w:rsidRPr="00712B0F" w:rsidRDefault="00712B0F" w:rsidP="008E35B5">
      <w:pPr>
        <w:pStyle w:val="Ttulo2"/>
      </w:pPr>
      <w:r w:rsidRPr="00712B0F">
        <w:lastRenderedPageBreak/>
        <w:t>4.4.1. Qualidade do Projeto - Garantia de aplicação de instrumentos que assegurem a igualdade de oportunidades e de género</w:t>
      </w:r>
    </w:p>
    <w:p w14:paraId="0E3B7A9A" w14:textId="77777777" w:rsidR="00712B0F" w:rsidRPr="00712B0F" w:rsidRDefault="00712B0F" w:rsidP="00C37D91">
      <w:pPr>
        <w:jc w:val="both"/>
        <w:rPr>
          <w:rFonts w:ascii="Calibri" w:hAnsi="Calibri" w:cs="Calibri"/>
          <w:b/>
          <w:bCs/>
        </w:rPr>
      </w:pPr>
      <w:r w:rsidRPr="00712B0F">
        <w:rPr>
          <w:rFonts w:ascii="Calibri" w:hAnsi="Calibri" w:cs="Calibri"/>
          <w:b/>
          <w:bCs/>
        </w:rPr>
        <w:t xml:space="preserve">Avalia o contributo do projeto na execução de medidas proativas na promoção da igualdade de oportunidade a não discriminação (nomeadamente no acesso a pessoas com deficiências e incapacidades) e de género no acesso e frequência das atividades propostas, avaliando: i) na seleção dos destinatários, é garantido o acesso de pessoas em situação de maior vulnerabilidade, como as pessoas com deficiência, imigrantes e outras; </w:t>
      </w:r>
      <w:proofErr w:type="spellStart"/>
      <w:r w:rsidRPr="00712B0F">
        <w:rPr>
          <w:rFonts w:ascii="Calibri" w:hAnsi="Calibri" w:cs="Calibri"/>
          <w:b/>
          <w:bCs/>
        </w:rPr>
        <w:t>ii</w:t>
      </w:r>
      <w:proofErr w:type="spellEnd"/>
      <w:r w:rsidRPr="00712B0F">
        <w:rPr>
          <w:rFonts w:ascii="Calibri" w:hAnsi="Calibri" w:cs="Calibri"/>
          <w:b/>
          <w:bCs/>
        </w:rPr>
        <w:t xml:space="preserve">) são previstos apoios específicos durante e/ou após a operação a grupos mais vulneráveis (p. ex., em matéria de apoios pedagógicos durante a ação ou ações de acompanhamento após a conclusão da operação); </w:t>
      </w:r>
      <w:proofErr w:type="spellStart"/>
      <w:r w:rsidRPr="00712B0F">
        <w:rPr>
          <w:rFonts w:ascii="Calibri" w:hAnsi="Calibri" w:cs="Calibri"/>
          <w:b/>
          <w:bCs/>
        </w:rPr>
        <w:t>iii</w:t>
      </w:r>
      <w:proofErr w:type="spellEnd"/>
      <w:r w:rsidRPr="00712B0F">
        <w:rPr>
          <w:rFonts w:ascii="Calibri" w:hAnsi="Calibri" w:cs="Calibri"/>
          <w:b/>
          <w:bCs/>
        </w:rPr>
        <w:t xml:space="preserve">) assegura-se condições de acessibilidade a participantes e/ou dispositivos de comunicação adaptados (p. ex., linguagem gestual e braille); </w:t>
      </w:r>
      <w:proofErr w:type="spellStart"/>
      <w:r w:rsidRPr="00712B0F">
        <w:rPr>
          <w:rFonts w:ascii="Calibri" w:hAnsi="Calibri" w:cs="Calibri"/>
          <w:b/>
          <w:bCs/>
        </w:rPr>
        <w:t>iv</w:t>
      </w:r>
      <w:proofErr w:type="spellEnd"/>
      <w:r w:rsidRPr="00712B0F">
        <w:rPr>
          <w:rFonts w:ascii="Calibri" w:hAnsi="Calibri" w:cs="Calibri"/>
          <w:b/>
          <w:bCs/>
        </w:rPr>
        <w:t>) é considerado o contributo da operação para a promoção da igualdade de género em função, nomeadamente, da sub-representação de um dos géneros em determinadas áreas de ação; v) são previstos apoios específicos durante e/ou após a operação que promovem a igualdade de género (p. ex., em matéria de serviços para acolhimento de crianças, de horários flexíveis e/ou mais compatíveis com as necessidades de conciliação entre a vida pessoal e profissional, etc.).</w:t>
      </w:r>
    </w:p>
    <w:p w14:paraId="0C0AEA63" w14:textId="77777777" w:rsidR="00712B0F" w:rsidRPr="00712B0F" w:rsidRDefault="00712B0F" w:rsidP="00C37D91">
      <w:pPr>
        <w:jc w:val="both"/>
        <w:rPr>
          <w:rFonts w:ascii="Calibri" w:hAnsi="Calibri" w:cs="Calibri"/>
          <w:b/>
          <w:bCs/>
        </w:rPr>
      </w:pPr>
      <w:r w:rsidRPr="00712B0F">
        <w:rPr>
          <w:rFonts w:ascii="Calibri" w:hAnsi="Calibri" w:cs="Calibri"/>
          <w:b/>
          <w:bCs/>
        </w:rPr>
        <w:t>Valor (Muito Bom, Bom, Suficiente, Insuficiente, Muito Insuficiente)</w:t>
      </w:r>
    </w:p>
    <w:p w14:paraId="70D00D29" w14:textId="7A6C3C45" w:rsidR="00CC68F9" w:rsidRPr="00712B0F" w:rsidRDefault="00712B0F" w:rsidP="00C37D91">
      <w:pPr>
        <w:jc w:val="both"/>
        <w:rPr>
          <w:rFonts w:ascii="Calibri" w:hAnsi="Calibri" w:cs="Calibri"/>
        </w:rPr>
      </w:pPr>
      <w:r w:rsidRPr="00712B0F">
        <w:rPr>
          <w:rFonts w:ascii="Calibri" w:hAnsi="Calibri" w:cs="Calibri"/>
        </w:rPr>
        <w:t>Muito Bom (5): A candidatura demonstra proatividade e a adoção de medidas concretas em quatro ou mais itens.</w:t>
      </w:r>
    </w:p>
    <w:p w14:paraId="77195076" w14:textId="1544DF93" w:rsidR="00712B0F" w:rsidRDefault="00712B0F" w:rsidP="00C37D91">
      <w:pPr>
        <w:jc w:val="both"/>
        <w:rPr>
          <w:rFonts w:ascii="Calibri" w:hAnsi="Calibri" w:cs="Calibri"/>
          <w:b/>
          <w:bCs/>
        </w:rPr>
      </w:pPr>
      <w:r w:rsidRPr="00712B0F">
        <w:rPr>
          <w:rFonts w:ascii="Calibri" w:hAnsi="Calibri" w:cs="Calibri"/>
          <w:b/>
          <w:bCs/>
        </w:rPr>
        <w:t>Fundamentação (3500)</w:t>
      </w:r>
    </w:p>
    <w:p w14:paraId="66D200C9" w14:textId="598ADE34" w:rsidR="00FD56C9" w:rsidRPr="00FD56C9" w:rsidRDefault="000D1A2E" w:rsidP="00FD56C9">
      <w:pPr>
        <w:jc w:val="both"/>
        <w:rPr>
          <w:rFonts w:ascii="Calibri" w:hAnsi="Calibri" w:cs="Calibri"/>
        </w:rPr>
      </w:pPr>
      <w:r>
        <w:rPr>
          <w:rFonts w:ascii="Calibri" w:hAnsi="Calibri" w:cs="Calibri"/>
        </w:rPr>
        <w:t>T</w:t>
      </w:r>
      <w:r w:rsidR="00FD56C9" w:rsidRPr="00FD56C9">
        <w:rPr>
          <w:rFonts w:ascii="Calibri" w:hAnsi="Calibri" w:cs="Calibri"/>
        </w:rPr>
        <w:t xml:space="preserve">endo em conta a importância que tem a promoção da não discriminação e da igualdade de género em qualquer programa ou projeto, nesta operação foram assumidos, conscientemente e de forma integrada, os seguintes mecanismos: </w:t>
      </w:r>
    </w:p>
    <w:p w14:paraId="2174FB69" w14:textId="77777777" w:rsidR="00FD56C9" w:rsidRPr="00FD56C9" w:rsidRDefault="00FD56C9" w:rsidP="00FD56C9">
      <w:pPr>
        <w:jc w:val="both"/>
        <w:rPr>
          <w:rFonts w:ascii="Calibri" w:hAnsi="Calibri" w:cs="Calibri"/>
        </w:rPr>
      </w:pPr>
      <w:r w:rsidRPr="00FD56C9">
        <w:rPr>
          <w:rFonts w:ascii="Calibri" w:hAnsi="Calibri" w:cs="Calibri"/>
        </w:rPr>
        <w:t>Ao nível da seleção dos destinatários (i):</w:t>
      </w:r>
    </w:p>
    <w:p w14:paraId="1FDD9D33" w14:textId="7B0AF5C7" w:rsidR="00FD56C9" w:rsidRPr="00FD56C9" w:rsidRDefault="00FD56C9" w:rsidP="00FD56C9">
      <w:pPr>
        <w:jc w:val="both"/>
        <w:rPr>
          <w:rFonts w:ascii="Calibri" w:hAnsi="Calibri" w:cs="Calibri"/>
        </w:rPr>
      </w:pPr>
      <w:r w:rsidRPr="00FD56C9">
        <w:rPr>
          <w:rFonts w:ascii="Calibri" w:hAnsi="Calibri" w:cs="Calibri"/>
        </w:rPr>
        <w:t xml:space="preserve">- Priorização das pessoas em situação de maior vulnerabilidade, como é o caso das pessoas em situação de pessoas em situação de sem abrigo, famílias carenciadas, etnia cigana, </w:t>
      </w:r>
      <w:proofErr w:type="gramStart"/>
      <w:r w:rsidRPr="00FD56C9">
        <w:rPr>
          <w:rFonts w:ascii="Calibri" w:hAnsi="Calibri" w:cs="Calibri"/>
        </w:rPr>
        <w:t>Idosos</w:t>
      </w:r>
      <w:proofErr w:type="gramEnd"/>
      <w:r w:rsidRPr="00FD56C9">
        <w:rPr>
          <w:rFonts w:ascii="Calibri" w:hAnsi="Calibri" w:cs="Calibri"/>
        </w:rPr>
        <w:t xml:space="preserve"> sem apoio familiar e</w:t>
      </w:r>
      <w:r w:rsidR="000D1A2E">
        <w:rPr>
          <w:rFonts w:ascii="Calibri" w:hAnsi="Calibri" w:cs="Calibri"/>
        </w:rPr>
        <w:t xml:space="preserve"> </w:t>
      </w:r>
      <w:r w:rsidRPr="00FD56C9">
        <w:rPr>
          <w:rFonts w:ascii="Calibri" w:hAnsi="Calibri" w:cs="Calibri"/>
        </w:rPr>
        <w:t>autónomos que se encontrem em situação de solidão extrema.</w:t>
      </w:r>
    </w:p>
    <w:p w14:paraId="13E46DE5" w14:textId="77777777" w:rsidR="00FD56C9" w:rsidRPr="00FD56C9" w:rsidRDefault="00FD56C9" w:rsidP="00FD56C9">
      <w:pPr>
        <w:jc w:val="both"/>
        <w:rPr>
          <w:rFonts w:ascii="Calibri" w:hAnsi="Calibri" w:cs="Calibri"/>
        </w:rPr>
      </w:pPr>
      <w:r w:rsidRPr="00FD56C9">
        <w:rPr>
          <w:rFonts w:ascii="Calibri" w:hAnsi="Calibri" w:cs="Calibri"/>
        </w:rPr>
        <w:t>Ao nível dos apoios específicos a grupos mais vulneráveis durante e após a operação (</w:t>
      </w:r>
      <w:proofErr w:type="spellStart"/>
      <w:r w:rsidRPr="00FD56C9">
        <w:rPr>
          <w:rFonts w:ascii="Calibri" w:hAnsi="Calibri" w:cs="Calibri"/>
        </w:rPr>
        <w:t>ii</w:t>
      </w:r>
      <w:proofErr w:type="spellEnd"/>
      <w:r w:rsidRPr="00FD56C9">
        <w:rPr>
          <w:rFonts w:ascii="Calibri" w:hAnsi="Calibri" w:cs="Calibri"/>
        </w:rPr>
        <w:t>):</w:t>
      </w:r>
    </w:p>
    <w:p w14:paraId="3D589ECB" w14:textId="117E9616" w:rsidR="00FD56C9" w:rsidRPr="00FD56C9" w:rsidRDefault="00FD56C9" w:rsidP="00FD56C9">
      <w:pPr>
        <w:jc w:val="both"/>
        <w:rPr>
          <w:rFonts w:ascii="Calibri" w:hAnsi="Calibri" w:cs="Calibri"/>
        </w:rPr>
      </w:pPr>
      <w:r w:rsidRPr="00FD56C9">
        <w:rPr>
          <w:rFonts w:ascii="Calibri" w:hAnsi="Calibri" w:cs="Calibri"/>
        </w:rPr>
        <w:t>- Todos os processos de capacitação e</w:t>
      </w:r>
      <w:r w:rsidR="000D1A2E">
        <w:rPr>
          <w:rFonts w:ascii="Calibri" w:hAnsi="Calibri" w:cs="Calibri"/>
        </w:rPr>
        <w:t xml:space="preserve"> desenvolvimento de competências associados às atividades</w:t>
      </w:r>
      <w:r w:rsidRPr="00FD56C9">
        <w:rPr>
          <w:rFonts w:ascii="Calibri" w:hAnsi="Calibri" w:cs="Calibri"/>
        </w:rPr>
        <w:t xml:space="preserve"> têm como propósito apoiar os seus beneficiários diretos, como </w:t>
      </w:r>
      <w:r w:rsidR="000D1A2E">
        <w:rPr>
          <w:rFonts w:ascii="Calibri" w:hAnsi="Calibri" w:cs="Calibri"/>
        </w:rPr>
        <w:t xml:space="preserve">por exemplo </w:t>
      </w:r>
      <w:r w:rsidRPr="00FD56C9">
        <w:rPr>
          <w:rFonts w:ascii="Calibri" w:hAnsi="Calibri" w:cs="Calibri"/>
        </w:rPr>
        <w:t xml:space="preserve">as pessoas em situação de desemprego e que se encontram invariavelmente numa posição de maior vulnerabilidade. Estas pessoas ficarão com um conjunto de ferramentas e materiais que vão sendo disponibilizados, com vista também a garantir a continuidade do apoio prestado, após a conclusão da operação. </w:t>
      </w:r>
    </w:p>
    <w:p w14:paraId="0BD098DB" w14:textId="77777777" w:rsidR="00FD56C9" w:rsidRPr="00FD56C9" w:rsidRDefault="00FD56C9" w:rsidP="00FD56C9">
      <w:pPr>
        <w:jc w:val="both"/>
        <w:rPr>
          <w:rFonts w:ascii="Calibri" w:hAnsi="Calibri" w:cs="Calibri"/>
        </w:rPr>
      </w:pPr>
      <w:r w:rsidRPr="00FD56C9">
        <w:rPr>
          <w:rFonts w:ascii="Calibri" w:hAnsi="Calibri" w:cs="Calibri"/>
        </w:rPr>
        <w:t>Ao nível das condições de acessibilidade a participantes (</w:t>
      </w:r>
      <w:proofErr w:type="spellStart"/>
      <w:r w:rsidRPr="00FD56C9">
        <w:rPr>
          <w:rFonts w:ascii="Calibri" w:hAnsi="Calibri" w:cs="Calibri"/>
        </w:rPr>
        <w:t>iii</w:t>
      </w:r>
      <w:proofErr w:type="spellEnd"/>
      <w:r w:rsidRPr="00FD56C9">
        <w:rPr>
          <w:rFonts w:ascii="Calibri" w:hAnsi="Calibri" w:cs="Calibri"/>
        </w:rPr>
        <w:t>):</w:t>
      </w:r>
    </w:p>
    <w:p w14:paraId="5C84CB7E" w14:textId="77777777" w:rsidR="00FD56C9" w:rsidRPr="00FD56C9" w:rsidRDefault="00FD56C9" w:rsidP="00FD56C9">
      <w:pPr>
        <w:jc w:val="both"/>
        <w:rPr>
          <w:rFonts w:ascii="Calibri" w:hAnsi="Calibri" w:cs="Calibri"/>
        </w:rPr>
      </w:pPr>
      <w:r w:rsidRPr="00FD56C9">
        <w:rPr>
          <w:rFonts w:ascii="Calibri" w:hAnsi="Calibri" w:cs="Calibri"/>
        </w:rPr>
        <w:t>- Procurar-se-á adaptar todas as ações com vista a derrubar qualquer barreira que possa condicionar o envolvimento das/os participantes, quer ao nível dos horários e locais onde decorrem as sessões, quer ao nível das barreiras de comunicação que possam surgir (linguísticas, ou culturais).</w:t>
      </w:r>
    </w:p>
    <w:p w14:paraId="6D7F9AFB" w14:textId="77777777" w:rsidR="00FD56C9" w:rsidRPr="00FD56C9" w:rsidRDefault="00FD56C9" w:rsidP="00FD56C9">
      <w:pPr>
        <w:jc w:val="both"/>
        <w:rPr>
          <w:rFonts w:ascii="Calibri" w:hAnsi="Calibri" w:cs="Calibri"/>
        </w:rPr>
      </w:pPr>
      <w:r w:rsidRPr="00FD56C9">
        <w:rPr>
          <w:rFonts w:ascii="Calibri" w:hAnsi="Calibri" w:cs="Calibri"/>
        </w:rPr>
        <w:lastRenderedPageBreak/>
        <w:t>Ao nível dos apoios específicos que promovem a igualdade de género (v):</w:t>
      </w:r>
    </w:p>
    <w:p w14:paraId="536972D6" w14:textId="77777777" w:rsidR="00FD56C9" w:rsidRPr="00FD56C9" w:rsidRDefault="00FD56C9" w:rsidP="00FD56C9">
      <w:pPr>
        <w:jc w:val="both"/>
        <w:rPr>
          <w:rFonts w:ascii="Calibri" w:hAnsi="Calibri" w:cs="Calibri"/>
        </w:rPr>
      </w:pPr>
      <w:r w:rsidRPr="00FD56C9">
        <w:rPr>
          <w:rFonts w:ascii="Calibri" w:hAnsi="Calibri" w:cs="Calibri"/>
        </w:rPr>
        <w:t xml:space="preserve">- A iniciativa irá ser pautada pelo princípio da não discriminação, nomeadamente a não discriminação em função do seu género. Poderá, no entanto, haver variações de proeminência de determinado género, de beneficiário para beneficiário do projeto, dependendo da população selecionada. </w:t>
      </w:r>
    </w:p>
    <w:p w14:paraId="1E99DB79" w14:textId="1A58BE57" w:rsidR="00712B0F" w:rsidRPr="00FD56C9" w:rsidRDefault="00FD56C9" w:rsidP="00FD56C9">
      <w:pPr>
        <w:jc w:val="both"/>
        <w:rPr>
          <w:rFonts w:ascii="Calibri" w:hAnsi="Calibri" w:cs="Calibri"/>
        </w:rPr>
      </w:pPr>
      <w:r w:rsidRPr="00FD56C9">
        <w:rPr>
          <w:rFonts w:ascii="Calibri" w:hAnsi="Calibri" w:cs="Calibri"/>
        </w:rPr>
        <w:t xml:space="preserve">- Adoção de uma linguagem inclusiva em toda a comunicação e materiais produzidos. </w:t>
      </w:r>
    </w:p>
    <w:p w14:paraId="1D7F5DA9" w14:textId="77777777" w:rsidR="00712B0F" w:rsidRDefault="00712B0F" w:rsidP="00C37D91">
      <w:pPr>
        <w:jc w:val="both"/>
        <w:rPr>
          <w:rFonts w:ascii="Calibri" w:hAnsi="Calibri" w:cs="Calibri"/>
          <w:b/>
          <w:bCs/>
        </w:rPr>
      </w:pPr>
    </w:p>
    <w:p w14:paraId="32C1B635" w14:textId="77777777" w:rsidR="00712B0F" w:rsidRDefault="00712B0F" w:rsidP="00C37D91">
      <w:pPr>
        <w:jc w:val="both"/>
        <w:rPr>
          <w:rFonts w:ascii="Calibri" w:hAnsi="Calibri" w:cs="Calibri"/>
          <w:b/>
          <w:bCs/>
        </w:rPr>
      </w:pPr>
    </w:p>
    <w:p w14:paraId="26C642F9" w14:textId="034605FB" w:rsidR="00712B0F" w:rsidRPr="00712B0F" w:rsidRDefault="00712B0F" w:rsidP="008E35B5">
      <w:pPr>
        <w:pStyle w:val="Ttulo2"/>
      </w:pPr>
      <w:r w:rsidRPr="00712B0F">
        <w:t>4.5.1. Qualidade do Projeto - Garantia de implementação de instrumentos ou boas práticas que promovam os Objetivos do Desenvolvimento Sustentável e contribuam para um maior valor acrescentado ambiental</w:t>
      </w:r>
    </w:p>
    <w:p w14:paraId="1F04001C" w14:textId="77777777" w:rsidR="00712B0F" w:rsidRPr="00712B0F" w:rsidRDefault="00712B0F" w:rsidP="00C37D91">
      <w:pPr>
        <w:jc w:val="both"/>
        <w:rPr>
          <w:rFonts w:ascii="Calibri" w:hAnsi="Calibri" w:cs="Calibri"/>
          <w:b/>
          <w:bCs/>
        </w:rPr>
      </w:pPr>
      <w:r w:rsidRPr="00712B0F">
        <w:rPr>
          <w:rFonts w:ascii="Calibri" w:hAnsi="Calibri" w:cs="Calibri"/>
          <w:b/>
          <w:bCs/>
        </w:rPr>
        <w:t>Avalia os contributos expectáveis do projeto para a concretização de medidas e ações que promovam os Objetivos do Desenvolvimento Sustentável e a adoção de práticas que respeitem o princípio do DNSH</w:t>
      </w:r>
    </w:p>
    <w:p w14:paraId="1C961B13" w14:textId="77777777" w:rsidR="00712B0F" w:rsidRPr="00712B0F" w:rsidRDefault="00712B0F" w:rsidP="00C37D91">
      <w:pPr>
        <w:jc w:val="both"/>
        <w:rPr>
          <w:rFonts w:ascii="Calibri" w:hAnsi="Calibri" w:cs="Calibri"/>
          <w:b/>
          <w:bCs/>
        </w:rPr>
      </w:pPr>
      <w:r w:rsidRPr="00712B0F">
        <w:rPr>
          <w:rFonts w:ascii="Calibri" w:hAnsi="Calibri" w:cs="Calibri"/>
          <w:b/>
          <w:bCs/>
        </w:rPr>
        <w:t>Valor (Muito Bom, Bom, Suficiente, Insuficiente, Muito Insuficiente)</w:t>
      </w:r>
    </w:p>
    <w:p w14:paraId="2E363AE7" w14:textId="79C9BF5C" w:rsidR="00712B0F" w:rsidRPr="00712B0F" w:rsidRDefault="00712B0F" w:rsidP="00C37D91">
      <w:pPr>
        <w:jc w:val="both"/>
        <w:rPr>
          <w:rFonts w:ascii="Calibri" w:hAnsi="Calibri" w:cs="Calibri"/>
        </w:rPr>
      </w:pPr>
      <w:r w:rsidRPr="00712B0F">
        <w:rPr>
          <w:rFonts w:ascii="Calibri" w:hAnsi="Calibri" w:cs="Calibri"/>
        </w:rPr>
        <w:t>Muito bom (5): O projeto prevê contribuir para o cumprimento de pelo menos três ODS e a adoção de práticas que respeitem o princípio do DNSH</w:t>
      </w:r>
    </w:p>
    <w:p w14:paraId="0E290D6B" w14:textId="160180AF" w:rsidR="00712B0F" w:rsidRDefault="00712B0F" w:rsidP="00C37D91">
      <w:pPr>
        <w:jc w:val="both"/>
        <w:rPr>
          <w:rFonts w:ascii="Calibri" w:hAnsi="Calibri" w:cs="Calibri"/>
          <w:b/>
          <w:bCs/>
        </w:rPr>
      </w:pPr>
      <w:r w:rsidRPr="00712B0F">
        <w:rPr>
          <w:rFonts w:ascii="Calibri" w:hAnsi="Calibri" w:cs="Calibri"/>
          <w:b/>
          <w:bCs/>
        </w:rPr>
        <w:t>Fundamentação (3500)</w:t>
      </w:r>
    </w:p>
    <w:p w14:paraId="71D63AB0" w14:textId="40DE563E" w:rsidR="000D1A2E" w:rsidRPr="00F958DF" w:rsidRDefault="000D1A2E" w:rsidP="000D1A2E">
      <w:pPr>
        <w:rPr>
          <w:rFonts w:ascii="Calibri" w:hAnsi="Calibri" w:cs="Calibri"/>
        </w:rPr>
      </w:pPr>
      <w:r w:rsidRPr="00F958DF">
        <w:rPr>
          <w:rFonts w:ascii="Calibri" w:hAnsi="Calibri" w:cs="Calibri"/>
        </w:rPr>
        <w:t xml:space="preserve">Nesta perspetiva, </w:t>
      </w:r>
      <w:r w:rsidR="00F958DF" w:rsidRPr="00F958DF">
        <w:rPr>
          <w:rFonts w:ascii="Calibri" w:hAnsi="Calibri" w:cs="Calibri"/>
        </w:rPr>
        <w:t xml:space="preserve">a operação, </w:t>
      </w:r>
      <w:r w:rsidRPr="00F958DF">
        <w:rPr>
          <w:rFonts w:ascii="Calibri" w:hAnsi="Calibri" w:cs="Calibri"/>
        </w:rPr>
        <w:t xml:space="preserve">e abordando a temática da educação, ainda que num contexto não-formal irá permitir contribuir para o cumprimento do ODS 4 Educação de Qualidade, que ao materializar uma das prioridades estratégicas de Portugal, visa garantir o acesso à educação inclusiva, de qualidade e equitativa, nomeadamente ao procurar aumentar substancialmente o número de </w:t>
      </w:r>
      <w:r w:rsidR="00F958DF">
        <w:rPr>
          <w:rFonts w:ascii="Calibri" w:hAnsi="Calibri" w:cs="Calibri"/>
        </w:rPr>
        <w:t>pessoas com conhecimentos teóricos e práticos em várias vertentes da cultura.</w:t>
      </w:r>
    </w:p>
    <w:p w14:paraId="4296780F" w14:textId="0E61496E" w:rsidR="000D1A2E" w:rsidRPr="00F958DF" w:rsidRDefault="000D1A2E" w:rsidP="00F958DF">
      <w:pPr>
        <w:jc w:val="both"/>
        <w:rPr>
          <w:rFonts w:ascii="Calibri" w:hAnsi="Calibri" w:cs="Calibri"/>
        </w:rPr>
      </w:pPr>
      <w:r w:rsidRPr="00F958DF">
        <w:rPr>
          <w:rFonts w:ascii="Calibri" w:hAnsi="Calibri" w:cs="Calibri"/>
        </w:rPr>
        <w:t xml:space="preserve">Para além do ODS 4, existem outros ODS para os quais </w:t>
      </w:r>
      <w:r w:rsidR="00F958DF" w:rsidRPr="00F958DF">
        <w:rPr>
          <w:rFonts w:ascii="Calibri" w:hAnsi="Calibri" w:cs="Calibri"/>
        </w:rPr>
        <w:t>o projeto AD-HOC</w:t>
      </w:r>
      <w:r w:rsidRPr="00F958DF">
        <w:rPr>
          <w:rFonts w:ascii="Calibri" w:hAnsi="Calibri" w:cs="Calibri"/>
        </w:rPr>
        <w:t xml:space="preserve"> pode contribuir, de forma mais ou menos direta, tendo em conta que tem como objetivo</w:t>
      </w:r>
      <w:r w:rsidR="00F958DF" w:rsidRPr="00F958DF">
        <w:rPr>
          <w:rFonts w:ascii="Calibri" w:hAnsi="Calibri" w:cs="Calibri"/>
        </w:rPr>
        <w:t xml:space="preserve"> capacitar e</w:t>
      </w:r>
      <w:r w:rsidRPr="00F958DF">
        <w:rPr>
          <w:rFonts w:ascii="Calibri" w:hAnsi="Calibri" w:cs="Calibri"/>
        </w:rPr>
        <w:t xml:space="preserve"> </w:t>
      </w:r>
      <w:r w:rsidR="00F958DF" w:rsidRPr="00F958DF">
        <w:rPr>
          <w:rFonts w:ascii="Calibri" w:hAnsi="Calibri" w:cs="Calibri"/>
        </w:rPr>
        <w:t>desenvolver</w:t>
      </w:r>
      <w:r w:rsidRPr="00F958DF">
        <w:rPr>
          <w:rFonts w:ascii="Calibri" w:hAnsi="Calibri" w:cs="Calibri"/>
        </w:rPr>
        <w:t xml:space="preserve"> competências que </w:t>
      </w:r>
      <w:r w:rsidR="00F958DF" w:rsidRPr="00F958DF">
        <w:rPr>
          <w:rFonts w:ascii="Calibri" w:hAnsi="Calibri" w:cs="Calibri"/>
        </w:rPr>
        <w:t xml:space="preserve">também </w:t>
      </w:r>
      <w:r w:rsidRPr="00F958DF">
        <w:rPr>
          <w:rFonts w:ascii="Calibri" w:hAnsi="Calibri" w:cs="Calibri"/>
        </w:rPr>
        <w:t>promov</w:t>
      </w:r>
      <w:r w:rsidR="00F958DF" w:rsidRPr="00F958DF">
        <w:rPr>
          <w:rFonts w:ascii="Calibri" w:hAnsi="Calibri" w:cs="Calibri"/>
        </w:rPr>
        <w:t>e</w:t>
      </w:r>
      <w:r w:rsidRPr="00F958DF">
        <w:rPr>
          <w:rFonts w:ascii="Calibri" w:hAnsi="Calibri" w:cs="Calibri"/>
        </w:rPr>
        <w:t>m empregabilidade e a criação do autoemprego,</w:t>
      </w:r>
      <w:r w:rsidR="00F958DF" w:rsidRPr="00F958DF">
        <w:rPr>
          <w:rFonts w:ascii="Calibri" w:hAnsi="Calibri" w:cs="Calibri"/>
        </w:rPr>
        <w:t xml:space="preserve"> </w:t>
      </w:r>
      <w:r w:rsidRPr="00F958DF">
        <w:rPr>
          <w:rFonts w:ascii="Calibri" w:hAnsi="Calibri" w:cs="Calibri"/>
        </w:rPr>
        <w:t>sendo eles:</w:t>
      </w:r>
    </w:p>
    <w:p w14:paraId="2188B6AF" w14:textId="77777777" w:rsidR="000D1A2E" w:rsidRPr="00F958DF" w:rsidRDefault="000D1A2E" w:rsidP="00F958DF">
      <w:pPr>
        <w:jc w:val="both"/>
        <w:rPr>
          <w:rFonts w:ascii="Calibri" w:hAnsi="Calibri" w:cs="Calibri"/>
        </w:rPr>
      </w:pPr>
      <w:r w:rsidRPr="00F958DF">
        <w:rPr>
          <w:rFonts w:ascii="Calibri" w:hAnsi="Calibri" w:cs="Calibri"/>
        </w:rPr>
        <w:t xml:space="preserve">- ODS 1 - Erradicar a pobreza; </w:t>
      </w:r>
    </w:p>
    <w:p w14:paraId="14D52C3F" w14:textId="77777777" w:rsidR="000D1A2E" w:rsidRPr="00F958DF" w:rsidRDefault="000D1A2E" w:rsidP="00F958DF">
      <w:pPr>
        <w:jc w:val="both"/>
        <w:rPr>
          <w:rFonts w:ascii="Calibri" w:hAnsi="Calibri" w:cs="Calibri"/>
        </w:rPr>
      </w:pPr>
      <w:r w:rsidRPr="00F958DF">
        <w:rPr>
          <w:rFonts w:ascii="Calibri" w:hAnsi="Calibri" w:cs="Calibri"/>
        </w:rPr>
        <w:t>- ODS 2 - Erradicar a fome;</w:t>
      </w:r>
    </w:p>
    <w:p w14:paraId="510F2A1A" w14:textId="77777777" w:rsidR="000D1A2E" w:rsidRPr="00F958DF" w:rsidRDefault="000D1A2E" w:rsidP="00F958DF">
      <w:pPr>
        <w:jc w:val="both"/>
        <w:rPr>
          <w:rFonts w:ascii="Calibri" w:hAnsi="Calibri" w:cs="Calibri"/>
        </w:rPr>
      </w:pPr>
      <w:r w:rsidRPr="00F958DF">
        <w:rPr>
          <w:rFonts w:ascii="Calibri" w:hAnsi="Calibri" w:cs="Calibri"/>
        </w:rPr>
        <w:t>- ODS 5 – Igualdade de Género (materializa as prioridades estratégicas de Portugal);</w:t>
      </w:r>
    </w:p>
    <w:p w14:paraId="4DCF10A5" w14:textId="77777777" w:rsidR="000D1A2E" w:rsidRPr="00F958DF" w:rsidRDefault="000D1A2E" w:rsidP="00F958DF">
      <w:pPr>
        <w:jc w:val="both"/>
        <w:rPr>
          <w:rFonts w:ascii="Calibri" w:hAnsi="Calibri" w:cs="Calibri"/>
        </w:rPr>
      </w:pPr>
      <w:r w:rsidRPr="00F958DF">
        <w:rPr>
          <w:rFonts w:ascii="Calibri" w:hAnsi="Calibri" w:cs="Calibri"/>
        </w:rPr>
        <w:t xml:space="preserve">- ODS 8 - Trabalho digno e crescimento económico; </w:t>
      </w:r>
    </w:p>
    <w:p w14:paraId="1BBE64AF" w14:textId="77777777" w:rsidR="000D1A2E" w:rsidRPr="00F958DF" w:rsidRDefault="000D1A2E" w:rsidP="00F958DF">
      <w:pPr>
        <w:jc w:val="both"/>
        <w:rPr>
          <w:rFonts w:ascii="Calibri" w:hAnsi="Calibri" w:cs="Calibri"/>
        </w:rPr>
      </w:pPr>
      <w:r w:rsidRPr="00F958DF">
        <w:rPr>
          <w:rFonts w:ascii="Calibri" w:hAnsi="Calibri" w:cs="Calibri"/>
        </w:rPr>
        <w:t>- ODS 10 - Reduzir as desigualdades (materializa as prioridades estratégicas de Portugal);</w:t>
      </w:r>
    </w:p>
    <w:p w14:paraId="11815D05" w14:textId="1AD4BA63" w:rsidR="001C4B68" w:rsidRPr="00F958DF" w:rsidRDefault="000D1A2E" w:rsidP="00F958DF">
      <w:pPr>
        <w:jc w:val="both"/>
        <w:rPr>
          <w:rFonts w:ascii="Calibri" w:hAnsi="Calibri" w:cs="Calibri"/>
        </w:rPr>
      </w:pPr>
      <w:r w:rsidRPr="00F958DF">
        <w:rPr>
          <w:rFonts w:ascii="Calibri" w:hAnsi="Calibri" w:cs="Calibri"/>
        </w:rPr>
        <w:t>Numa lógica mais ligada à própria estrutura d</w:t>
      </w:r>
      <w:r w:rsidR="00F958DF" w:rsidRPr="00F958DF">
        <w:rPr>
          <w:rFonts w:ascii="Calibri" w:hAnsi="Calibri" w:cs="Calibri"/>
        </w:rPr>
        <w:t>o</w:t>
      </w:r>
      <w:r w:rsidRPr="00F958DF">
        <w:rPr>
          <w:rFonts w:ascii="Calibri" w:hAnsi="Calibri" w:cs="Calibri"/>
        </w:rPr>
        <w:t xml:space="preserve"> projeto, </w:t>
      </w:r>
      <w:r w:rsidR="00F958DF" w:rsidRPr="00F958DF">
        <w:rPr>
          <w:rFonts w:ascii="Calibri" w:hAnsi="Calibri" w:cs="Calibri"/>
        </w:rPr>
        <w:t xml:space="preserve">o mesmo também contribui </w:t>
      </w:r>
      <w:r w:rsidRPr="00F958DF">
        <w:rPr>
          <w:rFonts w:ascii="Calibri" w:hAnsi="Calibri" w:cs="Calibri"/>
        </w:rPr>
        <w:t xml:space="preserve">para o ODS 17 - Parcerias para a implementação dos objetivos – uma vez que o próprio projeto, </w:t>
      </w:r>
      <w:r w:rsidR="00F958DF" w:rsidRPr="00F958DF">
        <w:rPr>
          <w:rFonts w:ascii="Calibri" w:hAnsi="Calibri" w:cs="Calibri"/>
        </w:rPr>
        <w:t>conta com inúmeras parcerias, sendo estas também importantes para a sua execução numa área geográfica mais ampla, bem como na sua futura continuidade e replicabilidade.</w:t>
      </w:r>
    </w:p>
    <w:p w14:paraId="70AC9A1F" w14:textId="5A4E97D7" w:rsidR="00F958DF" w:rsidRPr="00F958DF" w:rsidRDefault="00F958DF" w:rsidP="00F958DF">
      <w:pPr>
        <w:jc w:val="both"/>
        <w:rPr>
          <w:rFonts w:ascii="Calibri" w:hAnsi="Calibri" w:cs="Calibri"/>
        </w:rPr>
      </w:pPr>
      <w:r w:rsidRPr="00F958DF">
        <w:rPr>
          <w:rFonts w:ascii="Calibri" w:hAnsi="Calibri" w:cs="Calibri"/>
        </w:rPr>
        <w:lastRenderedPageBreak/>
        <w:t xml:space="preserve">As atividades propostas não constituem direta ou indiretamente um malefício para o ambiente, sendo inclusivamente a sustentabilidade e a otimização de recursos um dos principais critérios para a execução das atividades, com utilização de materiais reciclados, </w:t>
      </w:r>
      <w:proofErr w:type="spellStart"/>
      <w:r w:rsidRPr="00F958DF">
        <w:rPr>
          <w:rFonts w:ascii="Calibri" w:hAnsi="Calibri" w:cs="Calibri"/>
        </w:rPr>
        <w:t>reclicáveis</w:t>
      </w:r>
      <w:proofErr w:type="spellEnd"/>
      <w:r w:rsidRPr="00F958DF">
        <w:rPr>
          <w:rFonts w:ascii="Calibri" w:hAnsi="Calibri" w:cs="Calibri"/>
        </w:rPr>
        <w:t xml:space="preserve"> e doados. De igual modo será contante a transmissão destes valores para todos os participantes, sejam através da sua inclusão nos conteúdos seja pela regra do exemplo, pelo que a entidade promotora se compromete a respeitas os princípios de DNSH.</w:t>
      </w:r>
    </w:p>
    <w:p w14:paraId="74B2CE26" w14:textId="77777777" w:rsidR="008E35B5" w:rsidRDefault="008E35B5" w:rsidP="00C540FC">
      <w:pPr>
        <w:rPr>
          <w:rFonts w:ascii="Calibri" w:hAnsi="Calibri" w:cs="Calibri"/>
          <w:b/>
          <w:bCs/>
        </w:rPr>
      </w:pPr>
    </w:p>
    <w:p w14:paraId="0BFFA394" w14:textId="77777777" w:rsidR="008E35B5" w:rsidRDefault="008E35B5" w:rsidP="00C540FC">
      <w:pPr>
        <w:rPr>
          <w:rFonts w:ascii="Calibri" w:hAnsi="Calibri" w:cs="Calibri"/>
          <w:b/>
          <w:bCs/>
        </w:rPr>
      </w:pPr>
    </w:p>
    <w:p w14:paraId="38D24BD1" w14:textId="1C37F349" w:rsidR="00F37D8A" w:rsidRDefault="00F37D8A" w:rsidP="00C540FC">
      <w:pPr>
        <w:rPr>
          <w:rFonts w:ascii="Calibri" w:hAnsi="Calibri" w:cs="Calibri"/>
          <w:b/>
          <w:bCs/>
        </w:rPr>
      </w:pPr>
      <w:r w:rsidRPr="00F37D8A">
        <w:rPr>
          <w:rFonts w:ascii="Calibri" w:hAnsi="Calibri" w:cs="Calibri"/>
          <w:b/>
          <w:bCs/>
        </w:rPr>
        <w:t>11. CANDIDATURA | DOCUMENTOS</w:t>
      </w:r>
    </w:p>
    <w:p w14:paraId="33D5DFA7" w14:textId="7217CBEE" w:rsidR="00F37D8A" w:rsidRDefault="004F185B" w:rsidP="00C540FC">
      <w:pPr>
        <w:rPr>
          <w:rFonts w:ascii="Calibri" w:hAnsi="Calibri" w:cs="Calibri"/>
          <w:b/>
          <w:bCs/>
        </w:rPr>
      </w:pPr>
      <w:r>
        <w:rPr>
          <w:noProof/>
        </w:rPr>
        <w:drawing>
          <wp:inline distT="0" distB="0" distL="0" distR="0" wp14:anchorId="15F770C9" wp14:editId="115D84F3">
            <wp:extent cx="5400040" cy="1948180"/>
            <wp:effectExtent l="0" t="0" r="0" b="0"/>
            <wp:docPr id="1929711146" name="Imagem 1" descr="Uma imagem com texto, Tipo de letra, file, númer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711146" name="Imagem 1" descr="Uma imagem com texto, Tipo de letra, file, número&#10;&#10;Descrição gerada automaticamente"/>
                    <pic:cNvPicPr/>
                  </pic:nvPicPr>
                  <pic:blipFill>
                    <a:blip r:embed="rId7"/>
                    <a:stretch>
                      <a:fillRect/>
                    </a:stretch>
                  </pic:blipFill>
                  <pic:spPr>
                    <a:xfrm>
                      <a:off x="0" y="0"/>
                      <a:ext cx="5400040" cy="1948180"/>
                    </a:xfrm>
                    <a:prstGeom prst="rect">
                      <a:avLst/>
                    </a:prstGeom>
                  </pic:spPr>
                </pic:pic>
              </a:graphicData>
            </a:graphic>
          </wp:inline>
        </w:drawing>
      </w:r>
    </w:p>
    <w:p w14:paraId="0CE34FBE" w14:textId="6DFD2052" w:rsidR="00F37D8A" w:rsidRDefault="004F185B" w:rsidP="00C540FC">
      <w:pPr>
        <w:rPr>
          <w:rFonts w:ascii="Calibri" w:hAnsi="Calibri" w:cs="Calibri"/>
          <w:b/>
          <w:bCs/>
        </w:rPr>
      </w:pPr>
      <w:r w:rsidRPr="004F185B">
        <w:rPr>
          <w:noProof/>
        </w:rPr>
        <w:drawing>
          <wp:inline distT="0" distB="0" distL="0" distR="0" wp14:anchorId="22CDEE31" wp14:editId="68D0F5EE">
            <wp:extent cx="5400040" cy="1288415"/>
            <wp:effectExtent l="0" t="0" r="0" b="6985"/>
            <wp:docPr id="450906586" name="Imagem 1" descr="Uma imagem com texto, Tipo de letra, captura de ecrã&#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906586" name="Imagem 1" descr="Uma imagem com texto, Tipo de letra, captura de ecrã&#10;&#10;Descrição gerada automaticamente"/>
                    <pic:cNvPicPr/>
                  </pic:nvPicPr>
                  <pic:blipFill>
                    <a:blip r:embed="rId8"/>
                    <a:stretch>
                      <a:fillRect/>
                    </a:stretch>
                  </pic:blipFill>
                  <pic:spPr>
                    <a:xfrm>
                      <a:off x="0" y="0"/>
                      <a:ext cx="5400040" cy="1288415"/>
                    </a:xfrm>
                    <a:prstGeom prst="rect">
                      <a:avLst/>
                    </a:prstGeom>
                  </pic:spPr>
                </pic:pic>
              </a:graphicData>
            </a:graphic>
          </wp:inline>
        </w:drawing>
      </w:r>
    </w:p>
    <w:p w14:paraId="0DF38D9C" w14:textId="77777777" w:rsidR="004F185B" w:rsidRDefault="004F185B" w:rsidP="00C540FC">
      <w:pPr>
        <w:rPr>
          <w:rFonts w:ascii="Calibri" w:hAnsi="Calibri" w:cs="Calibri"/>
          <w:b/>
          <w:bCs/>
        </w:rPr>
      </w:pPr>
    </w:p>
    <w:p w14:paraId="4F42C1FC" w14:textId="4CE194CB" w:rsidR="0043380A" w:rsidRDefault="0043380A">
      <w:pPr>
        <w:rPr>
          <w:rFonts w:ascii="Calibri" w:hAnsi="Calibri" w:cs="Calibri"/>
          <w:b/>
          <w:bCs/>
        </w:rPr>
      </w:pPr>
      <w:r>
        <w:rPr>
          <w:rFonts w:ascii="Calibri" w:hAnsi="Calibri" w:cs="Calibri"/>
          <w:b/>
          <w:bCs/>
        </w:rPr>
        <w:br w:type="page"/>
      </w:r>
    </w:p>
    <w:p w14:paraId="1F4A12AA" w14:textId="46AE19AA" w:rsidR="008E35B5" w:rsidRDefault="008E35B5" w:rsidP="008E35B5">
      <w:pPr>
        <w:pStyle w:val="Ttulo1"/>
      </w:pPr>
      <w:proofErr w:type="spellStart"/>
      <w:r>
        <w:lastRenderedPageBreak/>
        <w:t>Whatapp</w:t>
      </w:r>
      <w:proofErr w:type="spellEnd"/>
    </w:p>
    <w:p w14:paraId="3B633B2E" w14:textId="02BCC7CF" w:rsidR="0043380A" w:rsidRDefault="0043380A" w:rsidP="0043380A">
      <w:r>
        <w:t>Pessoas em situação de sem abrigo</w:t>
      </w:r>
    </w:p>
    <w:p w14:paraId="68E2230F" w14:textId="77777777" w:rsidR="0043380A" w:rsidRDefault="0043380A" w:rsidP="0043380A">
      <w:r>
        <w:t>Famílias carenciadas</w:t>
      </w:r>
    </w:p>
    <w:p w14:paraId="4667DE00" w14:textId="77777777" w:rsidR="0043380A" w:rsidRDefault="0043380A" w:rsidP="0043380A">
      <w:r>
        <w:t>Etnia cigana</w:t>
      </w:r>
    </w:p>
    <w:p w14:paraId="19BC80E4" w14:textId="77777777" w:rsidR="0043380A" w:rsidRDefault="0043380A" w:rsidP="0043380A">
      <w:r>
        <w:t>Idosos sem apoio familiar, autónomos que se encontrem   em situação de solidão extrema</w:t>
      </w:r>
    </w:p>
    <w:p w14:paraId="6FA96AF7" w14:textId="77777777" w:rsidR="0043380A" w:rsidRDefault="0043380A" w:rsidP="0043380A">
      <w:r>
        <w:t>Para fazer a avaliação de impacto:</w:t>
      </w:r>
    </w:p>
    <w:p w14:paraId="51797227" w14:textId="77777777" w:rsidR="0043380A" w:rsidRDefault="0043380A" w:rsidP="0043380A">
      <w:r>
        <w:t>Total de destinatários a abranger 850</w:t>
      </w:r>
    </w:p>
    <w:p w14:paraId="3B1D15B7" w14:textId="77777777" w:rsidR="0043380A" w:rsidRDefault="0043380A" w:rsidP="0043380A">
      <w:r>
        <w:t>Pessoas incluídas nas atividades no final do projeto 650</w:t>
      </w:r>
    </w:p>
    <w:p w14:paraId="65D6D543" w14:textId="77777777" w:rsidR="0043380A" w:rsidRDefault="0043380A" w:rsidP="0043380A">
      <w:r>
        <w:t xml:space="preserve">[Colaboradores do </w:t>
      </w:r>
      <w:proofErr w:type="spellStart"/>
      <w:r>
        <w:t>projecto</w:t>
      </w:r>
      <w:proofErr w:type="spellEnd"/>
    </w:p>
    <w:p w14:paraId="7DC045A0" w14:textId="77777777" w:rsidR="0043380A" w:rsidRDefault="0043380A" w:rsidP="0043380A">
      <w:r>
        <w:t>Uma diretora técnica - para a Direção Artística é responsável pela e execução do projeto</w:t>
      </w:r>
    </w:p>
    <w:p w14:paraId="543C069B" w14:textId="77777777" w:rsidR="0043380A" w:rsidRDefault="0043380A" w:rsidP="0043380A">
      <w:r>
        <w:t xml:space="preserve">2 animadores </w:t>
      </w:r>
      <w:proofErr w:type="spellStart"/>
      <w:r>
        <w:t>sócio-culturais</w:t>
      </w:r>
      <w:proofErr w:type="spellEnd"/>
      <w:r>
        <w:t xml:space="preserve"> para desenvolver operacionalmente as atividades </w:t>
      </w:r>
    </w:p>
    <w:p w14:paraId="1DD64F56" w14:textId="77777777" w:rsidR="0043380A" w:rsidRDefault="0043380A" w:rsidP="0043380A">
      <w:r>
        <w:t>e um monitor com carta de condução e competências em arranjos e manutenção para transportar materiais e instalar equipamentos onde as ações se desenvolvem.</w:t>
      </w:r>
    </w:p>
    <w:p w14:paraId="41AE66B7" w14:textId="77777777" w:rsidR="0043380A" w:rsidRDefault="0043380A" w:rsidP="0043380A">
      <w:r>
        <w:t>As ações podem ser indoor</w:t>
      </w:r>
    </w:p>
    <w:p w14:paraId="5AA75777" w14:textId="77777777" w:rsidR="0043380A" w:rsidRDefault="0043380A" w:rsidP="0043380A">
      <w:proofErr w:type="gramStart"/>
      <w:r>
        <w:t>Outdoor Na</w:t>
      </w:r>
      <w:proofErr w:type="gramEnd"/>
      <w:r>
        <w:t xml:space="preserve"> </w:t>
      </w:r>
      <w:r w:rsidRPr="00594A64">
        <w:rPr>
          <w:b/>
          <w:bCs/>
        </w:rPr>
        <w:t>nossa</w:t>
      </w:r>
      <w:r>
        <w:t xml:space="preserve"> sede ou em espaços de parceiros</w:t>
      </w:r>
    </w:p>
    <w:p w14:paraId="60D35A07" w14:textId="77777777" w:rsidR="0043380A" w:rsidRDefault="0043380A" w:rsidP="0043380A">
      <w:r>
        <w:t xml:space="preserve">Relativamente ao ponto 5 da grelha </w:t>
      </w:r>
      <w:proofErr w:type="gramStart"/>
      <w:r>
        <w:t>a cima</w:t>
      </w:r>
      <w:proofErr w:type="gramEnd"/>
      <w:r>
        <w:t xml:space="preserve">, sobre o futuro é intenção da instituição encontrar um espaço mais adequado e garantir a sua aquisição por compra ou renda no sentido de dar continuidade a este </w:t>
      </w:r>
      <w:proofErr w:type="spellStart"/>
      <w:r>
        <w:t>projecto</w:t>
      </w:r>
      <w:proofErr w:type="spellEnd"/>
      <w:r>
        <w:t xml:space="preserve">. </w:t>
      </w:r>
    </w:p>
    <w:p w14:paraId="2731AAAB" w14:textId="77777777" w:rsidR="0043380A" w:rsidRDefault="0043380A" w:rsidP="0043380A"/>
    <w:p w14:paraId="376D19B8" w14:textId="77777777" w:rsidR="0043380A" w:rsidRDefault="0043380A" w:rsidP="0043380A">
      <w:r>
        <w:t>O objetivo é ter no centro da cidade de Portimão um local agregador e inclusivo de todos(as) e para todos (as), onde a arte - sendo uma expressão da individualidade - se torna cultura!</w:t>
      </w:r>
    </w:p>
    <w:p w14:paraId="6F807923" w14:textId="77777777" w:rsidR="0043380A" w:rsidRDefault="0043380A" w:rsidP="0043380A">
      <w:r>
        <w:t>Temos vários parceiros em mente.</w:t>
      </w:r>
    </w:p>
    <w:p w14:paraId="52AE6ABD" w14:textId="77777777" w:rsidR="0043380A" w:rsidRDefault="0043380A" w:rsidP="0043380A">
      <w:r>
        <w:t>[</w:t>
      </w:r>
      <w:bookmarkStart w:id="4" w:name="_Hlk168054520"/>
      <w:r>
        <w:t>Clube Glória ou Morte</w:t>
      </w:r>
    </w:p>
    <w:p w14:paraId="0841C4E8" w14:textId="77777777" w:rsidR="0043380A" w:rsidRDefault="0043380A" w:rsidP="0043380A">
      <w:r>
        <w:t xml:space="preserve">- </w:t>
      </w:r>
      <w:r>
        <w:rPr>
          <w:rFonts w:ascii="Tahoma" w:hAnsi="Tahoma" w:cs="Tahoma"/>
        </w:rPr>
        <w:t>⁠</w:t>
      </w:r>
      <w:r>
        <w:t>Clube Uni</w:t>
      </w:r>
      <w:r>
        <w:rPr>
          <w:rFonts w:ascii="Aptos" w:hAnsi="Aptos" w:cs="Aptos"/>
        </w:rPr>
        <w:t>ã</w:t>
      </w:r>
      <w:r>
        <w:t>o Portimonense</w:t>
      </w:r>
    </w:p>
    <w:p w14:paraId="5E2BAF80" w14:textId="77777777" w:rsidR="0043380A" w:rsidRDefault="0043380A" w:rsidP="0043380A">
      <w:r>
        <w:t xml:space="preserve">- </w:t>
      </w:r>
      <w:r>
        <w:rPr>
          <w:rFonts w:ascii="Tahoma" w:hAnsi="Tahoma" w:cs="Tahoma"/>
        </w:rPr>
        <w:t>⁠</w:t>
      </w:r>
      <w:r>
        <w:t>Associa</w:t>
      </w:r>
      <w:r>
        <w:rPr>
          <w:rFonts w:ascii="Aptos" w:hAnsi="Aptos" w:cs="Aptos"/>
        </w:rPr>
        <w:t>çã</w:t>
      </w:r>
      <w:r>
        <w:t>o em Vila do Bispo, depois digo-vos o nome</w:t>
      </w:r>
    </w:p>
    <w:p w14:paraId="4CF8BCAF" w14:textId="77777777" w:rsidR="0043380A" w:rsidRDefault="0043380A" w:rsidP="0043380A">
      <w:r>
        <w:t xml:space="preserve">- </w:t>
      </w:r>
      <w:r>
        <w:rPr>
          <w:rFonts w:ascii="Tahoma" w:hAnsi="Tahoma" w:cs="Tahoma"/>
        </w:rPr>
        <w:t>⁠</w:t>
      </w:r>
      <w:r>
        <w:t>C</w:t>
      </w:r>
      <w:r>
        <w:rPr>
          <w:rFonts w:ascii="Aptos" w:hAnsi="Aptos" w:cs="Aptos"/>
        </w:rPr>
        <w:t>â</w:t>
      </w:r>
      <w:r>
        <w:t>mara municipal de Portim</w:t>
      </w:r>
      <w:r>
        <w:rPr>
          <w:rFonts w:ascii="Aptos" w:hAnsi="Aptos" w:cs="Aptos"/>
        </w:rPr>
        <w:t>ã</w:t>
      </w:r>
      <w:r>
        <w:t xml:space="preserve">o </w:t>
      </w:r>
    </w:p>
    <w:p w14:paraId="7D6B50B9" w14:textId="77777777" w:rsidR="0043380A" w:rsidRDefault="0043380A" w:rsidP="0043380A">
      <w:r>
        <w:t xml:space="preserve">- </w:t>
      </w:r>
      <w:r>
        <w:rPr>
          <w:rFonts w:ascii="Tahoma" w:hAnsi="Tahoma" w:cs="Tahoma"/>
        </w:rPr>
        <w:t>⁠</w:t>
      </w:r>
      <w:r>
        <w:t>Junta de Freguesia de Portim</w:t>
      </w:r>
      <w:r>
        <w:rPr>
          <w:rFonts w:ascii="Aptos" w:hAnsi="Aptos" w:cs="Aptos"/>
        </w:rPr>
        <w:t>ã</w:t>
      </w:r>
      <w:r>
        <w:t xml:space="preserve">o </w:t>
      </w:r>
    </w:p>
    <w:p w14:paraId="1904D088" w14:textId="77777777" w:rsidR="0043380A" w:rsidRDefault="0043380A" w:rsidP="0043380A">
      <w:r>
        <w:t xml:space="preserve">- </w:t>
      </w:r>
      <w:r>
        <w:rPr>
          <w:rFonts w:ascii="Tahoma" w:hAnsi="Tahoma" w:cs="Tahoma"/>
        </w:rPr>
        <w:t>⁠</w:t>
      </w:r>
      <w:r>
        <w:t>Junta de Freguesia de Alvor</w:t>
      </w:r>
    </w:p>
    <w:p w14:paraId="68C0A6AE" w14:textId="77777777" w:rsidR="0043380A" w:rsidRDefault="0043380A" w:rsidP="0043380A">
      <w:r>
        <w:t xml:space="preserve">- </w:t>
      </w:r>
      <w:r>
        <w:rPr>
          <w:rFonts w:ascii="Tahoma" w:hAnsi="Tahoma" w:cs="Tahoma"/>
        </w:rPr>
        <w:t>⁠</w:t>
      </w:r>
      <w:r>
        <w:t>Junta de Freguesia de Mexilhoeira Grande</w:t>
      </w:r>
    </w:p>
    <w:p w14:paraId="41C740AB" w14:textId="77777777" w:rsidR="0043380A" w:rsidRDefault="0043380A" w:rsidP="0043380A">
      <w:r>
        <w:t xml:space="preserve">- </w:t>
      </w:r>
      <w:r>
        <w:rPr>
          <w:rFonts w:ascii="Tahoma" w:hAnsi="Tahoma" w:cs="Tahoma"/>
        </w:rPr>
        <w:t>⁠</w:t>
      </w:r>
      <w:r>
        <w:t>Museu de Portim</w:t>
      </w:r>
      <w:r>
        <w:rPr>
          <w:rFonts w:ascii="Aptos" w:hAnsi="Aptos" w:cs="Aptos"/>
        </w:rPr>
        <w:t>ã</w:t>
      </w:r>
      <w:r>
        <w:t>o</w:t>
      </w:r>
    </w:p>
    <w:p w14:paraId="1408C9B3" w14:textId="77777777" w:rsidR="0043380A" w:rsidRDefault="0043380A" w:rsidP="0043380A">
      <w:r>
        <w:t xml:space="preserve">- </w:t>
      </w:r>
      <w:r>
        <w:rPr>
          <w:rFonts w:ascii="Tahoma" w:hAnsi="Tahoma" w:cs="Tahoma"/>
        </w:rPr>
        <w:t>⁠</w:t>
      </w:r>
      <w:r>
        <w:t>Dire</w:t>
      </w:r>
      <w:r>
        <w:rPr>
          <w:rFonts w:ascii="Aptos" w:hAnsi="Aptos" w:cs="Aptos"/>
        </w:rPr>
        <w:t>çã</w:t>
      </w:r>
      <w:r>
        <w:t>o Regional da Cultura</w:t>
      </w:r>
    </w:p>
    <w:bookmarkEnd w:id="4"/>
    <w:p w14:paraId="302E88E2" w14:textId="77777777" w:rsidR="0043380A" w:rsidRDefault="0043380A" w:rsidP="0043380A">
      <w:r>
        <w:lastRenderedPageBreak/>
        <w:t xml:space="preserve">A empresa de Publicidade </w:t>
      </w:r>
      <w:proofErr w:type="spellStart"/>
      <w:r>
        <w:t>WWDesign</w:t>
      </w:r>
      <w:proofErr w:type="spellEnd"/>
      <w:r>
        <w:t xml:space="preserve"> como parceira para elaboração de estruturas e </w:t>
      </w:r>
      <w:proofErr w:type="spellStart"/>
      <w:r>
        <w:t>Marchandizing</w:t>
      </w:r>
      <w:proofErr w:type="spellEnd"/>
    </w:p>
    <w:p w14:paraId="04460A11" w14:textId="77777777" w:rsidR="0043380A" w:rsidRDefault="0043380A" w:rsidP="0043380A">
      <w:r>
        <w:t xml:space="preserve">Marta Santana Gonçalves é a Diretora Técnica dos </w:t>
      </w:r>
      <w:proofErr w:type="spellStart"/>
      <w:r>
        <w:t>projectos</w:t>
      </w:r>
      <w:proofErr w:type="spellEnd"/>
    </w:p>
    <w:p w14:paraId="0DFCD7FD" w14:textId="77777777" w:rsidR="0043380A" w:rsidRDefault="0043380A" w:rsidP="0043380A">
      <w:r>
        <w:t>uma retificação a Direção regional da cultura passou para a CCDR</w:t>
      </w:r>
    </w:p>
    <w:p w14:paraId="37F6C606" w14:textId="77777777" w:rsidR="0043380A" w:rsidRDefault="0043380A" w:rsidP="0043380A">
      <w:r>
        <w:t>Agora chama-se Unidade de Cultura – Comissão de Coordenação e Desenvolvimento Regional do Algarve</w:t>
      </w:r>
    </w:p>
    <w:p w14:paraId="277D6C39" w14:textId="30B1419A" w:rsidR="009D4A16" w:rsidRDefault="009D4A16" w:rsidP="0043380A">
      <w:r w:rsidRPr="009D4A16">
        <w:t>Vamos tentar fazer o máximo de parcerias com associações artísticas e culturais, que trabalhem com a comunidade e que poderão contribuir para esta proposta. Falo em articular com artistas locais, da região e nacionais: Artistas plásticos, músicos, encenadores, escritores, coreógrafos, fotógrafos, artesãos. Sempre com a atenção nas competências técnicas, mas principalmente na sensibilidade e experiência em trabalhar com a comunidade e com grupos vulneráveis.</w:t>
      </w:r>
    </w:p>
    <w:p w14:paraId="607B7620" w14:textId="08A3F8D8" w:rsidR="009D4A16" w:rsidRDefault="009D4A16" w:rsidP="0043380A">
      <w:r w:rsidRPr="009D4A16">
        <w:t>Vamos pensar, falar e fazer arte</w:t>
      </w:r>
    </w:p>
    <w:p w14:paraId="05161654" w14:textId="77777777" w:rsidR="004F185B" w:rsidRPr="00712B0F" w:rsidRDefault="004F185B" w:rsidP="00C540FC">
      <w:pPr>
        <w:rPr>
          <w:rFonts w:ascii="Calibri" w:hAnsi="Calibri" w:cs="Calibri"/>
          <w:b/>
          <w:bCs/>
        </w:rPr>
      </w:pPr>
    </w:p>
    <w:sectPr w:rsidR="004F185B" w:rsidRPr="00712B0F">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5CEB94" w14:textId="77777777" w:rsidR="00F8008D" w:rsidRDefault="00F8008D" w:rsidP="0043380A">
      <w:pPr>
        <w:spacing w:after="0" w:line="240" w:lineRule="auto"/>
      </w:pPr>
      <w:r>
        <w:separator/>
      </w:r>
    </w:p>
  </w:endnote>
  <w:endnote w:type="continuationSeparator" w:id="0">
    <w:p w14:paraId="1160AE37" w14:textId="77777777" w:rsidR="00F8008D" w:rsidRDefault="00F8008D" w:rsidP="004338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670301" w14:textId="77777777" w:rsidR="00F8008D" w:rsidRDefault="00F8008D" w:rsidP="0043380A">
      <w:pPr>
        <w:spacing w:after="0" w:line="240" w:lineRule="auto"/>
      </w:pPr>
      <w:r>
        <w:separator/>
      </w:r>
    </w:p>
  </w:footnote>
  <w:footnote w:type="continuationSeparator" w:id="0">
    <w:p w14:paraId="4AB4A2B2" w14:textId="77777777" w:rsidR="00F8008D" w:rsidRDefault="00F8008D" w:rsidP="004338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A5BE8"/>
    <w:multiLevelType w:val="hybridMultilevel"/>
    <w:tmpl w:val="2C10DC1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60E63212"/>
    <w:multiLevelType w:val="hybridMultilevel"/>
    <w:tmpl w:val="1FB4879E"/>
    <w:lvl w:ilvl="0" w:tplc="1CF89D8A">
      <w:start w:val="1"/>
      <w:numFmt w:val="decimal"/>
      <w:lvlText w:val="%1)"/>
      <w:lvlJc w:val="left"/>
      <w:pPr>
        <w:ind w:left="100" w:hanging="257"/>
      </w:pPr>
      <w:rPr>
        <w:rFonts w:ascii="Arial MT" w:eastAsia="Arial MT" w:hAnsi="Arial MT" w:cs="Arial MT" w:hint="default"/>
        <w:b w:val="0"/>
        <w:bCs w:val="0"/>
        <w:i w:val="0"/>
        <w:iCs w:val="0"/>
        <w:spacing w:val="-1"/>
        <w:w w:val="100"/>
        <w:sz w:val="22"/>
        <w:szCs w:val="22"/>
        <w:lang w:val="pt-PT" w:eastAsia="en-US" w:bidi="ar-SA"/>
      </w:rPr>
    </w:lvl>
    <w:lvl w:ilvl="1" w:tplc="56E88718">
      <w:numFmt w:val="bullet"/>
      <w:lvlText w:val="●"/>
      <w:lvlJc w:val="left"/>
      <w:pPr>
        <w:ind w:left="820" w:hanging="360"/>
      </w:pPr>
      <w:rPr>
        <w:rFonts w:ascii="Arial MT" w:eastAsia="Arial MT" w:hAnsi="Arial MT" w:cs="Arial MT" w:hint="default"/>
        <w:b w:val="0"/>
        <w:bCs w:val="0"/>
        <w:i w:val="0"/>
        <w:iCs w:val="0"/>
        <w:spacing w:val="0"/>
        <w:w w:val="60"/>
        <w:sz w:val="22"/>
        <w:szCs w:val="22"/>
        <w:lang w:val="pt-PT" w:eastAsia="en-US" w:bidi="ar-SA"/>
      </w:rPr>
    </w:lvl>
    <w:lvl w:ilvl="2" w:tplc="3264804C">
      <w:start w:val="1"/>
      <w:numFmt w:val="decimal"/>
      <w:lvlText w:val="%3)"/>
      <w:lvlJc w:val="left"/>
      <w:pPr>
        <w:ind w:left="1076" w:hanging="257"/>
      </w:pPr>
      <w:rPr>
        <w:rFonts w:ascii="Arial MT" w:eastAsia="Arial MT" w:hAnsi="Arial MT" w:cs="Arial MT" w:hint="default"/>
        <w:b w:val="0"/>
        <w:bCs w:val="0"/>
        <w:i w:val="0"/>
        <w:iCs w:val="0"/>
        <w:spacing w:val="-1"/>
        <w:w w:val="89"/>
        <w:sz w:val="22"/>
        <w:szCs w:val="22"/>
        <w:lang w:val="pt-PT" w:eastAsia="en-US" w:bidi="ar-SA"/>
      </w:rPr>
    </w:lvl>
    <w:lvl w:ilvl="3" w:tplc="6BF4DCD6">
      <w:numFmt w:val="bullet"/>
      <w:lvlText w:val="•"/>
      <w:lvlJc w:val="left"/>
      <w:pPr>
        <w:ind w:left="2717" w:hanging="257"/>
      </w:pPr>
      <w:rPr>
        <w:rFonts w:hint="default"/>
        <w:lang w:val="pt-PT" w:eastAsia="en-US" w:bidi="ar-SA"/>
      </w:rPr>
    </w:lvl>
    <w:lvl w:ilvl="4" w:tplc="A2C02DFE">
      <w:numFmt w:val="bullet"/>
      <w:lvlText w:val="•"/>
      <w:lvlJc w:val="left"/>
      <w:pPr>
        <w:ind w:left="4355" w:hanging="257"/>
      </w:pPr>
      <w:rPr>
        <w:rFonts w:hint="default"/>
        <w:lang w:val="pt-PT" w:eastAsia="en-US" w:bidi="ar-SA"/>
      </w:rPr>
    </w:lvl>
    <w:lvl w:ilvl="5" w:tplc="DADE00C8">
      <w:numFmt w:val="bullet"/>
      <w:lvlText w:val="•"/>
      <w:lvlJc w:val="left"/>
      <w:pPr>
        <w:ind w:left="5992" w:hanging="257"/>
      </w:pPr>
      <w:rPr>
        <w:rFonts w:hint="default"/>
        <w:lang w:val="pt-PT" w:eastAsia="en-US" w:bidi="ar-SA"/>
      </w:rPr>
    </w:lvl>
    <w:lvl w:ilvl="6" w:tplc="4CEC4CE8">
      <w:numFmt w:val="bullet"/>
      <w:lvlText w:val="•"/>
      <w:lvlJc w:val="left"/>
      <w:pPr>
        <w:ind w:left="7630" w:hanging="257"/>
      </w:pPr>
      <w:rPr>
        <w:rFonts w:hint="default"/>
        <w:lang w:val="pt-PT" w:eastAsia="en-US" w:bidi="ar-SA"/>
      </w:rPr>
    </w:lvl>
    <w:lvl w:ilvl="7" w:tplc="C78CEFC0">
      <w:numFmt w:val="bullet"/>
      <w:lvlText w:val="•"/>
      <w:lvlJc w:val="left"/>
      <w:pPr>
        <w:ind w:left="9267" w:hanging="257"/>
      </w:pPr>
      <w:rPr>
        <w:rFonts w:hint="default"/>
        <w:lang w:val="pt-PT" w:eastAsia="en-US" w:bidi="ar-SA"/>
      </w:rPr>
    </w:lvl>
    <w:lvl w:ilvl="8" w:tplc="5A70E070">
      <w:numFmt w:val="bullet"/>
      <w:lvlText w:val="•"/>
      <w:lvlJc w:val="left"/>
      <w:pPr>
        <w:ind w:left="10905" w:hanging="257"/>
      </w:pPr>
      <w:rPr>
        <w:rFonts w:hint="default"/>
        <w:lang w:val="pt-PT" w:eastAsia="en-US" w:bidi="ar-SA"/>
      </w:rPr>
    </w:lvl>
  </w:abstractNum>
  <w:abstractNum w:abstractNumId="2" w15:restartNumberingAfterBreak="0">
    <w:nsid w:val="64AD197E"/>
    <w:multiLevelType w:val="hybridMultilevel"/>
    <w:tmpl w:val="C406929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7B30431D"/>
    <w:multiLevelType w:val="hybridMultilevel"/>
    <w:tmpl w:val="C644D40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1055198347">
    <w:abstractNumId w:val="2"/>
  </w:num>
  <w:num w:numId="2" w16cid:durableId="2096396218">
    <w:abstractNumId w:val="3"/>
  </w:num>
  <w:num w:numId="3" w16cid:durableId="945189191">
    <w:abstractNumId w:val="0"/>
  </w:num>
  <w:num w:numId="4" w16cid:durableId="1151739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61A"/>
    <w:rsid w:val="00024FC5"/>
    <w:rsid w:val="000D1A2E"/>
    <w:rsid w:val="000F786F"/>
    <w:rsid w:val="00116F24"/>
    <w:rsid w:val="001969E5"/>
    <w:rsid w:val="001A62D0"/>
    <w:rsid w:val="001C4B68"/>
    <w:rsid w:val="001D3DAC"/>
    <w:rsid w:val="00237D2B"/>
    <w:rsid w:val="00243057"/>
    <w:rsid w:val="002E231F"/>
    <w:rsid w:val="00363A4B"/>
    <w:rsid w:val="003843D7"/>
    <w:rsid w:val="0043380A"/>
    <w:rsid w:val="004B0888"/>
    <w:rsid w:val="004F185B"/>
    <w:rsid w:val="005B5FB8"/>
    <w:rsid w:val="005C6B8E"/>
    <w:rsid w:val="005C6F00"/>
    <w:rsid w:val="005F3690"/>
    <w:rsid w:val="006617DA"/>
    <w:rsid w:val="00671B21"/>
    <w:rsid w:val="00684BD0"/>
    <w:rsid w:val="006911E4"/>
    <w:rsid w:val="006C46AE"/>
    <w:rsid w:val="006F39DF"/>
    <w:rsid w:val="00712B0F"/>
    <w:rsid w:val="0074410F"/>
    <w:rsid w:val="007674CE"/>
    <w:rsid w:val="00784204"/>
    <w:rsid w:val="008B0AAD"/>
    <w:rsid w:val="008E35B5"/>
    <w:rsid w:val="0096061A"/>
    <w:rsid w:val="009B1EB3"/>
    <w:rsid w:val="009B3218"/>
    <w:rsid w:val="009C4F35"/>
    <w:rsid w:val="009D4A16"/>
    <w:rsid w:val="009E53C0"/>
    <w:rsid w:val="009F485B"/>
    <w:rsid w:val="00A2759A"/>
    <w:rsid w:val="00B5469D"/>
    <w:rsid w:val="00B81D76"/>
    <w:rsid w:val="00BC054F"/>
    <w:rsid w:val="00BC23D5"/>
    <w:rsid w:val="00BD6CA4"/>
    <w:rsid w:val="00BE0E25"/>
    <w:rsid w:val="00C37D91"/>
    <w:rsid w:val="00C540FC"/>
    <w:rsid w:val="00C8463D"/>
    <w:rsid w:val="00CC68F9"/>
    <w:rsid w:val="00CD5109"/>
    <w:rsid w:val="00D554F7"/>
    <w:rsid w:val="00DD1AD0"/>
    <w:rsid w:val="00DD3C37"/>
    <w:rsid w:val="00DD58CB"/>
    <w:rsid w:val="00E15084"/>
    <w:rsid w:val="00E4329B"/>
    <w:rsid w:val="00E70526"/>
    <w:rsid w:val="00EA4F18"/>
    <w:rsid w:val="00F12E1D"/>
    <w:rsid w:val="00F37D8A"/>
    <w:rsid w:val="00F47F8A"/>
    <w:rsid w:val="00F8008D"/>
    <w:rsid w:val="00F954B5"/>
    <w:rsid w:val="00F958DF"/>
    <w:rsid w:val="00FC6AFA"/>
    <w:rsid w:val="00FD2600"/>
    <w:rsid w:val="00FD56C9"/>
    <w:rsid w:val="00FE336E"/>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CB9B6"/>
  <w15:chartTrackingRefBased/>
  <w15:docId w15:val="{E5B29D05-AE93-46EF-AE99-3117696BC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6B8E"/>
  </w:style>
  <w:style w:type="paragraph" w:styleId="Ttulo1">
    <w:name w:val="heading 1"/>
    <w:basedOn w:val="Normal"/>
    <w:next w:val="Normal"/>
    <w:link w:val="Ttulo1Carter"/>
    <w:uiPriority w:val="9"/>
    <w:qFormat/>
    <w:rsid w:val="009606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unhideWhenUsed/>
    <w:qFormat/>
    <w:rsid w:val="009606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96061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96061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96061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96061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96061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96061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96061A"/>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96061A"/>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rsid w:val="0096061A"/>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96061A"/>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96061A"/>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96061A"/>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96061A"/>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96061A"/>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96061A"/>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96061A"/>
    <w:rPr>
      <w:rFonts w:eastAsiaTheme="majorEastAsia" w:cstheme="majorBidi"/>
      <w:color w:val="272727" w:themeColor="text1" w:themeTint="D8"/>
    </w:rPr>
  </w:style>
  <w:style w:type="paragraph" w:styleId="Ttulo">
    <w:name w:val="Title"/>
    <w:basedOn w:val="Normal"/>
    <w:next w:val="Normal"/>
    <w:link w:val="TtuloCarter"/>
    <w:uiPriority w:val="10"/>
    <w:qFormat/>
    <w:rsid w:val="009606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96061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96061A"/>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96061A"/>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96061A"/>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96061A"/>
    <w:rPr>
      <w:i/>
      <w:iCs/>
      <w:color w:val="404040" w:themeColor="text1" w:themeTint="BF"/>
    </w:rPr>
  </w:style>
  <w:style w:type="paragraph" w:styleId="PargrafodaLista">
    <w:name w:val="List Paragraph"/>
    <w:basedOn w:val="Normal"/>
    <w:uiPriority w:val="1"/>
    <w:qFormat/>
    <w:rsid w:val="0096061A"/>
    <w:pPr>
      <w:ind w:left="720"/>
      <w:contextualSpacing/>
    </w:pPr>
  </w:style>
  <w:style w:type="character" w:styleId="nfaseIntensa">
    <w:name w:val="Intense Emphasis"/>
    <w:basedOn w:val="Tipodeletrapredefinidodopargrafo"/>
    <w:uiPriority w:val="21"/>
    <w:qFormat/>
    <w:rsid w:val="0096061A"/>
    <w:rPr>
      <w:i/>
      <w:iCs/>
      <w:color w:val="0F4761" w:themeColor="accent1" w:themeShade="BF"/>
    </w:rPr>
  </w:style>
  <w:style w:type="paragraph" w:styleId="CitaoIntensa">
    <w:name w:val="Intense Quote"/>
    <w:basedOn w:val="Normal"/>
    <w:next w:val="Normal"/>
    <w:link w:val="CitaoIntensaCarter"/>
    <w:uiPriority w:val="30"/>
    <w:qFormat/>
    <w:rsid w:val="009606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96061A"/>
    <w:rPr>
      <w:i/>
      <w:iCs/>
      <w:color w:val="0F4761" w:themeColor="accent1" w:themeShade="BF"/>
    </w:rPr>
  </w:style>
  <w:style w:type="character" w:styleId="RefernciaIntensa">
    <w:name w:val="Intense Reference"/>
    <w:basedOn w:val="Tipodeletrapredefinidodopargrafo"/>
    <w:uiPriority w:val="32"/>
    <w:qFormat/>
    <w:rsid w:val="0096061A"/>
    <w:rPr>
      <w:b/>
      <w:bCs/>
      <w:smallCaps/>
      <w:color w:val="0F4761" w:themeColor="accent1" w:themeShade="BF"/>
      <w:spacing w:val="5"/>
    </w:rPr>
  </w:style>
  <w:style w:type="character" w:styleId="Hiperligao">
    <w:name w:val="Hyperlink"/>
    <w:basedOn w:val="Tipodeletrapredefinidodopargrafo"/>
    <w:uiPriority w:val="99"/>
    <w:unhideWhenUsed/>
    <w:rsid w:val="00C540FC"/>
    <w:rPr>
      <w:color w:val="467886" w:themeColor="hyperlink"/>
      <w:u w:val="single"/>
    </w:rPr>
  </w:style>
  <w:style w:type="character" w:styleId="MenoNoResolvida">
    <w:name w:val="Unresolved Mention"/>
    <w:basedOn w:val="Tipodeletrapredefinidodopargrafo"/>
    <w:uiPriority w:val="99"/>
    <w:semiHidden/>
    <w:unhideWhenUsed/>
    <w:rsid w:val="00C540FC"/>
    <w:rPr>
      <w:color w:val="605E5C"/>
      <w:shd w:val="clear" w:color="auto" w:fill="E1DFDD"/>
    </w:rPr>
  </w:style>
  <w:style w:type="paragraph" w:styleId="Cabealho">
    <w:name w:val="header"/>
    <w:basedOn w:val="Normal"/>
    <w:link w:val="CabealhoCarter"/>
    <w:uiPriority w:val="99"/>
    <w:unhideWhenUsed/>
    <w:rsid w:val="0043380A"/>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43380A"/>
  </w:style>
  <w:style w:type="paragraph" w:styleId="Rodap">
    <w:name w:val="footer"/>
    <w:basedOn w:val="Normal"/>
    <w:link w:val="RodapCarter"/>
    <w:uiPriority w:val="99"/>
    <w:unhideWhenUsed/>
    <w:rsid w:val="0043380A"/>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43380A"/>
  </w:style>
  <w:style w:type="paragraph" w:styleId="Corpodetexto">
    <w:name w:val="Body Text"/>
    <w:basedOn w:val="Normal"/>
    <w:link w:val="CorpodetextoCarter"/>
    <w:uiPriority w:val="1"/>
    <w:qFormat/>
    <w:rsid w:val="005C6B8E"/>
    <w:pPr>
      <w:widowControl w:val="0"/>
      <w:autoSpaceDE w:val="0"/>
      <w:autoSpaceDN w:val="0"/>
      <w:spacing w:after="0" w:line="240" w:lineRule="auto"/>
    </w:pPr>
    <w:rPr>
      <w:rFonts w:ascii="Arial MT" w:eastAsia="Arial MT" w:hAnsi="Arial MT" w:cs="Arial MT"/>
      <w:kern w:val="0"/>
      <w14:ligatures w14:val="none"/>
    </w:rPr>
  </w:style>
  <w:style w:type="character" w:customStyle="1" w:styleId="CorpodetextoCarter">
    <w:name w:val="Corpo de texto Caráter"/>
    <w:basedOn w:val="Tipodeletrapredefinidodopargrafo"/>
    <w:link w:val="Corpodetexto"/>
    <w:uiPriority w:val="1"/>
    <w:rsid w:val="005C6B8E"/>
    <w:rPr>
      <w:rFonts w:ascii="Arial MT" w:eastAsia="Arial MT" w:hAnsi="Arial MT" w:cs="Arial MT"/>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0169021">
      <w:bodyDiv w:val="1"/>
      <w:marLeft w:val="0"/>
      <w:marRight w:val="0"/>
      <w:marTop w:val="0"/>
      <w:marBottom w:val="0"/>
      <w:divBdr>
        <w:top w:val="none" w:sz="0" w:space="0" w:color="auto"/>
        <w:left w:val="none" w:sz="0" w:space="0" w:color="auto"/>
        <w:bottom w:val="none" w:sz="0" w:space="0" w:color="auto"/>
        <w:right w:val="none" w:sz="0" w:space="0" w:color="auto"/>
      </w:divBdr>
      <w:divsChild>
        <w:div w:id="622034330">
          <w:marLeft w:val="0"/>
          <w:marRight w:val="0"/>
          <w:marTop w:val="150"/>
          <w:marBottom w:val="0"/>
          <w:divBdr>
            <w:top w:val="none" w:sz="0" w:space="0" w:color="auto"/>
            <w:left w:val="none" w:sz="0" w:space="0" w:color="auto"/>
            <w:bottom w:val="none" w:sz="0" w:space="0" w:color="auto"/>
            <w:right w:val="none" w:sz="0" w:space="0" w:color="auto"/>
          </w:divBdr>
        </w:div>
        <w:div w:id="460655747">
          <w:marLeft w:val="0"/>
          <w:marRight w:val="0"/>
          <w:marTop w:val="0"/>
          <w:marBottom w:val="0"/>
          <w:divBdr>
            <w:top w:val="none" w:sz="0" w:space="0" w:color="auto"/>
            <w:left w:val="none" w:sz="0" w:space="0" w:color="auto"/>
            <w:bottom w:val="none" w:sz="0" w:space="0" w:color="auto"/>
            <w:right w:val="none" w:sz="0" w:space="0" w:color="auto"/>
          </w:divBdr>
        </w:div>
      </w:divsChild>
    </w:div>
    <w:div w:id="847478629">
      <w:bodyDiv w:val="1"/>
      <w:marLeft w:val="0"/>
      <w:marRight w:val="0"/>
      <w:marTop w:val="0"/>
      <w:marBottom w:val="0"/>
      <w:divBdr>
        <w:top w:val="none" w:sz="0" w:space="0" w:color="auto"/>
        <w:left w:val="none" w:sz="0" w:space="0" w:color="auto"/>
        <w:bottom w:val="none" w:sz="0" w:space="0" w:color="auto"/>
        <w:right w:val="none" w:sz="0" w:space="0" w:color="auto"/>
      </w:divBdr>
      <w:divsChild>
        <w:div w:id="57213029">
          <w:marLeft w:val="0"/>
          <w:marRight w:val="0"/>
          <w:marTop w:val="150"/>
          <w:marBottom w:val="0"/>
          <w:divBdr>
            <w:top w:val="none" w:sz="0" w:space="0" w:color="auto"/>
            <w:left w:val="none" w:sz="0" w:space="0" w:color="auto"/>
            <w:bottom w:val="none" w:sz="0" w:space="0" w:color="auto"/>
            <w:right w:val="none" w:sz="0" w:space="0" w:color="auto"/>
          </w:divBdr>
        </w:div>
        <w:div w:id="949312660">
          <w:marLeft w:val="0"/>
          <w:marRight w:val="0"/>
          <w:marTop w:val="0"/>
          <w:marBottom w:val="0"/>
          <w:divBdr>
            <w:top w:val="none" w:sz="0" w:space="0" w:color="auto"/>
            <w:left w:val="none" w:sz="0" w:space="0" w:color="auto"/>
            <w:bottom w:val="none" w:sz="0" w:space="0" w:color="auto"/>
            <w:right w:val="none" w:sz="0" w:space="0" w:color="auto"/>
          </w:divBdr>
        </w:div>
      </w:divsChild>
    </w:div>
    <w:div w:id="1248461788">
      <w:bodyDiv w:val="1"/>
      <w:marLeft w:val="0"/>
      <w:marRight w:val="0"/>
      <w:marTop w:val="0"/>
      <w:marBottom w:val="0"/>
      <w:divBdr>
        <w:top w:val="none" w:sz="0" w:space="0" w:color="auto"/>
        <w:left w:val="none" w:sz="0" w:space="0" w:color="auto"/>
        <w:bottom w:val="none" w:sz="0" w:space="0" w:color="auto"/>
        <w:right w:val="none" w:sz="0" w:space="0" w:color="auto"/>
      </w:divBdr>
      <w:divsChild>
        <w:div w:id="1969553961">
          <w:marLeft w:val="0"/>
          <w:marRight w:val="0"/>
          <w:marTop w:val="150"/>
          <w:marBottom w:val="0"/>
          <w:divBdr>
            <w:top w:val="none" w:sz="0" w:space="0" w:color="auto"/>
            <w:left w:val="none" w:sz="0" w:space="0" w:color="auto"/>
            <w:bottom w:val="none" w:sz="0" w:space="0" w:color="auto"/>
            <w:right w:val="none" w:sz="0" w:space="0" w:color="auto"/>
          </w:divBdr>
        </w:div>
        <w:div w:id="1620911505">
          <w:marLeft w:val="0"/>
          <w:marRight w:val="0"/>
          <w:marTop w:val="0"/>
          <w:marBottom w:val="0"/>
          <w:divBdr>
            <w:top w:val="none" w:sz="0" w:space="0" w:color="auto"/>
            <w:left w:val="none" w:sz="0" w:space="0" w:color="auto"/>
            <w:bottom w:val="none" w:sz="0" w:space="0" w:color="auto"/>
            <w:right w:val="none" w:sz="0" w:space="0" w:color="auto"/>
          </w:divBdr>
        </w:div>
      </w:divsChild>
    </w:div>
    <w:div w:id="1334799321">
      <w:bodyDiv w:val="1"/>
      <w:marLeft w:val="0"/>
      <w:marRight w:val="0"/>
      <w:marTop w:val="0"/>
      <w:marBottom w:val="0"/>
      <w:divBdr>
        <w:top w:val="none" w:sz="0" w:space="0" w:color="auto"/>
        <w:left w:val="none" w:sz="0" w:space="0" w:color="auto"/>
        <w:bottom w:val="none" w:sz="0" w:space="0" w:color="auto"/>
        <w:right w:val="none" w:sz="0" w:space="0" w:color="auto"/>
      </w:divBdr>
      <w:divsChild>
        <w:div w:id="84496666">
          <w:marLeft w:val="0"/>
          <w:marRight w:val="0"/>
          <w:marTop w:val="150"/>
          <w:marBottom w:val="0"/>
          <w:divBdr>
            <w:top w:val="none" w:sz="0" w:space="0" w:color="auto"/>
            <w:left w:val="none" w:sz="0" w:space="0" w:color="auto"/>
            <w:bottom w:val="none" w:sz="0" w:space="0" w:color="auto"/>
            <w:right w:val="none" w:sz="0" w:space="0" w:color="auto"/>
          </w:divBdr>
        </w:div>
        <w:div w:id="2100101853">
          <w:marLeft w:val="0"/>
          <w:marRight w:val="0"/>
          <w:marTop w:val="0"/>
          <w:marBottom w:val="0"/>
          <w:divBdr>
            <w:top w:val="none" w:sz="0" w:space="0" w:color="auto"/>
            <w:left w:val="none" w:sz="0" w:space="0" w:color="auto"/>
            <w:bottom w:val="none" w:sz="0" w:space="0" w:color="auto"/>
            <w:right w:val="none" w:sz="0" w:space="0" w:color="auto"/>
          </w:divBdr>
        </w:div>
      </w:divsChild>
    </w:div>
    <w:div w:id="1466659331">
      <w:bodyDiv w:val="1"/>
      <w:marLeft w:val="0"/>
      <w:marRight w:val="0"/>
      <w:marTop w:val="0"/>
      <w:marBottom w:val="0"/>
      <w:divBdr>
        <w:top w:val="none" w:sz="0" w:space="0" w:color="auto"/>
        <w:left w:val="none" w:sz="0" w:space="0" w:color="auto"/>
        <w:bottom w:val="none" w:sz="0" w:space="0" w:color="auto"/>
        <w:right w:val="none" w:sz="0" w:space="0" w:color="auto"/>
      </w:divBdr>
      <w:divsChild>
        <w:div w:id="476143408">
          <w:marLeft w:val="0"/>
          <w:marRight w:val="0"/>
          <w:marTop w:val="150"/>
          <w:marBottom w:val="0"/>
          <w:divBdr>
            <w:top w:val="none" w:sz="0" w:space="0" w:color="auto"/>
            <w:left w:val="none" w:sz="0" w:space="0" w:color="auto"/>
            <w:bottom w:val="none" w:sz="0" w:space="0" w:color="auto"/>
            <w:right w:val="none" w:sz="0" w:space="0" w:color="auto"/>
          </w:divBdr>
        </w:div>
        <w:div w:id="1453549230">
          <w:marLeft w:val="0"/>
          <w:marRight w:val="0"/>
          <w:marTop w:val="0"/>
          <w:marBottom w:val="0"/>
          <w:divBdr>
            <w:top w:val="none" w:sz="0" w:space="0" w:color="auto"/>
            <w:left w:val="none" w:sz="0" w:space="0" w:color="auto"/>
            <w:bottom w:val="none" w:sz="0" w:space="0" w:color="auto"/>
            <w:right w:val="none" w:sz="0" w:space="0" w:color="auto"/>
          </w:divBdr>
        </w:div>
      </w:divsChild>
    </w:div>
    <w:div w:id="1483816821">
      <w:bodyDiv w:val="1"/>
      <w:marLeft w:val="0"/>
      <w:marRight w:val="0"/>
      <w:marTop w:val="0"/>
      <w:marBottom w:val="0"/>
      <w:divBdr>
        <w:top w:val="none" w:sz="0" w:space="0" w:color="auto"/>
        <w:left w:val="none" w:sz="0" w:space="0" w:color="auto"/>
        <w:bottom w:val="none" w:sz="0" w:space="0" w:color="auto"/>
        <w:right w:val="none" w:sz="0" w:space="0" w:color="auto"/>
      </w:divBdr>
      <w:divsChild>
        <w:div w:id="1659572558">
          <w:marLeft w:val="0"/>
          <w:marRight w:val="0"/>
          <w:marTop w:val="150"/>
          <w:marBottom w:val="0"/>
          <w:divBdr>
            <w:top w:val="none" w:sz="0" w:space="0" w:color="auto"/>
            <w:left w:val="none" w:sz="0" w:space="0" w:color="auto"/>
            <w:bottom w:val="none" w:sz="0" w:space="0" w:color="auto"/>
            <w:right w:val="none" w:sz="0" w:space="0" w:color="auto"/>
          </w:divBdr>
        </w:div>
        <w:div w:id="1586645613">
          <w:marLeft w:val="0"/>
          <w:marRight w:val="0"/>
          <w:marTop w:val="0"/>
          <w:marBottom w:val="0"/>
          <w:divBdr>
            <w:top w:val="none" w:sz="0" w:space="0" w:color="auto"/>
            <w:left w:val="none" w:sz="0" w:space="0" w:color="auto"/>
            <w:bottom w:val="none" w:sz="0" w:space="0" w:color="auto"/>
            <w:right w:val="none" w:sz="0" w:space="0" w:color="auto"/>
          </w:divBdr>
        </w:div>
      </w:divsChild>
    </w:div>
    <w:div w:id="1648582164">
      <w:bodyDiv w:val="1"/>
      <w:marLeft w:val="0"/>
      <w:marRight w:val="0"/>
      <w:marTop w:val="0"/>
      <w:marBottom w:val="0"/>
      <w:divBdr>
        <w:top w:val="none" w:sz="0" w:space="0" w:color="auto"/>
        <w:left w:val="none" w:sz="0" w:space="0" w:color="auto"/>
        <w:bottom w:val="none" w:sz="0" w:space="0" w:color="auto"/>
        <w:right w:val="none" w:sz="0" w:space="0" w:color="auto"/>
      </w:divBdr>
      <w:divsChild>
        <w:div w:id="1946617385">
          <w:marLeft w:val="0"/>
          <w:marRight w:val="0"/>
          <w:marTop w:val="150"/>
          <w:marBottom w:val="0"/>
          <w:divBdr>
            <w:top w:val="none" w:sz="0" w:space="0" w:color="auto"/>
            <w:left w:val="none" w:sz="0" w:space="0" w:color="auto"/>
            <w:bottom w:val="none" w:sz="0" w:space="0" w:color="auto"/>
            <w:right w:val="none" w:sz="0" w:space="0" w:color="auto"/>
          </w:divBdr>
        </w:div>
        <w:div w:id="1738170130">
          <w:marLeft w:val="0"/>
          <w:marRight w:val="0"/>
          <w:marTop w:val="0"/>
          <w:marBottom w:val="0"/>
          <w:divBdr>
            <w:top w:val="none" w:sz="0" w:space="0" w:color="auto"/>
            <w:left w:val="none" w:sz="0" w:space="0" w:color="auto"/>
            <w:bottom w:val="none" w:sz="0" w:space="0" w:color="auto"/>
            <w:right w:val="none" w:sz="0" w:space="0" w:color="auto"/>
          </w:divBdr>
        </w:div>
        <w:div w:id="425728922">
          <w:marLeft w:val="0"/>
          <w:marRight w:val="0"/>
          <w:marTop w:val="450"/>
          <w:marBottom w:val="0"/>
          <w:divBdr>
            <w:top w:val="none" w:sz="0" w:space="0" w:color="auto"/>
            <w:left w:val="none" w:sz="0" w:space="0" w:color="auto"/>
            <w:bottom w:val="none" w:sz="0" w:space="0" w:color="auto"/>
            <w:right w:val="none" w:sz="0" w:space="0" w:color="auto"/>
          </w:divBdr>
          <w:divsChild>
            <w:div w:id="1205022507">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 w:id="1699695467">
      <w:bodyDiv w:val="1"/>
      <w:marLeft w:val="0"/>
      <w:marRight w:val="0"/>
      <w:marTop w:val="0"/>
      <w:marBottom w:val="0"/>
      <w:divBdr>
        <w:top w:val="none" w:sz="0" w:space="0" w:color="auto"/>
        <w:left w:val="none" w:sz="0" w:space="0" w:color="auto"/>
        <w:bottom w:val="none" w:sz="0" w:space="0" w:color="auto"/>
        <w:right w:val="none" w:sz="0" w:space="0" w:color="auto"/>
      </w:divBdr>
      <w:divsChild>
        <w:div w:id="1943999262">
          <w:marLeft w:val="0"/>
          <w:marRight w:val="0"/>
          <w:marTop w:val="150"/>
          <w:marBottom w:val="0"/>
          <w:divBdr>
            <w:top w:val="none" w:sz="0" w:space="0" w:color="auto"/>
            <w:left w:val="none" w:sz="0" w:space="0" w:color="auto"/>
            <w:bottom w:val="none" w:sz="0" w:space="0" w:color="auto"/>
            <w:right w:val="none" w:sz="0" w:space="0" w:color="auto"/>
          </w:divBdr>
        </w:div>
        <w:div w:id="1752501195">
          <w:marLeft w:val="0"/>
          <w:marRight w:val="0"/>
          <w:marTop w:val="0"/>
          <w:marBottom w:val="0"/>
          <w:divBdr>
            <w:top w:val="none" w:sz="0" w:space="0" w:color="auto"/>
            <w:left w:val="none" w:sz="0" w:space="0" w:color="auto"/>
            <w:bottom w:val="none" w:sz="0" w:space="0" w:color="auto"/>
            <w:right w:val="none" w:sz="0" w:space="0" w:color="auto"/>
          </w:divBdr>
        </w:div>
      </w:divsChild>
    </w:div>
    <w:div w:id="1777142236">
      <w:bodyDiv w:val="1"/>
      <w:marLeft w:val="0"/>
      <w:marRight w:val="0"/>
      <w:marTop w:val="0"/>
      <w:marBottom w:val="0"/>
      <w:divBdr>
        <w:top w:val="none" w:sz="0" w:space="0" w:color="auto"/>
        <w:left w:val="none" w:sz="0" w:space="0" w:color="auto"/>
        <w:bottom w:val="none" w:sz="0" w:space="0" w:color="auto"/>
        <w:right w:val="none" w:sz="0" w:space="0" w:color="auto"/>
      </w:divBdr>
      <w:divsChild>
        <w:div w:id="964701743">
          <w:marLeft w:val="0"/>
          <w:marRight w:val="0"/>
          <w:marTop w:val="0"/>
          <w:marBottom w:val="0"/>
          <w:divBdr>
            <w:top w:val="none" w:sz="0" w:space="0" w:color="auto"/>
            <w:left w:val="none" w:sz="0" w:space="0" w:color="auto"/>
            <w:bottom w:val="none" w:sz="0" w:space="0" w:color="auto"/>
            <w:right w:val="none" w:sz="0" w:space="0" w:color="auto"/>
          </w:divBdr>
          <w:divsChild>
            <w:div w:id="512300508">
              <w:marLeft w:val="0"/>
              <w:marRight w:val="0"/>
              <w:marTop w:val="0"/>
              <w:marBottom w:val="0"/>
              <w:divBdr>
                <w:top w:val="none" w:sz="0" w:space="0" w:color="auto"/>
                <w:left w:val="none" w:sz="0" w:space="0" w:color="auto"/>
                <w:bottom w:val="none" w:sz="0" w:space="0" w:color="auto"/>
                <w:right w:val="none" w:sz="0" w:space="0" w:color="auto"/>
              </w:divBdr>
              <w:divsChild>
                <w:div w:id="355229206">
                  <w:marLeft w:val="0"/>
                  <w:marRight w:val="0"/>
                  <w:marTop w:val="0"/>
                  <w:marBottom w:val="0"/>
                  <w:divBdr>
                    <w:top w:val="none" w:sz="0" w:space="0" w:color="auto"/>
                    <w:left w:val="none" w:sz="0" w:space="0" w:color="auto"/>
                    <w:bottom w:val="none" w:sz="0" w:space="0" w:color="auto"/>
                    <w:right w:val="none" w:sz="0" w:space="0" w:color="auto"/>
                  </w:divBdr>
                  <w:divsChild>
                    <w:div w:id="70132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5767845">
      <w:bodyDiv w:val="1"/>
      <w:marLeft w:val="0"/>
      <w:marRight w:val="0"/>
      <w:marTop w:val="0"/>
      <w:marBottom w:val="0"/>
      <w:divBdr>
        <w:top w:val="none" w:sz="0" w:space="0" w:color="auto"/>
        <w:left w:val="none" w:sz="0" w:space="0" w:color="auto"/>
        <w:bottom w:val="none" w:sz="0" w:space="0" w:color="auto"/>
        <w:right w:val="none" w:sz="0" w:space="0" w:color="auto"/>
      </w:divBdr>
      <w:divsChild>
        <w:div w:id="393353209">
          <w:marLeft w:val="0"/>
          <w:marRight w:val="0"/>
          <w:marTop w:val="150"/>
          <w:marBottom w:val="0"/>
          <w:divBdr>
            <w:top w:val="none" w:sz="0" w:space="0" w:color="auto"/>
            <w:left w:val="none" w:sz="0" w:space="0" w:color="auto"/>
            <w:bottom w:val="none" w:sz="0" w:space="0" w:color="auto"/>
            <w:right w:val="none" w:sz="0" w:space="0" w:color="auto"/>
          </w:divBdr>
        </w:div>
        <w:div w:id="842933053">
          <w:marLeft w:val="0"/>
          <w:marRight w:val="0"/>
          <w:marTop w:val="0"/>
          <w:marBottom w:val="0"/>
          <w:divBdr>
            <w:top w:val="none" w:sz="0" w:space="0" w:color="auto"/>
            <w:left w:val="none" w:sz="0" w:space="0" w:color="auto"/>
            <w:bottom w:val="none" w:sz="0" w:space="0" w:color="auto"/>
            <w:right w:val="none" w:sz="0" w:space="0" w:color="auto"/>
          </w:divBdr>
        </w:div>
      </w:divsChild>
    </w:div>
    <w:div w:id="2083133927">
      <w:bodyDiv w:val="1"/>
      <w:marLeft w:val="0"/>
      <w:marRight w:val="0"/>
      <w:marTop w:val="0"/>
      <w:marBottom w:val="0"/>
      <w:divBdr>
        <w:top w:val="none" w:sz="0" w:space="0" w:color="auto"/>
        <w:left w:val="none" w:sz="0" w:space="0" w:color="auto"/>
        <w:bottom w:val="none" w:sz="0" w:space="0" w:color="auto"/>
        <w:right w:val="none" w:sz="0" w:space="0" w:color="auto"/>
      </w:divBdr>
      <w:divsChild>
        <w:div w:id="1450781898">
          <w:marLeft w:val="0"/>
          <w:marRight w:val="0"/>
          <w:marTop w:val="150"/>
          <w:marBottom w:val="0"/>
          <w:divBdr>
            <w:top w:val="none" w:sz="0" w:space="0" w:color="auto"/>
            <w:left w:val="none" w:sz="0" w:space="0" w:color="auto"/>
            <w:bottom w:val="none" w:sz="0" w:space="0" w:color="auto"/>
            <w:right w:val="none" w:sz="0" w:space="0" w:color="auto"/>
          </w:divBdr>
        </w:div>
        <w:div w:id="1342703523">
          <w:marLeft w:val="0"/>
          <w:marRight w:val="0"/>
          <w:marTop w:val="0"/>
          <w:marBottom w:val="0"/>
          <w:divBdr>
            <w:top w:val="none" w:sz="0" w:space="0" w:color="auto"/>
            <w:left w:val="none" w:sz="0" w:space="0" w:color="auto"/>
            <w:bottom w:val="none" w:sz="0" w:space="0" w:color="auto"/>
            <w:right w:val="none" w:sz="0" w:space="0" w:color="auto"/>
          </w:divBdr>
        </w:div>
      </w:divsChild>
    </w:div>
    <w:div w:id="2084831768">
      <w:bodyDiv w:val="1"/>
      <w:marLeft w:val="0"/>
      <w:marRight w:val="0"/>
      <w:marTop w:val="0"/>
      <w:marBottom w:val="0"/>
      <w:divBdr>
        <w:top w:val="none" w:sz="0" w:space="0" w:color="auto"/>
        <w:left w:val="none" w:sz="0" w:space="0" w:color="auto"/>
        <w:bottom w:val="none" w:sz="0" w:space="0" w:color="auto"/>
        <w:right w:val="none" w:sz="0" w:space="0" w:color="auto"/>
      </w:divBdr>
      <w:divsChild>
        <w:div w:id="1056969683">
          <w:marLeft w:val="0"/>
          <w:marRight w:val="0"/>
          <w:marTop w:val="150"/>
          <w:marBottom w:val="0"/>
          <w:divBdr>
            <w:top w:val="none" w:sz="0" w:space="0" w:color="auto"/>
            <w:left w:val="none" w:sz="0" w:space="0" w:color="auto"/>
            <w:bottom w:val="none" w:sz="0" w:space="0" w:color="auto"/>
            <w:right w:val="none" w:sz="0" w:space="0" w:color="auto"/>
          </w:divBdr>
        </w:div>
        <w:div w:id="2145104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280</TotalTime>
  <Pages>1</Pages>
  <Words>5255</Words>
  <Characters>28381</Characters>
  <Application>Microsoft Office Word</Application>
  <DocSecurity>0</DocSecurity>
  <Lines>236</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Consulting TA</dc:creator>
  <cp:keywords/>
  <dc:description/>
  <cp:lastModifiedBy>Consulting TA</cp:lastModifiedBy>
  <cp:revision>28</cp:revision>
  <dcterms:created xsi:type="dcterms:W3CDTF">2024-04-24T09:22:00Z</dcterms:created>
  <dcterms:modified xsi:type="dcterms:W3CDTF">2024-05-31T16:03:00Z</dcterms:modified>
</cp:coreProperties>
</file>