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7156" w:rsidRPr="00C77156" w:rsidRDefault="00C77156" w:rsidP="00C77156">
      <w:pPr>
        <w:jc w:val="center"/>
        <w:rPr>
          <w:rFonts w:ascii="Verdana" w:hAnsi="Verdana" w:cs="Tahoma"/>
          <w:b/>
          <w:smallCaps/>
          <w:sz w:val="40"/>
        </w:rPr>
      </w:pPr>
      <w:r w:rsidRPr="00C77156">
        <w:rPr>
          <w:rFonts w:ascii="Verdana" w:hAnsi="Verdana" w:cs="Tahoma"/>
          <w:b/>
          <w:smallCaps/>
          <w:sz w:val="40"/>
        </w:rPr>
        <w:t>Memória Descritiva</w:t>
      </w:r>
    </w:p>
    <w:p w:rsidR="00C77156" w:rsidRDefault="00C77156" w:rsidP="00C77156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  <w:r w:rsidRPr="00C77156">
        <w:rPr>
          <w:rFonts w:ascii="Verdana" w:hAnsi="Verdana" w:cs="Tahoma"/>
          <w:b/>
          <w:smallCaps/>
          <w:sz w:val="28"/>
        </w:rPr>
        <w:t>Medida 3.2.1</w:t>
      </w:r>
      <w:r w:rsidRPr="00C77156">
        <w:rPr>
          <w:rFonts w:ascii="Verdana" w:hAnsi="Verdana" w:cs="Tahoma"/>
          <w:b/>
          <w:smallCaps/>
          <w:sz w:val="28"/>
        </w:rPr>
        <w:br/>
      </w:r>
      <w:r w:rsidRPr="00C77156">
        <w:rPr>
          <w:rFonts w:ascii="Verdana" w:hAnsi="Verdana" w:cs="Tahoma"/>
          <w:b/>
          <w:smallCaps/>
          <w:color w:val="404040" w:themeColor="text1" w:themeTint="BF"/>
          <w:sz w:val="24"/>
        </w:rPr>
        <w:t xml:space="preserve">Investimento na exploração agrícola </w:t>
      </w:r>
    </w:p>
    <w:p w:rsidR="007A6145" w:rsidRPr="00C77156" w:rsidRDefault="007A6145" w:rsidP="00C77156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033"/>
        <w:gridCol w:w="6461"/>
      </w:tblGrid>
      <w:tr w:rsidR="007A6145" w:rsidRPr="007A6145" w:rsidTr="00CC3B6C">
        <w:trPr>
          <w:jc w:val="center"/>
        </w:trPr>
        <w:tc>
          <w:tcPr>
            <w:tcW w:w="2033" w:type="dxa"/>
          </w:tcPr>
          <w:p w:rsidR="007A6145" w:rsidRPr="00D66E38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D66E38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Nome Promotor</w:t>
            </w:r>
          </w:p>
        </w:tc>
        <w:tc>
          <w:tcPr>
            <w:tcW w:w="6461" w:type="dxa"/>
          </w:tcPr>
          <w:p w:rsidR="007A6145" w:rsidRPr="00D66E38" w:rsidRDefault="00292231" w:rsidP="007A6145">
            <w:pPr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Sociedade Agrícola António Picado </w:t>
            </w:r>
            <w:proofErr w:type="gramStart"/>
            <w:r>
              <w:rPr>
                <w:rFonts w:ascii="Verdana" w:hAnsi="Verdana"/>
                <w:sz w:val="18"/>
                <w:szCs w:val="18"/>
              </w:rPr>
              <w:t>Nunes ,</w:t>
            </w:r>
            <w:proofErr w:type="gramEnd"/>
            <w:r>
              <w:rPr>
                <w:rFonts w:ascii="Verdana" w:hAnsi="Verdan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Verdana" w:hAnsi="Verdana"/>
                <w:sz w:val="18"/>
                <w:szCs w:val="18"/>
              </w:rPr>
              <w:t>L</w:t>
            </w:r>
            <w:r w:rsidRPr="00D66E38">
              <w:rPr>
                <w:rFonts w:ascii="Verdana" w:hAnsi="Verdana"/>
                <w:sz w:val="18"/>
                <w:szCs w:val="18"/>
              </w:rPr>
              <w:t>da</w:t>
            </w:r>
            <w:proofErr w:type="spellEnd"/>
          </w:p>
        </w:tc>
      </w:tr>
      <w:tr w:rsidR="007A6145" w:rsidRPr="007A6145" w:rsidTr="00CC3B6C">
        <w:trPr>
          <w:jc w:val="center"/>
        </w:trPr>
        <w:tc>
          <w:tcPr>
            <w:tcW w:w="2033" w:type="dxa"/>
          </w:tcPr>
          <w:p w:rsidR="007A6145" w:rsidRPr="00D66E38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D66E38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NIFAP</w:t>
            </w:r>
          </w:p>
        </w:tc>
        <w:tc>
          <w:tcPr>
            <w:tcW w:w="6461" w:type="dxa"/>
          </w:tcPr>
          <w:p w:rsidR="007A6145" w:rsidRPr="00D66E38" w:rsidRDefault="00D66E38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D66E38">
              <w:rPr>
                <w:rFonts w:ascii="Verdana" w:hAnsi="Verdana"/>
                <w:sz w:val="18"/>
                <w:szCs w:val="18"/>
              </w:rPr>
              <w:t>7391997</w:t>
            </w:r>
          </w:p>
        </w:tc>
      </w:tr>
      <w:tr w:rsidR="007A6145" w:rsidRPr="007A6145" w:rsidTr="00CC3B6C">
        <w:trPr>
          <w:jc w:val="center"/>
        </w:trPr>
        <w:tc>
          <w:tcPr>
            <w:tcW w:w="2033" w:type="dxa"/>
          </w:tcPr>
          <w:p w:rsidR="007A6145" w:rsidRPr="00D66E38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D66E38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Título Operação</w:t>
            </w:r>
          </w:p>
        </w:tc>
        <w:tc>
          <w:tcPr>
            <w:tcW w:w="6461" w:type="dxa"/>
          </w:tcPr>
          <w:p w:rsidR="007A6145" w:rsidRPr="00D66E38" w:rsidRDefault="002509A2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D66E38">
              <w:rPr>
                <w:rFonts w:ascii="Verdana" w:hAnsi="Verdana" w:cs="Tahoma"/>
                <w:sz w:val="18"/>
                <w:szCs w:val="18"/>
              </w:rPr>
              <w:t xml:space="preserve">Aquisição de Rede anti </w:t>
            </w:r>
            <w:r w:rsidR="00D66E38">
              <w:rPr>
                <w:rFonts w:ascii="Verdana" w:hAnsi="Verdana" w:cs="Tahoma"/>
                <w:sz w:val="18"/>
                <w:szCs w:val="18"/>
              </w:rPr>
              <w:t xml:space="preserve">– </w:t>
            </w:r>
            <w:r w:rsidRPr="00D66E38">
              <w:rPr>
                <w:rFonts w:ascii="Verdana" w:hAnsi="Verdana" w:cs="Tahoma"/>
                <w:sz w:val="18"/>
                <w:szCs w:val="18"/>
              </w:rPr>
              <w:t>granizo</w:t>
            </w:r>
            <w:r w:rsidR="00D66E38">
              <w:rPr>
                <w:rFonts w:ascii="Verdana" w:hAnsi="Verdana" w:cs="Tahoma"/>
                <w:sz w:val="18"/>
                <w:szCs w:val="18"/>
              </w:rPr>
              <w:t xml:space="preserve"> para pomar de macieira</w:t>
            </w:r>
          </w:p>
        </w:tc>
      </w:tr>
    </w:tbl>
    <w:p w:rsidR="00454127" w:rsidRPr="00CC3B6C" w:rsidRDefault="00454127" w:rsidP="00CC3B6C">
      <w:pPr>
        <w:jc w:val="center"/>
        <w:rPr>
          <w:rFonts w:ascii="Verdana" w:hAnsi="Verdana" w:cs="Tahoma"/>
          <w:b/>
          <w:smallCaps/>
          <w:szCs w:val="20"/>
        </w:rPr>
      </w:pPr>
    </w:p>
    <w:p w:rsidR="00F06FBC" w:rsidRPr="00BF4F7D" w:rsidRDefault="00F06FBC" w:rsidP="006717B6">
      <w:pPr>
        <w:pStyle w:val="Ttulo"/>
        <w:spacing w:line="360" w:lineRule="auto"/>
        <w:jc w:val="both"/>
      </w:pPr>
      <w:r w:rsidRPr="00BF4F7D">
        <w:t>Caracterização do Promotor - Evolução da Exploração</w:t>
      </w:r>
    </w:p>
    <w:p w:rsidR="00540C14" w:rsidRPr="00D66E38" w:rsidRDefault="002509A2" w:rsidP="00D66E38">
      <w:pPr>
        <w:spacing w:line="360" w:lineRule="auto"/>
        <w:rPr>
          <w:rFonts w:ascii="Verdana" w:hAnsi="Verdana"/>
          <w:sz w:val="18"/>
          <w:szCs w:val="18"/>
        </w:rPr>
      </w:pPr>
      <w:r w:rsidRPr="00D66E38">
        <w:rPr>
          <w:rFonts w:ascii="Verdana" w:hAnsi="Verdana"/>
          <w:sz w:val="18"/>
          <w:szCs w:val="18"/>
        </w:rPr>
        <w:t xml:space="preserve">O promotor deste investimento é a </w:t>
      </w:r>
      <w:r w:rsidR="00292231">
        <w:rPr>
          <w:rFonts w:ascii="Verdana" w:hAnsi="Verdana"/>
          <w:sz w:val="18"/>
          <w:szCs w:val="18"/>
        </w:rPr>
        <w:t xml:space="preserve">Sociedade Agrícola António Picado </w:t>
      </w:r>
      <w:proofErr w:type="gramStart"/>
      <w:r w:rsidR="00292231">
        <w:rPr>
          <w:rFonts w:ascii="Verdana" w:hAnsi="Verdana"/>
          <w:sz w:val="18"/>
          <w:szCs w:val="18"/>
        </w:rPr>
        <w:t>Nunes ,</w:t>
      </w:r>
      <w:proofErr w:type="gramEnd"/>
      <w:r w:rsidR="00292231">
        <w:rPr>
          <w:rFonts w:ascii="Verdana" w:hAnsi="Verdana"/>
          <w:sz w:val="18"/>
          <w:szCs w:val="18"/>
        </w:rPr>
        <w:t xml:space="preserve"> </w:t>
      </w:r>
      <w:r w:rsidR="005E6B9E">
        <w:rPr>
          <w:rFonts w:ascii="Verdana" w:hAnsi="Verdana"/>
          <w:sz w:val="18"/>
          <w:szCs w:val="18"/>
        </w:rPr>
        <w:t>L</w:t>
      </w:r>
      <w:r w:rsidR="005E6B9E" w:rsidRPr="00D66E38">
        <w:rPr>
          <w:rFonts w:ascii="Verdana" w:hAnsi="Verdana"/>
          <w:sz w:val="18"/>
          <w:szCs w:val="18"/>
        </w:rPr>
        <w:t>da.</w:t>
      </w:r>
      <w:r w:rsidR="00292231" w:rsidRPr="00D66E38">
        <w:rPr>
          <w:rFonts w:ascii="Verdana" w:hAnsi="Verdana"/>
          <w:sz w:val="18"/>
          <w:szCs w:val="18"/>
        </w:rPr>
        <w:t xml:space="preserve"> </w:t>
      </w:r>
      <w:r w:rsidR="00B46632" w:rsidRPr="00D66E38">
        <w:rPr>
          <w:rFonts w:ascii="Verdana" w:hAnsi="Verdana"/>
          <w:sz w:val="18"/>
          <w:szCs w:val="18"/>
        </w:rPr>
        <w:t>uma exploração de tipo familiar</w:t>
      </w:r>
      <w:r w:rsidR="002D4F8D">
        <w:rPr>
          <w:rFonts w:ascii="Verdana" w:hAnsi="Verdana"/>
          <w:sz w:val="18"/>
          <w:szCs w:val="18"/>
        </w:rPr>
        <w:t xml:space="preserve"> </w:t>
      </w:r>
      <w:r w:rsidR="00B46632" w:rsidRPr="00D66E38">
        <w:rPr>
          <w:rFonts w:ascii="Verdana" w:hAnsi="Verdana"/>
          <w:sz w:val="18"/>
          <w:szCs w:val="18"/>
        </w:rPr>
        <w:t>que</w:t>
      </w:r>
      <w:r w:rsidR="002D4F8D">
        <w:rPr>
          <w:rFonts w:ascii="Verdana" w:hAnsi="Verdana"/>
          <w:sz w:val="18"/>
          <w:szCs w:val="18"/>
        </w:rPr>
        <w:t>,</w:t>
      </w:r>
      <w:r w:rsidR="00B46632" w:rsidRPr="00D66E38">
        <w:rPr>
          <w:rFonts w:ascii="Verdana" w:hAnsi="Verdana"/>
          <w:sz w:val="18"/>
          <w:szCs w:val="18"/>
        </w:rPr>
        <w:t xml:space="preserve"> desde de 2008</w:t>
      </w:r>
      <w:r w:rsidR="002D4F8D">
        <w:rPr>
          <w:rFonts w:ascii="Verdana" w:hAnsi="Verdana"/>
          <w:sz w:val="18"/>
          <w:szCs w:val="18"/>
        </w:rPr>
        <w:t>,</w:t>
      </w:r>
      <w:r w:rsidR="00B46632" w:rsidRPr="00D66E38">
        <w:rPr>
          <w:rFonts w:ascii="Verdana" w:hAnsi="Verdana"/>
          <w:sz w:val="18"/>
          <w:szCs w:val="18"/>
        </w:rPr>
        <w:t xml:space="preserve"> se constitui</w:t>
      </w:r>
      <w:r w:rsidR="00B54C55">
        <w:rPr>
          <w:rFonts w:ascii="Verdana" w:hAnsi="Verdana"/>
          <w:sz w:val="18"/>
          <w:szCs w:val="18"/>
        </w:rPr>
        <w:t>u</w:t>
      </w:r>
      <w:r w:rsidR="00B46632" w:rsidRPr="00D66E38">
        <w:rPr>
          <w:rFonts w:ascii="Verdana" w:hAnsi="Verdana"/>
          <w:sz w:val="18"/>
          <w:szCs w:val="18"/>
        </w:rPr>
        <w:t xml:space="preserve"> em sociedade agrícola para legalizar uma sociedade informal e assim preservar o património comum. Caracteriza-se por ser uma sociedade por quotas</w:t>
      </w:r>
      <w:r w:rsidR="003B3F2F">
        <w:rPr>
          <w:rFonts w:ascii="Verdana" w:hAnsi="Verdana"/>
          <w:sz w:val="18"/>
          <w:szCs w:val="18"/>
        </w:rPr>
        <w:t>,</w:t>
      </w:r>
      <w:r w:rsidRPr="00D66E38">
        <w:rPr>
          <w:rFonts w:ascii="Verdana" w:hAnsi="Verdana"/>
          <w:sz w:val="18"/>
          <w:szCs w:val="18"/>
        </w:rPr>
        <w:t xml:space="preserve"> </w:t>
      </w:r>
      <w:r w:rsidR="00540C14" w:rsidRPr="00D66E38">
        <w:rPr>
          <w:rFonts w:ascii="Verdana" w:hAnsi="Verdana"/>
          <w:sz w:val="18"/>
          <w:szCs w:val="18"/>
        </w:rPr>
        <w:t>sedeada no Monte de Cima na povoação dos Galegos, freg</w:t>
      </w:r>
      <w:r w:rsidR="002D4F8D">
        <w:rPr>
          <w:rFonts w:ascii="Verdana" w:hAnsi="Verdana"/>
          <w:sz w:val="18"/>
          <w:szCs w:val="18"/>
        </w:rPr>
        <w:t xml:space="preserve">uesia de Santa Maria de Marvão, </w:t>
      </w:r>
      <w:r w:rsidR="00063B8C">
        <w:rPr>
          <w:rFonts w:ascii="Verdana" w:hAnsi="Verdana"/>
          <w:sz w:val="18"/>
          <w:szCs w:val="18"/>
        </w:rPr>
        <w:t>no</w:t>
      </w:r>
      <w:r w:rsidR="00540C14" w:rsidRPr="00D66E38">
        <w:rPr>
          <w:rFonts w:ascii="Verdana" w:hAnsi="Verdana"/>
          <w:sz w:val="18"/>
          <w:szCs w:val="18"/>
        </w:rPr>
        <w:t xml:space="preserve"> concelho do Marvão (Portalegre).</w:t>
      </w:r>
    </w:p>
    <w:p w:rsidR="002509A2" w:rsidRPr="00D66E38" w:rsidRDefault="009F6A19" w:rsidP="00D66E38">
      <w:pPr>
        <w:spacing w:line="360" w:lineRule="auto"/>
        <w:rPr>
          <w:rFonts w:ascii="Verdana" w:hAnsi="Verdana"/>
          <w:sz w:val="18"/>
          <w:szCs w:val="18"/>
        </w:rPr>
      </w:pPr>
      <w:r w:rsidRPr="00D66E38">
        <w:rPr>
          <w:rFonts w:ascii="Verdana" w:hAnsi="Verdana"/>
          <w:sz w:val="18"/>
          <w:szCs w:val="18"/>
        </w:rPr>
        <w:t>A</w:t>
      </w:r>
      <w:r w:rsidR="00B46632" w:rsidRPr="00D66E38">
        <w:rPr>
          <w:rFonts w:ascii="Verdana" w:hAnsi="Verdana"/>
          <w:sz w:val="18"/>
          <w:szCs w:val="18"/>
        </w:rPr>
        <w:t xml:space="preserve"> </w:t>
      </w:r>
      <w:r w:rsidRPr="00D66E38">
        <w:rPr>
          <w:rFonts w:ascii="Verdana" w:hAnsi="Verdana"/>
          <w:sz w:val="18"/>
          <w:szCs w:val="18"/>
        </w:rPr>
        <w:t xml:space="preserve">área </w:t>
      </w:r>
      <w:r w:rsidR="00B46632" w:rsidRPr="00D66E38">
        <w:rPr>
          <w:rFonts w:ascii="Verdana" w:hAnsi="Verdana"/>
          <w:sz w:val="18"/>
          <w:szCs w:val="18"/>
        </w:rPr>
        <w:t>explora</w:t>
      </w:r>
      <w:r w:rsidRPr="00D66E38">
        <w:rPr>
          <w:rFonts w:ascii="Verdana" w:hAnsi="Verdana"/>
          <w:sz w:val="18"/>
          <w:szCs w:val="18"/>
        </w:rPr>
        <w:t>da</w:t>
      </w:r>
      <w:r w:rsidR="00292231">
        <w:rPr>
          <w:rFonts w:ascii="Verdana" w:hAnsi="Verdana"/>
          <w:sz w:val="18"/>
          <w:szCs w:val="18"/>
        </w:rPr>
        <w:t xml:space="preserve"> (segundo o </w:t>
      </w:r>
      <w:proofErr w:type="spellStart"/>
      <w:proofErr w:type="gramStart"/>
      <w:r w:rsidR="00292231">
        <w:rPr>
          <w:rFonts w:ascii="Verdana" w:hAnsi="Verdana"/>
          <w:sz w:val="18"/>
          <w:szCs w:val="18"/>
        </w:rPr>
        <w:t>iE</w:t>
      </w:r>
      <w:proofErr w:type="spellEnd"/>
      <w:r w:rsidR="00292231">
        <w:rPr>
          <w:rFonts w:ascii="Verdana" w:hAnsi="Verdana"/>
          <w:sz w:val="18"/>
          <w:szCs w:val="18"/>
        </w:rPr>
        <w:t xml:space="preserve"> </w:t>
      </w:r>
      <w:r w:rsidR="003B3F2F">
        <w:rPr>
          <w:rFonts w:ascii="Verdana" w:hAnsi="Verdana"/>
          <w:sz w:val="18"/>
          <w:szCs w:val="18"/>
        </w:rPr>
        <w:t>)</w:t>
      </w:r>
      <w:proofErr w:type="gramEnd"/>
      <w:r w:rsidR="003B3F2F">
        <w:rPr>
          <w:rFonts w:ascii="Verdana" w:hAnsi="Verdana"/>
          <w:sz w:val="18"/>
          <w:szCs w:val="18"/>
        </w:rPr>
        <w:t xml:space="preserve"> </w:t>
      </w:r>
      <w:r w:rsidR="00063B8C">
        <w:rPr>
          <w:rFonts w:ascii="Verdana" w:hAnsi="Verdana"/>
          <w:sz w:val="18"/>
          <w:szCs w:val="18"/>
        </w:rPr>
        <w:t>é constituída aproximadamente por</w:t>
      </w:r>
      <w:r w:rsidR="00B46632" w:rsidRPr="00D66E38">
        <w:rPr>
          <w:rFonts w:ascii="Verdana" w:hAnsi="Verdana"/>
          <w:sz w:val="18"/>
          <w:szCs w:val="18"/>
        </w:rPr>
        <w:t xml:space="preserve"> </w:t>
      </w:r>
      <w:r w:rsidRPr="00D66E38">
        <w:rPr>
          <w:rFonts w:ascii="Verdana" w:hAnsi="Verdana"/>
          <w:sz w:val="18"/>
          <w:szCs w:val="18"/>
        </w:rPr>
        <w:t xml:space="preserve">35,63 </w:t>
      </w:r>
      <w:proofErr w:type="spellStart"/>
      <w:r w:rsidR="00B46632" w:rsidRPr="00D66E38">
        <w:rPr>
          <w:rFonts w:ascii="Verdana" w:hAnsi="Verdana"/>
          <w:sz w:val="18"/>
          <w:szCs w:val="18"/>
        </w:rPr>
        <w:t>ha</w:t>
      </w:r>
      <w:proofErr w:type="spellEnd"/>
      <w:r w:rsidR="00B46632" w:rsidRPr="00D66E38">
        <w:rPr>
          <w:rFonts w:ascii="Verdana" w:hAnsi="Verdana"/>
          <w:sz w:val="18"/>
          <w:szCs w:val="18"/>
        </w:rPr>
        <w:t xml:space="preserve"> </w:t>
      </w:r>
      <w:r w:rsidR="00063B8C">
        <w:rPr>
          <w:rFonts w:ascii="Verdana" w:hAnsi="Verdana"/>
          <w:sz w:val="18"/>
          <w:szCs w:val="18"/>
        </w:rPr>
        <w:t>dos quais</w:t>
      </w:r>
      <w:r w:rsidR="00B46632" w:rsidRPr="00D66E38">
        <w:rPr>
          <w:rFonts w:ascii="Verdana" w:hAnsi="Verdana"/>
          <w:sz w:val="18"/>
          <w:szCs w:val="18"/>
        </w:rPr>
        <w:t xml:space="preserve"> </w:t>
      </w:r>
      <w:r w:rsidRPr="00D66E38">
        <w:rPr>
          <w:rFonts w:ascii="Verdana" w:hAnsi="Verdana"/>
          <w:sz w:val="18"/>
          <w:szCs w:val="18"/>
        </w:rPr>
        <w:t>0,91</w:t>
      </w:r>
      <w:r w:rsidR="00B46632" w:rsidRPr="00D66E38">
        <w:rPr>
          <w:rFonts w:ascii="Verdana" w:hAnsi="Verdana"/>
          <w:sz w:val="18"/>
          <w:szCs w:val="18"/>
        </w:rPr>
        <w:t xml:space="preserve"> </w:t>
      </w:r>
      <w:proofErr w:type="spellStart"/>
      <w:r w:rsidR="00B46632" w:rsidRPr="00D66E38">
        <w:rPr>
          <w:rFonts w:ascii="Verdana" w:hAnsi="Verdana"/>
          <w:sz w:val="18"/>
          <w:szCs w:val="18"/>
        </w:rPr>
        <w:t>ha</w:t>
      </w:r>
      <w:proofErr w:type="spellEnd"/>
      <w:r w:rsidR="00B46632" w:rsidRPr="00D66E38">
        <w:rPr>
          <w:rFonts w:ascii="Verdana" w:hAnsi="Verdana"/>
          <w:sz w:val="18"/>
          <w:szCs w:val="18"/>
        </w:rPr>
        <w:t xml:space="preserve"> </w:t>
      </w:r>
      <w:r w:rsidR="00063B8C">
        <w:rPr>
          <w:rFonts w:ascii="Verdana" w:hAnsi="Verdana"/>
          <w:sz w:val="18"/>
          <w:szCs w:val="18"/>
        </w:rPr>
        <w:t>corresponde</w:t>
      </w:r>
      <w:r w:rsidR="005D79C6">
        <w:rPr>
          <w:rFonts w:ascii="Verdana" w:hAnsi="Verdana"/>
          <w:sz w:val="18"/>
          <w:szCs w:val="18"/>
        </w:rPr>
        <w:t>m</w:t>
      </w:r>
      <w:r w:rsidR="00063B8C">
        <w:rPr>
          <w:rFonts w:ascii="Verdana" w:hAnsi="Verdana"/>
          <w:sz w:val="18"/>
          <w:szCs w:val="18"/>
        </w:rPr>
        <w:t xml:space="preserve"> à</w:t>
      </w:r>
      <w:r w:rsidRPr="00D66E38">
        <w:rPr>
          <w:rFonts w:ascii="Verdana" w:hAnsi="Verdana"/>
          <w:sz w:val="18"/>
          <w:szCs w:val="18"/>
        </w:rPr>
        <w:t xml:space="preserve"> área </w:t>
      </w:r>
      <w:r w:rsidR="002D4F8D">
        <w:rPr>
          <w:rFonts w:ascii="Verdana" w:hAnsi="Verdana"/>
          <w:sz w:val="18"/>
          <w:szCs w:val="18"/>
        </w:rPr>
        <w:t xml:space="preserve">de </w:t>
      </w:r>
      <w:r w:rsidRPr="00D66E38">
        <w:rPr>
          <w:rFonts w:ascii="Verdana" w:hAnsi="Verdana"/>
          <w:sz w:val="18"/>
          <w:szCs w:val="18"/>
        </w:rPr>
        <w:t xml:space="preserve">pomar de </w:t>
      </w:r>
      <w:r w:rsidR="006C2119" w:rsidRPr="00D66E38">
        <w:rPr>
          <w:rFonts w:ascii="Verdana" w:hAnsi="Verdana"/>
          <w:sz w:val="18"/>
          <w:szCs w:val="18"/>
        </w:rPr>
        <w:t>macieira</w:t>
      </w:r>
      <w:r w:rsidR="006C2119">
        <w:rPr>
          <w:rFonts w:ascii="Verdana" w:hAnsi="Verdana"/>
          <w:sz w:val="18"/>
          <w:szCs w:val="18"/>
        </w:rPr>
        <w:t>,</w:t>
      </w:r>
      <w:r w:rsidR="00992211">
        <w:rPr>
          <w:rFonts w:ascii="Verdana" w:hAnsi="Verdana"/>
          <w:sz w:val="18"/>
          <w:szCs w:val="18"/>
        </w:rPr>
        <w:t xml:space="preserve"> </w:t>
      </w:r>
      <w:r w:rsidR="00992211" w:rsidRPr="00D66E38">
        <w:rPr>
          <w:rFonts w:ascii="Verdana" w:hAnsi="Verdana"/>
          <w:sz w:val="18"/>
          <w:szCs w:val="18"/>
        </w:rPr>
        <w:t xml:space="preserve">variedade tradicional </w:t>
      </w:r>
      <w:r w:rsidR="00992211" w:rsidRPr="00D66E38">
        <w:rPr>
          <w:rFonts w:ascii="Verdana" w:hAnsi="Verdana"/>
          <w:b/>
          <w:sz w:val="18"/>
          <w:szCs w:val="18"/>
        </w:rPr>
        <w:t>Bravo</w:t>
      </w:r>
      <w:r w:rsidR="00992211">
        <w:rPr>
          <w:rFonts w:ascii="Verdana" w:hAnsi="Verdana"/>
          <w:b/>
          <w:sz w:val="18"/>
          <w:szCs w:val="18"/>
        </w:rPr>
        <w:t>,</w:t>
      </w:r>
      <w:r w:rsidRPr="00D66E38">
        <w:rPr>
          <w:rFonts w:ascii="Verdana" w:hAnsi="Verdana"/>
          <w:sz w:val="18"/>
          <w:szCs w:val="18"/>
        </w:rPr>
        <w:t xml:space="preserve"> </w:t>
      </w:r>
      <w:r w:rsidR="00C33D11">
        <w:rPr>
          <w:rFonts w:ascii="Verdana" w:hAnsi="Verdana"/>
          <w:sz w:val="18"/>
          <w:szCs w:val="18"/>
        </w:rPr>
        <w:t xml:space="preserve">em sistema </w:t>
      </w:r>
      <w:proofErr w:type="spellStart"/>
      <w:r w:rsidR="00C33D11">
        <w:rPr>
          <w:rFonts w:ascii="Verdana" w:hAnsi="Verdana"/>
          <w:sz w:val="18"/>
          <w:szCs w:val="18"/>
        </w:rPr>
        <w:t>super-intensivo</w:t>
      </w:r>
      <w:proofErr w:type="spellEnd"/>
      <w:r w:rsidR="00C33D11">
        <w:rPr>
          <w:rFonts w:ascii="Verdana" w:hAnsi="Verdana"/>
          <w:sz w:val="18"/>
          <w:szCs w:val="18"/>
        </w:rPr>
        <w:t xml:space="preserve"> </w:t>
      </w:r>
      <w:r w:rsidR="006C2119">
        <w:rPr>
          <w:rFonts w:ascii="Verdana" w:hAnsi="Verdana"/>
          <w:sz w:val="18"/>
          <w:szCs w:val="18"/>
        </w:rPr>
        <w:t>com densida</w:t>
      </w:r>
      <w:r w:rsidR="003B3F2F">
        <w:rPr>
          <w:rFonts w:ascii="Verdana" w:hAnsi="Verdana"/>
          <w:sz w:val="18"/>
          <w:szCs w:val="18"/>
        </w:rPr>
        <w:t>des</w:t>
      </w:r>
      <w:r w:rsidR="00992211">
        <w:rPr>
          <w:rFonts w:ascii="Verdana" w:hAnsi="Verdana"/>
          <w:sz w:val="18"/>
          <w:szCs w:val="18"/>
        </w:rPr>
        <w:t xml:space="preserve"> &gt; 1000 árvores com entrelinha compreendida em 3.5 m e na linha </w:t>
      </w:r>
      <w:r w:rsidR="000462FE">
        <w:rPr>
          <w:rFonts w:ascii="Verdana" w:hAnsi="Verdana"/>
          <w:sz w:val="18"/>
          <w:szCs w:val="18"/>
        </w:rPr>
        <w:t>1</w:t>
      </w:r>
      <w:r w:rsidR="00992211">
        <w:rPr>
          <w:rFonts w:ascii="Verdana" w:hAnsi="Verdana"/>
          <w:sz w:val="18"/>
          <w:szCs w:val="18"/>
        </w:rPr>
        <w:t>m.</w:t>
      </w:r>
      <w:r w:rsidR="00C33D11">
        <w:rPr>
          <w:rFonts w:ascii="Verdana" w:hAnsi="Verdana"/>
          <w:sz w:val="18"/>
          <w:szCs w:val="18"/>
        </w:rPr>
        <w:t xml:space="preserve"> </w:t>
      </w:r>
      <w:r w:rsidRPr="00D66E38">
        <w:rPr>
          <w:rFonts w:ascii="Verdana" w:hAnsi="Verdana"/>
          <w:sz w:val="18"/>
          <w:szCs w:val="18"/>
        </w:rPr>
        <w:t xml:space="preserve"> </w:t>
      </w:r>
    </w:p>
    <w:p w:rsidR="002D4F8D" w:rsidRDefault="009F6A19" w:rsidP="00D66E38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D66E38">
        <w:rPr>
          <w:rFonts w:ascii="Verdana" w:hAnsi="Verdana"/>
          <w:sz w:val="18"/>
          <w:szCs w:val="18"/>
        </w:rPr>
        <w:t xml:space="preserve">A </w:t>
      </w:r>
      <w:r w:rsidR="00292231">
        <w:rPr>
          <w:rFonts w:ascii="Verdana" w:hAnsi="Verdana"/>
          <w:sz w:val="18"/>
          <w:szCs w:val="18"/>
        </w:rPr>
        <w:t>S</w:t>
      </w:r>
      <w:r w:rsidR="00292231" w:rsidRPr="00D66E38">
        <w:rPr>
          <w:rFonts w:ascii="Verdana" w:hAnsi="Verdana"/>
          <w:sz w:val="18"/>
          <w:szCs w:val="18"/>
        </w:rPr>
        <w:t>ociedad</w:t>
      </w:r>
      <w:r w:rsidR="00292231">
        <w:rPr>
          <w:rFonts w:ascii="Verdana" w:hAnsi="Verdana"/>
          <w:sz w:val="18"/>
          <w:szCs w:val="18"/>
        </w:rPr>
        <w:t xml:space="preserve">e Agrícola António Picado </w:t>
      </w:r>
      <w:r w:rsidR="003B3F2F">
        <w:rPr>
          <w:rFonts w:ascii="Verdana" w:hAnsi="Verdana"/>
          <w:sz w:val="18"/>
          <w:szCs w:val="18"/>
        </w:rPr>
        <w:t xml:space="preserve">Nunes, </w:t>
      </w:r>
      <w:r w:rsidR="005E6B9E">
        <w:rPr>
          <w:rFonts w:ascii="Verdana" w:hAnsi="Verdana"/>
          <w:sz w:val="18"/>
          <w:szCs w:val="18"/>
        </w:rPr>
        <w:t>L</w:t>
      </w:r>
      <w:r w:rsidR="005E6B9E" w:rsidRPr="00D66E38">
        <w:rPr>
          <w:rFonts w:ascii="Verdana" w:hAnsi="Verdana"/>
          <w:sz w:val="18"/>
          <w:szCs w:val="18"/>
        </w:rPr>
        <w:t>da.</w:t>
      </w:r>
      <w:r w:rsidR="005E6B9E">
        <w:rPr>
          <w:rFonts w:ascii="Verdana" w:hAnsi="Verdana"/>
          <w:sz w:val="18"/>
          <w:szCs w:val="18"/>
        </w:rPr>
        <w:t xml:space="preserve">, </w:t>
      </w:r>
      <w:r w:rsidR="005E6B9E" w:rsidRPr="00D66E38">
        <w:rPr>
          <w:rFonts w:ascii="Verdana" w:hAnsi="Verdana"/>
          <w:sz w:val="18"/>
          <w:szCs w:val="18"/>
        </w:rPr>
        <w:t>além</w:t>
      </w:r>
      <w:r w:rsidR="009E2EE0" w:rsidRPr="00D66E38">
        <w:rPr>
          <w:rFonts w:ascii="Verdana" w:hAnsi="Verdana"/>
          <w:sz w:val="18"/>
          <w:szCs w:val="18"/>
        </w:rPr>
        <w:t xml:space="preserve"> da produção de maçã</w:t>
      </w:r>
      <w:r w:rsidR="002D4F8D">
        <w:rPr>
          <w:rFonts w:ascii="Verdana" w:hAnsi="Verdana"/>
          <w:sz w:val="18"/>
          <w:szCs w:val="18"/>
        </w:rPr>
        <w:t>,</w:t>
      </w:r>
      <w:r w:rsidR="009E2EE0" w:rsidRPr="00D66E38">
        <w:rPr>
          <w:rFonts w:ascii="Verdana" w:hAnsi="Verdana"/>
          <w:sz w:val="18"/>
          <w:szCs w:val="18"/>
        </w:rPr>
        <w:t xml:space="preserve"> </w:t>
      </w:r>
      <w:r w:rsidRPr="00D66E38">
        <w:rPr>
          <w:rFonts w:ascii="Verdana" w:hAnsi="Verdana"/>
          <w:sz w:val="18"/>
          <w:szCs w:val="18"/>
        </w:rPr>
        <w:t xml:space="preserve">dedica-se </w:t>
      </w:r>
      <w:r w:rsidR="009E2EE0" w:rsidRPr="00D66E38">
        <w:rPr>
          <w:rFonts w:ascii="Verdana" w:hAnsi="Verdana"/>
          <w:sz w:val="18"/>
          <w:szCs w:val="18"/>
        </w:rPr>
        <w:t>à olivicultura</w:t>
      </w:r>
      <w:r w:rsidR="002D4F8D">
        <w:rPr>
          <w:rFonts w:ascii="Verdana" w:hAnsi="Verdana"/>
          <w:sz w:val="18"/>
          <w:szCs w:val="18"/>
        </w:rPr>
        <w:t>,</w:t>
      </w:r>
      <w:r w:rsidR="009E2EE0" w:rsidRPr="00D66E38">
        <w:rPr>
          <w:rFonts w:ascii="Verdana" w:hAnsi="Verdana"/>
          <w:sz w:val="18"/>
          <w:szCs w:val="18"/>
        </w:rPr>
        <w:t xml:space="preserve"> </w:t>
      </w:r>
      <w:r w:rsidR="00540C14" w:rsidRPr="00D66E38">
        <w:rPr>
          <w:rFonts w:ascii="Verdana" w:hAnsi="Verdana"/>
          <w:sz w:val="18"/>
          <w:szCs w:val="18"/>
        </w:rPr>
        <w:t>transforma</w:t>
      </w:r>
      <w:r w:rsidR="002D4F8D">
        <w:rPr>
          <w:rFonts w:ascii="Verdana" w:hAnsi="Verdana"/>
          <w:sz w:val="18"/>
          <w:szCs w:val="18"/>
        </w:rPr>
        <w:t xml:space="preserve"> e labora</w:t>
      </w:r>
      <w:r w:rsidR="00540C14" w:rsidRPr="00D66E38">
        <w:rPr>
          <w:rFonts w:ascii="Verdana" w:hAnsi="Verdana"/>
          <w:sz w:val="18"/>
          <w:szCs w:val="18"/>
        </w:rPr>
        <w:t xml:space="preserve"> </w:t>
      </w:r>
      <w:r w:rsidR="002D4F8D">
        <w:rPr>
          <w:rFonts w:ascii="Verdana" w:hAnsi="Verdana"/>
          <w:sz w:val="18"/>
          <w:szCs w:val="18"/>
        </w:rPr>
        <w:t xml:space="preserve">a própria </w:t>
      </w:r>
      <w:r w:rsidR="00540C14" w:rsidRPr="00D66E38">
        <w:rPr>
          <w:rFonts w:ascii="Verdana" w:hAnsi="Verdana"/>
          <w:sz w:val="18"/>
          <w:szCs w:val="18"/>
        </w:rPr>
        <w:t xml:space="preserve">azeitona </w:t>
      </w:r>
      <w:r w:rsidR="005E6B9E">
        <w:rPr>
          <w:rFonts w:ascii="Verdana" w:hAnsi="Verdana"/>
          <w:sz w:val="18"/>
          <w:szCs w:val="18"/>
        </w:rPr>
        <w:t>em</w:t>
      </w:r>
      <w:r w:rsidR="00540C14" w:rsidRPr="00D66E38">
        <w:rPr>
          <w:rFonts w:ascii="Verdana" w:hAnsi="Verdana"/>
          <w:sz w:val="18"/>
          <w:szCs w:val="18"/>
        </w:rPr>
        <w:t xml:space="preserve"> azeite. A sociedade </w:t>
      </w:r>
      <w:r w:rsidR="00D66E38" w:rsidRPr="00D66E38">
        <w:rPr>
          <w:rFonts w:ascii="Verdana" w:hAnsi="Verdana"/>
          <w:sz w:val="18"/>
          <w:szCs w:val="18"/>
        </w:rPr>
        <w:t>ainda gere</w:t>
      </w:r>
      <w:r w:rsidR="00540C14" w:rsidRPr="00D66E38">
        <w:rPr>
          <w:rFonts w:ascii="Verdana" w:hAnsi="Verdana"/>
          <w:sz w:val="18"/>
          <w:szCs w:val="18"/>
        </w:rPr>
        <w:t xml:space="preserve"> </w:t>
      </w:r>
      <w:r w:rsidR="000F7FD4" w:rsidRPr="00D66E38">
        <w:rPr>
          <w:rFonts w:ascii="Verdana" w:hAnsi="Verdana"/>
          <w:sz w:val="18"/>
          <w:szCs w:val="18"/>
        </w:rPr>
        <w:t>e preserva o espaço florestal ocupado na extensão da exploração</w:t>
      </w:r>
      <w:r w:rsidR="002D4F8D">
        <w:rPr>
          <w:rFonts w:ascii="Verdana" w:hAnsi="Verdana"/>
          <w:sz w:val="18"/>
          <w:szCs w:val="18"/>
        </w:rPr>
        <w:t>. De uma casa existente na exploração</w:t>
      </w:r>
      <w:r w:rsidR="002D4F8D" w:rsidRPr="00D66E38">
        <w:rPr>
          <w:rFonts w:ascii="Verdana" w:hAnsi="Verdana"/>
          <w:sz w:val="18"/>
          <w:szCs w:val="18"/>
        </w:rPr>
        <w:t xml:space="preserve"> </w:t>
      </w:r>
      <w:r w:rsidR="005E6B9E">
        <w:rPr>
          <w:rFonts w:ascii="Verdana" w:hAnsi="Verdana"/>
          <w:sz w:val="18"/>
          <w:szCs w:val="18"/>
        </w:rPr>
        <w:t>implementou</w:t>
      </w:r>
      <w:r w:rsidR="002D4F8D">
        <w:rPr>
          <w:rFonts w:ascii="Verdana" w:hAnsi="Verdana"/>
          <w:sz w:val="18"/>
          <w:szCs w:val="18"/>
        </w:rPr>
        <w:t xml:space="preserve"> e capacitou-</w:t>
      </w:r>
      <w:r w:rsidR="000F7FD4" w:rsidRPr="00D66E38">
        <w:rPr>
          <w:rFonts w:ascii="Verdana" w:hAnsi="Verdana"/>
          <w:sz w:val="18"/>
          <w:szCs w:val="18"/>
        </w:rPr>
        <w:t>a para o</w:t>
      </w:r>
      <w:r w:rsidR="00540C14" w:rsidRPr="00D66E38">
        <w:rPr>
          <w:rFonts w:ascii="Verdana" w:hAnsi="Verdana"/>
          <w:sz w:val="18"/>
          <w:szCs w:val="18"/>
        </w:rPr>
        <w:t xml:space="preserve"> </w:t>
      </w:r>
      <w:r w:rsidR="009E2EE0" w:rsidRPr="00D66E38">
        <w:rPr>
          <w:rFonts w:ascii="Verdana" w:hAnsi="Verdana"/>
          <w:sz w:val="18"/>
          <w:szCs w:val="18"/>
        </w:rPr>
        <w:t xml:space="preserve">turismo </w:t>
      </w:r>
      <w:r w:rsidR="00063B8C" w:rsidRPr="00D66E38">
        <w:rPr>
          <w:rFonts w:ascii="Verdana" w:hAnsi="Verdana"/>
          <w:sz w:val="18"/>
          <w:szCs w:val="18"/>
        </w:rPr>
        <w:t>rural,</w:t>
      </w:r>
      <w:r w:rsidR="000F7FD4" w:rsidRPr="00D66E38">
        <w:rPr>
          <w:rFonts w:ascii="Verdana" w:hAnsi="Verdana"/>
          <w:sz w:val="18"/>
          <w:szCs w:val="18"/>
        </w:rPr>
        <w:t xml:space="preserve"> bem como</w:t>
      </w:r>
      <w:r w:rsidR="00292231">
        <w:rPr>
          <w:rFonts w:ascii="Verdana" w:hAnsi="Verdana"/>
          <w:sz w:val="18"/>
          <w:szCs w:val="18"/>
        </w:rPr>
        <w:t xml:space="preserve">, criou </w:t>
      </w:r>
      <w:r w:rsidR="00667528">
        <w:rPr>
          <w:rFonts w:ascii="Verdana" w:hAnsi="Verdana"/>
          <w:sz w:val="18"/>
          <w:szCs w:val="18"/>
        </w:rPr>
        <w:t>um canal de venda de alguns produtos oriundos exploração e de produtos tradicionais da zona de Marvão</w:t>
      </w:r>
      <w:r w:rsidR="009E2EE0" w:rsidRPr="00D66E38">
        <w:rPr>
          <w:rFonts w:ascii="Verdana" w:hAnsi="Verdana"/>
          <w:sz w:val="18"/>
          <w:szCs w:val="18"/>
        </w:rPr>
        <w:t>.</w:t>
      </w:r>
    </w:p>
    <w:p w:rsidR="005E6B9E" w:rsidRDefault="005E6B9E" w:rsidP="00D66E38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:rsidR="009E2EE0" w:rsidRDefault="009E2EE0" w:rsidP="00D66E38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D66E38">
        <w:rPr>
          <w:rFonts w:ascii="Verdana" w:hAnsi="Verdana"/>
          <w:sz w:val="18"/>
          <w:szCs w:val="18"/>
        </w:rPr>
        <w:t>Foram realizados alguns investimentos importantes desde da sua constituição,</w:t>
      </w:r>
      <w:r w:rsidR="00540C14" w:rsidRPr="00D66E38">
        <w:rPr>
          <w:rFonts w:ascii="Verdana" w:hAnsi="Verdana"/>
          <w:sz w:val="18"/>
          <w:szCs w:val="18"/>
        </w:rPr>
        <w:t xml:space="preserve"> com capitais próprios,</w:t>
      </w:r>
      <w:r w:rsidRPr="00D66E38">
        <w:rPr>
          <w:rFonts w:ascii="Verdana" w:hAnsi="Verdana"/>
          <w:sz w:val="18"/>
          <w:szCs w:val="18"/>
        </w:rPr>
        <w:t xml:space="preserve"> </w:t>
      </w:r>
      <w:r w:rsidR="000F7FD4" w:rsidRPr="00D66E38">
        <w:rPr>
          <w:rFonts w:ascii="Verdana" w:hAnsi="Verdana"/>
          <w:sz w:val="18"/>
          <w:szCs w:val="18"/>
        </w:rPr>
        <w:t>a destacar sucintamente</w:t>
      </w:r>
      <w:r w:rsidRPr="00D66E38">
        <w:rPr>
          <w:rFonts w:ascii="Verdana" w:hAnsi="Verdana"/>
          <w:sz w:val="18"/>
          <w:szCs w:val="18"/>
        </w:rPr>
        <w:t>:</w:t>
      </w:r>
    </w:p>
    <w:p w:rsidR="006C2119" w:rsidRDefault="006C2119" w:rsidP="006C2119">
      <w:pPr>
        <w:pStyle w:val="PargrafodaLista"/>
        <w:numPr>
          <w:ilvl w:val="0"/>
          <w:numId w:val="26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Modernização lagar de azeite antigo e a aquisição de equipamentos para unidade de transformação</w:t>
      </w:r>
    </w:p>
    <w:p w:rsidR="006C2119" w:rsidRPr="006C2119" w:rsidRDefault="006C2119" w:rsidP="006C2119">
      <w:pPr>
        <w:pStyle w:val="PargrafodaLista"/>
        <w:numPr>
          <w:ilvl w:val="0"/>
          <w:numId w:val="26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Aquisição de equipam</w:t>
      </w:r>
      <w:r w:rsidR="005E6B9E">
        <w:rPr>
          <w:rFonts w:ascii="Verdana" w:hAnsi="Verdana"/>
          <w:sz w:val="18"/>
          <w:szCs w:val="18"/>
        </w:rPr>
        <w:t xml:space="preserve">entos para uma melhor colheita da </w:t>
      </w:r>
      <w:r>
        <w:rPr>
          <w:rFonts w:ascii="Verdana" w:hAnsi="Verdana"/>
          <w:sz w:val="18"/>
          <w:szCs w:val="18"/>
        </w:rPr>
        <w:t>azeitona</w:t>
      </w:r>
    </w:p>
    <w:p w:rsidR="00BF4F7D" w:rsidRDefault="00540C14" w:rsidP="00063B8C">
      <w:pPr>
        <w:pStyle w:val="PargrafodaLista"/>
        <w:numPr>
          <w:ilvl w:val="0"/>
          <w:numId w:val="21"/>
        </w:numPr>
        <w:spacing w:line="360" w:lineRule="auto"/>
        <w:rPr>
          <w:rFonts w:ascii="Verdana" w:hAnsi="Verdana"/>
          <w:sz w:val="18"/>
          <w:szCs w:val="18"/>
        </w:rPr>
      </w:pPr>
      <w:r w:rsidRPr="00D66E38">
        <w:rPr>
          <w:rFonts w:ascii="Verdana" w:hAnsi="Verdana"/>
          <w:sz w:val="18"/>
          <w:szCs w:val="18"/>
        </w:rPr>
        <w:t>Re</w:t>
      </w:r>
      <w:r w:rsidR="000F7FD4" w:rsidRPr="00D66E38">
        <w:rPr>
          <w:rFonts w:ascii="Verdana" w:hAnsi="Verdana"/>
          <w:sz w:val="18"/>
          <w:szCs w:val="18"/>
        </w:rPr>
        <w:t xml:space="preserve">arborização </w:t>
      </w:r>
      <w:r w:rsidRPr="00D66E38">
        <w:rPr>
          <w:rFonts w:ascii="Verdana" w:hAnsi="Verdana"/>
          <w:sz w:val="18"/>
          <w:szCs w:val="18"/>
        </w:rPr>
        <w:t>dos povoamentos mistos de sobreiro, pinheiro bravo e castanheiro e uma</w:t>
      </w:r>
      <w:r w:rsidR="002D4F8D">
        <w:rPr>
          <w:rFonts w:ascii="Verdana" w:hAnsi="Verdana"/>
          <w:sz w:val="18"/>
          <w:szCs w:val="18"/>
        </w:rPr>
        <w:t xml:space="preserve"> parte povoamento puro de sobro, que foram ardidos</w:t>
      </w:r>
    </w:p>
    <w:p w:rsidR="00822DD5" w:rsidRPr="00D66E38" w:rsidRDefault="00822DD5" w:rsidP="00063B8C">
      <w:pPr>
        <w:pStyle w:val="PargrafodaLista"/>
        <w:numPr>
          <w:ilvl w:val="0"/>
          <w:numId w:val="21"/>
        </w:numPr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Criação de um alojamento local numa das casas existentes na exploração</w:t>
      </w:r>
    </w:p>
    <w:p w:rsidR="000F7FD4" w:rsidRPr="000F7FD4" w:rsidRDefault="000F7FD4" w:rsidP="000F7FD4">
      <w:pPr>
        <w:rPr>
          <w:rFonts w:ascii="Verdana" w:hAnsi="Verdana"/>
          <w:sz w:val="18"/>
          <w:szCs w:val="18"/>
        </w:rPr>
      </w:pPr>
      <w:r w:rsidRPr="009B2845">
        <w:rPr>
          <w:rFonts w:ascii="Verdana" w:hAnsi="Verdana"/>
          <w:sz w:val="18"/>
          <w:szCs w:val="18"/>
        </w:rPr>
        <w:t>As construções existentes</w:t>
      </w:r>
      <w:r w:rsidRPr="000F7FD4">
        <w:rPr>
          <w:rFonts w:ascii="Verdana" w:hAnsi="Verdana"/>
          <w:sz w:val="18"/>
          <w:szCs w:val="18"/>
        </w:rPr>
        <w:t xml:space="preserve"> na exploração são:</w:t>
      </w:r>
    </w:p>
    <w:p w:rsidR="000F7FD4" w:rsidRDefault="000F7FD4" w:rsidP="000F7FD4">
      <w:pPr>
        <w:rPr>
          <w:rFonts w:ascii="Verdana" w:hAnsi="Verdana"/>
          <w:sz w:val="18"/>
          <w:szCs w:val="18"/>
        </w:rPr>
        <w:sectPr w:rsidR="000F7FD4" w:rsidSect="00016FED">
          <w:headerReference w:type="default" r:id="rId8"/>
          <w:footerReference w:type="default" r:id="rId9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0F7FD4" w:rsidRPr="000F7FD4" w:rsidRDefault="000F7FD4" w:rsidP="000F7FD4">
      <w:pPr>
        <w:rPr>
          <w:rFonts w:ascii="Verdana" w:hAnsi="Verdana"/>
          <w:sz w:val="18"/>
          <w:szCs w:val="18"/>
        </w:rPr>
      </w:pPr>
      <w:r w:rsidRPr="000F7FD4">
        <w:rPr>
          <w:rFonts w:ascii="Verdana" w:hAnsi="Verdana"/>
          <w:sz w:val="18"/>
          <w:szCs w:val="18"/>
        </w:rPr>
        <w:lastRenderedPageBreak/>
        <w:t>- Casa</w:t>
      </w:r>
      <w:r>
        <w:rPr>
          <w:rFonts w:ascii="Verdana" w:hAnsi="Verdana"/>
          <w:sz w:val="18"/>
          <w:szCs w:val="18"/>
        </w:rPr>
        <w:t>s</w:t>
      </w:r>
      <w:r w:rsidRPr="000F7FD4">
        <w:rPr>
          <w:rFonts w:ascii="Verdana" w:hAnsi="Verdana"/>
          <w:sz w:val="18"/>
          <w:szCs w:val="18"/>
        </w:rPr>
        <w:t xml:space="preserve"> de habitação</w:t>
      </w:r>
    </w:p>
    <w:p w:rsidR="000F7FD4" w:rsidRDefault="000F7FD4" w:rsidP="000F7FD4">
      <w:pPr>
        <w:rPr>
          <w:rFonts w:ascii="Verdana" w:hAnsi="Verdana"/>
          <w:sz w:val="18"/>
          <w:szCs w:val="18"/>
        </w:rPr>
      </w:pPr>
      <w:r w:rsidRPr="000F7FD4">
        <w:rPr>
          <w:rFonts w:ascii="Verdana" w:hAnsi="Verdana"/>
          <w:sz w:val="18"/>
          <w:szCs w:val="18"/>
        </w:rPr>
        <w:t>- Armazéns</w:t>
      </w:r>
    </w:p>
    <w:p w:rsidR="000F7FD4" w:rsidRPr="000F7FD4" w:rsidRDefault="000F7FD4" w:rsidP="000F7FD4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- Lagar</w:t>
      </w:r>
    </w:p>
    <w:p w:rsidR="000F7FD4" w:rsidRPr="000F7FD4" w:rsidRDefault="000F7FD4" w:rsidP="000F7FD4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lastRenderedPageBreak/>
        <w:t>- Vacaria antiga</w:t>
      </w:r>
    </w:p>
    <w:p w:rsidR="000F7FD4" w:rsidRPr="000F7FD4" w:rsidRDefault="000F7FD4" w:rsidP="000F7FD4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- Moinho </w:t>
      </w:r>
    </w:p>
    <w:p w:rsidR="000F7FD4" w:rsidRDefault="000F7FD4" w:rsidP="000F7FD4">
      <w:pPr>
        <w:rPr>
          <w:rFonts w:ascii="Verdana" w:hAnsi="Verdana"/>
          <w:sz w:val="18"/>
          <w:szCs w:val="18"/>
        </w:rPr>
        <w:sectPr w:rsidR="000F7FD4" w:rsidSect="000F7FD4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:rsidR="00CD24B2" w:rsidRDefault="00CD24B2" w:rsidP="000F7FD4">
      <w:pPr>
        <w:rPr>
          <w:rFonts w:ascii="Verdana" w:hAnsi="Verdana"/>
          <w:sz w:val="18"/>
          <w:szCs w:val="18"/>
        </w:rPr>
      </w:pPr>
    </w:p>
    <w:p w:rsidR="00D66E38" w:rsidRDefault="000F7FD4" w:rsidP="000F7FD4">
      <w:pPr>
        <w:rPr>
          <w:rFonts w:ascii="Verdana" w:hAnsi="Verdana"/>
          <w:sz w:val="18"/>
          <w:szCs w:val="18"/>
        </w:rPr>
      </w:pPr>
      <w:r w:rsidRPr="000F7FD4">
        <w:rPr>
          <w:rFonts w:ascii="Verdana" w:hAnsi="Verdana"/>
          <w:sz w:val="18"/>
          <w:szCs w:val="18"/>
        </w:rPr>
        <w:lastRenderedPageBreak/>
        <w:t xml:space="preserve">Relativamente </w:t>
      </w:r>
      <w:r w:rsidRPr="009B2845">
        <w:rPr>
          <w:rFonts w:ascii="Verdana" w:hAnsi="Verdana"/>
          <w:sz w:val="18"/>
          <w:szCs w:val="18"/>
        </w:rPr>
        <w:t xml:space="preserve">ao </w:t>
      </w:r>
      <w:r w:rsidRPr="009B2845">
        <w:rPr>
          <w:rFonts w:ascii="Verdana" w:hAnsi="Verdana"/>
          <w:sz w:val="18"/>
          <w:szCs w:val="18"/>
          <w:u w:val="single"/>
        </w:rPr>
        <w:t>parque de máquinas e equipamentos</w:t>
      </w:r>
      <w:r w:rsidRPr="009B2845">
        <w:rPr>
          <w:rFonts w:ascii="Verdana" w:hAnsi="Verdana"/>
          <w:sz w:val="18"/>
          <w:szCs w:val="18"/>
        </w:rPr>
        <w:t xml:space="preserve"> p</w:t>
      </w:r>
      <w:r w:rsidR="00CC3B6C" w:rsidRPr="009B2845">
        <w:rPr>
          <w:rFonts w:ascii="Verdana" w:hAnsi="Verdana"/>
          <w:sz w:val="18"/>
          <w:szCs w:val="18"/>
        </w:rPr>
        <w:t>r</w:t>
      </w:r>
      <w:r w:rsidR="00CC3B6C">
        <w:rPr>
          <w:rFonts w:ascii="Verdana" w:hAnsi="Verdana"/>
          <w:sz w:val="18"/>
          <w:szCs w:val="18"/>
        </w:rPr>
        <w:t>esentes na exploração existem:</w:t>
      </w:r>
    </w:p>
    <w:p w:rsidR="00D66E38" w:rsidRDefault="00D66E38" w:rsidP="000F7FD4">
      <w:pPr>
        <w:rPr>
          <w:rFonts w:ascii="Verdana" w:hAnsi="Verdana"/>
          <w:sz w:val="18"/>
          <w:szCs w:val="18"/>
        </w:rPr>
        <w:sectPr w:rsidR="00D66E38" w:rsidSect="000F7FD4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0F7FD4" w:rsidRDefault="000F7FD4" w:rsidP="000F7FD4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lastRenderedPageBreak/>
        <w:t>- Trator</w:t>
      </w:r>
    </w:p>
    <w:p w:rsidR="000F7FD4" w:rsidRDefault="000F7FD4" w:rsidP="000F7FD4">
      <w:pPr>
        <w:rPr>
          <w:rFonts w:ascii="Verdana" w:hAnsi="Verdana"/>
          <w:sz w:val="18"/>
          <w:szCs w:val="18"/>
        </w:rPr>
      </w:pPr>
      <w:r w:rsidRPr="000F7FD4">
        <w:rPr>
          <w:rFonts w:ascii="Verdana" w:hAnsi="Verdana"/>
          <w:sz w:val="18"/>
          <w:szCs w:val="18"/>
        </w:rPr>
        <w:t xml:space="preserve">- Pulverizador </w:t>
      </w:r>
    </w:p>
    <w:p w:rsidR="00D66E38" w:rsidRDefault="00D66E38" w:rsidP="000F7FD4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- Cisternas </w:t>
      </w:r>
    </w:p>
    <w:p w:rsidR="00D66E38" w:rsidRPr="000F7FD4" w:rsidRDefault="000F7FD4" w:rsidP="000F7FD4">
      <w:pPr>
        <w:rPr>
          <w:rFonts w:ascii="Verdana" w:hAnsi="Verdana"/>
          <w:sz w:val="18"/>
          <w:szCs w:val="18"/>
        </w:rPr>
      </w:pPr>
      <w:r w:rsidRPr="000F7FD4">
        <w:rPr>
          <w:rFonts w:ascii="Verdana" w:hAnsi="Verdana"/>
          <w:sz w:val="18"/>
          <w:szCs w:val="18"/>
        </w:rPr>
        <w:t>- Charruas</w:t>
      </w:r>
    </w:p>
    <w:p w:rsidR="000F7FD4" w:rsidRPr="000F7FD4" w:rsidRDefault="000F7FD4" w:rsidP="000F7FD4">
      <w:pPr>
        <w:rPr>
          <w:rFonts w:ascii="Verdana" w:hAnsi="Verdana"/>
          <w:sz w:val="18"/>
          <w:szCs w:val="18"/>
        </w:rPr>
      </w:pPr>
      <w:r w:rsidRPr="000F7FD4">
        <w:rPr>
          <w:rFonts w:ascii="Verdana" w:hAnsi="Verdana"/>
          <w:sz w:val="18"/>
          <w:szCs w:val="18"/>
        </w:rPr>
        <w:lastRenderedPageBreak/>
        <w:t>- Grade de disco</w:t>
      </w:r>
    </w:p>
    <w:p w:rsidR="00CC3B6C" w:rsidRDefault="00CC3B6C" w:rsidP="005D79C6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- Corta mato</w:t>
      </w:r>
    </w:p>
    <w:p w:rsidR="00FD2DC2" w:rsidRDefault="000F7FD4" w:rsidP="005D79C6">
      <w:pPr>
        <w:rPr>
          <w:rFonts w:ascii="Verdana" w:hAnsi="Verdana"/>
          <w:sz w:val="18"/>
          <w:szCs w:val="18"/>
        </w:rPr>
      </w:pPr>
      <w:r w:rsidRPr="000F7FD4">
        <w:rPr>
          <w:rFonts w:ascii="Verdana" w:hAnsi="Verdana"/>
          <w:sz w:val="18"/>
          <w:szCs w:val="18"/>
        </w:rPr>
        <w:t xml:space="preserve">- Reboque </w:t>
      </w:r>
    </w:p>
    <w:p w:rsidR="00822DD5" w:rsidRPr="005D79C6" w:rsidRDefault="00FD2DC2" w:rsidP="00822DD5">
      <w:pPr>
        <w:rPr>
          <w:rFonts w:ascii="Verdana" w:hAnsi="Verdana"/>
          <w:sz w:val="18"/>
          <w:szCs w:val="18"/>
        </w:rPr>
        <w:sectPr w:rsidR="00822DD5" w:rsidRPr="005D79C6" w:rsidSect="00D66E38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  <w:r>
        <w:rPr>
          <w:rFonts w:ascii="Verdana" w:hAnsi="Verdana"/>
          <w:sz w:val="18"/>
          <w:szCs w:val="18"/>
        </w:rPr>
        <w:t xml:space="preserve">- </w:t>
      </w:r>
      <w:r w:rsidR="009B2845">
        <w:rPr>
          <w:rFonts w:ascii="Verdana" w:hAnsi="Verdana"/>
          <w:sz w:val="18"/>
          <w:szCs w:val="18"/>
        </w:rPr>
        <w:t>Material e</w:t>
      </w:r>
      <w:r>
        <w:rPr>
          <w:rFonts w:ascii="Verdana" w:hAnsi="Verdana"/>
          <w:sz w:val="18"/>
          <w:szCs w:val="18"/>
        </w:rPr>
        <w:t xml:space="preserve"> equipamento de apoio ao lagar</w:t>
      </w:r>
      <w:r w:rsidR="00822DD5">
        <w:rPr>
          <w:rFonts w:ascii="Verdana" w:hAnsi="Verdana"/>
          <w:sz w:val="18"/>
          <w:szCs w:val="18"/>
        </w:rPr>
        <w:t xml:space="preserve"> </w:t>
      </w:r>
    </w:p>
    <w:p w:rsidR="00D66E38" w:rsidRPr="005D79C6" w:rsidRDefault="00D66E38" w:rsidP="00063B8C">
      <w:pPr>
        <w:pStyle w:val="Ttulo"/>
        <w:numPr>
          <w:ilvl w:val="0"/>
          <w:numId w:val="0"/>
        </w:numPr>
        <w:spacing w:line="360" w:lineRule="auto"/>
        <w:jc w:val="both"/>
        <w:rPr>
          <w:sz w:val="12"/>
        </w:rPr>
      </w:pPr>
    </w:p>
    <w:p w:rsidR="00D66E38" w:rsidRPr="00A270BF" w:rsidRDefault="00D66E38" w:rsidP="000462FE">
      <w:pPr>
        <w:spacing w:line="360" w:lineRule="auto"/>
        <w:rPr>
          <w:rFonts w:ascii="Verdana" w:hAnsi="Verdana"/>
          <w:sz w:val="18"/>
          <w:szCs w:val="18"/>
        </w:rPr>
      </w:pPr>
      <w:r w:rsidRPr="00A270BF">
        <w:rPr>
          <w:rFonts w:ascii="Verdana" w:hAnsi="Verdana"/>
          <w:sz w:val="18"/>
          <w:szCs w:val="18"/>
        </w:rPr>
        <w:t xml:space="preserve">A </w:t>
      </w:r>
      <w:r w:rsidR="00667528" w:rsidRPr="00A270BF">
        <w:rPr>
          <w:rFonts w:ascii="Verdana" w:hAnsi="Verdana"/>
          <w:sz w:val="18"/>
          <w:szCs w:val="18"/>
        </w:rPr>
        <w:t xml:space="preserve">Sociedade Agrícola António Picado Nunes, </w:t>
      </w:r>
      <w:r w:rsidR="005E6B9E" w:rsidRPr="00A270BF">
        <w:rPr>
          <w:rFonts w:ascii="Verdana" w:hAnsi="Verdana"/>
          <w:sz w:val="18"/>
          <w:szCs w:val="18"/>
        </w:rPr>
        <w:t>Lda.</w:t>
      </w:r>
      <w:r w:rsidR="00667528" w:rsidRPr="00A270BF">
        <w:rPr>
          <w:rFonts w:ascii="Verdana" w:hAnsi="Verdana"/>
          <w:sz w:val="18"/>
          <w:szCs w:val="18"/>
        </w:rPr>
        <w:t xml:space="preserve"> </w:t>
      </w:r>
      <w:r w:rsidRPr="00A270BF">
        <w:rPr>
          <w:rFonts w:ascii="Verdana" w:hAnsi="Verdana"/>
          <w:sz w:val="18"/>
          <w:szCs w:val="18"/>
        </w:rPr>
        <w:t>pretend</w:t>
      </w:r>
      <w:r w:rsidR="002D4F8D" w:rsidRPr="00A270BF">
        <w:rPr>
          <w:rFonts w:ascii="Verdana" w:hAnsi="Verdana"/>
          <w:sz w:val="18"/>
          <w:szCs w:val="18"/>
        </w:rPr>
        <w:t xml:space="preserve">e com este apoio adquirir uma rede </w:t>
      </w:r>
      <w:r w:rsidR="00473B64" w:rsidRPr="00A270BF">
        <w:rPr>
          <w:rFonts w:ascii="Verdana" w:hAnsi="Verdana"/>
          <w:sz w:val="18"/>
          <w:szCs w:val="18"/>
        </w:rPr>
        <w:t>anti granizo</w:t>
      </w:r>
      <w:r w:rsidRPr="00A270BF">
        <w:rPr>
          <w:rFonts w:ascii="Verdana" w:hAnsi="Verdana"/>
          <w:sz w:val="18"/>
          <w:szCs w:val="18"/>
        </w:rPr>
        <w:t xml:space="preserve"> para as parcelas de pomar de macieira cuja área ocupa</w:t>
      </w:r>
      <w:r w:rsidR="00667528" w:rsidRPr="00A270BF">
        <w:rPr>
          <w:rFonts w:ascii="Verdana" w:hAnsi="Verdana"/>
          <w:sz w:val="18"/>
          <w:szCs w:val="18"/>
        </w:rPr>
        <w:t>m</w:t>
      </w:r>
      <w:r w:rsidRPr="00A270BF">
        <w:rPr>
          <w:rFonts w:ascii="Verdana" w:hAnsi="Verdana"/>
          <w:sz w:val="18"/>
          <w:szCs w:val="18"/>
        </w:rPr>
        <w:t xml:space="preserve"> 0.9 </w:t>
      </w:r>
      <w:proofErr w:type="spellStart"/>
      <w:r w:rsidRPr="00A270BF">
        <w:rPr>
          <w:rFonts w:ascii="Verdana" w:hAnsi="Verdana"/>
          <w:sz w:val="18"/>
          <w:szCs w:val="18"/>
        </w:rPr>
        <w:t>ha</w:t>
      </w:r>
      <w:proofErr w:type="spellEnd"/>
      <w:r w:rsidRPr="00A270BF">
        <w:rPr>
          <w:rFonts w:ascii="Verdana" w:hAnsi="Verdana"/>
          <w:sz w:val="18"/>
          <w:szCs w:val="18"/>
        </w:rPr>
        <w:t xml:space="preserve"> </w:t>
      </w:r>
      <w:r w:rsidR="00063B8C" w:rsidRPr="00A270BF">
        <w:rPr>
          <w:rFonts w:ascii="Verdana" w:hAnsi="Verdana"/>
          <w:sz w:val="18"/>
          <w:szCs w:val="18"/>
        </w:rPr>
        <w:t xml:space="preserve">delimitados pelos </w:t>
      </w:r>
      <w:r w:rsidR="00A270BF">
        <w:rPr>
          <w:rFonts w:ascii="Verdana" w:hAnsi="Verdana"/>
          <w:sz w:val="18"/>
          <w:szCs w:val="18"/>
        </w:rPr>
        <w:t>seguintes polígonos</w:t>
      </w:r>
      <w:r w:rsidR="005E6B9E">
        <w:rPr>
          <w:rFonts w:ascii="Verdana" w:hAnsi="Verdana"/>
          <w:sz w:val="18"/>
          <w:szCs w:val="18"/>
        </w:rPr>
        <w:t xml:space="preserve"> </w:t>
      </w:r>
      <w:proofErr w:type="spellStart"/>
      <w:r w:rsidR="005E6B9E" w:rsidRPr="005E6B9E">
        <w:rPr>
          <w:rFonts w:ascii="Verdana" w:hAnsi="Verdana"/>
          <w:b/>
          <w:sz w:val="18"/>
          <w:szCs w:val="18"/>
        </w:rPr>
        <w:t>nr</w:t>
      </w:r>
      <w:proofErr w:type="spellEnd"/>
      <w:r w:rsidR="00A270BF" w:rsidRPr="005E6B9E">
        <w:rPr>
          <w:rFonts w:ascii="Verdana" w:hAnsi="Verdana"/>
          <w:b/>
          <w:sz w:val="18"/>
          <w:szCs w:val="18"/>
        </w:rPr>
        <w:t xml:space="preserve"> </w:t>
      </w:r>
      <w:r w:rsidRPr="005E6B9E">
        <w:rPr>
          <w:rFonts w:ascii="Verdana" w:hAnsi="Verdana"/>
          <w:b/>
          <w:sz w:val="18"/>
          <w:szCs w:val="18"/>
        </w:rPr>
        <w:t>9000002440950</w:t>
      </w:r>
      <w:r w:rsidRPr="00A270BF">
        <w:rPr>
          <w:rFonts w:ascii="Verdana" w:hAnsi="Verdana"/>
          <w:sz w:val="18"/>
          <w:szCs w:val="18"/>
        </w:rPr>
        <w:t xml:space="preserve"> e</w:t>
      </w:r>
      <w:r w:rsidR="005E6B9E">
        <w:rPr>
          <w:rFonts w:ascii="Verdana" w:hAnsi="Verdana"/>
          <w:sz w:val="18"/>
          <w:szCs w:val="18"/>
        </w:rPr>
        <w:t xml:space="preserve"> </w:t>
      </w:r>
      <w:proofErr w:type="spellStart"/>
      <w:r w:rsidR="005E6B9E" w:rsidRPr="005E6B9E">
        <w:rPr>
          <w:rFonts w:ascii="Verdana" w:hAnsi="Verdana"/>
          <w:b/>
          <w:sz w:val="18"/>
          <w:szCs w:val="18"/>
        </w:rPr>
        <w:t>nr</w:t>
      </w:r>
      <w:proofErr w:type="spellEnd"/>
      <w:r w:rsidRPr="005E6B9E">
        <w:rPr>
          <w:rFonts w:ascii="Verdana" w:hAnsi="Verdana"/>
          <w:b/>
          <w:sz w:val="18"/>
          <w:szCs w:val="18"/>
        </w:rPr>
        <w:t xml:space="preserve"> 9000002440951</w:t>
      </w:r>
      <w:r w:rsidR="000462FE" w:rsidRPr="00A270BF">
        <w:rPr>
          <w:rFonts w:ascii="Verdana" w:hAnsi="Verdana"/>
          <w:sz w:val="18"/>
          <w:szCs w:val="18"/>
        </w:rPr>
        <w:t xml:space="preserve"> (contíguos)</w:t>
      </w:r>
      <w:r w:rsidR="00063B8C" w:rsidRPr="00A270BF">
        <w:rPr>
          <w:rFonts w:ascii="Verdana" w:hAnsi="Verdana"/>
          <w:sz w:val="18"/>
          <w:szCs w:val="18"/>
        </w:rPr>
        <w:t xml:space="preserve">, ambas as </w:t>
      </w:r>
      <w:r w:rsidR="000462FE" w:rsidRPr="00A270BF">
        <w:rPr>
          <w:rFonts w:ascii="Verdana" w:hAnsi="Verdana"/>
          <w:sz w:val="18"/>
          <w:szCs w:val="18"/>
        </w:rPr>
        <w:t>situadas freguesia Santa Maria Marvão</w:t>
      </w:r>
      <w:r w:rsidR="00667528" w:rsidRPr="00A270BF">
        <w:rPr>
          <w:rFonts w:ascii="Verdana" w:hAnsi="Verdana"/>
          <w:sz w:val="18"/>
          <w:szCs w:val="18"/>
        </w:rPr>
        <w:t xml:space="preserve">, nas parcelas designados </w:t>
      </w:r>
      <w:r w:rsidR="005E6B9E">
        <w:rPr>
          <w:rFonts w:ascii="Verdana" w:hAnsi="Verdana"/>
          <w:sz w:val="18"/>
          <w:szCs w:val="18"/>
        </w:rPr>
        <w:t xml:space="preserve">por </w:t>
      </w:r>
      <w:r w:rsidR="00667528" w:rsidRPr="00A270BF">
        <w:rPr>
          <w:rFonts w:ascii="Verdana" w:hAnsi="Verdana"/>
          <w:sz w:val="18"/>
          <w:szCs w:val="18"/>
        </w:rPr>
        <w:t xml:space="preserve">Curral do Ribeiro (segundo o </w:t>
      </w:r>
      <w:proofErr w:type="spellStart"/>
      <w:proofErr w:type="gramStart"/>
      <w:r w:rsidR="00667528" w:rsidRPr="00A270BF">
        <w:rPr>
          <w:rFonts w:ascii="Verdana" w:hAnsi="Verdana"/>
          <w:sz w:val="18"/>
          <w:szCs w:val="18"/>
        </w:rPr>
        <w:t>iE</w:t>
      </w:r>
      <w:proofErr w:type="spellEnd"/>
      <w:r w:rsidR="00667528" w:rsidRPr="00A270BF">
        <w:rPr>
          <w:rFonts w:ascii="Verdana" w:hAnsi="Verdana"/>
          <w:sz w:val="18"/>
          <w:szCs w:val="18"/>
        </w:rPr>
        <w:t xml:space="preserve"> )</w:t>
      </w:r>
      <w:r w:rsidR="000462FE" w:rsidRPr="00A270BF">
        <w:rPr>
          <w:rFonts w:ascii="Verdana" w:hAnsi="Verdana"/>
          <w:sz w:val="18"/>
          <w:szCs w:val="18"/>
        </w:rPr>
        <w:t>.</w:t>
      </w:r>
      <w:proofErr w:type="gramEnd"/>
    </w:p>
    <w:p w:rsidR="00BD27F4" w:rsidRPr="00A270BF" w:rsidRDefault="00D66E38" w:rsidP="00D66E38">
      <w:pPr>
        <w:spacing w:line="360" w:lineRule="auto"/>
        <w:rPr>
          <w:rFonts w:ascii="Verdana" w:hAnsi="Verdana"/>
          <w:sz w:val="18"/>
          <w:szCs w:val="18"/>
        </w:rPr>
      </w:pPr>
      <w:r w:rsidRPr="00A270BF">
        <w:rPr>
          <w:rFonts w:ascii="Verdana" w:hAnsi="Verdana"/>
          <w:sz w:val="18"/>
          <w:szCs w:val="18"/>
        </w:rPr>
        <w:t>O pomar de ma</w:t>
      </w:r>
      <w:r w:rsidR="00CD24B2">
        <w:rPr>
          <w:rFonts w:ascii="Verdana" w:hAnsi="Verdana"/>
          <w:sz w:val="18"/>
          <w:szCs w:val="18"/>
        </w:rPr>
        <w:t>cieira da</w:t>
      </w:r>
      <w:r w:rsidR="000462FE" w:rsidRPr="00A270BF">
        <w:rPr>
          <w:rFonts w:ascii="Verdana" w:hAnsi="Verdana"/>
          <w:sz w:val="18"/>
          <w:szCs w:val="18"/>
        </w:rPr>
        <w:t xml:space="preserve"> variedade Bravo</w:t>
      </w:r>
      <w:r w:rsidR="005E6B9E">
        <w:rPr>
          <w:rFonts w:ascii="Verdana" w:hAnsi="Verdana"/>
          <w:sz w:val="18"/>
          <w:szCs w:val="18"/>
        </w:rPr>
        <w:t>,</w:t>
      </w:r>
      <w:r w:rsidR="000462FE" w:rsidRPr="00A270BF">
        <w:rPr>
          <w:rFonts w:ascii="Verdana" w:hAnsi="Verdana"/>
          <w:sz w:val="18"/>
          <w:szCs w:val="18"/>
        </w:rPr>
        <w:t xml:space="preserve"> instalado</w:t>
      </w:r>
      <w:r w:rsidR="005E6B9E">
        <w:rPr>
          <w:rFonts w:ascii="Verdana" w:hAnsi="Verdana"/>
          <w:sz w:val="18"/>
          <w:szCs w:val="18"/>
        </w:rPr>
        <w:t xml:space="preserve"> há 20 </w:t>
      </w:r>
      <w:r w:rsidR="00924403">
        <w:rPr>
          <w:rFonts w:ascii="Verdana" w:hAnsi="Verdana"/>
          <w:sz w:val="18"/>
          <w:szCs w:val="18"/>
        </w:rPr>
        <w:t>anos, em</w:t>
      </w:r>
      <w:r w:rsidR="005E6B9E">
        <w:rPr>
          <w:rFonts w:ascii="Verdana" w:hAnsi="Verdana"/>
          <w:sz w:val="18"/>
          <w:szCs w:val="18"/>
        </w:rPr>
        <w:t xml:space="preserve"> modo</w:t>
      </w:r>
      <w:r w:rsidR="00667528" w:rsidRPr="00A270BF">
        <w:rPr>
          <w:rFonts w:ascii="Verdana" w:hAnsi="Verdana"/>
          <w:sz w:val="18"/>
          <w:szCs w:val="18"/>
        </w:rPr>
        <w:t xml:space="preserve"> </w:t>
      </w:r>
      <w:proofErr w:type="spellStart"/>
      <w:r w:rsidR="00667528" w:rsidRPr="00A270BF">
        <w:rPr>
          <w:rFonts w:ascii="Verdana" w:hAnsi="Verdana"/>
          <w:sz w:val="18"/>
          <w:szCs w:val="18"/>
        </w:rPr>
        <w:t>super-</w:t>
      </w:r>
      <w:r w:rsidR="005E7514" w:rsidRPr="00A270BF">
        <w:rPr>
          <w:rFonts w:ascii="Verdana" w:hAnsi="Verdana"/>
          <w:sz w:val="18"/>
          <w:szCs w:val="18"/>
        </w:rPr>
        <w:t>intensivo</w:t>
      </w:r>
      <w:proofErr w:type="spellEnd"/>
      <w:r w:rsidR="005E6B9E">
        <w:rPr>
          <w:rFonts w:ascii="Verdana" w:hAnsi="Verdana"/>
          <w:sz w:val="18"/>
          <w:szCs w:val="18"/>
        </w:rPr>
        <w:t>,</w:t>
      </w:r>
      <w:r w:rsidR="005E7514" w:rsidRPr="00A270BF">
        <w:rPr>
          <w:rFonts w:ascii="Verdana" w:hAnsi="Verdana"/>
          <w:sz w:val="18"/>
          <w:szCs w:val="18"/>
        </w:rPr>
        <w:t xml:space="preserve"> </w:t>
      </w:r>
      <w:r w:rsidRPr="00A270BF">
        <w:rPr>
          <w:rFonts w:ascii="Verdana" w:hAnsi="Verdana"/>
          <w:sz w:val="18"/>
          <w:szCs w:val="18"/>
        </w:rPr>
        <w:t>encontra-se em sistema de regadio</w:t>
      </w:r>
      <w:r w:rsidR="005E7514" w:rsidRPr="00A270BF">
        <w:rPr>
          <w:rFonts w:ascii="Verdana" w:hAnsi="Verdana"/>
          <w:sz w:val="18"/>
          <w:szCs w:val="18"/>
        </w:rPr>
        <w:t xml:space="preserve"> e</w:t>
      </w:r>
      <w:r w:rsidR="00063B8C" w:rsidRPr="00A270BF">
        <w:rPr>
          <w:rFonts w:ascii="Verdana" w:hAnsi="Verdana"/>
          <w:sz w:val="18"/>
          <w:szCs w:val="18"/>
        </w:rPr>
        <w:t xml:space="preserve"> sem</w:t>
      </w:r>
      <w:r w:rsidRPr="00A270BF">
        <w:rPr>
          <w:rFonts w:ascii="Verdana" w:hAnsi="Verdana"/>
          <w:sz w:val="18"/>
          <w:szCs w:val="18"/>
        </w:rPr>
        <w:t xml:space="preserve"> proteç</w:t>
      </w:r>
      <w:r w:rsidR="002D4F8D" w:rsidRPr="00A270BF">
        <w:rPr>
          <w:rFonts w:ascii="Verdana" w:hAnsi="Verdana"/>
          <w:sz w:val="18"/>
          <w:szCs w:val="18"/>
        </w:rPr>
        <w:t>ão de rede</w:t>
      </w:r>
      <w:r w:rsidRPr="00A270BF">
        <w:rPr>
          <w:rFonts w:ascii="Verdana" w:hAnsi="Verdana"/>
          <w:sz w:val="18"/>
          <w:szCs w:val="18"/>
        </w:rPr>
        <w:t xml:space="preserve"> </w:t>
      </w:r>
      <w:r w:rsidR="00473B64" w:rsidRPr="00A270BF">
        <w:rPr>
          <w:rFonts w:ascii="Verdana" w:hAnsi="Verdana"/>
          <w:sz w:val="18"/>
          <w:szCs w:val="18"/>
        </w:rPr>
        <w:t>anti granizo</w:t>
      </w:r>
      <w:r w:rsidRPr="00A270BF">
        <w:rPr>
          <w:rFonts w:ascii="Verdana" w:hAnsi="Verdana"/>
          <w:sz w:val="18"/>
          <w:szCs w:val="18"/>
        </w:rPr>
        <w:t>.</w:t>
      </w:r>
      <w:r w:rsidR="00667528" w:rsidRPr="00A270BF">
        <w:rPr>
          <w:rFonts w:ascii="Verdana" w:hAnsi="Verdana"/>
          <w:sz w:val="18"/>
          <w:szCs w:val="18"/>
        </w:rPr>
        <w:t xml:space="preserve"> O pomar encontra-se com um bom estado agronómico </w:t>
      </w:r>
      <w:r w:rsidR="003B3F2F">
        <w:rPr>
          <w:rFonts w:ascii="Verdana" w:hAnsi="Verdana"/>
          <w:sz w:val="18"/>
          <w:szCs w:val="18"/>
        </w:rPr>
        <w:t xml:space="preserve">conduzido por alguns tutores e recentemente </w:t>
      </w:r>
      <w:r w:rsidR="005E6B9E">
        <w:rPr>
          <w:rFonts w:ascii="Verdana" w:hAnsi="Verdana"/>
          <w:sz w:val="18"/>
          <w:szCs w:val="18"/>
        </w:rPr>
        <w:t>o fruticultor substituiu</w:t>
      </w:r>
      <w:r w:rsidR="003B3F2F">
        <w:rPr>
          <w:rFonts w:ascii="Verdana" w:hAnsi="Verdana"/>
          <w:sz w:val="18"/>
          <w:szCs w:val="18"/>
        </w:rPr>
        <w:t xml:space="preserve"> algumas árvores</w:t>
      </w:r>
      <w:r w:rsidR="005E6B9E">
        <w:rPr>
          <w:rFonts w:ascii="Verdana" w:hAnsi="Verdana"/>
          <w:sz w:val="18"/>
          <w:szCs w:val="18"/>
        </w:rPr>
        <w:t xml:space="preserve"> velhas por novas plantas</w:t>
      </w:r>
      <w:r w:rsidR="003B3F2F">
        <w:rPr>
          <w:rFonts w:ascii="Verdana" w:hAnsi="Verdana"/>
          <w:sz w:val="18"/>
          <w:szCs w:val="18"/>
        </w:rPr>
        <w:t>.</w:t>
      </w:r>
    </w:p>
    <w:p w:rsidR="00A270BF" w:rsidRPr="005E6B9E" w:rsidRDefault="00895049" w:rsidP="002D4F8D">
      <w:pPr>
        <w:spacing w:line="360" w:lineRule="auto"/>
        <w:rPr>
          <w:rFonts w:ascii="Verdana" w:hAnsi="Verdana"/>
          <w:sz w:val="18"/>
          <w:szCs w:val="18"/>
        </w:rPr>
      </w:pPr>
      <w:r w:rsidRPr="00A270BF">
        <w:rPr>
          <w:rFonts w:ascii="Verdana" w:hAnsi="Verdana"/>
          <w:sz w:val="18"/>
          <w:szCs w:val="18"/>
        </w:rPr>
        <w:t xml:space="preserve">As características edáficas </w:t>
      </w:r>
      <w:r w:rsidR="0005068E" w:rsidRPr="00A270BF">
        <w:rPr>
          <w:rFonts w:ascii="Verdana" w:hAnsi="Verdana"/>
          <w:sz w:val="18"/>
          <w:szCs w:val="18"/>
        </w:rPr>
        <w:t xml:space="preserve">da exploração agrícola </w:t>
      </w:r>
      <w:r w:rsidRPr="00A270BF">
        <w:rPr>
          <w:rFonts w:ascii="Verdana" w:hAnsi="Verdana"/>
          <w:sz w:val="18"/>
          <w:szCs w:val="18"/>
        </w:rPr>
        <w:t xml:space="preserve">caraterizam-se por solos </w:t>
      </w:r>
      <w:r w:rsidRPr="00A270BF">
        <w:rPr>
          <w:rFonts w:ascii="Verdana" w:hAnsi="Verdana" w:cs="Arial"/>
          <w:sz w:val="18"/>
          <w:szCs w:val="18"/>
          <w:shd w:val="clear" w:color="auto" w:fill="FFFFFF"/>
        </w:rPr>
        <w:t xml:space="preserve">pouco espessos com ocorrência de fases pedregosas, afloramentos rochosos e declives acentuados. </w:t>
      </w:r>
      <w:r w:rsidR="00063B8C" w:rsidRPr="00A67FB8">
        <w:rPr>
          <w:rFonts w:ascii="Verdana" w:hAnsi="Verdana" w:cs="Arial"/>
          <w:sz w:val="18"/>
          <w:szCs w:val="18"/>
          <w:shd w:val="clear" w:color="auto" w:fill="FFFFFF"/>
        </w:rPr>
        <w:t xml:space="preserve">A proximidade da Serra de S. Mamede proporciona condições </w:t>
      </w:r>
      <w:proofErr w:type="spellStart"/>
      <w:r w:rsidR="00063B8C" w:rsidRPr="00A67FB8">
        <w:rPr>
          <w:rFonts w:ascii="Verdana" w:hAnsi="Verdana" w:cs="Arial"/>
          <w:sz w:val="18"/>
          <w:szCs w:val="18"/>
          <w:shd w:val="clear" w:color="auto" w:fill="FFFFFF"/>
        </w:rPr>
        <w:t>edafoclimáticas</w:t>
      </w:r>
      <w:proofErr w:type="spellEnd"/>
      <w:r w:rsidR="00063B8C" w:rsidRPr="00A67FB8">
        <w:rPr>
          <w:rFonts w:ascii="Verdana" w:hAnsi="Verdana" w:cs="Arial"/>
          <w:sz w:val="18"/>
          <w:szCs w:val="18"/>
          <w:shd w:val="clear" w:color="auto" w:fill="FFFFFF"/>
        </w:rPr>
        <w:t xml:space="preserve"> específicas, às quais se adaptaram perfeitamente esta variedade Bravo</w:t>
      </w:r>
      <w:r w:rsidR="005E6B9E">
        <w:rPr>
          <w:rFonts w:ascii="Verdana" w:hAnsi="Verdana" w:cs="Arial"/>
          <w:sz w:val="18"/>
          <w:szCs w:val="18"/>
          <w:shd w:val="clear" w:color="auto" w:fill="FFFFFF"/>
        </w:rPr>
        <w:t>, daí a sua escolha e aposta a longo prazo</w:t>
      </w:r>
      <w:r w:rsidR="00063B8C" w:rsidRPr="00A67FB8">
        <w:rPr>
          <w:rFonts w:ascii="Verdana" w:hAnsi="Verdana" w:cs="Arial"/>
          <w:sz w:val="18"/>
          <w:szCs w:val="18"/>
          <w:shd w:val="clear" w:color="auto" w:fill="FFFFFF"/>
        </w:rPr>
        <w:t>. Estas condições únicas produzem um fruto com características completamente distintas, tanto em coloração como em dimensão, das restantes maçãs da mesma variedade obtidas noutras regiões de produção.</w:t>
      </w:r>
      <w:r w:rsidR="00A270BF" w:rsidRPr="00A67FB8">
        <w:rPr>
          <w:rFonts w:ascii="Verdana" w:hAnsi="Verdana" w:cs="Arial"/>
          <w:sz w:val="18"/>
          <w:szCs w:val="18"/>
          <w:shd w:val="clear" w:color="auto" w:fill="FFFFFF"/>
        </w:rPr>
        <w:t xml:space="preserve"> </w:t>
      </w:r>
      <w:r w:rsidR="00105B9A" w:rsidRPr="00A67FB8">
        <w:rPr>
          <w:rFonts w:ascii="Verdana" w:hAnsi="Verdana" w:cs="Arial"/>
          <w:sz w:val="18"/>
          <w:szCs w:val="18"/>
          <w:shd w:val="clear" w:color="auto" w:fill="FFFFFF"/>
        </w:rPr>
        <w:t xml:space="preserve">Note-se que </w:t>
      </w:r>
      <w:r w:rsidR="00A67FB8" w:rsidRPr="00A67FB8">
        <w:rPr>
          <w:rFonts w:ascii="Verdana" w:hAnsi="Verdana" w:cs="Arial"/>
          <w:sz w:val="18"/>
          <w:szCs w:val="18"/>
          <w:shd w:val="clear" w:color="auto" w:fill="FFFFFF"/>
        </w:rPr>
        <w:t>a</w:t>
      </w:r>
      <w:r w:rsidR="00105B9A" w:rsidRPr="00A67FB8">
        <w:rPr>
          <w:rFonts w:ascii="Verdana" w:hAnsi="Verdana" w:cs="Arial"/>
          <w:sz w:val="18"/>
          <w:szCs w:val="18"/>
          <w:shd w:val="clear" w:color="auto" w:fill="FFFFFF"/>
        </w:rPr>
        <w:t xml:space="preserve"> ocorrência de granizo é mais provável nesta zona</w:t>
      </w:r>
      <w:r w:rsidR="00A67FB8" w:rsidRPr="00A67FB8">
        <w:rPr>
          <w:rFonts w:ascii="Verdana" w:hAnsi="Verdana" w:cs="Arial"/>
          <w:sz w:val="18"/>
          <w:szCs w:val="18"/>
          <w:shd w:val="clear" w:color="auto" w:fill="FFFFFF"/>
        </w:rPr>
        <w:t xml:space="preserve"> onde altitudes são mais elevadas</w:t>
      </w:r>
      <w:r w:rsidR="00A67FB8">
        <w:rPr>
          <w:rFonts w:ascii="Verdana" w:hAnsi="Verdana" w:cs="Arial"/>
          <w:sz w:val="18"/>
          <w:szCs w:val="18"/>
          <w:shd w:val="clear" w:color="auto" w:fill="FFFFFF"/>
        </w:rPr>
        <w:t>.</w:t>
      </w:r>
    </w:p>
    <w:p w:rsidR="00992211" w:rsidRPr="00992211" w:rsidRDefault="00BD27F4" w:rsidP="002D4F8D">
      <w:pPr>
        <w:spacing w:line="360" w:lineRule="auto"/>
        <w:rPr>
          <w:rFonts w:ascii="Verdana" w:hAnsi="Verdana"/>
          <w:sz w:val="18"/>
          <w:szCs w:val="18"/>
        </w:rPr>
      </w:pPr>
      <w:r w:rsidRPr="00A270BF">
        <w:rPr>
          <w:rFonts w:ascii="Verdana" w:hAnsi="Verdana" w:cs="Arial"/>
          <w:sz w:val="18"/>
          <w:szCs w:val="18"/>
          <w:shd w:val="clear" w:color="auto" w:fill="FFFFFF"/>
        </w:rPr>
        <w:t xml:space="preserve">Com este investimento </w:t>
      </w:r>
      <w:r w:rsidR="00992211" w:rsidRPr="00A270BF">
        <w:rPr>
          <w:rFonts w:ascii="Verdana" w:hAnsi="Verdana"/>
          <w:sz w:val="18"/>
          <w:szCs w:val="18"/>
        </w:rPr>
        <w:t xml:space="preserve">concluiu-se </w:t>
      </w:r>
      <w:r w:rsidR="005E6B9E">
        <w:rPr>
          <w:rFonts w:ascii="Verdana" w:hAnsi="Verdana"/>
          <w:sz w:val="18"/>
          <w:szCs w:val="18"/>
        </w:rPr>
        <w:t>que aquisição da rede</w:t>
      </w:r>
      <w:r w:rsidR="007510CA">
        <w:rPr>
          <w:rFonts w:ascii="Verdana" w:hAnsi="Verdana"/>
          <w:sz w:val="18"/>
          <w:szCs w:val="18"/>
        </w:rPr>
        <w:t xml:space="preserve"> anto granizo</w:t>
      </w:r>
      <w:r w:rsidR="00822DD5" w:rsidRPr="00A270BF">
        <w:rPr>
          <w:rFonts w:ascii="Verdana" w:hAnsi="Verdana"/>
          <w:sz w:val="18"/>
          <w:szCs w:val="18"/>
        </w:rPr>
        <w:t xml:space="preserve"> é um </w:t>
      </w:r>
      <w:proofErr w:type="spellStart"/>
      <w:r w:rsidR="00822DD5" w:rsidRPr="00A270BF">
        <w:rPr>
          <w:rFonts w:ascii="Verdana" w:hAnsi="Verdana"/>
          <w:sz w:val="18"/>
          <w:szCs w:val="18"/>
        </w:rPr>
        <w:t>factor</w:t>
      </w:r>
      <w:proofErr w:type="spellEnd"/>
      <w:r w:rsidR="00822DD5" w:rsidRPr="00A270BF">
        <w:rPr>
          <w:rFonts w:ascii="Verdana" w:hAnsi="Verdana"/>
          <w:sz w:val="18"/>
          <w:szCs w:val="18"/>
        </w:rPr>
        <w:t xml:space="preserve"> importante para </w:t>
      </w:r>
      <w:r w:rsidRPr="00A270BF">
        <w:rPr>
          <w:rFonts w:ascii="Verdana" w:hAnsi="Verdana"/>
          <w:sz w:val="18"/>
          <w:szCs w:val="18"/>
        </w:rPr>
        <w:t xml:space="preserve">reforçar </w:t>
      </w:r>
      <w:r w:rsidR="00992211" w:rsidRPr="00A270BF">
        <w:rPr>
          <w:rFonts w:ascii="Verdana" w:hAnsi="Verdana"/>
          <w:sz w:val="18"/>
          <w:szCs w:val="18"/>
        </w:rPr>
        <w:t>a viabilidade</w:t>
      </w:r>
      <w:r w:rsidRPr="00A270BF">
        <w:rPr>
          <w:rFonts w:ascii="Verdana" w:hAnsi="Verdana"/>
          <w:sz w:val="18"/>
          <w:szCs w:val="18"/>
        </w:rPr>
        <w:t xml:space="preserve"> da exploração através de um sistema tecnicamente indicado para as culturas de </w:t>
      </w:r>
      <w:proofErr w:type="spellStart"/>
      <w:r w:rsidRPr="00A270BF">
        <w:rPr>
          <w:rFonts w:ascii="Verdana" w:hAnsi="Verdana"/>
          <w:sz w:val="18"/>
          <w:szCs w:val="18"/>
        </w:rPr>
        <w:t>pomoídeas</w:t>
      </w:r>
      <w:proofErr w:type="spellEnd"/>
      <w:r w:rsidRPr="00A270BF">
        <w:rPr>
          <w:rFonts w:ascii="Verdana" w:hAnsi="Verdana"/>
          <w:sz w:val="18"/>
          <w:szCs w:val="18"/>
        </w:rPr>
        <w:t xml:space="preserve">, permitindo proteger através de uma </w:t>
      </w:r>
      <w:r w:rsidR="007510CA">
        <w:rPr>
          <w:rFonts w:ascii="Verdana" w:hAnsi="Verdana"/>
          <w:sz w:val="18"/>
          <w:szCs w:val="18"/>
        </w:rPr>
        <w:t>malha</w:t>
      </w:r>
      <w:r w:rsidRPr="00A270BF">
        <w:rPr>
          <w:rFonts w:ascii="Verdana" w:hAnsi="Verdana"/>
          <w:sz w:val="18"/>
          <w:szCs w:val="18"/>
        </w:rPr>
        <w:t xml:space="preserve"> </w:t>
      </w:r>
      <w:r w:rsidR="00992211" w:rsidRPr="00A270BF">
        <w:rPr>
          <w:rFonts w:ascii="Verdana" w:hAnsi="Verdana"/>
          <w:sz w:val="18"/>
          <w:szCs w:val="18"/>
        </w:rPr>
        <w:t>protetora, com</w:t>
      </w:r>
      <w:r w:rsidRPr="00A270BF">
        <w:rPr>
          <w:rFonts w:ascii="Verdana" w:hAnsi="Verdana"/>
          <w:sz w:val="18"/>
          <w:szCs w:val="18"/>
        </w:rPr>
        <w:t xml:space="preserve"> grande </w:t>
      </w:r>
      <w:r w:rsidR="00992211" w:rsidRPr="00A270BF">
        <w:rPr>
          <w:rFonts w:ascii="Verdana" w:hAnsi="Verdana"/>
          <w:sz w:val="18"/>
          <w:szCs w:val="18"/>
        </w:rPr>
        <w:t>resistência,</w:t>
      </w:r>
      <w:r w:rsidR="00CC12B8" w:rsidRPr="00A270BF">
        <w:rPr>
          <w:rFonts w:ascii="Verdana" w:hAnsi="Verdana"/>
          <w:sz w:val="18"/>
          <w:szCs w:val="18"/>
        </w:rPr>
        <w:t xml:space="preserve"> </w:t>
      </w:r>
      <w:r w:rsidRPr="00A270BF">
        <w:rPr>
          <w:rFonts w:ascii="Verdana" w:hAnsi="Verdana"/>
          <w:sz w:val="18"/>
          <w:szCs w:val="18"/>
        </w:rPr>
        <w:t>contra as agressões mecânicas causa</w:t>
      </w:r>
      <w:r w:rsidR="00CC12B8" w:rsidRPr="00A270BF">
        <w:rPr>
          <w:rFonts w:ascii="Verdana" w:hAnsi="Verdana"/>
          <w:sz w:val="18"/>
          <w:szCs w:val="18"/>
        </w:rPr>
        <w:t>das pelo granizo. Assim</w:t>
      </w:r>
      <w:r w:rsidR="00A270BF">
        <w:rPr>
          <w:rFonts w:ascii="Verdana" w:hAnsi="Verdana"/>
          <w:sz w:val="18"/>
          <w:szCs w:val="18"/>
        </w:rPr>
        <w:t xml:space="preserve">, é </w:t>
      </w:r>
      <w:r w:rsidR="00A67FB8">
        <w:rPr>
          <w:rFonts w:ascii="Verdana" w:hAnsi="Verdana"/>
          <w:sz w:val="18"/>
          <w:szCs w:val="18"/>
        </w:rPr>
        <w:t xml:space="preserve">possível </w:t>
      </w:r>
      <w:r w:rsidR="00A67FB8" w:rsidRPr="00A270BF">
        <w:rPr>
          <w:rFonts w:ascii="Verdana" w:hAnsi="Verdana"/>
          <w:sz w:val="18"/>
          <w:szCs w:val="18"/>
        </w:rPr>
        <w:t>verificar</w:t>
      </w:r>
      <w:r w:rsidR="00A270BF">
        <w:rPr>
          <w:rFonts w:ascii="Verdana" w:hAnsi="Verdana"/>
          <w:sz w:val="18"/>
          <w:szCs w:val="18"/>
        </w:rPr>
        <w:t xml:space="preserve"> </w:t>
      </w:r>
      <w:r w:rsidR="00CC12B8" w:rsidRPr="00A270BF">
        <w:rPr>
          <w:rFonts w:ascii="Verdana" w:hAnsi="Verdana"/>
          <w:sz w:val="18"/>
          <w:szCs w:val="18"/>
        </w:rPr>
        <w:t>um decréscimo da mortalidade</w:t>
      </w:r>
      <w:r w:rsidR="007510CA">
        <w:rPr>
          <w:rFonts w:ascii="Verdana" w:hAnsi="Verdana"/>
          <w:sz w:val="18"/>
          <w:szCs w:val="18"/>
        </w:rPr>
        <w:t xml:space="preserve"> da maçã</w:t>
      </w:r>
      <w:r w:rsidR="00CC12B8" w:rsidRPr="00A270BF">
        <w:rPr>
          <w:rFonts w:ascii="Verdana" w:hAnsi="Verdana"/>
          <w:sz w:val="18"/>
          <w:szCs w:val="18"/>
        </w:rPr>
        <w:t xml:space="preserve"> e ou qualidade comprometida </w:t>
      </w:r>
      <w:r w:rsidR="007510CA">
        <w:rPr>
          <w:rFonts w:ascii="Verdana" w:hAnsi="Verdana"/>
          <w:sz w:val="18"/>
          <w:szCs w:val="18"/>
        </w:rPr>
        <w:t>da campanha</w:t>
      </w:r>
      <w:r w:rsidR="00CC12B8" w:rsidRPr="00A270BF">
        <w:rPr>
          <w:rFonts w:ascii="Verdana" w:hAnsi="Verdana"/>
          <w:sz w:val="18"/>
          <w:szCs w:val="18"/>
        </w:rPr>
        <w:t xml:space="preserve"> em causa. </w:t>
      </w:r>
      <w:r w:rsidR="007510CA">
        <w:rPr>
          <w:rFonts w:ascii="Verdana" w:hAnsi="Verdana"/>
          <w:sz w:val="18"/>
          <w:szCs w:val="18"/>
        </w:rPr>
        <w:t>O fruticultor</w:t>
      </w:r>
      <w:r w:rsidR="00CC12B8" w:rsidRPr="00A270BF">
        <w:rPr>
          <w:rFonts w:ascii="Verdana" w:hAnsi="Verdana"/>
          <w:sz w:val="18"/>
          <w:szCs w:val="18"/>
        </w:rPr>
        <w:t xml:space="preserve"> tem vindo recentemente a fazer </w:t>
      </w:r>
      <w:r w:rsidR="00992211" w:rsidRPr="00A270BF">
        <w:rPr>
          <w:rFonts w:ascii="Verdana" w:hAnsi="Verdana"/>
          <w:sz w:val="18"/>
          <w:szCs w:val="18"/>
        </w:rPr>
        <w:t>investimentos neste</w:t>
      </w:r>
      <w:r w:rsidR="00CC12B8" w:rsidRPr="00A270BF">
        <w:rPr>
          <w:rFonts w:ascii="Verdana" w:hAnsi="Verdana"/>
          <w:sz w:val="18"/>
          <w:szCs w:val="18"/>
        </w:rPr>
        <w:t xml:space="preserve"> pomar</w:t>
      </w:r>
      <w:r w:rsidR="007510CA">
        <w:rPr>
          <w:rFonts w:ascii="Verdana" w:hAnsi="Verdana"/>
          <w:sz w:val="18"/>
          <w:szCs w:val="18"/>
        </w:rPr>
        <w:t>,</w:t>
      </w:r>
      <w:r w:rsidR="00CC12B8" w:rsidRPr="00A270BF">
        <w:rPr>
          <w:rFonts w:ascii="Verdana" w:hAnsi="Verdana"/>
          <w:sz w:val="18"/>
          <w:szCs w:val="18"/>
        </w:rPr>
        <w:t xml:space="preserve"> por considerar uma variedade que preza </w:t>
      </w:r>
      <w:r w:rsidR="00992211" w:rsidRPr="00A270BF">
        <w:rPr>
          <w:rFonts w:ascii="Verdana" w:hAnsi="Verdana"/>
          <w:sz w:val="18"/>
          <w:szCs w:val="18"/>
        </w:rPr>
        <w:t>e quer continuar a preserva-la. Com o objetivo de alcançar fruta com o perfil mais valorizado pelo mercado.</w:t>
      </w:r>
    </w:p>
    <w:p w:rsidR="00BD27F4" w:rsidRPr="0005068E" w:rsidRDefault="00BD27F4" w:rsidP="002D4F8D">
      <w:pPr>
        <w:spacing w:line="360" w:lineRule="auto"/>
        <w:rPr>
          <w:rFonts w:ascii="Verdana" w:hAnsi="Verdana" w:cs="Arial"/>
          <w:sz w:val="18"/>
          <w:szCs w:val="18"/>
          <w:shd w:val="clear" w:color="auto" w:fill="FFFFFF"/>
        </w:rPr>
      </w:pPr>
      <w:r>
        <w:t>.</w:t>
      </w:r>
    </w:p>
    <w:p w:rsidR="00D66E38" w:rsidRPr="00D66E38" w:rsidRDefault="00D66E38" w:rsidP="00D66E38"/>
    <w:p w:rsidR="00F23307" w:rsidRPr="00BF4F7D" w:rsidRDefault="00F23307" w:rsidP="006717B6">
      <w:pPr>
        <w:pStyle w:val="Ttulo"/>
        <w:spacing w:line="360" w:lineRule="auto"/>
        <w:jc w:val="both"/>
      </w:pPr>
      <w:r w:rsidRPr="00BF4F7D">
        <w:t>Caracte</w:t>
      </w:r>
      <w:r w:rsidR="00C77156">
        <w:t>rização da Operação – Ações a implementar - Descrição</w:t>
      </w:r>
      <w:r w:rsidRPr="00BF4F7D">
        <w:t xml:space="preserve"> e Objetivos</w:t>
      </w:r>
    </w:p>
    <w:p w:rsidR="007776A6" w:rsidRPr="00493CB7" w:rsidRDefault="007776A6" w:rsidP="006717B6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493CB7">
        <w:rPr>
          <w:rFonts w:ascii="Verdana" w:hAnsi="Verdana"/>
          <w:sz w:val="18"/>
          <w:szCs w:val="18"/>
        </w:rPr>
        <w:t xml:space="preserve">A operação de investimento proposta nesta candidatura tem como objetivo </w:t>
      </w:r>
      <w:r w:rsidR="006C2119">
        <w:rPr>
          <w:rFonts w:ascii="Verdana" w:hAnsi="Verdana"/>
          <w:sz w:val="18"/>
          <w:szCs w:val="18"/>
        </w:rPr>
        <w:t>a</w:t>
      </w:r>
      <w:r w:rsidRPr="00493CB7">
        <w:rPr>
          <w:rFonts w:ascii="Verdana" w:hAnsi="Verdana"/>
          <w:sz w:val="18"/>
          <w:szCs w:val="18"/>
        </w:rPr>
        <w:t xml:space="preserve"> </w:t>
      </w:r>
      <w:r w:rsidR="00CC3B6C">
        <w:rPr>
          <w:rFonts w:ascii="Verdana" w:hAnsi="Verdana"/>
          <w:sz w:val="18"/>
          <w:szCs w:val="18"/>
        </w:rPr>
        <w:t xml:space="preserve">redução da mortalidade da </w:t>
      </w:r>
      <w:r w:rsidRPr="00493CB7">
        <w:rPr>
          <w:rFonts w:ascii="Verdana" w:hAnsi="Verdana"/>
          <w:sz w:val="18"/>
          <w:szCs w:val="18"/>
        </w:rPr>
        <w:t>maçã produzida</w:t>
      </w:r>
      <w:r w:rsidR="00493CB7">
        <w:rPr>
          <w:rFonts w:ascii="Verdana" w:hAnsi="Verdana"/>
          <w:sz w:val="18"/>
          <w:szCs w:val="18"/>
        </w:rPr>
        <w:t xml:space="preserve"> que fica comprometida aos danos excecionais causados pelo granizo.</w:t>
      </w:r>
    </w:p>
    <w:p w:rsidR="007776A6" w:rsidRPr="00493CB7" w:rsidRDefault="007776A6" w:rsidP="006717B6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:rsidR="007776A6" w:rsidRPr="00493CB7" w:rsidRDefault="007776A6" w:rsidP="006717B6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493CB7">
        <w:rPr>
          <w:rFonts w:ascii="Verdana" w:hAnsi="Verdana"/>
          <w:sz w:val="18"/>
          <w:szCs w:val="18"/>
        </w:rPr>
        <w:lastRenderedPageBreak/>
        <w:t>Par</w:t>
      </w:r>
      <w:r w:rsidR="00473B64">
        <w:rPr>
          <w:rFonts w:ascii="Verdana" w:hAnsi="Verdana"/>
          <w:sz w:val="18"/>
          <w:szCs w:val="18"/>
        </w:rPr>
        <w:t xml:space="preserve">a </w:t>
      </w:r>
      <w:r w:rsidR="00822DD5">
        <w:rPr>
          <w:rFonts w:ascii="Verdana" w:hAnsi="Verdana"/>
          <w:sz w:val="18"/>
          <w:szCs w:val="18"/>
        </w:rPr>
        <w:t>atingir esse objetivo a</w:t>
      </w:r>
      <w:r w:rsidR="00473B64">
        <w:rPr>
          <w:rFonts w:ascii="Verdana" w:hAnsi="Verdana"/>
          <w:sz w:val="18"/>
          <w:szCs w:val="18"/>
        </w:rPr>
        <w:t xml:space="preserve"> ação</w:t>
      </w:r>
      <w:r w:rsidRPr="00493CB7">
        <w:rPr>
          <w:rFonts w:ascii="Verdana" w:hAnsi="Verdana"/>
          <w:sz w:val="18"/>
          <w:szCs w:val="18"/>
        </w:rPr>
        <w:t xml:space="preserve"> a implementar traduz</w:t>
      </w:r>
      <w:r w:rsidR="000E5314">
        <w:rPr>
          <w:rFonts w:ascii="Verdana" w:hAnsi="Verdana"/>
          <w:sz w:val="18"/>
          <w:szCs w:val="18"/>
        </w:rPr>
        <w:t>-se</w:t>
      </w:r>
      <w:r w:rsidR="00473B64">
        <w:rPr>
          <w:rFonts w:ascii="Verdana" w:hAnsi="Verdana"/>
          <w:sz w:val="18"/>
          <w:szCs w:val="18"/>
        </w:rPr>
        <w:t xml:space="preserve"> em</w:t>
      </w:r>
      <w:r w:rsidRPr="00493CB7">
        <w:rPr>
          <w:rFonts w:ascii="Verdana" w:hAnsi="Verdana"/>
          <w:sz w:val="18"/>
          <w:szCs w:val="18"/>
        </w:rPr>
        <w:t xml:space="preserve">: </w:t>
      </w:r>
    </w:p>
    <w:p w:rsidR="007776A6" w:rsidRPr="00493CB7" w:rsidRDefault="007776A6" w:rsidP="00FD3A37">
      <w:pPr>
        <w:pStyle w:val="PargrafodaLista"/>
        <w:numPr>
          <w:ilvl w:val="0"/>
          <w:numId w:val="23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color w:val="000000" w:themeColor="text1"/>
          <w:sz w:val="18"/>
          <w:szCs w:val="18"/>
        </w:rPr>
      </w:pPr>
      <w:r w:rsidRPr="00493CB7">
        <w:rPr>
          <w:rFonts w:ascii="Verdana" w:hAnsi="Verdana"/>
          <w:color w:val="000000" w:themeColor="text1"/>
          <w:sz w:val="18"/>
          <w:szCs w:val="18"/>
        </w:rPr>
        <w:t xml:space="preserve">Instalação da estrutura de </w:t>
      </w:r>
      <w:r w:rsidR="00493CB7" w:rsidRPr="00493CB7">
        <w:rPr>
          <w:rFonts w:ascii="Verdana" w:hAnsi="Verdana"/>
          <w:color w:val="000000" w:themeColor="text1"/>
          <w:sz w:val="18"/>
          <w:szCs w:val="18"/>
        </w:rPr>
        <w:t>anti granizo</w:t>
      </w:r>
      <w:r w:rsidRPr="00493CB7">
        <w:rPr>
          <w:rFonts w:ascii="Verdana" w:hAnsi="Verdana"/>
          <w:color w:val="000000" w:themeColor="text1"/>
          <w:sz w:val="18"/>
          <w:szCs w:val="18"/>
        </w:rPr>
        <w:t xml:space="preserve"> </w:t>
      </w:r>
    </w:p>
    <w:p w:rsidR="00FD3A37" w:rsidRPr="00493CB7" w:rsidRDefault="00FD3A37" w:rsidP="00FD3A37">
      <w:pPr>
        <w:spacing w:line="360" w:lineRule="auto"/>
        <w:rPr>
          <w:rFonts w:ascii="Verdana" w:hAnsi="Verdana"/>
          <w:sz w:val="18"/>
          <w:szCs w:val="18"/>
        </w:rPr>
      </w:pPr>
      <w:r w:rsidRPr="00493CB7">
        <w:rPr>
          <w:rFonts w:ascii="Verdana" w:hAnsi="Verdana"/>
          <w:sz w:val="18"/>
          <w:szCs w:val="18"/>
        </w:rPr>
        <w:t>Com este investimento pretende-se que</w:t>
      </w:r>
      <w:r w:rsidR="00493CB7">
        <w:rPr>
          <w:rFonts w:ascii="Verdana" w:hAnsi="Verdana"/>
          <w:sz w:val="18"/>
          <w:szCs w:val="18"/>
        </w:rPr>
        <w:t xml:space="preserve"> a</w:t>
      </w:r>
      <w:r w:rsidRPr="00493CB7">
        <w:rPr>
          <w:rFonts w:ascii="Verdana" w:hAnsi="Verdana"/>
          <w:sz w:val="18"/>
          <w:szCs w:val="18"/>
        </w:rPr>
        <w:t xml:space="preserve"> área de maçã seja protegida</w:t>
      </w:r>
      <w:r w:rsidR="00493CB7">
        <w:rPr>
          <w:rFonts w:ascii="Verdana" w:hAnsi="Verdana"/>
          <w:sz w:val="18"/>
          <w:szCs w:val="18"/>
        </w:rPr>
        <w:t xml:space="preserve"> através da </w:t>
      </w:r>
      <w:r w:rsidR="00493CB7" w:rsidRPr="00493CB7">
        <w:rPr>
          <w:rFonts w:ascii="Verdana" w:hAnsi="Verdana"/>
          <w:sz w:val="18"/>
          <w:szCs w:val="18"/>
        </w:rPr>
        <w:t>estrutura</w:t>
      </w:r>
      <w:r w:rsidRPr="00493CB7">
        <w:rPr>
          <w:rFonts w:ascii="Verdana" w:hAnsi="Verdana"/>
          <w:sz w:val="18"/>
          <w:szCs w:val="18"/>
        </w:rPr>
        <w:t xml:space="preserve"> de rede </w:t>
      </w:r>
      <w:proofErr w:type="spellStart"/>
      <w:r w:rsidRPr="00493CB7">
        <w:rPr>
          <w:rFonts w:ascii="Verdana" w:hAnsi="Verdana"/>
          <w:sz w:val="18"/>
          <w:szCs w:val="18"/>
        </w:rPr>
        <w:t>anti-granizo</w:t>
      </w:r>
      <w:proofErr w:type="spellEnd"/>
      <w:r w:rsidRPr="00493CB7">
        <w:rPr>
          <w:rFonts w:ascii="Verdana" w:hAnsi="Verdana"/>
          <w:sz w:val="18"/>
          <w:szCs w:val="18"/>
        </w:rPr>
        <w:t>,</w:t>
      </w:r>
      <w:r w:rsidR="00822DD5">
        <w:rPr>
          <w:rFonts w:ascii="Verdana" w:hAnsi="Verdana"/>
          <w:sz w:val="18"/>
          <w:szCs w:val="18"/>
        </w:rPr>
        <w:t xml:space="preserve"> com alta resistência, </w:t>
      </w:r>
      <w:r w:rsidR="00822DD5" w:rsidRPr="00493CB7">
        <w:rPr>
          <w:rFonts w:ascii="Verdana" w:hAnsi="Verdana"/>
          <w:sz w:val="18"/>
          <w:szCs w:val="18"/>
        </w:rPr>
        <w:t>sendo</w:t>
      </w:r>
      <w:r w:rsidRPr="00493CB7">
        <w:rPr>
          <w:rFonts w:ascii="Verdana" w:hAnsi="Verdana"/>
          <w:sz w:val="18"/>
          <w:szCs w:val="18"/>
        </w:rPr>
        <w:t xml:space="preserve"> que para este efeito é necessário investir em todo suporte e estrutura deste </w:t>
      </w:r>
      <w:r w:rsidR="000E5314" w:rsidRPr="00493CB7">
        <w:rPr>
          <w:rFonts w:ascii="Verdana" w:hAnsi="Verdana"/>
          <w:sz w:val="18"/>
          <w:szCs w:val="18"/>
        </w:rPr>
        <w:t>sistema</w:t>
      </w:r>
      <w:r w:rsidR="000E5314">
        <w:rPr>
          <w:rFonts w:ascii="Verdana" w:hAnsi="Verdana"/>
          <w:sz w:val="18"/>
          <w:szCs w:val="18"/>
        </w:rPr>
        <w:t>,</w:t>
      </w:r>
      <w:r w:rsidR="00822DD5">
        <w:rPr>
          <w:rFonts w:ascii="Verdana" w:hAnsi="Verdana"/>
          <w:sz w:val="18"/>
          <w:szCs w:val="18"/>
        </w:rPr>
        <w:t xml:space="preserve"> com alta robustez dado </w:t>
      </w:r>
      <w:r w:rsidR="000E5314">
        <w:rPr>
          <w:rFonts w:ascii="Verdana" w:hAnsi="Verdana"/>
          <w:sz w:val="18"/>
          <w:szCs w:val="18"/>
        </w:rPr>
        <w:t>ao declive das parcelas estudada</w:t>
      </w:r>
      <w:r w:rsidR="00822DD5">
        <w:rPr>
          <w:rFonts w:ascii="Verdana" w:hAnsi="Verdana"/>
          <w:sz w:val="18"/>
          <w:szCs w:val="18"/>
        </w:rPr>
        <w:t>s</w:t>
      </w:r>
      <w:r w:rsidRPr="00493CB7">
        <w:rPr>
          <w:rFonts w:ascii="Verdana" w:hAnsi="Verdana"/>
          <w:sz w:val="18"/>
          <w:szCs w:val="18"/>
        </w:rPr>
        <w:t>.</w:t>
      </w:r>
      <w:r w:rsidR="007510CA">
        <w:rPr>
          <w:rFonts w:ascii="Verdana" w:hAnsi="Verdana"/>
          <w:sz w:val="18"/>
          <w:szCs w:val="18"/>
        </w:rPr>
        <w:t xml:space="preserve"> Acrescentar </w:t>
      </w:r>
      <w:r w:rsidR="007510CA" w:rsidRPr="007510CA">
        <w:rPr>
          <w:rFonts w:ascii="Verdana" w:hAnsi="Verdana"/>
          <w:sz w:val="18"/>
          <w:szCs w:val="18"/>
        </w:rPr>
        <w:t xml:space="preserve">ainda </w:t>
      </w:r>
      <w:r w:rsidR="007510CA">
        <w:rPr>
          <w:rFonts w:ascii="Verdana" w:hAnsi="Verdana"/>
          <w:sz w:val="18"/>
          <w:szCs w:val="18"/>
        </w:rPr>
        <w:t>que os</w:t>
      </w:r>
      <w:r w:rsidR="007510CA" w:rsidRPr="007510CA">
        <w:rPr>
          <w:rFonts w:ascii="Verdana" w:hAnsi="Verdana"/>
          <w:sz w:val="18"/>
          <w:szCs w:val="18"/>
        </w:rPr>
        <w:t xml:space="preserve"> tutores existentes</w:t>
      </w:r>
      <w:r w:rsidR="007510CA">
        <w:rPr>
          <w:rFonts w:ascii="Verdana" w:hAnsi="Verdana"/>
          <w:sz w:val="18"/>
          <w:szCs w:val="18"/>
        </w:rPr>
        <w:t xml:space="preserve"> no pomar estão velhos e</w:t>
      </w:r>
      <w:r w:rsidR="007510CA" w:rsidRPr="007510CA">
        <w:rPr>
          <w:rFonts w:ascii="Verdana" w:hAnsi="Verdana"/>
          <w:sz w:val="18"/>
          <w:szCs w:val="18"/>
        </w:rPr>
        <w:t xml:space="preserve"> não </w:t>
      </w:r>
      <w:r w:rsidR="007510CA">
        <w:rPr>
          <w:rFonts w:ascii="Verdana" w:hAnsi="Verdana"/>
          <w:sz w:val="18"/>
          <w:szCs w:val="18"/>
        </w:rPr>
        <w:t xml:space="preserve">têm </w:t>
      </w:r>
      <w:r w:rsidR="007510CA" w:rsidRPr="007510CA">
        <w:rPr>
          <w:rFonts w:ascii="Verdana" w:hAnsi="Verdana"/>
          <w:sz w:val="18"/>
          <w:szCs w:val="18"/>
        </w:rPr>
        <w:t>força e estrutura para aguentarem a rede.</w:t>
      </w:r>
    </w:p>
    <w:p w:rsidR="00FD3A37" w:rsidRDefault="00473B64" w:rsidP="00B46632">
      <w:pPr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Acrescente-se ainda que o </w:t>
      </w:r>
      <w:r w:rsidR="007510CA">
        <w:rPr>
          <w:rFonts w:ascii="Verdana" w:hAnsi="Verdana"/>
          <w:sz w:val="18"/>
          <w:szCs w:val="18"/>
        </w:rPr>
        <w:t>fruticultor</w:t>
      </w:r>
      <w:r w:rsidR="000E5314">
        <w:rPr>
          <w:rFonts w:ascii="Verdana" w:hAnsi="Verdana"/>
          <w:sz w:val="18"/>
          <w:szCs w:val="18"/>
        </w:rPr>
        <w:t>,</w:t>
      </w:r>
      <w:r>
        <w:rPr>
          <w:rFonts w:ascii="Verdana" w:hAnsi="Verdana"/>
          <w:sz w:val="18"/>
          <w:szCs w:val="18"/>
        </w:rPr>
        <w:t xml:space="preserve"> a longo prazo</w:t>
      </w:r>
      <w:r w:rsidR="000E5314">
        <w:rPr>
          <w:rFonts w:ascii="Verdana" w:hAnsi="Verdana"/>
          <w:sz w:val="18"/>
          <w:szCs w:val="18"/>
        </w:rPr>
        <w:t>,</w:t>
      </w:r>
      <w:r>
        <w:rPr>
          <w:rFonts w:ascii="Verdana" w:hAnsi="Verdana"/>
          <w:sz w:val="18"/>
          <w:szCs w:val="18"/>
        </w:rPr>
        <w:t xml:space="preserve"> prevê a r</w:t>
      </w:r>
      <w:r w:rsidR="00FD3A37" w:rsidRPr="00493CB7">
        <w:rPr>
          <w:rFonts w:ascii="Verdana" w:hAnsi="Verdana"/>
          <w:sz w:val="18"/>
          <w:szCs w:val="18"/>
        </w:rPr>
        <w:t>eplantação de novas árvores de Macieira</w:t>
      </w:r>
      <w:r>
        <w:rPr>
          <w:rFonts w:ascii="Verdana" w:hAnsi="Verdana"/>
          <w:sz w:val="18"/>
          <w:szCs w:val="18"/>
        </w:rPr>
        <w:t xml:space="preserve"> mantendo o mesmo compasso, variedade e</w:t>
      </w:r>
      <w:r w:rsidR="00493CB7" w:rsidRPr="00493CB7">
        <w:rPr>
          <w:rFonts w:ascii="Verdana" w:hAnsi="Verdana"/>
          <w:sz w:val="18"/>
          <w:szCs w:val="18"/>
        </w:rPr>
        <w:t xml:space="preserve"> sistema de condução. </w:t>
      </w:r>
    </w:p>
    <w:p w:rsidR="00FD3A37" w:rsidRDefault="00FD3A37" w:rsidP="00B46632">
      <w:pPr>
        <w:spacing w:line="360" w:lineRule="auto"/>
        <w:rPr>
          <w:rFonts w:ascii="Verdana" w:hAnsi="Verdana"/>
          <w:sz w:val="18"/>
          <w:szCs w:val="18"/>
        </w:rPr>
      </w:pPr>
    </w:p>
    <w:p w:rsidR="00F23307" w:rsidRPr="00175927" w:rsidRDefault="00F23307" w:rsidP="00175927">
      <w:pPr>
        <w:pStyle w:val="Ttulo"/>
        <w:spacing w:line="360" w:lineRule="auto"/>
        <w:jc w:val="both"/>
      </w:pPr>
      <w:r w:rsidRPr="00175927">
        <w:t xml:space="preserve">Caracterização da Operação – </w:t>
      </w:r>
      <w:r w:rsidR="00C77156" w:rsidRPr="00175927">
        <w:t xml:space="preserve">Ações a implementar - </w:t>
      </w:r>
      <w:r w:rsidRPr="00175927">
        <w:t>Fundamentação e impacto da operação na atividade da exploração</w:t>
      </w:r>
    </w:p>
    <w:p w:rsidR="00473B64" w:rsidRPr="00A67FB8" w:rsidRDefault="00473B64" w:rsidP="006717B6">
      <w:pPr>
        <w:spacing w:line="360" w:lineRule="auto"/>
        <w:rPr>
          <w:rFonts w:ascii="Verdana" w:hAnsi="Verdana" w:cs="Arial"/>
          <w:sz w:val="18"/>
          <w:szCs w:val="18"/>
        </w:rPr>
      </w:pPr>
      <w:r w:rsidRPr="00A67FB8">
        <w:rPr>
          <w:rFonts w:ascii="Verdana" w:hAnsi="Verdana"/>
          <w:sz w:val="18"/>
          <w:szCs w:val="18"/>
        </w:rPr>
        <w:t xml:space="preserve">Devido imprevisibilidade de prever a ocorrência de chuvas intensas seguidas por </w:t>
      </w:r>
      <w:r w:rsidR="000E5314" w:rsidRPr="00A67FB8">
        <w:rPr>
          <w:rFonts w:ascii="Verdana" w:hAnsi="Verdana"/>
          <w:sz w:val="18"/>
          <w:szCs w:val="18"/>
        </w:rPr>
        <w:t>granizo dando</w:t>
      </w:r>
      <w:r w:rsidRPr="00A67FB8">
        <w:rPr>
          <w:rFonts w:ascii="Verdana" w:hAnsi="Verdana"/>
          <w:sz w:val="18"/>
          <w:szCs w:val="18"/>
        </w:rPr>
        <w:t xml:space="preserve"> por </w:t>
      </w:r>
      <w:r w:rsidR="000E5314" w:rsidRPr="00A67FB8">
        <w:rPr>
          <w:rFonts w:ascii="Verdana" w:hAnsi="Verdana"/>
          <w:sz w:val="18"/>
          <w:szCs w:val="18"/>
        </w:rPr>
        <w:t>assim a</w:t>
      </w:r>
      <w:r w:rsidRPr="00A67FB8">
        <w:rPr>
          <w:rFonts w:ascii="Verdana" w:hAnsi="Verdana"/>
          <w:sz w:val="18"/>
          <w:szCs w:val="18"/>
        </w:rPr>
        <w:t xml:space="preserve"> designação de condições climatéricas excecionais</w:t>
      </w:r>
      <w:r w:rsidR="00A976D7" w:rsidRPr="00A67FB8">
        <w:rPr>
          <w:rFonts w:ascii="Verdana" w:hAnsi="Verdana"/>
          <w:sz w:val="18"/>
          <w:szCs w:val="18"/>
        </w:rPr>
        <w:t xml:space="preserve">, sabemos que as suas consequências são </w:t>
      </w:r>
      <w:r w:rsidR="000E5314" w:rsidRPr="00A67FB8">
        <w:rPr>
          <w:rFonts w:ascii="Verdana" w:hAnsi="Verdana"/>
          <w:sz w:val="18"/>
          <w:szCs w:val="18"/>
        </w:rPr>
        <w:t>nefastas,</w:t>
      </w:r>
      <w:r w:rsidR="00A976D7" w:rsidRPr="00A67FB8">
        <w:rPr>
          <w:rFonts w:ascii="Verdana" w:hAnsi="Verdana"/>
          <w:sz w:val="18"/>
          <w:szCs w:val="18"/>
        </w:rPr>
        <w:t xml:space="preserve"> neste caso </w:t>
      </w:r>
      <w:r w:rsidR="000E5314" w:rsidRPr="00A67FB8">
        <w:rPr>
          <w:rFonts w:ascii="Verdana" w:hAnsi="Verdana"/>
          <w:sz w:val="18"/>
          <w:szCs w:val="18"/>
        </w:rPr>
        <w:t>específico,</w:t>
      </w:r>
      <w:r w:rsidR="00A976D7" w:rsidRPr="00A67FB8">
        <w:rPr>
          <w:rFonts w:ascii="Verdana" w:hAnsi="Verdana"/>
          <w:sz w:val="18"/>
          <w:szCs w:val="18"/>
        </w:rPr>
        <w:t xml:space="preserve"> </w:t>
      </w:r>
      <w:r w:rsidR="000E5314" w:rsidRPr="00A67FB8">
        <w:rPr>
          <w:rFonts w:ascii="Verdana" w:hAnsi="Verdana"/>
          <w:sz w:val="18"/>
          <w:szCs w:val="18"/>
        </w:rPr>
        <w:t>ao pomar</w:t>
      </w:r>
      <w:r w:rsidR="00A976D7" w:rsidRPr="00A67FB8">
        <w:rPr>
          <w:rFonts w:ascii="Verdana" w:hAnsi="Verdana"/>
          <w:sz w:val="18"/>
          <w:szCs w:val="18"/>
        </w:rPr>
        <w:t xml:space="preserve"> de </w:t>
      </w:r>
      <w:r w:rsidR="000E5314" w:rsidRPr="00A67FB8">
        <w:rPr>
          <w:rFonts w:ascii="Verdana" w:hAnsi="Verdana"/>
          <w:sz w:val="18"/>
          <w:szCs w:val="18"/>
        </w:rPr>
        <w:t>macieira.</w:t>
      </w:r>
      <w:r w:rsidR="00A976D7" w:rsidRPr="00A67FB8">
        <w:rPr>
          <w:rFonts w:ascii="Verdana" w:hAnsi="Verdana"/>
          <w:sz w:val="18"/>
          <w:szCs w:val="18"/>
        </w:rPr>
        <w:t xml:space="preserve"> Os estragos </w:t>
      </w:r>
      <w:r w:rsidR="00A976D7" w:rsidRPr="00A67FB8">
        <w:rPr>
          <w:rFonts w:ascii="Verdana" w:hAnsi="Verdana" w:cs="Arial"/>
          <w:sz w:val="18"/>
          <w:szCs w:val="18"/>
        </w:rPr>
        <w:t xml:space="preserve">verificados nos frutos e nas plantas em função </w:t>
      </w:r>
      <w:r w:rsidR="000E5314" w:rsidRPr="00A67FB8">
        <w:rPr>
          <w:rFonts w:ascii="Verdana" w:hAnsi="Verdana" w:cs="Arial"/>
          <w:sz w:val="18"/>
          <w:szCs w:val="18"/>
        </w:rPr>
        <w:t>destes fenómenos climatéricos</w:t>
      </w:r>
      <w:r w:rsidR="00A976D7" w:rsidRPr="00A67FB8">
        <w:rPr>
          <w:rFonts w:ascii="Verdana" w:hAnsi="Verdana" w:cs="Arial"/>
          <w:sz w:val="18"/>
          <w:szCs w:val="18"/>
        </w:rPr>
        <w:t>, nas diferentes fases de desenvolvimento dos frutos, representam prejuízos para a qualidade das maçãs e danos às plantas, representados por gastos energéticos da planta para a recuperação das áreas danificadas, bem como pela maior suscetibilidade ao ataque de doenças</w:t>
      </w:r>
      <w:r w:rsidR="000E5314" w:rsidRPr="00A67FB8">
        <w:rPr>
          <w:rFonts w:ascii="Verdana" w:hAnsi="Verdana" w:cs="Arial"/>
          <w:sz w:val="18"/>
          <w:szCs w:val="18"/>
        </w:rPr>
        <w:t xml:space="preserve"> e fungos</w:t>
      </w:r>
      <w:r w:rsidR="00A976D7" w:rsidRPr="00A67FB8">
        <w:rPr>
          <w:rFonts w:ascii="Verdana" w:hAnsi="Verdana" w:cs="Arial"/>
          <w:sz w:val="18"/>
          <w:szCs w:val="18"/>
        </w:rPr>
        <w:t xml:space="preserve">, em função dos ferimentos. </w:t>
      </w:r>
      <w:r w:rsidR="00CC3B6C" w:rsidRPr="00A67FB8">
        <w:rPr>
          <w:rFonts w:ascii="Verdana" w:hAnsi="Verdana" w:cs="Arial"/>
          <w:sz w:val="18"/>
          <w:szCs w:val="18"/>
        </w:rPr>
        <w:t>Como tal, fica comprometida a campanha de produção do pomar.</w:t>
      </w:r>
    </w:p>
    <w:p w:rsidR="005D79C6" w:rsidRPr="00A67FB8" w:rsidRDefault="00CC3B6C" w:rsidP="006717B6">
      <w:pPr>
        <w:spacing w:line="360" w:lineRule="auto"/>
        <w:rPr>
          <w:rFonts w:ascii="Verdana" w:hAnsi="Verdana"/>
          <w:sz w:val="18"/>
          <w:szCs w:val="18"/>
        </w:rPr>
      </w:pPr>
      <w:r w:rsidRPr="00A67FB8">
        <w:rPr>
          <w:rFonts w:ascii="Verdana" w:hAnsi="Verdana"/>
          <w:sz w:val="18"/>
          <w:szCs w:val="18"/>
        </w:rPr>
        <w:t>Os i</w:t>
      </w:r>
      <w:r w:rsidR="005D79C6" w:rsidRPr="00A67FB8">
        <w:rPr>
          <w:rFonts w:ascii="Verdana" w:hAnsi="Verdana"/>
          <w:sz w:val="18"/>
          <w:szCs w:val="18"/>
        </w:rPr>
        <w:t>mpactos deste investimento:</w:t>
      </w:r>
    </w:p>
    <w:p w:rsidR="00A67FB8" w:rsidRDefault="005D79C6" w:rsidP="0017002C">
      <w:pPr>
        <w:pStyle w:val="PargrafodaLista"/>
        <w:numPr>
          <w:ilvl w:val="0"/>
          <w:numId w:val="17"/>
        </w:numPr>
        <w:spacing w:line="360" w:lineRule="auto"/>
        <w:rPr>
          <w:rFonts w:ascii="Verdana" w:hAnsi="Verdana"/>
          <w:sz w:val="18"/>
          <w:szCs w:val="18"/>
        </w:rPr>
      </w:pPr>
      <w:r w:rsidRPr="00A67FB8">
        <w:rPr>
          <w:rFonts w:ascii="Verdana" w:hAnsi="Verdana"/>
          <w:sz w:val="18"/>
          <w:szCs w:val="18"/>
        </w:rPr>
        <w:t>Reduzir a mortalidade da maçã</w:t>
      </w:r>
    </w:p>
    <w:p w:rsidR="005D79C6" w:rsidRPr="00A67FB8" w:rsidRDefault="006D4780" w:rsidP="00A67FB8">
      <w:pPr>
        <w:pStyle w:val="PargrafodaLista"/>
        <w:numPr>
          <w:ilvl w:val="0"/>
          <w:numId w:val="17"/>
        </w:numPr>
        <w:spacing w:line="360" w:lineRule="auto"/>
        <w:rPr>
          <w:rFonts w:ascii="Verdana" w:hAnsi="Verdana"/>
          <w:sz w:val="18"/>
          <w:szCs w:val="18"/>
        </w:rPr>
      </w:pPr>
      <w:r w:rsidRPr="00A67FB8">
        <w:rPr>
          <w:rFonts w:ascii="Verdana" w:hAnsi="Verdana"/>
          <w:sz w:val="18"/>
          <w:szCs w:val="18"/>
        </w:rPr>
        <w:t xml:space="preserve">Apoiar </w:t>
      </w:r>
      <w:r w:rsidR="002257EB" w:rsidRPr="00A67FB8">
        <w:rPr>
          <w:rFonts w:ascii="Verdana" w:hAnsi="Verdana"/>
          <w:sz w:val="18"/>
          <w:szCs w:val="18"/>
        </w:rPr>
        <w:t xml:space="preserve">a proteção dos pomares de </w:t>
      </w:r>
      <w:proofErr w:type="spellStart"/>
      <w:r w:rsidR="002257EB" w:rsidRPr="00A67FB8">
        <w:rPr>
          <w:rFonts w:ascii="Verdana" w:hAnsi="Verdana"/>
          <w:sz w:val="18"/>
          <w:szCs w:val="18"/>
        </w:rPr>
        <w:t>p</w:t>
      </w:r>
      <w:r w:rsidRPr="00A67FB8">
        <w:rPr>
          <w:rFonts w:ascii="Verdana" w:hAnsi="Verdana"/>
          <w:sz w:val="18"/>
          <w:szCs w:val="18"/>
        </w:rPr>
        <w:t>omóideas</w:t>
      </w:r>
      <w:proofErr w:type="spellEnd"/>
      <w:r w:rsidRPr="00A67FB8">
        <w:rPr>
          <w:rFonts w:ascii="Verdana" w:hAnsi="Verdana"/>
          <w:sz w:val="18"/>
          <w:szCs w:val="18"/>
        </w:rPr>
        <w:t xml:space="preserve"> contra agentes climáticos adversos, concretamente contra o granizo,</w:t>
      </w:r>
      <w:r w:rsidR="002257EB" w:rsidRPr="00A67FB8">
        <w:rPr>
          <w:rFonts w:ascii="Verdana" w:hAnsi="Verdana"/>
          <w:sz w:val="18"/>
          <w:szCs w:val="18"/>
        </w:rPr>
        <w:t xml:space="preserve"> reduzindo a exposição ao risco</w:t>
      </w:r>
      <w:r w:rsidR="00A67FB8">
        <w:rPr>
          <w:rFonts w:ascii="Verdana" w:hAnsi="Verdana"/>
          <w:sz w:val="18"/>
          <w:szCs w:val="18"/>
        </w:rPr>
        <w:t xml:space="preserve"> e assim v</w:t>
      </w:r>
      <w:r w:rsidR="00A67FB8" w:rsidRPr="00A67FB8">
        <w:rPr>
          <w:rFonts w:ascii="Verdana" w:hAnsi="Verdana"/>
          <w:sz w:val="18"/>
          <w:szCs w:val="18"/>
        </w:rPr>
        <w:t>aloriza</w:t>
      </w:r>
      <w:r w:rsidR="00A67FB8">
        <w:rPr>
          <w:rFonts w:ascii="Verdana" w:hAnsi="Verdana"/>
          <w:sz w:val="18"/>
          <w:szCs w:val="18"/>
        </w:rPr>
        <w:t>r o peso (</w:t>
      </w:r>
      <w:r w:rsidR="00A67FB8" w:rsidRPr="00A67FB8">
        <w:rPr>
          <w:rFonts w:ascii="Verdana" w:hAnsi="Verdana"/>
          <w:sz w:val="18"/>
          <w:szCs w:val="18"/>
        </w:rPr>
        <w:t>kg</w:t>
      </w:r>
      <w:r w:rsidR="00A67FB8">
        <w:rPr>
          <w:rFonts w:ascii="Verdana" w:hAnsi="Verdana"/>
          <w:sz w:val="18"/>
          <w:szCs w:val="18"/>
        </w:rPr>
        <w:t>)</w:t>
      </w:r>
      <w:r w:rsidR="00A67FB8" w:rsidRPr="00A67FB8">
        <w:rPr>
          <w:rFonts w:ascii="Verdana" w:hAnsi="Verdana"/>
          <w:sz w:val="18"/>
          <w:szCs w:val="18"/>
        </w:rPr>
        <w:t xml:space="preserve"> de maça produzida</w:t>
      </w:r>
    </w:p>
    <w:p w:rsidR="000E5314" w:rsidRPr="00A67FB8" w:rsidRDefault="000E5314" w:rsidP="007225FA">
      <w:pPr>
        <w:pStyle w:val="PargrafodaLista"/>
        <w:numPr>
          <w:ilvl w:val="0"/>
          <w:numId w:val="17"/>
        </w:numPr>
        <w:spacing w:line="360" w:lineRule="auto"/>
        <w:rPr>
          <w:rFonts w:ascii="Verdana" w:hAnsi="Verdana"/>
          <w:sz w:val="18"/>
          <w:szCs w:val="18"/>
        </w:rPr>
      </w:pPr>
      <w:r w:rsidRPr="00A67FB8">
        <w:rPr>
          <w:rFonts w:ascii="Verdana" w:hAnsi="Verdana"/>
          <w:sz w:val="18"/>
          <w:szCs w:val="18"/>
          <w:shd w:val="clear" w:color="auto" w:fill="FFFFFF"/>
        </w:rPr>
        <w:t>Promover a capacitação organizacional e uma maior previsibilidade do rendimento e valorização da produção</w:t>
      </w:r>
    </w:p>
    <w:p w:rsidR="00952103" w:rsidRPr="00A67FB8" w:rsidRDefault="00F23307" w:rsidP="00A67FB8">
      <w:pPr>
        <w:pStyle w:val="Ttulo"/>
        <w:spacing w:line="360" w:lineRule="auto"/>
        <w:jc w:val="both"/>
      </w:pPr>
      <w:r w:rsidRPr="00BF4F7D">
        <w:t>Investimentos – Informações complementares</w:t>
      </w:r>
    </w:p>
    <w:p w:rsidR="00655A84" w:rsidRDefault="00952103" w:rsidP="006717B6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F10C50">
        <w:rPr>
          <w:rFonts w:ascii="Verdana" w:hAnsi="Verdana"/>
          <w:sz w:val="18"/>
          <w:szCs w:val="18"/>
        </w:rPr>
        <w:t xml:space="preserve">Após a consulta de mercado e opiniões </w:t>
      </w:r>
      <w:r w:rsidR="0011691F" w:rsidRPr="00F10C50">
        <w:rPr>
          <w:rFonts w:ascii="Verdana" w:hAnsi="Verdana"/>
          <w:sz w:val="18"/>
          <w:szCs w:val="18"/>
        </w:rPr>
        <w:t>a terceiros a escolha recai</w:t>
      </w:r>
      <w:r w:rsidR="002F1C09" w:rsidRPr="00F10C50">
        <w:rPr>
          <w:rFonts w:ascii="Verdana" w:hAnsi="Verdana"/>
          <w:sz w:val="18"/>
          <w:szCs w:val="18"/>
        </w:rPr>
        <w:t xml:space="preserve"> na aquisição dos materiais que foram estudados para o pomar existente na exploração</w:t>
      </w:r>
      <w:r w:rsidR="00655A84">
        <w:rPr>
          <w:rFonts w:ascii="Verdana" w:hAnsi="Verdana"/>
          <w:sz w:val="18"/>
          <w:szCs w:val="18"/>
        </w:rPr>
        <w:t>, a destacar:</w:t>
      </w:r>
    </w:p>
    <w:p w:rsidR="00655A84" w:rsidRDefault="00655A84" w:rsidP="006717B6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:rsidR="00655A84" w:rsidRPr="00655A84" w:rsidRDefault="00655A84" w:rsidP="00655A84">
      <w:pPr>
        <w:pStyle w:val="PargrafodaLista"/>
        <w:numPr>
          <w:ilvl w:val="0"/>
          <w:numId w:val="20"/>
        </w:numPr>
        <w:autoSpaceDE w:val="0"/>
        <w:autoSpaceDN w:val="0"/>
        <w:adjustRightInd w:val="0"/>
        <w:spacing w:before="0" w:after="0" w:line="360" w:lineRule="auto"/>
        <w:ind w:left="0" w:firstLine="0"/>
        <w:rPr>
          <w:rFonts w:ascii="Verdana" w:hAnsi="Verdana"/>
          <w:b/>
          <w:sz w:val="18"/>
          <w:szCs w:val="18"/>
          <w:u w:val="single"/>
        </w:rPr>
      </w:pPr>
      <w:r w:rsidRPr="00655A84">
        <w:rPr>
          <w:rFonts w:ascii="Verdana" w:hAnsi="Verdana"/>
          <w:b/>
          <w:sz w:val="18"/>
          <w:szCs w:val="18"/>
          <w:u w:val="single"/>
        </w:rPr>
        <w:t xml:space="preserve">Rede </w:t>
      </w:r>
      <w:r w:rsidR="00924403" w:rsidRPr="00655A84">
        <w:rPr>
          <w:rFonts w:ascii="Verdana" w:hAnsi="Verdana"/>
          <w:b/>
          <w:sz w:val="18"/>
          <w:szCs w:val="18"/>
          <w:u w:val="single"/>
        </w:rPr>
        <w:t>anti granizo</w:t>
      </w:r>
      <w:r w:rsidRPr="00655A84">
        <w:rPr>
          <w:rFonts w:ascii="Verdana" w:hAnsi="Verdana"/>
          <w:b/>
          <w:sz w:val="18"/>
          <w:szCs w:val="18"/>
          <w:u w:val="single"/>
        </w:rPr>
        <w:t xml:space="preserve"> com proteção ultra violeta, em que a malha seja adequada à proteção do pomar contra o granizo:</w:t>
      </w:r>
    </w:p>
    <w:p w:rsidR="00952103" w:rsidRPr="00655A84" w:rsidRDefault="0011691F" w:rsidP="002F1C09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655A84">
        <w:rPr>
          <w:rFonts w:ascii="Verdana" w:hAnsi="Verdana"/>
          <w:sz w:val="18"/>
          <w:szCs w:val="18"/>
        </w:rPr>
        <w:t xml:space="preserve">Rede </w:t>
      </w:r>
      <w:r w:rsidR="00CD24B2" w:rsidRPr="00655A84">
        <w:rPr>
          <w:rFonts w:ascii="Verdana" w:hAnsi="Verdana"/>
          <w:sz w:val="18"/>
          <w:szCs w:val="18"/>
        </w:rPr>
        <w:t>anti granizo</w:t>
      </w:r>
      <w:r w:rsidR="00655A84" w:rsidRPr="00655A84">
        <w:rPr>
          <w:rFonts w:ascii="Verdana" w:hAnsi="Verdana"/>
          <w:sz w:val="18"/>
          <w:szCs w:val="18"/>
        </w:rPr>
        <w:t xml:space="preserve"> proteção </w:t>
      </w:r>
      <w:r w:rsidRPr="00655A84">
        <w:rPr>
          <w:rFonts w:ascii="Verdana" w:hAnsi="Verdana"/>
          <w:sz w:val="18"/>
          <w:szCs w:val="18"/>
        </w:rPr>
        <w:t>2.5x3</w:t>
      </w:r>
      <w:r w:rsidR="00165271">
        <w:rPr>
          <w:rFonts w:ascii="Verdana" w:hAnsi="Verdana"/>
          <w:sz w:val="18"/>
          <w:szCs w:val="18"/>
        </w:rPr>
        <w:t xml:space="preserve">, </w:t>
      </w:r>
      <w:r w:rsidR="00165271" w:rsidRPr="00165271">
        <w:rPr>
          <w:rFonts w:ascii="Verdana" w:hAnsi="Verdana"/>
          <w:sz w:val="18"/>
          <w:szCs w:val="18"/>
        </w:rPr>
        <w:t xml:space="preserve">com </w:t>
      </w:r>
      <w:proofErr w:type="spellStart"/>
      <w:r w:rsidR="00165271" w:rsidRPr="00165271">
        <w:rPr>
          <w:rFonts w:ascii="Verdana" w:hAnsi="Verdana"/>
          <w:sz w:val="18"/>
          <w:szCs w:val="18"/>
        </w:rPr>
        <w:t>monofilamento</w:t>
      </w:r>
      <w:proofErr w:type="spellEnd"/>
      <w:r w:rsidR="00165271" w:rsidRPr="00165271">
        <w:rPr>
          <w:rFonts w:ascii="Verdana" w:hAnsi="Verdana"/>
          <w:sz w:val="18"/>
          <w:szCs w:val="18"/>
        </w:rPr>
        <w:t xml:space="preserve"> de poliuretano de alta densidade</w:t>
      </w:r>
      <w:r w:rsidR="00165271">
        <w:rPr>
          <w:rFonts w:ascii="Verdana" w:hAnsi="Verdana"/>
          <w:sz w:val="18"/>
          <w:szCs w:val="18"/>
        </w:rPr>
        <w:t>,</w:t>
      </w:r>
      <w:r w:rsidRPr="00655A84">
        <w:rPr>
          <w:rFonts w:ascii="Verdana" w:hAnsi="Verdana"/>
          <w:sz w:val="18"/>
          <w:szCs w:val="18"/>
        </w:rPr>
        <w:t xml:space="preserve"> com grande res</w:t>
      </w:r>
      <w:r w:rsidR="002F1C09" w:rsidRPr="00655A84">
        <w:rPr>
          <w:rFonts w:ascii="Verdana" w:hAnsi="Verdana"/>
          <w:sz w:val="18"/>
          <w:szCs w:val="18"/>
        </w:rPr>
        <w:t>istência à rotura e degradação</w:t>
      </w:r>
      <w:r w:rsidR="00165271">
        <w:rPr>
          <w:rFonts w:ascii="Verdana" w:hAnsi="Verdana"/>
          <w:sz w:val="18"/>
          <w:szCs w:val="18"/>
        </w:rPr>
        <w:t xml:space="preserve"> (vida útil 15 anos)</w:t>
      </w:r>
      <w:r w:rsidR="00655A84" w:rsidRPr="00655A84">
        <w:rPr>
          <w:rFonts w:ascii="Verdana" w:hAnsi="Verdana"/>
          <w:sz w:val="18"/>
          <w:szCs w:val="18"/>
        </w:rPr>
        <w:t xml:space="preserve"> </w:t>
      </w:r>
    </w:p>
    <w:p w:rsidR="002F1C09" w:rsidRDefault="002F1C09" w:rsidP="002F1C09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165271">
        <w:rPr>
          <w:rFonts w:ascii="Verdana" w:hAnsi="Verdana"/>
          <w:sz w:val="18"/>
          <w:szCs w:val="18"/>
        </w:rPr>
        <w:lastRenderedPageBreak/>
        <w:t xml:space="preserve">Rede </w:t>
      </w:r>
      <w:r w:rsidR="00CD24B2" w:rsidRPr="00165271">
        <w:rPr>
          <w:rFonts w:ascii="Verdana" w:hAnsi="Verdana"/>
          <w:sz w:val="18"/>
          <w:szCs w:val="18"/>
        </w:rPr>
        <w:t>anti chuva</w:t>
      </w:r>
      <w:r w:rsidRPr="00165271">
        <w:rPr>
          <w:rFonts w:ascii="Verdana" w:hAnsi="Verdana"/>
          <w:sz w:val="18"/>
          <w:szCs w:val="18"/>
        </w:rPr>
        <w:t xml:space="preserve"> </w:t>
      </w:r>
      <w:proofErr w:type="spellStart"/>
      <w:r w:rsidR="00CD24B2">
        <w:rPr>
          <w:rFonts w:ascii="Verdana" w:hAnsi="Verdana"/>
          <w:sz w:val="18"/>
          <w:szCs w:val="18"/>
        </w:rPr>
        <w:t>protecão</w:t>
      </w:r>
      <w:proofErr w:type="spellEnd"/>
      <w:r w:rsidR="00CD24B2">
        <w:rPr>
          <w:rFonts w:ascii="Verdana" w:hAnsi="Verdana"/>
          <w:sz w:val="18"/>
          <w:szCs w:val="18"/>
        </w:rPr>
        <w:t xml:space="preserve"> u</w:t>
      </w:r>
      <w:r w:rsidR="00165271" w:rsidRPr="00165271">
        <w:rPr>
          <w:rFonts w:ascii="Verdana" w:hAnsi="Verdana"/>
          <w:sz w:val="18"/>
          <w:szCs w:val="18"/>
        </w:rPr>
        <w:t xml:space="preserve">ltra, com </w:t>
      </w:r>
      <w:proofErr w:type="spellStart"/>
      <w:r w:rsidR="00165271" w:rsidRPr="00165271">
        <w:rPr>
          <w:rFonts w:ascii="Verdana" w:hAnsi="Verdana"/>
          <w:sz w:val="18"/>
          <w:szCs w:val="18"/>
        </w:rPr>
        <w:t>monofilamento</w:t>
      </w:r>
      <w:proofErr w:type="spellEnd"/>
      <w:r w:rsidR="00165271" w:rsidRPr="00165271">
        <w:rPr>
          <w:rFonts w:ascii="Verdana" w:hAnsi="Verdana"/>
          <w:sz w:val="18"/>
          <w:szCs w:val="18"/>
        </w:rPr>
        <w:t xml:space="preserve"> de polietileno de alta densidade, </w:t>
      </w:r>
      <w:r w:rsidR="00CC3B6C" w:rsidRPr="00165271">
        <w:rPr>
          <w:rFonts w:ascii="Verdana" w:hAnsi="Verdana"/>
          <w:sz w:val="18"/>
          <w:szCs w:val="18"/>
        </w:rPr>
        <w:t>g</w:t>
      </w:r>
      <w:r w:rsidRPr="00165271">
        <w:rPr>
          <w:rFonts w:ascii="Verdana" w:hAnsi="Verdana"/>
          <w:sz w:val="18"/>
          <w:szCs w:val="18"/>
        </w:rPr>
        <w:t>rande resistência à rotura e degradação e 3% de permeabilidade</w:t>
      </w:r>
    </w:p>
    <w:p w:rsidR="00165271" w:rsidRPr="00924403" w:rsidRDefault="00165271" w:rsidP="00924403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:rsidR="00655A84" w:rsidRDefault="00655A84" w:rsidP="00655A84">
      <w:pPr>
        <w:pStyle w:val="PargrafodaLista"/>
        <w:autoSpaceDE w:val="0"/>
        <w:autoSpaceDN w:val="0"/>
        <w:adjustRightInd w:val="0"/>
        <w:spacing w:before="0" w:after="0" w:line="360" w:lineRule="auto"/>
        <w:ind w:left="780"/>
        <w:rPr>
          <w:rFonts w:ascii="Verdana" w:hAnsi="Verdana"/>
          <w:sz w:val="18"/>
          <w:szCs w:val="18"/>
        </w:rPr>
      </w:pPr>
    </w:p>
    <w:p w:rsidR="00655A84" w:rsidRPr="00655A84" w:rsidRDefault="00655A84" w:rsidP="00655A84">
      <w:pPr>
        <w:pStyle w:val="PargrafodaLista"/>
        <w:numPr>
          <w:ilvl w:val="0"/>
          <w:numId w:val="20"/>
        </w:numPr>
        <w:autoSpaceDE w:val="0"/>
        <w:autoSpaceDN w:val="0"/>
        <w:adjustRightInd w:val="0"/>
        <w:spacing w:before="0" w:after="0" w:line="360" w:lineRule="auto"/>
        <w:ind w:left="0" w:firstLine="0"/>
        <w:rPr>
          <w:rFonts w:ascii="Verdana" w:hAnsi="Verdana"/>
          <w:b/>
          <w:sz w:val="18"/>
          <w:szCs w:val="18"/>
          <w:u w:val="single"/>
        </w:rPr>
      </w:pPr>
      <w:r w:rsidRPr="00655A84">
        <w:rPr>
          <w:rFonts w:ascii="Verdana" w:hAnsi="Verdana"/>
          <w:b/>
          <w:sz w:val="18"/>
          <w:szCs w:val="18"/>
          <w:u w:val="single"/>
        </w:rPr>
        <w:t>Altura dos postes acima do solo com um mínimo de 4 metros</w:t>
      </w:r>
    </w:p>
    <w:p w:rsidR="00655A84" w:rsidRPr="00F10C50" w:rsidRDefault="00655A84" w:rsidP="00655A84">
      <w:pPr>
        <w:pStyle w:val="PargrafodaLista"/>
        <w:autoSpaceDE w:val="0"/>
        <w:autoSpaceDN w:val="0"/>
        <w:adjustRightInd w:val="0"/>
        <w:spacing w:before="0" w:after="0" w:line="360" w:lineRule="auto"/>
        <w:ind w:left="780"/>
        <w:rPr>
          <w:rFonts w:ascii="Verdana" w:hAnsi="Verdana"/>
          <w:sz w:val="18"/>
          <w:szCs w:val="18"/>
        </w:rPr>
      </w:pPr>
    </w:p>
    <w:p w:rsidR="002F1C09" w:rsidRDefault="002F1C09" w:rsidP="002F1C09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68178C">
        <w:rPr>
          <w:rFonts w:ascii="Verdana" w:hAnsi="Verdana"/>
          <w:sz w:val="18"/>
          <w:szCs w:val="18"/>
        </w:rPr>
        <w:t>Poste de Betão Prensado</w:t>
      </w:r>
      <w:r w:rsidR="00655A84" w:rsidRPr="0068178C">
        <w:rPr>
          <w:rFonts w:ascii="Verdana" w:hAnsi="Verdana"/>
          <w:sz w:val="18"/>
          <w:szCs w:val="18"/>
        </w:rPr>
        <w:t xml:space="preserve"> acima do solo com um mínimo de 4 metros</w:t>
      </w:r>
      <w:r w:rsidR="0068178C">
        <w:rPr>
          <w:rFonts w:ascii="Verdana" w:hAnsi="Verdana"/>
          <w:sz w:val="18"/>
          <w:szCs w:val="18"/>
        </w:rPr>
        <w:t xml:space="preserve"> – </w:t>
      </w:r>
      <w:r w:rsidR="00782D9B">
        <w:rPr>
          <w:rFonts w:ascii="Verdana" w:hAnsi="Verdana"/>
          <w:sz w:val="18"/>
          <w:szCs w:val="18"/>
        </w:rPr>
        <w:t xml:space="preserve">o </w:t>
      </w:r>
      <w:r w:rsidR="0068178C">
        <w:rPr>
          <w:rFonts w:ascii="Verdana" w:hAnsi="Verdana"/>
          <w:sz w:val="18"/>
          <w:szCs w:val="18"/>
        </w:rPr>
        <w:t xml:space="preserve">esteio para </w:t>
      </w:r>
      <w:r w:rsidR="00782D9B">
        <w:rPr>
          <w:rFonts w:ascii="Verdana" w:hAnsi="Verdana"/>
          <w:sz w:val="18"/>
          <w:szCs w:val="18"/>
        </w:rPr>
        <w:t>pomares, foi pensado para compensar a inclinação</w:t>
      </w:r>
      <w:bookmarkStart w:id="0" w:name="_GoBack"/>
      <w:bookmarkEnd w:id="0"/>
      <w:r w:rsidR="00782D9B">
        <w:rPr>
          <w:rFonts w:ascii="Verdana" w:hAnsi="Verdana"/>
          <w:sz w:val="18"/>
          <w:szCs w:val="18"/>
        </w:rPr>
        <w:t xml:space="preserve"> do terreno</w:t>
      </w:r>
      <w:r w:rsidR="00F14427">
        <w:rPr>
          <w:rFonts w:ascii="Verdana" w:hAnsi="Verdana"/>
          <w:sz w:val="18"/>
          <w:szCs w:val="18"/>
        </w:rPr>
        <w:t xml:space="preserve"> e de forma a cobrir todo o pomar requer um esteio forte, com resistência à compressão e rutura.</w:t>
      </w:r>
    </w:p>
    <w:p w:rsidR="00F14427" w:rsidRPr="0068178C" w:rsidRDefault="00F14427" w:rsidP="00F14427">
      <w:pPr>
        <w:pStyle w:val="PargrafodaLista"/>
        <w:autoSpaceDE w:val="0"/>
        <w:autoSpaceDN w:val="0"/>
        <w:adjustRightInd w:val="0"/>
        <w:spacing w:before="0" w:after="0" w:line="360" w:lineRule="auto"/>
        <w:ind w:left="780"/>
        <w:rPr>
          <w:rFonts w:ascii="Verdana" w:hAnsi="Verdana"/>
          <w:sz w:val="18"/>
          <w:szCs w:val="18"/>
        </w:rPr>
      </w:pPr>
    </w:p>
    <w:p w:rsidR="00F14427" w:rsidRPr="00F14427" w:rsidRDefault="00655A84" w:rsidP="00655A84">
      <w:pPr>
        <w:pStyle w:val="PargrafodaLista"/>
        <w:numPr>
          <w:ilvl w:val="0"/>
          <w:numId w:val="20"/>
        </w:numPr>
        <w:autoSpaceDE w:val="0"/>
        <w:autoSpaceDN w:val="0"/>
        <w:adjustRightInd w:val="0"/>
        <w:spacing w:before="0" w:after="0" w:line="360" w:lineRule="auto"/>
        <w:ind w:left="0" w:firstLine="0"/>
      </w:pPr>
      <w:r w:rsidRPr="00655A84">
        <w:rPr>
          <w:rFonts w:ascii="Verdana" w:hAnsi="Verdana"/>
          <w:b/>
          <w:sz w:val="18"/>
          <w:szCs w:val="18"/>
          <w:u w:val="single"/>
        </w:rPr>
        <w:t>Ancoragem de toda a estrutura. Utilização de cabo galvanizado na estrutura horizontal de pelo menos 6 mm</w:t>
      </w:r>
      <w:r>
        <w:t>:</w:t>
      </w:r>
    </w:p>
    <w:p w:rsidR="00F14427" w:rsidRPr="00655A84" w:rsidRDefault="00F14427" w:rsidP="00655A84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:rsidR="002F1C09" w:rsidRPr="00F10C50" w:rsidRDefault="002F1C09" w:rsidP="002F1C09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F10C50">
        <w:rPr>
          <w:rFonts w:ascii="Verdana" w:hAnsi="Verdana"/>
          <w:sz w:val="18"/>
          <w:szCs w:val="18"/>
        </w:rPr>
        <w:t xml:space="preserve">Capacete poste de betão </w:t>
      </w:r>
    </w:p>
    <w:p w:rsidR="002F1C09" w:rsidRPr="00F10C50" w:rsidRDefault="002F1C09" w:rsidP="002F1C09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F10C50">
        <w:rPr>
          <w:rFonts w:ascii="Verdana" w:hAnsi="Verdana"/>
          <w:sz w:val="18"/>
          <w:szCs w:val="18"/>
        </w:rPr>
        <w:t xml:space="preserve">Plaqueta fixação superior </w:t>
      </w:r>
      <w:proofErr w:type="spellStart"/>
      <w:r w:rsidRPr="00F10C50">
        <w:rPr>
          <w:rFonts w:ascii="Verdana" w:hAnsi="Verdana"/>
          <w:sz w:val="18"/>
          <w:szCs w:val="18"/>
        </w:rPr>
        <w:t>antichuva</w:t>
      </w:r>
      <w:proofErr w:type="spellEnd"/>
    </w:p>
    <w:p w:rsidR="002F1C09" w:rsidRPr="00F10C50" w:rsidRDefault="002F1C09" w:rsidP="002F1C09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F10C50">
        <w:rPr>
          <w:rFonts w:ascii="Verdana" w:hAnsi="Verdana"/>
          <w:sz w:val="18"/>
          <w:szCs w:val="18"/>
        </w:rPr>
        <w:t>Plaqueta pente de topo</w:t>
      </w:r>
    </w:p>
    <w:p w:rsidR="002F1C09" w:rsidRPr="00F10C50" w:rsidRDefault="002F1C09" w:rsidP="002F1C09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F10C50">
        <w:rPr>
          <w:rFonts w:ascii="Verdana" w:hAnsi="Verdana"/>
          <w:sz w:val="18"/>
          <w:szCs w:val="18"/>
        </w:rPr>
        <w:t xml:space="preserve">Plaqueta fixação inferior </w:t>
      </w:r>
      <w:proofErr w:type="spellStart"/>
      <w:r w:rsidRPr="00F10C50">
        <w:rPr>
          <w:rFonts w:ascii="Verdana" w:hAnsi="Verdana"/>
          <w:sz w:val="18"/>
          <w:szCs w:val="18"/>
        </w:rPr>
        <w:t>antichuva</w:t>
      </w:r>
      <w:proofErr w:type="spellEnd"/>
    </w:p>
    <w:p w:rsidR="002F1C09" w:rsidRPr="00F10C50" w:rsidRDefault="002F1C09" w:rsidP="002F1C09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F10C50">
        <w:rPr>
          <w:rFonts w:ascii="Verdana" w:hAnsi="Verdana"/>
          <w:sz w:val="18"/>
          <w:szCs w:val="18"/>
        </w:rPr>
        <w:t>Fixação de inverno rede</w:t>
      </w:r>
    </w:p>
    <w:p w:rsidR="002F1C09" w:rsidRPr="00F10C50" w:rsidRDefault="002F1C09" w:rsidP="002F1C09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F10C50">
        <w:rPr>
          <w:rFonts w:ascii="Verdana" w:hAnsi="Verdana"/>
          <w:sz w:val="18"/>
          <w:szCs w:val="18"/>
        </w:rPr>
        <w:t>Clip fixação arame ao poste de betão</w:t>
      </w:r>
    </w:p>
    <w:p w:rsidR="002F1C09" w:rsidRPr="00F10C50" w:rsidRDefault="0068178C" w:rsidP="002F1C09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Cable de aço tipo “</w:t>
      </w:r>
      <w:proofErr w:type="spellStart"/>
      <w:r w:rsidR="002F1C09" w:rsidRPr="00F10C50">
        <w:rPr>
          <w:rFonts w:ascii="Verdana" w:hAnsi="Verdana"/>
          <w:sz w:val="18"/>
          <w:szCs w:val="18"/>
        </w:rPr>
        <w:t>Galfan</w:t>
      </w:r>
      <w:proofErr w:type="spellEnd"/>
      <w:r w:rsidR="002F1C09" w:rsidRPr="00F10C50">
        <w:rPr>
          <w:rFonts w:ascii="Verdana" w:hAnsi="Verdana"/>
          <w:sz w:val="18"/>
          <w:szCs w:val="18"/>
        </w:rPr>
        <w:t>”</w:t>
      </w:r>
      <w:r w:rsidR="00655A84">
        <w:rPr>
          <w:rFonts w:ascii="Verdana" w:hAnsi="Verdana"/>
          <w:sz w:val="18"/>
          <w:szCs w:val="18"/>
        </w:rPr>
        <w:t xml:space="preserve"> </w:t>
      </w:r>
    </w:p>
    <w:p w:rsidR="002F1C09" w:rsidRPr="00F10C50" w:rsidRDefault="002F1C09" w:rsidP="007A64C2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F10C50">
        <w:rPr>
          <w:rFonts w:ascii="Verdana" w:hAnsi="Verdana"/>
          <w:sz w:val="18"/>
          <w:szCs w:val="18"/>
        </w:rPr>
        <w:t>Cabo de aço triplo galvaniza</w:t>
      </w:r>
      <w:r w:rsidR="003B0F3D">
        <w:rPr>
          <w:rFonts w:ascii="Verdana" w:hAnsi="Verdana"/>
          <w:sz w:val="18"/>
          <w:szCs w:val="18"/>
        </w:rPr>
        <w:t>do 1x7+0</w:t>
      </w:r>
      <w:r w:rsidRPr="00F10C50">
        <w:rPr>
          <w:rFonts w:ascii="Verdana" w:hAnsi="Verdana"/>
          <w:sz w:val="18"/>
          <w:szCs w:val="18"/>
        </w:rPr>
        <w:t xml:space="preserve">5mm“ </w:t>
      </w:r>
      <w:proofErr w:type="spellStart"/>
      <w:r w:rsidRPr="00F10C50">
        <w:rPr>
          <w:rFonts w:ascii="Verdana" w:hAnsi="Verdana"/>
          <w:sz w:val="18"/>
          <w:szCs w:val="18"/>
        </w:rPr>
        <w:t>Galfan</w:t>
      </w:r>
      <w:proofErr w:type="spellEnd"/>
      <w:r w:rsidRPr="00F10C50">
        <w:rPr>
          <w:rFonts w:ascii="Verdana" w:hAnsi="Verdana"/>
          <w:sz w:val="18"/>
          <w:szCs w:val="18"/>
        </w:rPr>
        <w:t xml:space="preserve">” </w:t>
      </w:r>
    </w:p>
    <w:p w:rsidR="002F1C09" w:rsidRPr="00F10C50" w:rsidRDefault="002F1C09" w:rsidP="007A64C2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proofErr w:type="spellStart"/>
      <w:r w:rsidRPr="00F10C50">
        <w:rPr>
          <w:rFonts w:ascii="Verdana" w:hAnsi="Verdana"/>
          <w:sz w:val="18"/>
          <w:szCs w:val="18"/>
        </w:rPr>
        <w:t>Blocantes</w:t>
      </w:r>
      <w:proofErr w:type="spellEnd"/>
    </w:p>
    <w:p w:rsidR="002F1C09" w:rsidRPr="00F10C50" w:rsidRDefault="002F1C09" w:rsidP="007A64C2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F10C50">
        <w:rPr>
          <w:rFonts w:ascii="Verdana" w:hAnsi="Verdana"/>
          <w:sz w:val="18"/>
          <w:szCs w:val="18"/>
        </w:rPr>
        <w:t>Arame triplo galvanizado</w:t>
      </w:r>
    </w:p>
    <w:p w:rsidR="002F1C09" w:rsidRPr="00F10C50" w:rsidRDefault="002F1C09" w:rsidP="007A64C2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F10C50">
        <w:rPr>
          <w:rFonts w:ascii="Verdana" w:hAnsi="Verdana"/>
          <w:sz w:val="18"/>
          <w:szCs w:val="18"/>
        </w:rPr>
        <w:t>Ancora hélice</w:t>
      </w:r>
    </w:p>
    <w:p w:rsidR="002F1C09" w:rsidRPr="007776A6" w:rsidRDefault="002F1C09" w:rsidP="002F1C09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color w:val="000000" w:themeColor="text1"/>
          <w:sz w:val="18"/>
          <w:szCs w:val="18"/>
        </w:rPr>
      </w:pPr>
    </w:p>
    <w:p w:rsidR="009352BE" w:rsidRPr="007776A6" w:rsidRDefault="009352BE" w:rsidP="002F1C09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color w:val="000000" w:themeColor="text1"/>
          <w:sz w:val="18"/>
          <w:szCs w:val="18"/>
        </w:rPr>
      </w:pPr>
      <w:r w:rsidRPr="007776A6">
        <w:rPr>
          <w:rFonts w:ascii="Verdana" w:hAnsi="Verdana"/>
          <w:color w:val="000000" w:themeColor="text1"/>
          <w:sz w:val="18"/>
          <w:szCs w:val="18"/>
        </w:rPr>
        <w:t>A escolha deste sistema deve-se ao facto de valorizar</w:t>
      </w:r>
      <w:r w:rsidR="00924403">
        <w:rPr>
          <w:rFonts w:ascii="Verdana" w:hAnsi="Verdana"/>
          <w:color w:val="000000" w:themeColor="text1"/>
          <w:sz w:val="18"/>
          <w:szCs w:val="18"/>
        </w:rPr>
        <w:t>-se</w:t>
      </w:r>
      <w:r w:rsidRPr="007776A6">
        <w:rPr>
          <w:rFonts w:ascii="Verdana" w:hAnsi="Verdana"/>
          <w:color w:val="000000" w:themeColor="text1"/>
          <w:sz w:val="18"/>
          <w:szCs w:val="18"/>
        </w:rPr>
        <w:t xml:space="preserve"> uma estrutura que é amplamente aplicada ao setor fruticultura com o principal objetivo de diminuir os danos causados pela ocorrência de chuvas acompanhadas de granizo.</w:t>
      </w:r>
    </w:p>
    <w:p w:rsidR="003B0F3D" w:rsidRPr="003B0F3D" w:rsidRDefault="00924403" w:rsidP="003B0F3D">
      <w:p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Arial"/>
          <w:sz w:val="18"/>
          <w:szCs w:val="18"/>
        </w:rPr>
        <w:t>Dependendo</w:t>
      </w:r>
      <w:r w:rsidR="003B0F3D" w:rsidRPr="003B0F3D">
        <w:rPr>
          <w:rFonts w:ascii="Verdana" w:hAnsi="Verdana" w:cs="Arial"/>
          <w:sz w:val="18"/>
          <w:szCs w:val="18"/>
        </w:rPr>
        <w:t xml:space="preserve"> da ocorrência de granizo, o previsível </w:t>
      </w:r>
      <w:r>
        <w:rPr>
          <w:rFonts w:ascii="Verdana" w:hAnsi="Verdana" w:cs="Arial"/>
          <w:sz w:val="18"/>
          <w:szCs w:val="18"/>
        </w:rPr>
        <w:t xml:space="preserve">de se suceder é as plantas apresentarem </w:t>
      </w:r>
      <w:r w:rsidR="003B0F3D" w:rsidRPr="003B0F3D">
        <w:rPr>
          <w:rFonts w:ascii="Verdana" w:hAnsi="Verdana" w:cs="Arial"/>
          <w:sz w:val="18"/>
          <w:szCs w:val="18"/>
        </w:rPr>
        <w:t>lesões em todos tecidos, de modo amplo ou localizado, desde ramos, folhas e frutos. Além destes danos mecânicos, o granizo pode causar</w:t>
      </w:r>
      <w:r>
        <w:rPr>
          <w:rFonts w:ascii="Verdana" w:hAnsi="Verdana" w:cs="Arial"/>
          <w:sz w:val="18"/>
          <w:szCs w:val="18"/>
        </w:rPr>
        <w:t>, como anteriormente dito atrás,</w:t>
      </w:r>
      <w:r w:rsidR="003B0F3D" w:rsidRPr="003B0F3D">
        <w:rPr>
          <w:rFonts w:ascii="Verdana" w:hAnsi="Verdana" w:cs="Arial"/>
          <w:sz w:val="18"/>
          <w:szCs w:val="18"/>
        </w:rPr>
        <w:t xml:space="preserve"> prejuízos indiretos às </w:t>
      </w:r>
      <w:proofErr w:type="gramStart"/>
      <w:r w:rsidR="003B0F3D" w:rsidRPr="003B0F3D">
        <w:rPr>
          <w:rFonts w:ascii="Verdana" w:hAnsi="Verdana" w:cs="Arial"/>
          <w:sz w:val="18"/>
          <w:szCs w:val="18"/>
        </w:rPr>
        <w:t>plantas</w:t>
      </w:r>
      <w:r>
        <w:rPr>
          <w:rFonts w:ascii="Verdana" w:hAnsi="Verdana" w:cs="Arial"/>
          <w:sz w:val="18"/>
          <w:szCs w:val="18"/>
        </w:rPr>
        <w:t xml:space="preserve"> </w:t>
      </w:r>
      <w:proofErr w:type="gramEnd"/>
      <w:r>
        <w:rPr>
          <w:rFonts w:ascii="Verdana" w:hAnsi="Verdana" w:cs="Arial"/>
          <w:sz w:val="18"/>
          <w:szCs w:val="18"/>
        </w:rPr>
        <w:t>:</w:t>
      </w:r>
      <w:r w:rsidR="003B0F3D" w:rsidRPr="003B0F3D">
        <w:rPr>
          <w:rFonts w:ascii="Verdana" w:hAnsi="Verdana" w:cs="Arial"/>
          <w:sz w:val="18"/>
          <w:szCs w:val="18"/>
        </w:rPr>
        <w:t xml:space="preserve"> </w:t>
      </w:r>
      <w:r w:rsidR="00F14427">
        <w:rPr>
          <w:rFonts w:ascii="Verdana" w:hAnsi="Verdana" w:cs="Arial"/>
          <w:sz w:val="18"/>
          <w:szCs w:val="18"/>
        </w:rPr>
        <w:t xml:space="preserve">danos nos ramos </w:t>
      </w:r>
      <w:r w:rsidR="003B0F3D" w:rsidRPr="003B0F3D">
        <w:rPr>
          <w:rFonts w:ascii="Verdana" w:hAnsi="Verdana" w:cs="Arial"/>
          <w:sz w:val="18"/>
          <w:szCs w:val="18"/>
        </w:rPr>
        <w:t>e o favorecimento à ocorrência de doenças (as lesões são "porta de entrada" para os fungos).</w:t>
      </w:r>
      <w:r w:rsidR="00F14427">
        <w:rPr>
          <w:rFonts w:ascii="Verdana" w:hAnsi="Verdana" w:cs="Arial"/>
          <w:sz w:val="18"/>
          <w:szCs w:val="18"/>
        </w:rPr>
        <w:t xml:space="preserve"> Segundo o fruticultor ocorrência de granizo é verificada </w:t>
      </w:r>
      <w:r>
        <w:rPr>
          <w:rFonts w:ascii="Verdana" w:hAnsi="Verdana" w:cs="Arial"/>
          <w:sz w:val="18"/>
          <w:szCs w:val="18"/>
        </w:rPr>
        <w:t>todos os anos.</w:t>
      </w:r>
    </w:p>
    <w:p w:rsidR="002F1C09" w:rsidRDefault="009352BE" w:rsidP="002F1C09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3B0F3D">
        <w:rPr>
          <w:rFonts w:ascii="Verdana" w:hAnsi="Verdana"/>
          <w:sz w:val="18"/>
          <w:szCs w:val="18"/>
        </w:rPr>
        <w:t xml:space="preserve">Face </w:t>
      </w:r>
      <w:r w:rsidR="00F14427">
        <w:rPr>
          <w:rFonts w:ascii="Verdana" w:hAnsi="Verdana"/>
          <w:sz w:val="18"/>
          <w:szCs w:val="18"/>
        </w:rPr>
        <w:t>a isto valorizou-se</w:t>
      </w:r>
      <w:r w:rsidRPr="003B0F3D">
        <w:rPr>
          <w:rFonts w:ascii="Verdana" w:hAnsi="Verdana"/>
          <w:sz w:val="18"/>
          <w:szCs w:val="18"/>
        </w:rPr>
        <w:t xml:space="preserve"> características </w:t>
      </w:r>
      <w:r w:rsidR="00F14427">
        <w:rPr>
          <w:rFonts w:ascii="Verdana" w:hAnsi="Verdana"/>
          <w:sz w:val="18"/>
          <w:szCs w:val="18"/>
        </w:rPr>
        <w:t>da</w:t>
      </w:r>
      <w:r w:rsidR="003B0F3D" w:rsidRPr="003B0F3D">
        <w:rPr>
          <w:rFonts w:ascii="Verdana" w:hAnsi="Verdana"/>
          <w:sz w:val="18"/>
          <w:szCs w:val="18"/>
        </w:rPr>
        <w:t xml:space="preserve"> rede com proteção </w:t>
      </w:r>
      <w:proofErr w:type="gramStart"/>
      <w:r w:rsidR="003B0F3D" w:rsidRPr="003B0F3D">
        <w:rPr>
          <w:rFonts w:ascii="Verdana" w:hAnsi="Verdana"/>
          <w:sz w:val="18"/>
          <w:szCs w:val="18"/>
        </w:rPr>
        <w:t xml:space="preserve">ultravioleta </w:t>
      </w:r>
      <w:r w:rsidR="00F14427">
        <w:rPr>
          <w:rFonts w:ascii="Verdana" w:hAnsi="Verdana"/>
          <w:sz w:val="18"/>
          <w:szCs w:val="18"/>
        </w:rPr>
        <w:t>,</w:t>
      </w:r>
      <w:proofErr w:type="gramEnd"/>
      <w:r w:rsidR="00F14427">
        <w:rPr>
          <w:rFonts w:ascii="Verdana" w:hAnsi="Verdana"/>
          <w:sz w:val="18"/>
          <w:szCs w:val="18"/>
        </w:rPr>
        <w:t xml:space="preserve"> </w:t>
      </w:r>
      <w:r w:rsidR="003B0F3D" w:rsidRPr="003B0F3D">
        <w:rPr>
          <w:rFonts w:ascii="Verdana" w:hAnsi="Verdana"/>
          <w:sz w:val="18"/>
          <w:szCs w:val="18"/>
        </w:rPr>
        <w:t xml:space="preserve">e ainda robustez </w:t>
      </w:r>
      <w:r w:rsidR="00F14427">
        <w:rPr>
          <w:rFonts w:ascii="Verdana" w:hAnsi="Verdana"/>
          <w:sz w:val="18"/>
          <w:szCs w:val="18"/>
        </w:rPr>
        <w:t>dos esteios</w:t>
      </w:r>
      <w:r w:rsidR="003B0F3D" w:rsidRPr="003B0F3D">
        <w:rPr>
          <w:rFonts w:ascii="Verdana" w:hAnsi="Verdana"/>
          <w:sz w:val="18"/>
          <w:szCs w:val="18"/>
        </w:rPr>
        <w:t xml:space="preserve"> para</w:t>
      </w:r>
      <w:r w:rsidR="00F14427">
        <w:rPr>
          <w:rFonts w:ascii="Verdana" w:hAnsi="Verdana"/>
          <w:sz w:val="18"/>
          <w:szCs w:val="18"/>
        </w:rPr>
        <w:t xml:space="preserve"> compensar a inclinação do terreno.</w:t>
      </w:r>
    </w:p>
    <w:p w:rsidR="00F14427" w:rsidRPr="003B0F3D" w:rsidRDefault="00F14427" w:rsidP="002F1C09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:rsidR="00F25A5E" w:rsidRDefault="00F23307" w:rsidP="00232C4B">
      <w:pPr>
        <w:pStyle w:val="Ttulo"/>
        <w:spacing w:line="360" w:lineRule="auto"/>
        <w:jc w:val="both"/>
      </w:pPr>
      <w:r w:rsidRPr="00BF4F7D">
        <w:t>Fontes de Financiamento – Fundamentação</w:t>
      </w:r>
    </w:p>
    <w:p w:rsidR="005E3279" w:rsidRDefault="00F25A5E" w:rsidP="005E3279">
      <w:pPr>
        <w:spacing w:line="360" w:lineRule="auto"/>
        <w:rPr>
          <w:rFonts w:ascii="Verdana" w:hAnsi="Verdana"/>
          <w:sz w:val="18"/>
          <w:szCs w:val="18"/>
        </w:rPr>
      </w:pPr>
      <w:r w:rsidRPr="005E3279">
        <w:rPr>
          <w:rFonts w:ascii="Verdana" w:hAnsi="Verdana"/>
          <w:sz w:val="18"/>
          <w:szCs w:val="18"/>
        </w:rPr>
        <w:t>A empresa detém solidez de capitais nos seus balanços</w:t>
      </w:r>
      <w:r w:rsidR="00F14427">
        <w:rPr>
          <w:rFonts w:ascii="Verdana" w:hAnsi="Verdana"/>
          <w:sz w:val="18"/>
          <w:szCs w:val="18"/>
        </w:rPr>
        <w:t xml:space="preserve"> (verificados os três últimos anos 2018,2019,2020),</w:t>
      </w:r>
      <w:r w:rsidRPr="005E3279">
        <w:rPr>
          <w:rFonts w:ascii="Verdana" w:hAnsi="Verdana"/>
          <w:sz w:val="18"/>
          <w:szCs w:val="18"/>
        </w:rPr>
        <w:t xml:space="preserve"> não se prevendo dessa forma o recurso a capitais alheios para a execução </w:t>
      </w:r>
      <w:r w:rsidRPr="005E3279">
        <w:rPr>
          <w:rFonts w:ascii="Verdana" w:hAnsi="Verdana"/>
          <w:sz w:val="18"/>
          <w:szCs w:val="18"/>
        </w:rPr>
        <w:lastRenderedPageBreak/>
        <w:t>financeira da operação. Em termos de fontes de financiamento para a ex</w:t>
      </w:r>
      <w:r w:rsidR="005E3279">
        <w:rPr>
          <w:rFonts w:ascii="Verdana" w:hAnsi="Verdana"/>
          <w:sz w:val="18"/>
          <w:szCs w:val="18"/>
        </w:rPr>
        <w:t>ecução da respetiva operação, a mesma resultará</w:t>
      </w:r>
      <w:r w:rsidRPr="005E3279">
        <w:rPr>
          <w:rFonts w:ascii="Verdana" w:hAnsi="Verdana"/>
          <w:sz w:val="18"/>
          <w:szCs w:val="18"/>
        </w:rPr>
        <w:t xml:space="preserve"> de capitais próprios, no montante de </w:t>
      </w:r>
      <w:r w:rsidR="009570BA">
        <w:rPr>
          <w:rFonts w:ascii="Verdana" w:hAnsi="Verdana"/>
          <w:sz w:val="18"/>
          <w:szCs w:val="18"/>
        </w:rPr>
        <w:t>6658,52</w:t>
      </w:r>
      <w:r w:rsidR="005E3279" w:rsidRPr="005E3279">
        <w:rPr>
          <w:rFonts w:ascii="Verdana" w:hAnsi="Verdana"/>
          <w:sz w:val="18"/>
          <w:szCs w:val="18"/>
        </w:rPr>
        <w:t>€</w:t>
      </w:r>
      <w:r w:rsidRPr="005E3279">
        <w:rPr>
          <w:rFonts w:ascii="Verdana" w:hAnsi="Verdana"/>
          <w:sz w:val="18"/>
          <w:szCs w:val="18"/>
        </w:rPr>
        <w:t xml:space="preserve"> </w:t>
      </w:r>
      <w:r w:rsidR="005E3279" w:rsidRPr="005E3279">
        <w:rPr>
          <w:rFonts w:ascii="Verdana" w:hAnsi="Verdana"/>
          <w:sz w:val="18"/>
          <w:szCs w:val="18"/>
        </w:rPr>
        <w:t xml:space="preserve">e </w:t>
      </w:r>
      <w:r w:rsidR="009570BA">
        <w:rPr>
          <w:rFonts w:ascii="Verdana" w:hAnsi="Verdana"/>
          <w:sz w:val="18"/>
          <w:szCs w:val="18"/>
        </w:rPr>
        <w:t>de incentivo não r</w:t>
      </w:r>
      <w:r w:rsidRPr="005E3279">
        <w:rPr>
          <w:rFonts w:ascii="Verdana" w:hAnsi="Verdana"/>
          <w:sz w:val="18"/>
          <w:szCs w:val="18"/>
        </w:rPr>
        <w:t xml:space="preserve">eembolsável </w:t>
      </w:r>
      <w:r w:rsidR="005E3279">
        <w:rPr>
          <w:rFonts w:ascii="Verdana" w:hAnsi="Verdana"/>
          <w:sz w:val="18"/>
          <w:szCs w:val="18"/>
        </w:rPr>
        <w:t xml:space="preserve">do </w:t>
      </w:r>
      <w:r w:rsidRPr="005E3279">
        <w:rPr>
          <w:rFonts w:ascii="Verdana" w:hAnsi="Verdana"/>
          <w:sz w:val="18"/>
          <w:szCs w:val="18"/>
        </w:rPr>
        <w:t>P</w:t>
      </w:r>
      <w:r w:rsidR="009570BA">
        <w:rPr>
          <w:rFonts w:ascii="Verdana" w:hAnsi="Verdana"/>
          <w:sz w:val="18"/>
          <w:szCs w:val="18"/>
        </w:rPr>
        <w:t>DR2020, numa percentagem de 60</w:t>
      </w:r>
      <w:r w:rsidRPr="005E3279">
        <w:rPr>
          <w:rFonts w:ascii="Verdana" w:hAnsi="Verdana"/>
          <w:sz w:val="18"/>
          <w:szCs w:val="18"/>
        </w:rPr>
        <w:t xml:space="preserve">% calculada sobre </w:t>
      </w:r>
      <w:r w:rsidR="005E3279" w:rsidRPr="005E3279">
        <w:rPr>
          <w:rFonts w:ascii="Verdana" w:hAnsi="Verdana"/>
          <w:sz w:val="18"/>
          <w:szCs w:val="18"/>
        </w:rPr>
        <w:t>o investimento</w:t>
      </w:r>
      <w:r w:rsidRPr="005E3279">
        <w:rPr>
          <w:rFonts w:ascii="Verdana" w:hAnsi="Verdana"/>
          <w:sz w:val="18"/>
          <w:szCs w:val="18"/>
        </w:rPr>
        <w:t xml:space="preserve">, </w:t>
      </w:r>
      <w:r w:rsidRPr="009570BA">
        <w:rPr>
          <w:rFonts w:ascii="Verdana" w:hAnsi="Verdana"/>
          <w:sz w:val="18"/>
          <w:szCs w:val="18"/>
        </w:rPr>
        <w:t xml:space="preserve">no total de </w:t>
      </w:r>
      <w:r w:rsidR="009570BA" w:rsidRPr="009570BA">
        <w:rPr>
          <w:rFonts w:ascii="Verdana" w:hAnsi="Verdana"/>
          <w:sz w:val="18"/>
          <w:szCs w:val="18"/>
        </w:rPr>
        <w:t>9987,78€</w:t>
      </w:r>
      <w:r w:rsidRPr="009570BA">
        <w:rPr>
          <w:rFonts w:ascii="Verdana" w:hAnsi="Verdana"/>
          <w:sz w:val="18"/>
          <w:szCs w:val="18"/>
        </w:rPr>
        <w:t>. A determinação da taxa de apoio assenta nos seguintes níveis de apoio considerados e tidos aplicáveis: 30% base, acres</w:t>
      </w:r>
      <w:r w:rsidR="005E3279" w:rsidRPr="009570BA">
        <w:rPr>
          <w:rFonts w:ascii="Verdana" w:hAnsi="Verdana"/>
          <w:sz w:val="18"/>
          <w:szCs w:val="18"/>
        </w:rPr>
        <w:t>cidos de uma majoração</w:t>
      </w:r>
      <w:r w:rsidRPr="009570BA">
        <w:rPr>
          <w:rFonts w:ascii="Verdana" w:hAnsi="Verdana"/>
          <w:sz w:val="18"/>
          <w:szCs w:val="18"/>
        </w:rPr>
        <w:t xml:space="preserve"> de </w:t>
      </w:r>
      <w:r w:rsidR="009570BA" w:rsidRPr="009570BA">
        <w:rPr>
          <w:rFonts w:ascii="Verdana" w:hAnsi="Verdana"/>
          <w:sz w:val="18"/>
          <w:szCs w:val="18"/>
        </w:rPr>
        <w:t>5 p.p.</w:t>
      </w:r>
      <w:r w:rsidRPr="009570BA">
        <w:rPr>
          <w:rFonts w:ascii="Verdana" w:hAnsi="Verdana"/>
          <w:sz w:val="18"/>
          <w:szCs w:val="18"/>
        </w:rPr>
        <w:t xml:space="preserve"> dado o projeto se localizar </w:t>
      </w:r>
      <w:r w:rsidR="005E3279" w:rsidRPr="009570BA">
        <w:rPr>
          <w:rFonts w:ascii="Verdana" w:hAnsi="Verdana"/>
          <w:sz w:val="18"/>
          <w:szCs w:val="18"/>
        </w:rPr>
        <w:t xml:space="preserve">em regiões menos desenvolvidas ou zonas com condicionantes naturais ou outras </w:t>
      </w:r>
      <w:r w:rsidR="005D4E1A" w:rsidRPr="009570BA">
        <w:rPr>
          <w:rFonts w:ascii="Verdana" w:hAnsi="Verdana"/>
          <w:sz w:val="18"/>
          <w:szCs w:val="18"/>
        </w:rPr>
        <w:t>específicas;</w:t>
      </w:r>
      <w:r w:rsidR="009570BA" w:rsidRPr="009570BA">
        <w:rPr>
          <w:rFonts w:ascii="Verdana" w:hAnsi="Verdana"/>
          <w:sz w:val="18"/>
          <w:szCs w:val="18"/>
        </w:rPr>
        <w:t xml:space="preserve"> mais 10 p.p. dado o projeto se localizar em territórios vulneráveis (risco de </w:t>
      </w:r>
      <w:proofErr w:type="gramStart"/>
      <w:r w:rsidR="009570BA" w:rsidRPr="009570BA">
        <w:rPr>
          <w:rFonts w:ascii="Verdana" w:hAnsi="Verdana"/>
          <w:sz w:val="18"/>
          <w:szCs w:val="18"/>
        </w:rPr>
        <w:t xml:space="preserve">incêndio) </w:t>
      </w:r>
      <w:proofErr w:type="gramEnd"/>
      <w:r w:rsidR="009570BA" w:rsidRPr="009570BA">
        <w:rPr>
          <w:rFonts w:ascii="Verdana" w:hAnsi="Verdana"/>
          <w:sz w:val="18"/>
          <w:szCs w:val="18"/>
        </w:rPr>
        <w:t>;</w:t>
      </w:r>
      <w:r w:rsidR="005E3279" w:rsidRPr="009570BA">
        <w:rPr>
          <w:rFonts w:ascii="Verdana" w:hAnsi="Verdana"/>
          <w:sz w:val="18"/>
          <w:szCs w:val="18"/>
        </w:rPr>
        <w:t xml:space="preserve"> </w:t>
      </w:r>
      <w:r w:rsidR="005D4E1A" w:rsidRPr="009570BA">
        <w:rPr>
          <w:rFonts w:ascii="Verdana" w:hAnsi="Verdana"/>
          <w:sz w:val="18"/>
          <w:szCs w:val="18"/>
        </w:rPr>
        <w:t>mais a</w:t>
      </w:r>
      <w:r w:rsidR="005E3279" w:rsidRPr="009570BA">
        <w:rPr>
          <w:rFonts w:ascii="Verdana" w:hAnsi="Verdana"/>
          <w:sz w:val="18"/>
          <w:szCs w:val="18"/>
        </w:rPr>
        <w:t xml:space="preserve"> majoração de 5</w:t>
      </w:r>
      <w:r w:rsidR="009570BA" w:rsidRPr="009570BA">
        <w:rPr>
          <w:rFonts w:ascii="Verdana" w:hAnsi="Verdana"/>
          <w:sz w:val="18"/>
          <w:szCs w:val="18"/>
        </w:rPr>
        <w:t xml:space="preserve"> </w:t>
      </w:r>
      <w:proofErr w:type="spellStart"/>
      <w:r w:rsidR="009570BA" w:rsidRPr="009570BA">
        <w:rPr>
          <w:rFonts w:ascii="Verdana" w:hAnsi="Verdana"/>
          <w:sz w:val="18"/>
          <w:szCs w:val="18"/>
        </w:rPr>
        <w:t>p.p</w:t>
      </w:r>
      <w:proofErr w:type="spellEnd"/>
      <w:r w:rsidRPr="009570BA">
        <w:rPr>
          <w:rFonts w:ascii="Verdana" w:hAnsi="Verdana"/>
          <w:sz w:val="18"/>
          <w:szCs w:val="18"/>
        </w:rPr>
        <w:t xml:space="preserve"> </w:t>
      </w:r>
      <w:r w:rsidR="005E3279" w:rsidRPr="009570BA">
        <w:rPr>
          <w:rFonts w:ascii="Verdana" w:hAnsi="Verdana"/>
          <w:sz w:val="18"/>
          <w:szCs w:val="18"/>
        </w:rPr>
        <w:t xml:space="preserve">pelo projeto estar associado </w:t>
      </w:r>
      <w:r w:rsidR="005D4E1A" w:rsidRPr="009570BA">
        <w:rPr>
          <w:rFonts w:ascii="Verdana" w:hAnsi="Verdana"/>
          <w:sz w:val="18"/>
          <w:szCs w:val="18"/>
        </w:rPr>
        <w:t>relativa a investimentos em proteção de riscos estruturas anti granizo (correspondend</w:t>
      </w:r>
      <w:r w:rsidR="009570BA" w:rsidRPr="009570BA">
        <w:rPr>
          <w:rFonts w:ascii="Verdana" w:hAnsi="Verdana"/>
          <w:sz w:val="18"/>
          <w:szCs w:val="18"/>
        </w:rPr>
        <w:t>o estes a medidas de prevenção) e por fim o apoio ‘</w:t>
      </w:r>
      <w:proofErr w:type="spellStart"/>
      <w:r w:rsidR="009570BA" w:rsidRPr="009570BA">
        <w:rPr>
          <w:rFonts w:ascii="Verdana" w:hAnsi="Verdana"/>
          <w:sz w:val="18"/>
          <w:szCs w:val="18"/>
        </w:rPr>
        <w:t>Next</w:t>
      </w:r>
      <w:proofErr w:type="spellEnd"/>
      <w:r w:rsidR="009570BA" w:rsidRPr="009570BA">
        <w:rPr>
          <w:rFonts w:ascii="Verdana" w:hAnsi="Verdana"/>
          <w:sz w:val="18"/>
          <w:szCs w:val="18"/>
        </w:rPr>
        <w:t xml:space="preserve"> </w:t>
      </w:r>
      <w:proofErr w:type="spellStart"/>
      <w:r w:rsidR="009570BA" w:rsidRPr="009570BA">
        <w:rPr>
          <w:rFonts w:ascii="Verdana" w:hAnsi="Verdana"/>
          <w:sz w:val="18"/>
          <w:szCs w:val="18"/>
        </w:rPr>
        <w:t>Generation</w:t>
      </w:r>
      <w:proofErr w:type="spellEnd"/>
      <w:r w:rsidR="009570BA" w:rsidRPr="009570BA">
        <w:rPr>
          <w:rFonts w:ascii="Verdana" w:hAnsi="Verdana"/>
          <w:sz w:val="18"/>
          <w:szCs w:val="18"/>
        </w:rPr>
        <w:t>’ de 10 p.p.</w:t>
      </w:r>
      <w:r w:rsidR="005D4E1A">
        <w:t xml:space="preserve"> </w:t>
      </w:r>
      <w:r w:rsidR="005D4E1A" w:rsidRPr="005E3279">
        <w:rPr>
          <w:rFonts w:ascii="Verdana" w:hAnsi="Verdana"/>
          <w:sz w:val="18"/>
          <w:szCs w:val="18"/>
        </w:rPr>
        <w:t xml:space="preserve"> </w:t>
      </w:r>
    </w:p>
    <w:p w:rsidR="003861AE" w:rsidRPr="005E3279" w:rsidRDefault="003861AE" w:rsidP="005E3279">
      <w:pPr>
        <w:spacing w:line="360" w:lineRule="auto"/>
        <w:rPr>
          <w:rFonts w:ascii="Verdana" w:hAnsi="Verdana"/>
          <w:sz w:val="18"/>
          <w:szCs w:val="18"/>
        </w:rPr>
      </w:pPr>
    </w:p>
    <w:p w:rsidR="004F4645" w:rsidRPr="00457FE0" w:rsidRDefault="004F4645" w:rsidP="00232C4B">
      <w:pPr>
        <w:pStyle w:val="Ttulo"/>
        <w:spacing w:line="360" w:lineRule="auto"/>
        <w:jc w:val="both"/>
      </w:pPr>
      <w:r w:rsidRPr="00457FE0">
        <w:t xml:space="preserve">Informação complementar que permita aferir/valorizar, quer os critérios de hierarquização, quer as majorações de ajuda, propostos na candidatura </w:t>
      </w:r>
    </w:p>
    <w:p w:rsidR="00026D80" w:rsidRPr="007776A6" w:rsidRDefault="00026D80" w:rsidP="00026D80">
      <w:pPr>
        <w:rPr>
          <w:rFonts w:ascii="Verdana" w:hAnsi="Verdana"/>
          <w:b/>
          <w:sz w:val="18"/>
          <w:szCs w:val="18"/>
        </w:rPr>
      </w:pPr>
      <w:r w:rsidRPr="007776A6">
        <w:rPr>
          <w:rFonts w:ascii="Verdana" w:hAnsi="Verdana"/>
          <w:b/>
          <w:sz w:val="18"/>
          <w:szCs w:val="18"/>
        </w:rPr>
        <w:t xml:space="preserve">INFORMAÇÃO COMPLEMENTAR CRITÉRIOS DE HIERARQUIZAÇÃO </w:t>
      </w:r>
    </w:p>
    <w:p w:rsidR="00026D80" w:rsidRPr="007776A6" w:rsidRDefault="00026D80" w:rsidP="00026D80">
      <w:pPr>
        <w:rPr>
          <w:rFonts w:ascii="Verdana" w:hAnsi="Verdana"/>
          <w:b/>
          <w:sz w:val="18"/>
          <w:szCs w:val="18"/>
        </w:rPr>
      </w:pPr>
      <w:r w:rsidRPr="007776A6">
        <w:rPr>
          <w:rFonts w:ascii="Verdana" w:hAnsi="Verdana"/>
          <w:b/>
          <w:sz w:val="18"/>
          <w:szCs w:val="18"/>
        </w:rPr>
        <w:t>Valia Global da Operação</w:t>
      </w:r>
    </w:p>
    <w:p w:rsidR="00026D80" w:rsidRPr="007776A6" w:rsidRDefault="00026D80" w:rsidP="00026D80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7776A6">
        <w:rPr>
          <w:rFonts w:ascii="Verdana" w:hAnsi="Verdana"/>
          <w:sz w:val="18"/>
          <w:szCs w:val="18"/>
        </w:rPr>
        <w:t>A metodologia de apuramento da Valia Global da Operação:</w:t>
      </w:r>
    </w:p>
    <w:p w:rsidR="00026D80" w:rsidRPr="007776A6" w:rsidRDefault="00026D80" w:rsidP="00026D80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b/>
          <w:sz w:val="18"/>
          <w:szCs w:val="18"/>
        </w:rPr>
      </w:pPr>
    </w:p>
    <w:p w:rsidR="00175927" w:rsidRPr="007776A6" w:rsidRDefault="00175927" w:rsidP="00026D80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7776A6">
        <w:rPr>
          <w:rFonts w:ascii="Verdana" w:hAnsi="Verdana"/>
          <w:sz w:val="18"/>
          <w:szCs w:val="18"/>
        </w:rPr>
        <w:t>VGO = 0,60 LOC + 0,35 GC + 0,05 EAF</w:t>
      </w:r>
    </w:p>
    <w:p w:rsidR="00026D80" w:rsidRPr="007776A6" w:rsidRDefault="00026D80" w:rsidP="00026D80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7776A6">
        <w:rPr>
          <w:rFonts w:ascii="Verdana" w:hAnsi="Verdana"/>
          <w:b/>
          <w:sz w:val="18"/>
          <w:szCs w:val="18"/>
        </w:rPr>
        <w:t>VGO</w:t>
      </w:r>
      <w:r w:rsidRPr="007776A6">
        <w:rPr>
          <w:rFonts w:ascii="Verdana" w:hAnsi="Verdana"/>
          <w:sz w:val="18"/>
          <w:szCs w:val="18"/>
        </w:rPr>
        <w:t xml:space="preserve"> =(</w:t>
      </w:r>
      <w:r w:rsidR="00175927" w:rsidRPr="007776A6">
        <w:rPr>
          <w:rFonts w:ascii="Verdana" w:hAnsi="Verdana"/>
          <w:sz w:val="18"/>
          <w:szCs w:val="18"/>
        </w:rPr>
        <w:t>0.60</w:t>
      </w:r>
      <w:r w:rsidRPr="007776A6">
        <w:rPr>
          <w:rFonts w:ascii="Verdana" w:hAnsi="Verdana"/>
          <w:sz w:val="18"/>
          <w:szCs w:val="18"/>
        </w:rPr>
        <w:t xml:space="preserve"> *20) + (</w:t>
      </w:r>
      <w:r w:rsidR="00175927" w:rsidRPr="007776A6">
        <w:rPr>
          <w:rFonts w:ascii="Verdana" w:hAnsi="Verdana"/>
          <w:sz w:val="18"/>
          <w:szCs w:val="18"/>
        </w:rPr>
        <w:t>0.35*20</w:t>
      </w:r>
      <w:r w:rsidRPr="007776A6">
        <w:rPr>
          <w:rFonts w:ascii="Verdana" w:hAnsi="Verdana"/>
          <w:sz w:val="18"/>
          <w:szCs w:val="18"/>
        </w:rPr>
        <w:t>) + (</w:t>
      </w:r>
      <w:r w:rsidR="00175927" w:rsidRPr="007776A6">
        <w:rPr>
          <w:rFonts w:ascii="Verdana" w:hAnsi="Verdana"/>
          <w:sz w:val="18"/>
          <w:szCs w:val="18"/>
        </w:rPr>
        <w:t>0.05*0</w:t>
      </w:r>
      <w:r w:rsidRPr="007776A6">
        <w:rPr>
          <w:rFonts w:ascii="Verdana" w:hAnsi="Verdana"/>
          <w:sz w:val="18"/>
          <w:szCs w:val="18"/>
        </w:rPr>
        <w:t xml:space="preserve">) = </w:t>
      </w:r>
      <w:r w:rsidR="00175927" w:rsidRPr="00CD24B2">
        <w:rPr>
          <w:rFonts w:ascii="Verdana" w:hAnsi="Verdana"/>
          <w:b/>
          <w:sz w:val="18"/>
          <w:szCs w:val="18"/>
        </w:rPr>
        <w:t>19</w:t>
      </w:r>
      <w:r w:rsidR="00CD24B2" w:rsidRPr="00CD24B2">
        <w:rPr>
          <w:rFonts w:ascii="Verdana" w:hAnsi="Verdana"/>
          <w:b/>
          <w:sz w:val="18"/>
          <w:szCs w:val="18"/>
        </w:rPr>
        <w:t xml:space="preserve"> Pontos</w:t>
      </w:r>
    </w:p>
    <w:p w:rsidR="00026D80" w:rsidRPr="007776A6" w:rsidRDefault="00026D80" w:rsidP="00026D80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:rsidR="00026D80" w:rsidRPr="007776A6" w:rsidRDefault="00026D80" w:rsidP="00026D80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7776A6">
        <w:rPr>
          <w:rFonts w:ascii="Verdana" w:hAnsi="Verdana"/>
          <w:sz w:val="18"/>
          <w:szCs w:val="18"/>
        </w:rPr>
        <w:t xml:space="preserve">O apuramento da </w:t>
      </w:r>
      <w:r w:rsidRPr="007776A6">
        <w:rPr>
          <w:rFonts w:ascii="Verdana" w:hAnsi="Verdana"/>
          <w:b/>
          <w:sz w:val="18"/>
          <w:szCs w:val="18"/>
        </w:rPr>
        <w:t>VGO</w:t>
      </w:r>
      <w:r w:rsidRPr="007776A6">
        <w:rPr>
          <w:rFonts w:ascii="Verdana" w:hAnsi="Verdana"/>
          <w:sz w:val="18"/>
          <w:szCs w:val="18"/>
        </w:rPr>
        <w:t xml:space="preserve"> de </w:t>
      </w:r>
      <w:proofErr w:type="gramStart"/>
      <w:r w:rsidR="00175927" w:rsidRPr="007776A6">
        <w:rPr>
          <w:rFonts w:ascii="Verdana" w:hAnsi="Verdana"/>
          <w:b/>
          <w:sz w:val="18"/>
          <w:szCs w:val="18"/>
        </w:rPr>
        <w:t xml:space="preserve">19 </w:t>
      </w:r>
      <w:r w:rsidRPr="007776A6">
        <w:rPr>
          <w:rFonts w:ascii="Verdana" w:hAnsi="Verdana"/>
          <w:b/>
          <w:sz w:val="18"/>
          <w:szCs w:val="18"/>
        </w:rPr>
        <w:t xml:space="preserve"> Pontos</w:t>
      </w:r>
      <w:proofErr w:type="gramEnd"/>
      <w:r w:rsidRPr="007776A6">
        <w:rPr>
          <w:rFonts w:ascii="Verdana" w:hAnsi="Verdana"/>
          <w:sz w:val="18"/>
          <w:szCs w:val="18"/>
        </w:rPr>
        <w:t xml:space="preserve"> resulta da pontuação nos seguintes critérios:</w:t>
      </w:r>
    </w:p>
    <w:p w:rsidR="00026D80" w:rsidRPr="007776A6" w:rsidRDefault="00026D80" w:rsidP="00026D80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b/>
          <w:sz w:val="18"/>
          <w:szCs w:val="18"/>
        </w:rPr>
      </w:pPr>
    </w:p>
    <w:p w:rsidR="00026D80" w:rsidRPr="007776A6" w:rsidRDefault="00026D80" w:rsidP="00026D80">
      <w:pPr>
        <w:pStyle w:val="PargrafodaLista"/>
        <w:numPr>
          <w:ilvl w:val="0"/>
          <w:numId w:val="18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7776A6">
        <w:rPr>
          <w:rFonts w:ascii="Verdana" w:hAnsi="Verdana"/>
          <w:b/>
          <w:sz w:val="18"/>
          <w:szCs w:val="18"/>
        </w:rPr>
        <w:t xml:space="preserve">LOC (20 </w:t>
      </w:r>
      <w:proofErr w:type="gramStart"/>
      <w:r w:rsidRPr="007776A6">
        <w:rPr>
          <w:rFonts w:ascii="Verdana" w:hAnsi="Verdana"/>
          <w:b/>
          <w:sz w:val="18"/>
          <w:szCs w:val="18"/>
        </w:rPr>
        <w:t xml:space="preserve">pontos)= </w:t>
      </w:r>
      <w:r w:rsidRPr="007776A6">
        <w:rPr>
          <w:rFonts w:ascii="Verdana" w:hAnsi="Verdana"/>
          <w:sz w:val="18"/>
          <w:szCs w:val="18"/>
        </w:rPr>
        <w:t xml:space="preserve"> Localização</w:t>
      </w:r>
      <w:proofErr w:type="gramEnd"/>
      <w:r w:rsidRPr="007776A6">
        <w:rPr>
          <w:rFonts w:ascii="Verdana" w:hAnsi="Verdana"/>
          <w:sz w:val="18"/>
          <w:szCs w:val="18"/>
        </w:rPr>
        <w:t xml:space="preserve"> do Investimento</w:t>
      </w:r>
    </w:p>
    <w:p w:rsidR="00026D80" w:rsidRPr="007776A6" w:rsidRDefault="00026D80" w:rsidP="00026D80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7776A6">
        <w:rPr>
          <w:rFonts w:ascii="Verdana" w:hAnsi="Verdana"/>
          <w:sz w:val="18"/>
          <w:szCs w:val="18"/>
        </w:rPr>
        <w:t xml:space="preserve">Localização do investimento encontra-se em Território vulnerável de acordo com a Portaria n.º 301/2020 de 24 de dezembro e Zonas abrangidas pelo Plano Nacional para a Coesão Territorial, constantes do anexo III da RCM n.º 72/2016 </w:t>
      </w:r>
    </w:p>
    <w:p w:rsidR="00026D80" w:rsidRPr="007776A6" w:rsidRDefault="00026D80" w:rsidP="00026D80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7776A6">
        <w:rPr>
          <w:rFonts w:ascii="Verdana" w:hAnsi="Verdana"/>
          <w:sz w:val="18"/>
          <w:szCs w:val="18"/>
        </w:rPr>
        <w:t>Pontuação: LOC = 20 pontos</w:t>
      </w:r>
    </w:p>
    <w:p w:rsidR="00026D80" w:rsidRPr="007776A6" w:rsidRDefault="00026D80" w:rsidP="00026D80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/>
          <w:b/>
          <w:sz w:val="18"/>
          <w:szCs w:val="18"/>
        </w:rPr>
      </w:pPr>
    </w:p>
    <w:p w:rsidR="00026D80" w:rsidRPr="007776A6" w:rsidRDefault="00175927" w:rsidP="00026D80">
      <w:pPr>
        <w:pStyle w:val="PargrafodaLista"/>
        <w:numPr>
          <w:ilvl w:val="0"/>
          <w:numId w:val="18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7776A6">
        <w:rPr>
          <w:rFonts w:ascii="Verdana" w:hAnsi="Verdana"/>
          <w:b/>
          <w:sz w:val="18"/>
          <w:szCs w:val="18"/>
        </w:rPr>
        <w:t xml:space="preserve">GC </w:t>
      </w:r>
      <w:r w:rsidR="00026D80" w:rsidRPr="007776A6">
        <w:rPr>
          <w:rFonts w:ascii="Verdana" w:hAnsi="Verdana"/>
          <w:b/>
          <w:sz w:val="18"/>
          <w:szCs w:val="18"/>
        </w:rPr>
        <w:t xml:space="preserve">(20 Pontos) </w:t>
      </w:r>
      <w:r w:rsidR="00026D80" w:rsidRPr="007776A6">
        <w:rPr>
          <w:rFonts w:ascii="Verdana" w:hAnsi="Verdana"/>
          <w:sz w:val="18"/>
          <w:szCs w:val="18"/>
        </w:rPr>
        <w:t xml:space="preserve">Grau de Cobertura (% da Área a beneficiar pelo investimento) – A </w:t>
      </w:r>
      <w:r w:rsidRPr="007776A6">
        <w:rPr>
          <w:rFonts w:ascii="Verdana" w:hAnsi="Verdana"/>
          <w:sz w:val="18"/>
          <w:szCs w:val="18"/>
        </w:rPr>
        <w:t>p</w:t>
      </w:r>
      <w:r w:rsidR="00026D80" w:rsidRPr="007776A6">
        <w:rPr>
          <w:rFonts w:ascii="Verdana" w:hAnsi="Verdana"/>
          <w:sz w:val="18"/>
          <w:szCs w:val="18"/>
        </w:rPr>
        <w:t xml:space="preserve">ercentagem de cobertura das parcelas objeto de investimento corresponde à totalidade da parcela elegível das cultura de </w:t>
      </w:r>
      <w:proofErr w:type="spellStart"/>
      <w:r w:rsidRPr="007776A6">
        <w:rPr>
          <w:rFonts w:ascii="Verdana" w:hAnsi="Verdana"/>
          <w:sz w:val="18"/>
          <w:szCs w:val="18"/>
        </w:rPr>
        <w:t>pomoídas</w:t>
      </w:r>
      <w:proofErr w:type="spellEnd"/>
      <w:r w:rsidRPr="007776A6">
        <w:rPr>
          <w:rFonts w:ascii="Verdana" w:hAnsi="Verdana"/>
          <w:sz w:val="18"/>
          <w:szCs w:val="18"/>
        </w:rPr>
        <w:t xml:space="preserve"> que</w:t>
      </w:r>
      <w:r w:rsidR="00026D80" w:rsidRPr="007776A6">
        <w:rPr>
          <w:rFonts w:ascii="Verdana" w:hAnsi="Verdana"/>
          <w:sz w:val="18"/>
          <w:szCs w:val="18"/>
        </w:rPr>
        <w:t xml:space="preserve"> corresponde (0.91/0.</w:t>
      </w:r>
      <w:proofErr w:type="gramStart"/>
      <w:r w:rsidR="00026D80" w:rsidRPr="007776A6">
        <w:rPr>
          <w:rFonts w:ascii="Verdana" w:hAnsi="Verdana"/>
          <w:sz w:val="18"/>
          <w:szCs w:val="18"/>
        </w:rPr>
        <w:t>091)*100</w:t>
      </w:r>
      <w:proofErr w:type="gramEnd"/>
      <w:r w:rsidR="00026D80" w:rsidRPr="007776A6">
        <w:rPr>
          <w:rFonts w:ascii="Verdana" w:hAnsi="Verdana"/>
          <w:sz w:val="18"/>
          <w:szCs w:val="18"/>
        </w:rPr>
        <w:t xml:space="preserve"> =100%</w:t>
      </w:r>
      <w:r w:rsidRPr="007776A6">
        <w:rPr>
          <w:rFonts w:ascii="Verdana" w:hAnsi="Verdana"/>
          <w:sz w:val="18"/>
          <w:szCs w:val="18"/>
        </w:rPr>
        <w:t>)</w:t>
      </w:r>
    </w:p>
    <w:p w:rsidR="00175927" w:rsidRPr="007776A6" w:rsidRDefault="00175927" w:rsidP="00175927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:rsidR="00175927" w:rsidRPr="007776A6" w:rsidRDefault="005D79C6" w:rsidP="00175927">
      <w:pPr>
        <w:pStyle w:val="PargrafodaLista"/>
        <w:numPr>
          <w:ilvl w:val="0"/>
          <w:numId w:val="18"/>
        </w:num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7776A6">
        <w:rPr>
          <w:rFonts w:ascii="Verdana" w:hAnsi="Verdana"/>
          <w:b/>
          <w:sz w:val="18"/>
          <w:szCs w:val="18"/>
        </w:rPr>
        <w:t>EAF (0</w:t>
      </w:r>
      <w:r w:rsidR="00175927" w:rsidRPr="007776A6">
        <w:rPr>
          <w:rFonts w:ascii="Verdana" w:hAnsi="Verdana"/>
          <w:b/>
          <w:sz w:val="18"/>
          <w:szCs w:val="18"/>
        </w:rPr>
        <w:t xml:space="preserve"> pontos</w:t>
      </w:r>
      <w:r>
        <w:rPr>
          <w:rFonts w:ascii="Verdana" w:hAnsi="Verdana"/>
          <w:b/>
          <w:sz w:val="18"/>
          <w:szCs w:val="18"/>
        </w:rPr>
        <w:t xml:space="preserve">) </w:t>
      </w:r>
      <w:r w:rsidR="00175927" w:rsidRPr="005D79C6">
        <w:rPr>
          <w:rFonts w:ascii="Verdana" w:hAnsi="Verdana"/>
          <w:sz w:val="18"/>
          <w:szCs w:val="18"/>
        </w:rPr>
        <w:t>Estatuto de Agricultura familiar</w:t>
      </w:r>
      <w:r w:rsidR="00175927" w:rsidRPr="007776A6">
        <w:rPr>
          <w:rFonts w:ascii="Verdana" w:hAnsi="Verdana"/>
          <w:sz w:val="18"/>
          <w:szCs w:val="18"/>
        </w:rPr>
        <w:t xml:space="preserve"> - Dado que o promotora situa-se em outras situações</w:t>
      </w:r>
    </w:p>
    <w:p w:rsidR="00026D80" w:rsidRPr="007776A6" w:rsidRDefault="00026D80" w:rsidP="00026D80">
      <w:pPr>
        <w:rPr>
          <w:rFonts w:ascii="Verdana" w:hAnsi="Verdana"/>
          <w:b/>
          <w:sz w:val="18"/>
          <w:szCs w:val="18"/>
        </w:rPr>
      </w:pPr>
      <w:r w:rsidRPr="007776A6">
        <w:rPr>
          <w:rFonts w:ascii="Verdana" w:hAnsi="Verdana"/>
          <w:b/>
          <w:sz w:val="18"/>
          <w:szCs w:val="18"/>
        </w:rPr>
        <w:t xml:space="preserve">MAJORAÇÕES DA AJUDA </w:t>
      </w:r>
    </w:p>
    <w:p w:rsidR="00026D80" w:rsidRPr="007776A6" w:rsidRDefault="00026D80" w:rsidP="00026D80">
      <w:pPr>
        <w:spacing w:line="360" w:lineRule="auto"/>
        <w:rPr>
          <w:rFonts w:ascii="Verdana" w:hAnsi="Verdana"/>
          <w:sz w:val="18"/>
          <w:szCs w:val="18"/>
        </w:rPr>
      </w:pPr>
      <w:r w:rsidRPr="007776A6">
        <w:rPr>
          <w:rFonts w:ascii="Verdana" w:hAnsi="Verdana"/>
          <w:sz w:val="18"/>
          <w:szCs w:val="18"/>
        </w:rPr>
        <w:t xml:space="preserve">A ajuda a adotar ao investimento elegível na presente candidatura será de </w:t>
      </w:r>
      <w:r w:rsidR="00CD24B2">
        <w:rPr>
          <w:rFonts w:ascii="Verdana" w:hAnsi="Verdana"/>
          <w:sz w:val="18"/>
          <w:szCs w:val="18"/>
        </w:rPr>
        <w:t>60</w:t>
      </w:r>
      <w:r w:rsidRPr="007776A6">
        <w:rPr>
          <w:rFonts w:ascii="Verdana" w:hAnsi="Verdana"/>
          <w:sz w:val="18"/>
          <w:szCs w:val="18"/>
        </w:rPr>
        <w:t xml:space="preserve">%, que resultará da aplicação das seguintes majorações: </w:t>
      </w:r>
    </w:p>
    <w:p w:rsidR="00C06604" w:rsidRPr="007776A6" w:rsidRDefault="00026D80" w:rsidP="00026D80">
      <w:pPr>
        <w:spacing w:line="36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7776A6">
        <w:rPr>
          <w:rFonts w:ascii="Verdana" w:hAnsi="Verdana"/>
          <w:b/>
          <w:sz w:val="18"/>
          <w:szCs w:val="18"/>
        </w:rPr>
        <w:lastRenderedPageBreak/>
        <w:t>A – Taxa Base</w:t>
      </w:r>
      <w:r w:rsidR="00C06604" w:rsidRPr="007776A6">
        <w:rPr>
          <w:rFonts w:ascii="Verdana" w:hAnsi="Verdana"/>
          <w:b/>
          <w:sz w:val="18"/>
          <w:szCs w:val="18"/>
        </w:rPr>
        <w:t xml:space="preserve"> é de </w:t>
      </w:r>
      <w:r w:rsidR="00C06604" w:rsidRPr="007776A6">
        <w:rPr>
          <w:rFonts w:ascii="Verdana" w:hAnsi="Verdana"/>
          <w:b/>
          <w:color w:val="000000"/>
          <w:sz w:val="18"/>
          <w:szCs w:val="18"/>
          <w:shd w:val="clear" w:color="auto" w:fill="FFFFFF"/>
        </w:rPr>
        <w:t>30</w:t>
      </w:r>
      <w:r w:rsidRPr="007776A6">
        <w:rPr>
          <w:rFonts w:ascii="Verdana" w:hAnsi="Verdana"/>
          <w:b/>
          <w:color w:val="000000"/>
          <w:sz w:val="18"/>
          <w:szCs w:val="18"/>
          <w:shd w:val="clear" w:color="auto" w:fill="FFFFFF"/>
        </w:rPr>
        <w:t>%</w:t>
      </w:r>
      <w:r w:rsidRPr="007776A6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</w:t>
      </w:r>
    </w:p>
    <w:p w:rsidR="00C06604" w:rsidRPr="007776A6" w:rsidRDefault="00C06604" w:rsidP="00026D80">
      <w:pPr>
        <w:spacing w:line="360" w:lineRule="auto"/>
        <w:rPr>
          <w:rFonts w:ascii="Verdana" w:hAnsi="Verdana"/>
          <w:b/>
          <w:sz w:val="18"/>
          <w:szCs w:val="18"/>
        </w:rPr>
      </w:pPr>
      <w:r w:rsidRPr="007776A6">
        <w:rPr>
          <w:rFonts w:ascii="Verdana" w:hAnsi="Verdana"/>
          <w:b/>
          <w:sz w:val="18"/>
          <w:szCs w:val="18"/>
        </w:rPr>
        <w:t>Majorações tendo por referência a taxa base.</w:t>
      </w:r>
    </w:p>
    <w:p w:rsidR="00727918" w:rsidRDefault="00727918" w:rsidP="00026D80">
      <w:pPr>
        <w:spacing w:line="360" w:lineRule="auto"/>
        <w:rPr>
          <w:rFonts w:ascii="Verdana" w:hAnsi="Verdana"/>
          <w:sz w:val="18"/>
          <w:szCs w:val="18"/>
        </w:rPr>
      </w:pPr>
      <w:r w:rsidRPr="00727918">
        <w:rPr>
          <w:rFonts w:ascii="Verdana" w:hAnsi="Verdana"/>
          <w:b/>
          <w:sz w:val="18"/>
          <w:szCs w:val="18"/>
        </w:rPr>
        <w:t>Majoração 10 p.p.</w:t>
      </w:r>
      <w:r w:rsidRPr="009570BA">
        <w:rPr>
          <w:rFonts w:ascii="Verdana" w:hAnsi="Verdana"/>
          <w:sz w:val="18"/>
          <w:szCs w:val="18"/>
        </w:rPr>
        <w:t xml:space="preserve"> dado o projeto se localizar em territórios vulneráveis (risco de incêndio)</w:t>
      </w:r>
    </w:p>
    <w:p w:rsidR="00C06604" w:rsidRPr="007776A6" w:rsidRDefault="00727918" w:rsidP="00026D80">
      <w:pPr>
        <w:spacing w:line="36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727918">
        <w:rPr>
          <w:rFonts w:ascii="Verdana" w:hAnsi="Verdana"/>
          <w:b/>
          <w:sz w:val="18"/>
          <w:szCs w:val="18"/>
        </w:rPr>
        <w:t xml:space="preserve">Majoração </w:t>
      </w:r>
      <w:r>
        <w:rPr>
          <w:rFonts w:ascii="Verdana" w:hAnsi="Verdana"/>
          <w:b/>
          <w:sz w:val="18"/>
          <w:szCs w:val="18"/>
        </w:rPr>
        <w:t>5</w:t>
      </w:r>
      <w:r w:rsidRPr="00727918">
        <w:rPr>
          <w:rFonts w:ascii="Verdana" w:hAnsi="Verdana"/>
          <w:b/>
          <w:sz w:val="18"/>
          <w:szCs w:val="18"/>
        </w:rPr>
        <w:t xml:space="preserve"> p.p.</w:t>
      </w:r>
      <w:r w:rsidRPr="009570BA">
        <w:rPr>
          <w:rFonts w:ascii="Verdana" w:hAnsi="Verdana"/>
          <w:sz w:val="18"/>
          <w:szCs w:val="18"/>
        </w:rPr>
        <w:t xml:space="preserve"> </w:t>
      </w:r>
      <w:r w:rsidR="00C06604" w:rsidRPr="007776A6">
        <w:rPr>
          <w:rFonts w:ascii="Verdana" w:hAnsi="Verdana"/>
          <w:sz w:val="18"/>
          <w:szCs w:val="18"/>
        </w:rPr>
        <w:t>Regiões menos desenvolvidas ou zonas com condicionantes nat</w:t>
      </w:r>
      <w:r>
        <w:rPr>
          <w:rFonts w:ascii="Verdana" w:hAnsi="Verdana"/>
          <w:sz w:val="18"/>
          <w:szCs w:val="18"/>
        </w:rPr>
        <w:t xml:space="preserve">urais ou outras específicas </w:t>
      </w:r>
    </w:p>
    <w:p w:rsidR="00CD24B2" w:rsidRDefault="00CD24B2" w:rsidP="00026D80">
      <w:pPr>
        <w:spacing w:line="360" w:lineRule="auto"/>
        <w:rPr>
          <w:rFonts w:ascii="Verdana" w:hAnsi="Verdana"/>
          <w:sz w:val="18"/>
          <w:szCs w:val="18"/>
        </w:rPr>
      </w:pPr>
      <w:r w:rsidRPr="00727918">
        <w:rPr>
          <w:rFonts w:ascii="Verdana" w:hAnsi="Verdana"/>
          <w:b/>
          <w:sz w:val="18"/>
          <w:szCs w:val="18"/>
        </w:rPr>
        <w:t xml:space="preserve">Majoração </w:t>
      </w:r>
      <w:r>
        <w:rPr>
          <w:rFonts w:ascii="Verdana" w:hAnsi="Verdana"/>
          <w:b/>
          <w:sz w:val="18"/>
          <w:szCs w:val="18"/>
        </w:rPr>
        <w:t>5</w:t>
      </w:r>
      <w:r w:rsidRPr="00727918">
        <w:rPr>
          <w:rFonts w:ascii="Verdana" w:hAnsi="Verdana"/>
          <w:b/>
          <w:sz w:val="18"/>
          <w:szCs w:val="18"/>
        </w:rPr>
        <w:t xml:space="preserve"> p.p.</w:t>
      </w:r>
      <w:r w:rsidRPr="009570BA">
        <w:rPr>
          <w:rFonts w:ascii="Verdana" w:hAnsi="Verdana"/>
          <w:sz w:val="18"/>
          <w:szCs w:val="18"/>
        </w:rPr>
        <w:t xml:space="preserve"> </w:t>
      </w:r>
      <w:r w:rsidR="00C06604" w:rsidRPr="007776A6">
        <w:rPr>
          <w:rFonts w:ascii="Verdana" w:hAnsi="Verdana"/>
          <w:sz w:val="18"/>
          <w:szCs w:val="18"/>
        </w:rPr>
        <w:t xml:space="preserve">Quando o projeto está </w:t>
      </w:r>
      <w:r w:rsidR="00727918" w:rsidRPr="009570BA">
        <w:rPr>
          <w:rFonts w:ascii="Verdana" w:hAnsi="Verdana"/>
          <w:sz w:val="18"/>
          <w:szCs w:val="18"/>
        </w:rPr>
        <w:t xml:space="preserve">associado relativa a investimentos em proteção de riscos estruturas anti granizo (correspondendo estes a medidas de prevenção) </w:t>
      </w:r>
      <w:r w:rsidR="00727918">
        <w:rPr>
          <w:rFonts w:ascii="Verdana" w:hAnsi="Verdana"/>
          <w:sz w:val="18"/>
          <w:szCs w:val="18"/>
        </w:rPr>
        <w:t xml:space="preserve"> </w:t>
      </w:r>
    </w:p>
    <w:p w:rsidR="00C06604" w:rsidRPr="007776A6" w:rsidRDefault="00C06604" w:rsidP="00026D80">
      <w:pPr>
        <w:spacing w:line="360" w:lineRule="auto"/>
        <w:rPr>
          <w:rFonts w:ascii="Verdana" w:hAnsi="Verdana"/>
          <w:b/>
          <w:sz w:val="18"/>
          <w:szCs w:val="18"/>
        </w:rPr>
      </w:pPr>
      <w:r w:rsidRPr="007776A6">
        <w:rPr>
          <w:rFonts w:ascii="Verdana" w:hAnsi="Verdana"/>
          <w:b/>
          <w:sz w:val="18"/>
          <w:szCs w:val="18"/>
        </w:rPr>
        <w:t xml:space="preserve">Majorações tendo por aviso </w:t>
      </w:r>
      <w:proofErr w:type="spellStart"/>
      <w:r w:rsidRPr="007776A6">
        <w:rPr>
          <w:rFonts w:ascii="Verdana" w:hAnsi="Verdana"/>
          <w:b/>
          <w:sz w:val="18"/>
          <w:szCs w:val="18"/>
        </w:rPr>
        <w:t>Next</w:t>
      </w:r>
      <w:proofErr w:type="spellEnd"/>
      <w:r w:rsidRPr="007776A6">
        <w:rPr>
          <w:rFonts w:ascii="Verdana" w:hAnsi="Verdana"/>
          <w:b/>
          <w:sz w:val="18"/>
          <w:szCs w:val="18"/>
        </w:rPr>
        <w:t xml:space="preserve"> </w:t>
      </w:r>
      <w:proofErr w:type="spellStart"/>
      <w:r w:rsidRPr="007776A6">
        <w:rPr>
          <w:rFonts w:ascii="Verdana" w:hAnsi="Verdana"/>
          <w:b/>
          <w:sz w:val="18"/>
          <w:szCs w:val="18"/>
        </w:rPr>
        <w:t>Generation</w:t>
      </w:r>
      <w:proofErr w:type="spellEnd"/>
    </w:p>
    <w:p w:rsidR="00026D80" w:rsidRPr="007776A6" w:rsidRDefault="00026D80" w:rsidP="00026D80">
      <w:pPr>
        <w:spacing w:line="360" w:lineRule="auto"/>
        <w:rPr>
          <w:rFonts w:ascii="Verdana" w:hAnsi="Verdana"/>
          <w:sz w:val="18"/>
          <w:szCs w:val="18"/>
        </w:rPr>
      </w:pPr>
      <w:r w:rsidRPr="007776A6">
        <w:rPr>
          <w:rFonts w:ascii="Verdana" w:hAnsi="Verdana"/>
          <w:b/>
          <w:sz w:val="18"/>
          <w:szCs w:val="18"/>
        </w:rPr>
        <w:t xml:space="preserve">Majoração </w:t>
      </w:r>
      <w:r w:rsidR="00727918">
        <w:rPr>
          <w:rFonts w:ascii="Verdana" w:hAnsi="Verdana"/>
          <w:b/>
          <w:color w:val="000000"/>
          <w:sz w:val="18"/>
          <w:szCs w:val="18"/>
          <w:shd w:val="clear" w:color="auto" w:fill="FFFFFF"/>
        </w:rPr>
        <w:t>1</w:t>
      </w:r>
      <w:r w:rsidRPr="007776A6">
        <w:rPr>
          <w:rFonts w:ascii="Verdana" w:hAnsi="Verdana"/>
          <w:b/>
          <w:color w:val="000000"/>
          <w:sz w:val="18"/>
          <w:szCs w:val="18"/>
          <w:shd w:val="clear" w:color="auto" w:fill="FFFFFF"/>
        </w:rPr>
        <w:t xml:space="preserve">0 </w:t>
      </w:r>
      <w:proofErr w:type="spellStart"/>
      <w:r w:rsidRPr="007776A6">
        <w:rPr>
          <w:rFonts w:ascii="Verdana" w:hAnsi="Verdana"/>
          <w:b/>
          <w:color w:val="000000"/>
          <w:sz w:val="18"/>
          <w:szCs w:val="18"/>
          <w:shd w:val="clear" w:color="auto" w:fill="FFFFFF"/>
        </w:rPr>
        <w:t>p.p</w:t>
      </w:r>
      <w:proofErr w:type="spellEnd"/>
      <w:r w:rsidRPr="007776A6">
        <w:rPr>
          <w:rFonts w:ascii="Verdana" w:hAnsi="Verdana"/>
          <w:color w:val="000000"/>
          <w:sz w:val="18"/>
          <w:szCs w:val="18"/>
          <w:shd w:val="clear" w:color="auto" w:fill="FFFFFF"/>
        </w:rPr>
        <w:t>, nos apoios em Territórios vulneráveis (risco de incêndio)</w:t>
      </w:r>
      <w:r w:rsidRPr="007776A6">
        <w:rPr>
          <w:rFonts w:ascii="Verdana" w:hAnsi="Verdana"/>
          <w:sz w:val="18"/>
          <w:szCs w:val="18"/>
        </w:rPr>
        <w:t>, tendo por referência a taxa base.</w:t>
      </w:r>
    </w:p>
    <w:p w:rsidR="004F4645" w:rsidRDefault="004F4645" w:rsidP="006717B6">
      <w:pPr>
        <w:spacing w:line="360" w:lineRule="auto"/>
        <w:rPr>
          <w:rFonts w:ascii="Verdana" w:hAnsi="Verdana"/>
          <w:sz w:val="18"/>
          <w:szCs w:val="18"/>
        </w:rPr>
      </w:pPr>
    </w:p>
    <w:p w:rsidR="004F4645" w:rsidRDefault="004F4645" w:rsidP="006717B6">
      <w:pPr>
        <w:spacing w:line="360" w:lineRule="auto"/>
        <w:rPr>
          <w:rFonts w:ascii="Calibri" w:hAnsi="Calibri"/>
          <w:color w:val="1F497D"/>
          <w:sz w:val="22"/>
          <w:szCs w:val="22"/>
        </w:rPr>
      </w:pPr>
    </w:p>
    <w:sectPr w:rsidR="004F4645" w:rsidSect="000F7FD4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00D2" w:rsidRDefault="004C00D2" w:rsidP="00F06FBC">
      <w:pPr>
        <w:spacing w:before="0" w:after="0"/>
      </w:pPr>
      <w:r>
        <w:separator/>
      </w:r>
    </w:p>
  </w:endnote>
  <w:endnote w:type="continuationSeparator" w:id="0">
    <w:p w:rsidR="004C00D2" w:rsidRDefault="004C00D2" w:rsidP="00F06FB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4F7D" w:rsidRPr="00BF4F7D" w:rsidRDefault="00F17852" w:rsidP="00BF4F7D">
    <w:pPr>
      <w:pStyle w:val="Rodap"/>
      <w:jc w:val="center"/>
      <w:rPr>
        <w:rFonts w:ascii="Verdana" w:hAnsi="Verdana"/>
      </w:rPr>
    </w:pPr>
    <w:r>
      <w:rPr>
        <w:rFonts w:ascii="Verdana" w:hAnsi="Verdana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-405130</wp:posOffset>
              </wp:positionH>
              <wp:positionV relativeFrom="paragraph">
                <wp:posOffset>-196215</wp:posOffset>
              </wp:positionV>
              <wp:extent cx="6282055" cy="0"/>
              <wp:effectExtent l="13970" t="13335" r="9525" b="571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A58EB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31.9pt;margin-top:-15.45pt;width:494.6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"/>
          </w:pict>
        </mc:Fallback>
      </mc:AlternateContent>
    </w:r>
    <w:r w:rsidR="00BF4F7D" w:rsidRPr="00BF4F7D">
      <w:rPr>
        <w:rFonts w:ascii="Verdana" w:hAnsi="Verdana"/>
      </w:rPr>
      <w:t xml:space="preserve">Página </w:t>
    </w:r>
    <w:r w:rsidR="0061341E" w:rsidRPr="00BF4F7D">
      <w:rPr>
        <w:rFonts w:ascii="Verdana" w:hAnsi="Verdana"/>
      </w:rPr>
      <w:fldChar w:fldCharType="begin"/>
    </w:r>
    <w:r w:rsidR="00BF4F7D" w:rsidRPr="00BF4F7D">
      <w:rPr>
        <w:rFonts w:ascii="Verdana" w:hAnsi="Verdana"/>
      </w:rPr>
      <w:instrText xml:space="preserve"> PAGE   \* MERGEFORMAT </w:instrText>
    </w:r>
    <w:r w:rsidR="0061341E" w:rsidRPr="00BF4F7D">
      <w:rPr>
        <w:rFonts w:ascii="Verdana" w:hAnsi="Verdana"/>
      </w:rPr>
      <w:fldChar w:fldCharType="separate"/>
    </w:r>
    <w:r w:rsidR="00782D9B">
      <w:rPr>
        <w:rFonts w:ascii="Verdana" w:hAnsi="Verdana"/>
        <w:noProof/>
      </w:rPr>
      <w:t>6</w:t>
    </w:r>
    <w:r w:rsidR="0061341E" w:rsidRPr="00BF4F7D">
      <w:rPr>
        <w:rFonts w:ascii="Verdana" w:hAnsi="Verdana"/>
      </w:rPr>
      <w:fldChar w:fldCharType="end"/>
    </w:r>
    <w:r w:rsidR="00BF4F7D" w:rsidRPr="00BF4F7D">
      <w:rPr>
        <w:rFonts w:ascii="Verdana" w:hAnsi="Verdana"/>
      </w:rPr>
      <w:t>/</w:t>
    </w:r>
    <w:r w:rsidR="004E13A2">
      <w:rPr>
        <w:rFonts w:ascii="Verdana" w:hAnsi="Verdana"/>
        <w:noProof/>
      </w:rPr>
      <w:fldChar w:fldCharType="begin"/>
    </w:r>
    <w:r w:rsidR="004E13A2">
      <w:rPr>
        <w:rFonts w:ascii="Verdana" w:hAnsi="Verdana"/>
        <w:noProof/>
      </w:rPr>
      <w:instrText xml:space="preserve"> NUMPAGES   \* MERGEFORMAT </w:instrText>
    </w:r>
    <w:r w:rsidR="004E13A2">
      <w:rPr>
        <w:rFonts w:ascii="Verdana" w:hAnsi="Verdana"/>
        <w:noProof/>
      </w:rPr>
      <w:fldChar w:fldCharType="separate"/>
    </w:r>
    <w:r w:rsidR="00782D9B">
      <w:rPr>
        <w:rFonts w:ascii="Verdana" w:hAnsi="Verdana"/>
        <w:noProof/>
      </w:rPr>
      <w:t>6</w:t>
    </w:r>
    <w:r w:rsidR="004E13A2">
      <w:rPr>
        <w:rFonts w:ascii="Verdana" w:hAnsi="Verdana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00D2" w:rsidRDefault="004C00D2" w:rsidP="00F06FBC">
      <w:pPr>
        <w:spacing w:before="0" w:after="0"/>
      </w:pPr>
      <w:r>
        <w:separator/>
      </w:r>
    </w:p>
  </w:footnote>
  <w:footnote w:type="continuationSeparator" w:id="0">
    <w:p w:rsidR="004C00D2" w:rsidRDefault="004C00D2" w:rsidP="00F06FB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6FBC" w:rsidRPr="00F06FBC" w:rsidRDefault="00F17852" w:rsidP="00F06FBC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-486410</wp:posOffset>
              </wp:positionH>
              <wp:positionV relativeFrom="paragraph">
                <wp:posOffset>387350</wp:posOffset>
              </wp:positionV>
              <wp:extent cx="6282055" cy="0"/>
              <wp:effectExtent l="8890" t="6350" r="5080" b="12700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79DEA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38.3pt;margin-top:30.5pt;width:494.6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"/>
          </w:pict>
        </mc:Fallback>
      </mc:AlternateContent>
    </w:r>
    <w:r w:rsidR="00F06FBC"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-480060</wp:posOffset>
          </wp:positionH>
          <wp:positionV relativeFrom="paragraph">
            <wp:posOffset>-220980</wp:posOffset>
          </wp:positionV>
          <wp:extent cx="2152650" cy="523875"/>
          <wp:effectExtent l="19050" t="0" r="0" b="0"/>
          <wp:wrapNone/>
          <wp:docPr id="1" name="Imagem 1" descr="http://172.16.1.116/pdr2020/img/pdr2020-logo-7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172.16.1.116/pdr2020/img/pdr2020-logo-70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2650" cy="5238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F06FBC"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3596640</wp:posOffset>
          </wp:positionH>
          <wp:positionV relativeFrom="paragraph">
            <wp:posOffset>-325755</wp:posOffset>
          </wp:positionV>
          <wp:extent cx="2133600" cy="628650"/>
          <wp:effectExtent l="19050" t="0" r="0" b="0"/>
          <wp:wrapNone/>
          <wp:docPr id="2" name="Imagem 4" descr="http://www.ifap.min-agricultura.pt/portal/page/portal/ifap_publico/recursos/logo_minister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ttp://www.ifap.min-agricultura.pt/portal/page/portal/ifap_publico/recursos/logo_ministeri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628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0B4019D8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8A5321"/>
    <w:multiLevelType w:val="hybridMultilevel"/>
    <w:tmpl w:val="C1348576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A061A6"/>
    <w:multiLevelType w:val="hybridMultilevel"/>
    <w:tmpl w:val="B6488396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024C23"/>
    <w:multiLevelType w:val="hybridMultilevel"/>
    <w:tmpl w:val="1A2214D6"/>
    <w:lvl w:ilvl="0" w:tplc="08160017">
      <w:start w:val="1"/>
      <w:numFmt w:val="lowerLetter"/>
      <w:lvlText w:val="%1)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AF94497"/>
    <w:multiLevelType w:val="hybridMultilevel"/>
    <w:tmpl w:val="642AFD16"/>
    <w:lvl w:ilvl="0" w:tplc="08160017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506" w:hanging="360"/>
      </w:p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>
    <w:nsid w:val="2E45369F"/>
    <w:multiLevelType w:val="hybridMultilevel"/>
    <w:tmpl w:val="50E620AA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F880D4C"/>
    <w:multiLevelType w:val="hybridMultilevel"/>
    <w:tmpl w:val="F6407662"/>
    <w:lvl w:ilvl="0" w:tplc="1628798E">
      <w:start w:val="1"/>
      <w:numFmt w:val="decimal"/>
      <w:pStyle w:val="Ttulo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41A4663B"/>
    <w:multiLevelType w:val="hybridMultilevel"/>
    <w:tmpl w:val="75E0B814"/>
    <w:lvl w:ilvl="0" w:tplc="61EE47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8577DF5"/>
    <w:multiLevelType w:val="hybridMultilevel"/>
    <w:tmpl w:val="CB2AC1DC"/>
    <w:lvl w:ilvl="0" w:tplc="61EE4762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color w:val="000000" w:themeColor="text1"/>
      </w:rPr>
    </w:lvl>
    <w:lvl w:ilvl="1" w:tplc="08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>
    <w:nsid w:val="4B67731A"/>
    <w:multiLevelType w:val="hybridMultilevel"/>
    <w:tmpl w:val="D88E5968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3C20742"/>
    <w:multiLevelType w:val="hybridMultilevel"/>
    <w:tmpl w:val="27AE815E"/>
    <w:lvl w:ilvl="0" w:tplc="61EE47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34147EC"/>
    <w:multiLevelType w:val="multilevel"/>
    <w:tmpl w:val="6FAEEB32"/>
    <w:lvl w:ilvl="0">
      <w:start w:val="1"/>
      <w:numFmt w:val="decimal"/>
      <w:pStyle w:val="Cabealh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Cabealh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Cabealh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Cabealh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Cabealh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Cabealh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Cabealh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Cabealh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>
    <w:nsid w:val="76AB6277"/>
    <w:multiLevelType w:val="hybridMultilevel"/>
    <w:tmpl w:val="8AC8909E"/>
    <w:lvl w:ilvl="0" w:tplc="84703668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/>
        <w:sz w:val="18"/>
        <w:szCs w:val="18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D2E2C39"/>
    <w:multiLevelType w:val="hybridMultilevel"/>
    <w:tmpl w:val="7DB0416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B408F2"/>
    <w:multiLevelType w:val="hybridMultilevel"/>
    <w:tmpl w:val="1A2214D6"/>
    <w:lvl w:ilvl="0" w:tplc="08160017">
      <w:start w:val="1"/>
      <w:numFmt w:val="lowerLetter"/>
      <w:lvlText w:val="%1)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11"/>
  </w:num>
  <w:num w:numId="3">
    <w:abstractNumId w:val="11"/>
  </w:num>
  <w:num w:numId="4">
    <w:abstractNumId w:val="11"/>
  </w:num>
  <w:num w:numId="5">
    <w:abstractNumId w:val="11"/>
  </w:num>
  <w:num w:numId="6">
    <w:abstractNumId w:val="11"/>
  </w:num>
  <w:num w:numId="7">
    <w:abstractNumId w:val="11"/>
  </w:num>
  <w:num w:numId="8">
    <w:abstractNumId w:val="11"/>
  </w:num>
  <w:num w:numId="9">
    <w:abstractNumId w:val="0"/>
  </w:num>
  <w:num w:numId="10">
    <w:abstractNumId w:val="0"/>
  </w:num>
  <w:num w:numId="11">
    <w:abstractNumId w:val="6"/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</w:num>
  <w:num w:numId="14">
    <w:abstractNumId w:val="2"/>
  </w:num>
  <w:num w:numId="15">
    <w:abstractNumId w:val="9"/>
  </w:num>
  <w:num w:numId="16">
    <w:abstractNumId w:val="8"/>
  </w:num>
  <w:num w:numId="17">
    <w:abstractNumId w:val="10"/>
  </w:num>
  <w:num w:numId="18">
    <w:abstractNumId w:val="1"/>
  </w:num>
  <w:num w:numId="19">
    <w:abstractNumId w:val="6"/>
  </w:num>
  <w:num w:numId="20">
    <w:abstractNumId w:val="12"/>
  </w:num>
  <w:num w:numId="21">
    <w:abstractNumId w:val="7"/>
  </w:num>
  <w:num w:numId="22">
    <w:abstractNumId w:val="5"/>
  </w:num>
  <w:num w:numId="23">
    <w:abstractNumId w:val="3"/>
  </w:num>
  <w:num w:numId="24">
    <w:abstractNumId w:val="4"/>
  </w:num>
  <w:num w:numId="25">
    <w:abstractNumId w:val="14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FBC"/>
    <w:rsid w:val="00016FED"/>
    <w:rsid w:val="00026D80"/>
    <w:rsid w:val="000462FE"/>
    <w:rsid w:val="0005068E"/>
    <w:rsid w:val="00053014"/>
    <w:rsid w:val="0005487E"/>
    <w:rsid w:val="00063B8C"/>
    <w:rsid w:val="00064C74"/>
    <w:rsid w:val="000E5314"/>
    <w:rsid w:val="000F7FD4"/>
    <w:rsid w:val="00105B9A"/>
    <w:rsid w:val="0011691F"/>
    <w:rsid w:val="001200B9"/>
    <w:rsid w:val="00165271"/>
    <w:rsid w:val="00175927"/>
    <w:rsid w:val="001A2922"/>
    <w:rsid w:val="002104AB"/>
    <w:rsid w:val="00217D99"/>
    <w:rsid w:val="002257EB"/>
    <w:rsid w:val="00234D01"/>
    <w:rsid w:val="002509A2"/>
    <w:rsid w:val="0025736E"/>
    <w:rsid w:val="00262439"/>
    <w:rsid w:val="00292231"/>
    <w:rsid w:val="002D4F8D"/>
    <w:rsid w:val="002F1C09"/>
    <w:rsid w:val="00352F4E"/>
    <w:rsid w:val="0038012A"/>
    <w:rsid w:val="003861AE"/>
    <w:rsid w:val="003B0F3D"/>
    <w:rsid w:val="003B3F2F"/>
    <w:rsid w:val="003B417B"/>
    <w:rsid w:val="003F1CDA"/>
    <w:rsid w:val="004018AF"/>
    <w:rsid w:val="00454127"/>
    <w:rsid w:val="00457FE0"/>
    <w:rsid w:val="00472683"/>
    <w:rsid w:val="00473B64"/>
    <w:rsid w:val="00492BD1"/>
    <w:rsid w:val="00493CB7"/>
    <w:rsid w:val="004A2607"/>
    <w:rsid w:val="004C00D2"/>
    <w:rsid w:val="004E13A2"/>
    <w:rsid w:val="004F4645"/>
    <w:rsid w:val="00540C14"/>
    <w:rsid w:val="0055738D"/>
    <w:rsid w:val="005752BA"/>
    <w:rsid w:val="005B42E7"/>
    <w:rsid w:val="005D2F47"/>
    <w:rsid w:val="005D4E1A"/>
    <w:rsid w:val="005D79C6"/>
    <w:rsid w:val="005E3279"/>
    <w:rsid w:val="005E6B9E"/>
    <w:rsid w:val="005E7514"/>
    <w:rsid w:val="00606740"/>
    <w:rsid w:val="0061341E"/>
    <w:rsid w:val="00655A84"/>
    <w:rsid w:val="00665755"/>
    <w:rsid w:val="00667528"/>
    <w:rsid w:val="006717B6"/>
    <w:rsid w:val="0068152D"/>
    <w:rsid w:val="0068178C"/>
    <w:rsid w:val="00684173"/>
    <w:rsid w:val="00687A08"/>
    <w:rsid w:val="006C2119"/>
    <w:rsid w:val="006D34DB"/>
    <w:rsid w:val="006D4780"/>
    <w:rsid w:val="00727918"/>
    <w:rsid w:val="00732AEF"/>
    <w:rsid w:val="007510CA"/>
    <w:rsid w:val="00767515"/>
    <w:rsid w:val="007776A6"/>
    <w:rsid w:val="00782D9B"/>
    <w:rsid w:val="0079763E"/>
    <w:rsid w:val="007A6145"/>
    <w:rsid w:val="007C3E88"/>
    <w:rsid w:val="007D1017"/>
    <w:rsid w:val="007D2A99"/>
    <w:rsid w:val="007E0E43"/>
    <w:rsid w:val="008016DF"/>
    <w:rsid w:val="00822DD5"/>
    <w:rsid w:val="0084339B"/>
    <w:rsid w:val="00876F6F"/>
    <w:rsid w:val="00895049"/>
    <w:rsid w:val="008954B6"/>
    <w:rsid w:val="00924403"/>
    <w:rsid w:val="009352BE"/>
    <w:rsid w:val="00950B2C"/>
    <w:rsid w:val="00952103"/>
    <w:rsid w:val="009570BA"/>
    <w:rsid w:val="00986629"/>
    <w:rsid w:val="00992211"/>
    <w:rsid w:val="00992656"/>
    <w:rsid w:val="009A1258"/>
    <w:rsid w:val="009B2845"/>
    <w:rsid w:val="009C26DD"/>
    <w:rsid w:val="009E2EE0"/>
    <w:rsid w:val="009F6A19"/>
    <w:rsid w:val="00A270BF"/>
    <w:rsid w:val="00A67FB8"/>
    <w:rsid w:val="00A976D7"/>
    <w:rsid w:val="00AC4B8C"/>
    <w:rsid w:val="00AD3D9C"/>
    <w:rsid w:val="00AD57B6"/>
    <w:rsid w:val="00B012CF"/>
    <w:rsid w:val="00B46632"/>
    <w:rsid w:val="00B54C55"/>
    <w:rsid w:val="00BB54BA"/>
    <w:rsid w:val="00BD27F4"/>
    <w:rsid w:val="00BF4F7D"/>
    <w:rsid w:val="00C06604"/>
    <w:rsid w:val="00C33D11"/>
    <w:rsid w:val="00C54407"/>
    <w:rsid w:val="00C65BA9"/>
    <w:rsid w:val="00C77156"/>
    <w:rsid w:val="00CC12B8"/>
    <w:rsid w:val="00CC3B6C"/>
    <w:rsid w:val="00CD24B2"/>
    <w:rsid w:val="00D20A88"/>
    <w:rsid w:val="00D5088C"/>
    <w:rsid w:val="00D5372F"/>
    <w:rsid w:val="00D66E38"/>
    <w:rsid w:val="00DC613E"/>
    <w:rsid w:val="00DD22E9"/>
    <w:rsid w:val="00DD7B94"/>
    <w:rsid w:val="00DF734F"/>
    <w:rsid w:val="00E7765D"/>
    <w:rsid w:val="00ED21A4"/>
    <w:rsid w:val="00F06FBC"/>
    <w:rsid w:val="00F10C50"/>
    <w:rsid w:val="00F14427"/>
    <w:rsid w:val="00F16AF8"/>
    <w:rsid w:val="00F17852"/>
    <w:rsid w:val="00F23307"/>
    <w:rsid w:val="00F25A5E"/>
    <w:rsid w:val="00F43D24"/>
    <w:rsid w:val="00F545BD"/>
    <w:rsid w:val="00F57069"/>
    <w:rsid w:val="00FA6147"/>
    <w:rsid w:val="00FD2DC2"/>
    <w:rsid w:val="00FD3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23D5CB9F-B94A-4510-8A95-6539C14B4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NormalDocumento"/>
    <w:qFormat/>
    <w:rsid w:val="001200B9"/>
    <w:pPr>
      <w:spacing w:before="120" w:after="120"/>
      <w:jc w:val="both"/>
    </w:pPr>
    <w:rPr>
      <w:rFonts w:ascii="Arial Narrow" w:hAnsi="Arial Narrow"/>
      <w:szCs w:val="24"/>
    </w:rPr>
  </w:style>
  <w:style w:type="paragraph" w:styleId="Cabealho1">
    <w:name w:val="heading 1"/>
    <w:basedOn w:val="Normal"/>
    <w:next w:val="Normal"/>
    <w:link w:val="Cabealho1Carter"/>
    <w:qFormat/>
    <w:rsid w:val="00992656"/>
    <w:pPr>
      <w:keepNext/>
      <w:numPr>
        <w:numId w:val="8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Cabealho2">
    <w:name w:val="heading 2"/>
    <w:basedOn w:val="Normal"/>
    <w:next w:val="Normal"/>
    <w:link w:val="Cabealho2Carter"/>
    <w:qFormat/>
    <w:rsid w:val="00992656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Cabealho3">
    <w:name w:val="heading 3"/>
    <w:basedOn w:val="Normal"/>
    <w:next w:val="Normal"/>
    <w:link w:val="Cabealho3Carter"/>
    <w:qFormat/>
    <w:rsid w:val="00992656"/>
    <w:pPr>
      <w:keepNext/>
      <w:numPr>
        <w:ilvl w:val="2"/>
        <w:numId w:val="8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Cabealho4">
    <w:name w:val="heading 4"/>
    <w:basedOn w:val="Normal"/>
    <w:next w:val="Normal"/>
    <w:link w:val="Cabealho4Carter"/>
    <w:qFormat/>
    <w:rsid w:val="00992656"/>
    <w:pPr>
      <w:keepNext/>
      <w:numPr>
        <w:ilvl w:val="3"/>
        <w:numId w:val="8"/>
      </w:numPr>
      <w:spacing w:before="240" w:after="60"/>
      <w:outlineLvl w:val="3"/>
    </w:pPr>
    <w:rPr>
      <w:b/>
      <w:bCs/>
      <w:sz w:val="28"/>
      <w:szCs w:val="28"/>
    </w:rPr>
  </w:style>
  <w:style w:type="paragraph" w:styleId="Cabealho5">
    <w:name w:val="heading 5"/>
    <w:basedOn w:val="Normal"/>
    <w:next w:val="Normal"/>
    <w:link w:val="Cabealho5Carter"/>
    <w:qFormat/>
    <w:rsid w:val="00992656"/>
    <w:pPr>
      <w:numPr>
        <w:ilvl w:val="4"/>
        <w:numId w:val="8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Cabealho6">
    <w:name w:val="heading 6"/>
    <w:basedOn w:val="Normal"/>
    <w:next w:val="Normal"/>
    <w:link w:val="Cabealho6Carter"/>
    <w:qFormat/>
    <w:rsid w:val="00992656"/>
    <w:pPr>
      <w:numPr>
        <w:ilvl w:val="5"/>
        <w:numId w:val="8"/>
      </w:numPr>
      <w:spacing w:before="240" w:after="60"/>
      <w:outlineLvl w:val="5"/>
    </w:pPr>
    <w:rPr>
      <w:b/>
      <w:bCs/>
      <w:sz w:val="22"/>
      <w:szCs w:val="22"/>
    </w:rPr>
  </w:style>
  <w:style w:type="paragraph" w:styleId="Cabealho7">
    <w:name w:val="heading 7"/>
    <w:basedOn w:val="Normal"/>
    <w:next w:val="Normal"/>
    <w:link w:val="Cabealho7Carter"/>
    <w:qFormat/>
    <w:rsid w:val="00992656"/>
    <w:pPr>
      <w:numPr>
        <w:ilvl w:val="6"/>
        <w:numId w:val="8"/>
      </w:numPr>
      <w:spacing w:before="240" w:after="60"/>
      <w:outlineLvl w:val="6"/>
    </w:pPr>
  </w:style>
  <w:style w:type="paragraph" w:styleId="Cabealho8">
    <w:name w:val="heading 8"/>
    <w:basedOn w:val="Normal"/>
    <w:next w:val="Normal"/>
    <w:link w:val="Cabealho8Carter"/>
    <w:qFormat/>
    <w:rsid w:val="00992656"/>
    <w:pPr>
      <w:numPr>
        <w:ilvl w:val="7"/>
        <w:numId w:val="8"/>
      </w:numPr>
      <w:spacing w:before="240" w:after="60"/>
      <w:outlineLvl w:val="7"/>
    </w:pPr>
    <w:rPr>
      <w:i/>
      <w:iCs/>
    </w:rPr>
  </w:style>
  <w:style w:type="paragraph" w:styleId="Cabealho9">
    <w:name w:val="heading 9"/>
    <w:basedOn w:val="Normal"/>
    <w:next w:val="Normal"/>
    <w:link w:val="Cabealho9Carter"/>
    <w:qFormat/>
    <w:rsid w:val="00992656"/>
    <w:pPr>
      <w:numPr>
        <w:ilvl w:val="8"/>
        <w:numId w:val="8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1Carter">
    <w:name w:val="Cabeçalho 1 Caráter"/>
    <w:basedOn w:val="Tipodeletrapredefinidodopargrafo"/>
    <w:link w:val="Cabealho1"/>
    <w:rsid w:val="00992656"/>
    <w:rPr>
      <w:rFonts w:ascii="Arial" w:hAnsi="Arial" w:cs="Arial"/>
      <w:b/>
      <w:bCs/>
      <w:kern w:val="32"/>
      <w:sz w:val="32"/>
      <w:szCs w:val="32"/>
    </w:rPr>
  </w:style>
  <w:style w:type="character" w:customStyle="1" w:styleId="Cabealho2Carter">
    <w:name w:val="Cabeçalho 2 Caráter"/>
    <w:basedOn w:val="Tipodeletrapredefinidodopargrafo"/>
    <w:link w:val="Cabealho2"/>
    <w:rsid w:val="00992656"/>
    <w:rPr>
      <w:rFonts w:ascii="Arial" w:hAnsi="Arial" w:cs="Arial"/>
      <w:b/>
      <w:bCs/>
      <w:i/>
      <w:iCs/>
      <w:sz w:val="28"/>
      <w:szCs w:val="28"/>
      <w:lang w:val="pt-PT" w:eastAsia="pt-PT" w:bidi="ar-SA"/>
    </w:rPr>
  </w:style>
  <w:style w:type="character" w:customStyle="1" w:styleId="Cabealho3Carter">
    <w:name w:val="Cabeçalho 3 Caráter"/>
    <w:basedOn w:val="Tipodeletrapredefinidodopargrafo"/>
    <w:link w:val="Cabealho3"/>
    <w:rsid w:val="00992656"/>
    <w:rPr>
      <w:rFonts w:ascii="Arial" w:hAnsi="Arial" w:cs="Arial"/>
      <w:b/>
      <w:bCs/>
      <w:sz w:val="26"/>
      <w:szCs w:val="26"/>
    </w:rPr>
  </w:style>
  <w:style w:type="character" w:customStyle="1" w:styleId="Cabealho4Carter">
    <w:name w:val="Cabeçalho 4 Caráter"/>
    <w:basedOn w:val="Tipodeletrapredefinidodopargrafo"/>
    <w:link w:val="Cabealho4"/>
    <w:rsid w:val="00992656"/>
    <w:rPr>
      <w:rFonts w:ascii="Arial" w:hAnsi="Arial"/>
      <w:b/>
      <w:bCs/>
      <w:sz w:val="28"/>
      <w:szCs w:val="28"/>
    </w:rPr>
  </w:style>
  <w:style w:type="character" w:customStyle="1" w:styleId="Cabealho5Carter">
    <w:name w:val="Cabeçalho 5 Caráter"/>
    <w:basedOn w:val="Tipodeletrapredefinidodopargrafo"/>
    <w:link w:val="Cabealho5"/>
    <w:rsid w:val="00992656"/>
    <w:rPr>
      <w:rFonts w:ascii="Arial" w:hAnsi="Arial"/>
      <w:b/>
      <w:bCs/>
      <w:i/>
      <w:iCs/>
      <w:sz w:val="26"/>
      <w:szCs w:val="26"/>
    </w:rPr>
  </w:style>
  <w:style w:type="character" w:customStyle="1" w:styleId="Cabealho6Carter">
    <w:name w:val="Cabeçalho 6 Caráter"/>
    <w:basedOn w:val="Tipodeletrapredefinidodopargrafo"/>
    <w:link w:val="Cabealho6"/>
    <w:rsid w:val="00992656"/>
    <w:rPr>
      <w:rFonts w:ascii="Arial" w:hAnsi="Arial"/>
      <w:b/>
      <w:bCs/>
      <w:sz w:val="22"/>
      <w:szCs w:val="22"/>
    </w:rPr>
  </w:style>
  <w:style w:type="character" w:customStyle="1" w:styleId="Cabealho7Carter">
    <w:name w:val="Cabeçalho 7 Caráter"/>
    <w:basedOn w:val="Tipodeletrapredefinidodopargrafo"/>
    <w:link w:val="Cabealho7"/>
    <w:rsid w:val="00992656"/>
    <w:rPr>
      <w:rFonts w:ascii="Arial" w:hAnsi="Arial"/>
      <w:szCs w:val="24"/>
    </w:rPr>
  </w:style>
  <w:style w:type="character" w:customStyle="1" w:styleId="Cabealho8Carter">
    <w:name w:val="Cabeçalho 8 Caráter"/>
    <w:basedOn w:val="Tipodeletrapredefinidodopargrafo"/>
    <w:link w:val="Cabealho8"/>
    <w:rsid w:val="00992656"/>
    <w:rPr>
      <w:rFonts w:ascii="Arial" w:hAnsi="Arial"/>
      <w:i/>
      <w:iCs/>
      <w:szCs w:val="24"/>
    </w:rPr>
  </w:style>
  <w:style w:type="character" w:customStyle="1" w:styleId="Cabealho9Carter">
    <w:name w:val="Cabeçalho 9 Caráter"/>
    <w:basedOn w:val="Tipodeletrapredefinidodopargrafo"/>
    <w:link w:val="Cabealho9"/>
    <w:rsid w:val="00992656"/>
    <w:rPr>
      <w:rFonts w:ascii="Arial" w:hAnsi="Arial" w:cs="Arial"/>
      <w:sz w:val="22"/>
      <w:szCs w:val="22"/>
    </w:rPr>
  </w:style>
  <w:style w:type="paragraph" w:styleId="Legenda">
    <w:name w:val="caption"/>
    <w:basedOn w:val="Normal"/>
    <w:next w:val="Normal"/>
    <w:qFormat/>
    <w:rsid w:val="00992656"/>
    <w:pPr>
      <w:jc w:val="center"/>
    </w:pPr>
    <w:rPr>
      <w:rFonts w:cs="Arial"/>
      <w:b/>
      <w:bCs/>
      <w:szCs w:val="20"/>
    </w:rPr>
  </w:style>
  <w:style w:type="paragraph" w:styleId="PargrafodaLista">
    <w:name w:val="List Paragraph"/>
    <w:basedOn w:val="Normal"/>
    <w:link w:val="PargrafodaListaCarter"/>
    <w:uiPriority w:val="34"/>
    <w:qFormat/>
    <w:rsid w:val="00992656"/>
    <w:pPr>
      <w:ind w:left="720"/>
      <w:contextualSpacing/>
    </w:pPr>
  </w:style>
  <w:style w:type="paragraph" w:customStyle="1" w:styleId="lista">
    <w:name w:val="lista"/>
    <w:basedOn w:val="Listacommarcas"/>
    <w:qFormat/>
    <w:rsid w:val="00992656"/>
    <w:pPr>
      <w:numPr>
        <w:numId w:val="0"/>
      </w:numPr>
    </w:pPr>
    <w:rPr>
      <w:bCs/>
      <w:iCs/>
    </w:rPr>
  </w:style>
  <w:style w:type="paragraph" w:styleId="Listacommarcas">
    <w:name w:val="List Bullet"/>
    <w:basedOn w:val="Normal"/>
    <w:uiPriority w:val="99"/>
    <w:semiHidden/>
    <w:unhideWhenUsed/>
    <w:rsid w:val="00992656"/>
    <w:pPr>
      <w:numPr>
        <w:numId w:val="10"/>
      </w:numPr>
      <w:contextualSpacing/>
    </w:pPr>
  </w:style>
  <w:style w:type="paragraph" w:styleId="Cabealho">
    <w:name w:val="header"/>
    <w:basedOn w:val="Normal"/>
    <w:link w:val="CabealhoCarter"/>
    <w:uiPriority w:val="99"/>
    <w:semiHidden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semiHidden/>
    <w:rsid w:val="00F06FBC"/>
    <w:rPr>
      <w:rFonts w:ascii="Arial Narrow" w:hAnsi="Arial Narrow"/>
      <w:szCs w:val="24"/>
    </w:rPr>
  </w:style>
  <w:style w:type="paragraph" w:styleId="Rodap">
    <w:name w:val="footer"/>
    <w:basedOn w:val="Normal"/>
    <w:link w:val="RodapCarter"/>
    <w:uiPriority w:val="99"/>
    <w:semiHidden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RodapCarter">
    <w:name w:val="Rodapé Caráter"/>
    <w:basedOn w:val="Tipodeletrapredefinidodopargrafo"/>
    <w:link w:val="Rodap"/>
    <w:uiPriority w:val="99"/>
    <w:semiHidden/>
    <w:rsid w:val="00F06FBC"/>
    <w:rPr>
      <w:rFonts w:ascii="Arial Narrow" w:hAnsi="Arial Narrow"/>
      <w:szCs w:val="24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06FB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F06FBC"/>
    <w:rPr>
      <w:rFonts w:ascii="Tahoma" w:hAnsi="Tahoma" w:cs="Tahoma"/>
      <w:sz w:val="16"/>
      <w:szCs w:val="16"/>
    </w:rPr>
  </w:style>
  <w:style w:type="paragraph" w:styleId="Ttulo">
    <w:name w:val="Title"/>
    <w:basedOn w:val="PargrafodaLista"/>
    <w:next w:val="Normal"/>
    <w:link w:val="TtuloCarter"/>
    <w:uiPriority w:val="10"/>
    <w:qFormat/>
    <w:rsid w:val="00BF4F7D"/>
    <w:pPr>
      <w:numPr>
        <w:numId w:val="11"/>
      </w:numPr>
      <w:jc w:val="left"/>
    </w:pPr>
    <w:rPr>
      <w:rFonts w:ascii="Verdana" w:hAnsi="Verdana" w:cs="Tahoma"/>
      <w:b/>
      <w:smallCaps/>
      <w:sz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tuloCarter">
    <w:name w:val="Título Caráter"/>
    <w:basedOn w:val="Tipodeletrapredefinidodopargrafo"/>
    <w:link w:val="Ttulo"/>
    <w:uiPriority w:val="10"/>
    <w:rsid w:val="00BF4F7D"/>
    <w:rPr>
      <w:rFonts w:ascii="Verdana" w:hAnsi="Verdana" w:cs="Tahoma"/>
      <w:b/>
      <w:smallCaps/>
      <w:sz w:val="24"/>
      <w:szCs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styleId="Hiperligao">
    <w:name w:val="Hyperlink"/>
    <w:basedOn w:val="Tipodeletrapredefinidodopargrafo"/>
    <w:uiPriority w:val="99"/>
    <w:semiHidden/>
    <w:unhideWhenUsed/>
    <w:rsid w:val="00C77156"/>
    <w:rPr>
      <w:color w:val="0000FF"/>
      <w:u w:val="single"/>
    </w:rPr>
  </w:style>
  <w:style w:type="table" w:styleId="Tabelacomgrelha">
    <w:name w:val="Table Grid"/>
    <w:basedOn w:val="Tabelanormal"/>
    <w:uiPriority w:val="59"/>
    <w:rsid w:val="007A614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PargrafodaListaCarter">
    <w:name w:val="Parágrafo da Lista Caráter"/>
    <w:link w:val="PargrafodaLista"/>
    <w:uiPriority w:val="34"/>
    <w:locked/>
    <w:rsid w:val="00026D80"/>
    <w:rPr>
      <w:rFonts w:ascii="Arial Narrow" w:hAnsi="Arial Narrow"/>
      <w:szCs w:val="24"/>
    </w:rPr>
  </w:style>
  <w:style w:type="character" w:styleId="Forte">
    <w:name w:val="Strong"/>
    <w:basedOn w:val="Tipodeletrapredefinidodopargrafo"/>
    <w:uiPriority w:val="22"/>
    <w:qFormat/>
    <w:rsid w:val="002D4F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642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FA9E9E3-A7DE-4B06-888A-D36EEF8CB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1109</TotalTime>
  <Pages>1</Pages>
  <Words>1790</Words>
  <Characters>9669</Characters>
  <Application>Microsoft Office Word</Application>
  <DocSecurity>0</DocSecurity>
  <Lines>80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DR</Company>
  <LinksUpToDate>false</LinksUpToDate>
  <CharactersWithSpaces>11437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Fernando Palma</dc:creator>
  <cp:lastModifiedBy>Conta Microsoft</cp:lastModifiedBy>
  <cp:revision>13</cp:revision>
  <cp:lastPrinted>2021-07-22T16:16:00Z</cp:lastPrinted>
  <dcterms:created xsi:type="dcterms:W3CDTF">2021-07-19T18:13:00Z</dcterms:created>
  <dcterms:modified xsi:type="dcterms:W3CDTF">2021-07-23T10:31:00Z</dcterms:modified>
</cp:coreProperties>
</file>