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color w:val="5b9bd5"/>
          <w:sz w:val="24"/>
          <w:szCs w:val="24"/>
          <w:u w:val="single"/>
        </w:rPr>
      </w:pPr>
      <w:r w:rsidDel="00000000" w:rsidR="00000000" w:rsidRPr="00000000">
        <w:rPr>
          <w:b w:val="1"/>
          <w:color w:val="5b9bd5"/>
          <w:sz w:val="24"/>
          <w:szCs w:val="24"/>
          <w:u w:val="single"/>
          <w:rtl w:val="0"/>
        </w:rPr>
        <w:t xml:space="preserve">FORMULÁRIO “VOUCHERS PARA STARTUPS - NOVOS PRODUTOS VERDES E DIGITAIS"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DADOS DO PROJETO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DESIGNAÇÃO DE PROJETO</w:t>
      </w:r>
      <w:r w:rsidDel="00000000" w:rsidR="00000000" w:rsidRPr="00000000">
        <w:rPr>
          <w:sz w:val="24"/>
          <w:szCs w:val="24"/>
          <w:rtl w:val="0"/>
        </w:rPr>
        <w:t xml:space="preserve">: DiGiFORM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RESUMO DO PROJETO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1.000 CARACTERES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DigiForm, desenvolvido pela startup DigiHorti, propõe uma solução digital inovadora para monitorização do stress hídrico em culturas agrícolas, com especial enfoque em vinhas e tomateiros. Através da integração de drones com câmaras térmicas, eletrosensores instalados no solo, Sistemas de Informação Geográfica (QGIS) e análise de dados com Power BI, a plataforma permite ao agricultor tomar decisões precisas em tempo real sobre irrigação e fertilização. Esta abordagem promove uma gestão eficiente dos recursos naturais, contribuindo diretamente para práticas agrícolas mais sustentáveis, reduzindo o consumo de água e fertilizantes, e aumentando a produtividade.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previsão de aumento de 40% do volume de negócios até 2026, o projeto representa um avanço tecnológico significativo para a DigiHorti e posiciona a DigiHorti como líder em agricultura de precisão em Portugal, e contribuindo para a sustentabilidade nomeadamente para os ODS 6 (Água Limpa) e 12 (Consumo Sustentável).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FUNDAMENTAÇÃO DOS OBJETIVOS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2.000 CARCACTERES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OBJETIVOS DO PROJETO</w:t>
      </w:r>
    </w:p>
    <w:p w:rsidR="00000000" w:rsidDel="00000000" w:rsidP="00000000" w:rsidRDefault="00000000" w:rsidRPr="00000000" w14:paraId="0000000D">
      <w:pPr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Agrotech.</w:t>
      </w:r>
    </w:p>
    <w:p w:rsidR="00000000" w:rsidDel="00000000" w:rsidP="00000000" w:rsidRDefault="00000000" w:rsidRPr="00000000" w14:paraId="0000000E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 projeto DigiForm estabelece objetivos SMART claros para desenvolver até dezembro de 2025 uma plataforma digital inovadora de monitorização de stress hídrico, integrando sensores de solo, drones térmicos, sistemas SIG (QGIS) e análise de dados com Power BI, com aplicação inicial nas culturas de vinha e tomate. Os objetivos específicos incluem: implementação de 16 sensores eletrométricos (8 para vinha e 8 para tomate) e um sistema DJI Dock3 Thermal; redução comprovada de 20% no uso de água e fertilizantes nas áreas testadas; e validação completa da solução em ambiente real até ao final de 2025.</w:t>
      </w:r>
    </w:p>
    <w:p w:rsidR="00000000" w:rsidDel="00000000" w:rsidP="00000000" w:rsidRDefault="00000000" w:rsidRPr="00000000" w14:paraId="0000000F">
      <w:pPr>
        <w:spacing w:after="20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Estes objetivos alinham-se perfeitamente com os critérios do aviso, destacando-se: (1) o desenvolvimento de produto digital inovador para agricultura de precisão (setor Agrotech); (2) o contributo para a transição climática através da redução do consumo hídrico e de consumos agrícolas; e (3) o claro potencial de escalabilidade para outras culturas e regiões. O investimento em tecnologias emergentes (drones térmicos, IoT, análise preditiva) demonstra o compromisso com a digitalização sustentável do setor primário, um pilar fundamental da Componente C16-i02 do PRR.</w:t>
      </w:r>
    </w:p>
    <w:p w:rsidR="00000000" w:rsidDel="00000000" w:rsidP="00000000" w:rsidRDefault="00000000" w:rsidRPr="00000000" w14:paraId="00000010">
      <w:pPr>
        <w:spacing w:after="0" w:before="200" w:line="428.625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 caráter inovador do projeto, focado na validação técnica e funcional em condições reais, justifica a tipologia selecionada de "apoio ao desenvolvimento de projetos piloto". A abordagem baseada em dados reais e feedback dos agricultores garante a adequação da solução às necessidades do mercado, enquanto o modelo SaaS assegura replicabilidade futura. Com impacto direto nos ODS 6 e 12, o DigiForm representa um caso exemplar de como a tecnologia pode transformar práticas agrícolas tradicionais em sistemas mais eficientes e ecológicos, merecendo pleno enquadramento nos objetivos do aviso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TIPOLOGIA </w:t>
      </w:r>
      <w:r w:rsidDel="00000000" w:rsidR="00000000" w:rsidRPr="00000000">
        <w:rPr>
          <w:i w:val="1"/>
          <w:sz w:val="24"/>
          <w:szCs w:val="24"/>
          <w:rtl w:val="0"/>
        </w:rPr>
        <w:t xml:space="preserve">(PREENCHER DE ACORDO COM O DESCRITO NO PONTO 4 DO AVISO)</w:t>
      </w: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7932"/>
        <w:tblGridChange w:id="0">
          <w:tblGrid>
            <w:gridCol w:w="562"/>
            <w:gridCol w:w="7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ao arranque ou ao crescimento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à participação em programas de ignição ou aceleração.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apoio ao desenvolvimento de projetos piloto.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FUNDAMENTAÇÃO DA TIPOLOGIA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5.000 CARACTERES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DigiHorti propõe o projeto DigiForm no âmbito da tipologia “apoio ao desenvolvimento de projetos piloto”, conforme previsto no ponto 4 do Aviso n.º 13/C16-i02/2024, por se tratar de uma iniciativa inovadora que visa testar, validar e preparar para escalabilidade uma nova solução tecnológica aplicada à agricultura de precisão. Esta proposta justifica-se pela necessidade de demonstrar, em ambiente real de produção agrícola, a eficácia e a viabilidade técnica e económica de uma plataforma digital para monitorização de stress hídrico, conjugando diferentes tecnologias emergentes com forte componente digital e impacto positivo na transição climática.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DigiHorti, criada em 2021, surge com uma missão clara de promover uma agricultura sustentável, resiliente e baseada em dados. Desde a sua fundação, tem procurado integrar tecnologia de ponta na prática agrícola tradicional, apostando em soluções orientadas para a eficiência no uso de recursos naturais e para a sustentabilidade ambiental. O projeto DigiForm materializa essa visão, propondo uma plataforma que integra drones térmicos, sensores de solo (eletrosensores), Sistemas de Informação Geográfica (QGIS) e ferramentas de análise de dados (Power BI), com o objetivo de apoiar a tomada de decisão no campo de forma precisa e personalizada.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tipologia de projeto piloto revela-se especialmente adequada, dado que o DigiForm será testado em ambiente real, com recolha de dados térmicos e sensoriais em tempo real, sobre culturas agrícolas críticas como a vinha e o tomate em estufa. Através da instalação de 16 sensores (8 em vinha e 8 em tomate) e de um drone DJI Dock3 com câmara térmica, pretende-se mapear o stress hídrico em zonas agrícolas representativas, permitindo ao agricultor uma atuação localizada e fundamentada, com ganhos mensuráveis na redução do uso de água e fertilizantes. A validação funcional e técnica da plataforma ocorrerá com base no feedback contínuo dos utilizadores finais – os agricultores –, sendo esta uma característica central e estruturante do modelo de projeto piloto.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investimento previsto, no montante global de 42.000€, cobre a aquisição dos sensores e do drone térmico, constituindo a infraestrutura necessária para assegurar a operacionalização e validação da solução. O projeto será executado num período de aproximadamente nove meses, entre abril e dezembro de 2025, com calendarização clara e metas bem definidas, incluindo a aferição do desempenho da plataforma, a análise de dados recolhidos, e a introdução de melhorias incrementais com base nos resultados obtidos em campo.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da tipologia “projeto piloto” permite à DigiHorti testar não apenas os aspetos técnicos da solução, mas também validar o modelo de negócio subjacente. Este modelo assenta num serviço digital tipo SaaS (Software as a Service), com subscrição mensal, suporte técnico contínuo e escalabilidade para diferentes tipos de cultura, regiões geográficas e perfis de utilizador. Ao ser implementado num ambiente real, este piloto permitirá testar a recetividade do mercado, adequar o pricing e desenhar um plano de expansão ajustado à procura.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caráter piloto do DigiForm é também evidenciado pela sua natureza transversal e integradora: combina tecnologias diversas num só ecossistema funcional, permitindo a interoperabilidade entre drones, sensores de solo, plataformas SIG e ferramentas de Business Intelligence. O projeto representa uma convergência entre inovação digital e sustentabilidade, alinhando-se com os grandes objetivos da Componente C16-i02 do PRR: a promoção da transição climática e digital através de produtos tecnologicamente avançados e ecologicamente responsáveis.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outro lado, a DigiHorti apresenta uma equipa multidisciplinar altamente qualificada, composta por especialistas com experiência nas áreas agrícola, tecnológica e de gestão. Esta combinação de competências assegura a robustez e a capacidade de execução do projeto. Está ainda prevista a integração de novos recursos humanos técnicos especializados, o que reforça a dimensão estruturante e estratégica do projeto-piloto na trajetória de crescimento da empresa.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termos de impacto, o projeto visa reduzir em pelo menos 20% o consumo de água e fertilizantes nas parcelas testadas, contribuindo para a mitigação dos efeitos das alterações climáticas, para a preservação dos recursos naturais e para o aumento da produtividade agrícola. Tal impacto está em conformidade com o artigo 17.º do Regulamento (UE) 2020/852 (Taxonomia da UE), que exige que os produtos digitais com contributo positivo para a transição climática não causem danos significativos ao ambiente.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a escalabilidade e replicabilidade da solução DigiForm são fatores-chave que justificam a sua natureza piloto. Após validação no terreno, a DigiHorti pretende escalar a plataforma para outras culturas e territórios, nacionais e internacionais, alavancando redes de inovação e parcerias estratégicas no setor Agrotech. Este projeto-piloto constitui, assim, a base de um plano de crescimento sustentável e tecnologicamente avançado, com alto potencial de internacionalização e impacto económico, ambiental e social.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em todos os argumentos expostos, é evidente que o projeto DigiForm se enquadra de forma clara e fundamentada na tipologia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“apoio ao desenvolvimento de projetos piloto”</w:t>
      </w:r>
      <w:r w:rsidDel="00000000" w:rsidR="00000000" w:rsidRPr="00000000">
        <w:rPr>
          <w:sz w:val="24"/>
          <w:szCs w:val="24"/>
          <w:rtl w:val="0"/>
        </w:rPr>
        <w:t xml:space="preserve">, tal como definido no Aviso, cumprindo integralmente os critérios de elegibilidade e mérito exigidos pela medida.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implementação deste projeto serão feitos os seguintes investimentos: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Electro Sensores (8) Vinha: 9.000€;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Electro Sensores Tomate Estufa (8): 9.000€;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DJI Dock3 Thermal: 24.000€.</w:t>
      </w:r>
    </w:p>
    <w:p w:rsidR="00000000" w:rsidDel="00000000" w:rsidP="00000000" w:rsidRDefault="00000000" w:rsidRPr="00000000" w14:paraId="0000002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LOCALIZAÇÃO DOS ESTABELECIMENTOS DO PROJETO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268"/>
        <w:gridCol w:w="1416"/>
        <w:gridCol w:w="1416"/>
        <w:gridCol w:w="1416"/>
        <w:gridCol w:w="1416"/>
        <w:tblGridChange w:id="0">
          <w:tblGrid>
            <w:gridCol w:w="562"/>
            <w:gridCol w:w="2268"/>
            <w:gridCol w:w="1416"/>
            <w:gridCol w:w="1416"/>
            <w:gridCol w:w="1416"/>
            <w:gridCol w:w="14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Designação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Concelho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Freguesia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NUTS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CALENDARIZAÇÃO</w:t>
      </w:r>
    </w:p>
    <w:p w:rsidR="00000000" w:rsidDel="00000000" w:rsidP="00000000" w:rsidRDefault="00000000" w:rsidRPr="00000000" w14:paraId="0000004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de início: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14/04/2025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de fim: </w:t>
      </w:r>
      <w:r w:rsidDel="00000000" w:rsidR="00000000" w:rsidRPr="00000000">
        <w:rPr>
          <w:sz w:val="24"/>
          <w:szCs w:val="24"/>
          <w:rtl w:val="0"/>
        </w:rPr>
        <w:t xml:space="preserve">31/12/2025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Nº de dias:</w:t>
      </w:r>
    </w:p>
    <w:p w:rsidR="00000000" w:rsidDel="00000000" w:rsidP="00000000" w:rsidRDefault="00000000" w:rsidRPr="00000000" w14:paraId="0000004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QUADRO DE INVESTIMENTOS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p w:rsidR="00000000" w:rsidDel="00000000" w:rsidP="00000000" w:rsidRDefault="00000000" w:rsidRPr="00000000" w14:paraId="0000004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25476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FINANCIAMENTOS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8073"/>
        <w:tblGridChange w:id="0">
          <w:tblGrid>
            <w:gridCol w:w="421"/>
            <w:gridCol w:w="80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Autofinanciamento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Empréstimo por obrigações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Outras dívidas a sócios/acionistas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Locação financeira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Prestações suplementares de capital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Financiamento de instituições de crédito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Suprimentos consolidados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Fornecedores de investimentos</w:t>
            </w:r>
          </w:p>
        </w:tc>
      </w:tr>
    </w:tbl>
    <w:p w:rsidR="00000000" w:rsidDel="00000000" w:rsidP="00000000" w:rsidRDefault="00000000" w:rsidRPr="00000000" w14:paraId="0000005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CRITÉRIOS DE SELEÇÃO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Relevância do projeto face aos objetivos da medida, através da apresentação do modelo de negócio, produto ou serviço com forte componente digital ou tecnológica, bem como com potencial de escalabilidade.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DigiForm</w:t>
      </w:r>
      <w:r w:rsidDel="00000000" w:rsidR="00000000" w:rsidRPr="00000000">
        <w:rPr>
          <w:sz w:val="24"/>
          <w:szCs w:val="24"/>
          <w:rtl w:val="0"/>
        </w:rPr>
        <w:t xml:space="preserve">, promovido pela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DigiHorti</w:t>
      </w:r>
      <w:r w:rsidDel="00000000" w:rsidR="00000000" w:rsidRPr="00000000">
        <w:rPr>
          <w:sz w:val="24"/>
          <w:szCs w:val="24"/>
          <w:rtl w:val="0"/>
        </w:rPr>
        <w:t xml:space="preserve">, alinha-se integralmente com os objetivos da medida “Vouchers para Startups – Novos Produtos Verdes e Digitais”, destacando-se pela sua forte componente digital e tecnológica e pelo elevado potencial de escalabilidade. Trata-se de uma plataforma inovadora de apoio à decisão agrícola que permite monitorizar o stress hídrico em tempo real, recorrendo à integração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drones com câmaras térmicas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sensores de solo (IoT)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Sistemas de Informação Geográfica (QGIS)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sz w:val="24"/>
          <w:szCs w:val="24"/>
          <w:rtl w:val="0"/>
        </w:rPr>
        <w:t xml:space="preserve"> para análise e visualização de dados. O foco inicial incide nas culturas de vinha e tomate, mas com elevado potencial de expansão para outros setores agrícolas.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produto será disponibilizado em modelo </w:t>
      </w:r>
      <w:r w:rsidDel="00000000" w:rsidR="00000000" w:rsidRPr="00000000">
        <w:rPr>
          <w:b w:val="1"/>
          <w:sz w:val="24"/>
          <w:szCs w:val="24"/>
          <w:rtl w:val="0"/>
        </w:rPr>
        <w:t xml:space="preserve">SaaS (Software as a Service)</w:t>
      </w:r>
      <w:r w:rsidDel="00000000" w:rsidR="00000000" w:rsidRPr="00000000">
        <w:rPr>
          <w:sz w:val="24"/>
          <w:szCs w:val="24"/>
          <w:rtl w:val="0"/>
        </w:rPr>
        <w:t xml:space="preserve">, com subscrição mensal e suporte técnico, o que viabiliza a sua replicação, atualizações constantes e fidelização de clientes. Esta solução promove uma gestão agrícola mais eficiente, permitindo reduzir significativamente o consumo de água e fertilizantes, ao mesmo tempo que aumenta a produtividade e reduz o impacto ambiental das explorações. Assim, contribui diretamente para os ODS 6, 12 e 13, bem como para os princípios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Taxonomia Ambiental da 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termos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escalabilidade</w:t>
      </w:r>
      <w:r w:rsidDel="00000000" w:rsidR="00000000" w:rsidRPr="00000000">
        <w:rPr>
          <w:sz w:val="24"/>
          <w:szCs w:val="24"/>
          <w:rtl w:val="0"/>
        </w:rPr>
        <w:t xml:space="preserve">, o DigiForm apresenta vantagens claras: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Horizontal</w:t>
      </w:r>
      <w:r w:rsidDel="00000000" w:rsidR="00000000" w:rsidRPr="00000000">
        <w:rPr>
          <w:sz w:val="24"/>
          <w:szCs w:val="24"/>
          <w:rtl w:val="0"/>
        </w:rPr>
        <w:t xml:space="preserve">: adaptável a outras culturas (milho, olival, citrinos, horticultura);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Geográfica</w:t>
      </w:r>
      <w:r w:rsidDel="00000000" w:rsidR="00000000" w:rsidRPr="00000000">
        <w:rPr>
          <w:sz w:val="24"/>
          <w:szCs w:val="24"/>
          <w:rtl w:val="0"/>
        </w:rPr>
        <w:t xml:space="preserve">: replicável a nível nacional e internacional, especialmente em zonas com escassez hídrica;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Funcional</w:t>
      </w:r>
      <w:r w:rsidDel="00000000" w:rsidR="00000000" w:rsidRPr="00000000">
        <w:rPr>
          <w:sz w:val="24"/>
          <w:szCs w:val="24"/>
          <w:rtl w:val="0"/>
        </w:rPr>
        <w:t xml:space="preserve">: com potencial para incorporar novas funcionalidades (previsões meteorológicas, IA, alertas de pragas, etc.).</w:t>
        <w:br w:type="textWrapping"/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infraestrutura é baseada em tecnologias acessíveis e escaláveis (open-source e cloud), o que facilita a expansão e reduz barreiras à entrada em novos mercados. O projeto assenta num modelo de negócio sustentável e rentável, com receitas recorrentes e oportunidades de crescimento. A equipa promotora possui elevada competência técnica e de gestão, com experiência comprovada na agricultura de precisão, tecnologias digitais e desenvolvimento de soluções orientadas para o utilizador.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 forma, o DigiForm constitui uma resposta tecnológica eficaz aos desafios atuais da agricultura e enquadra-se plenamente nos critérios definidos pelo aviso: inovação digital, contributo ambiental positivo e potencial de crescimento. Trata-se de um projeto relevante, viável e com impacto direto no aumento da competitividade da DigiHorti e na transformação digital do setor agrícola.</w:t>
      </w:r>
    </w:p>
    <w:p w:rsidR="00000000" w:rsidDel="00000000" w:rsidP="00000000" w:rsidRDefault="00000000" w:rsidRPr="00000000" w14:paraId="00000068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CAPACIDADE DE IMPLEMENTAÇÃO DOS BENEFICIÁRIOS ATRAVÉS DE UMA EQUIPA DE GESTÃO COM COMPETÊNCIAS TECNOLÓGICAS E DE GESTÃO ADEQUADAS AO DESENVOLVIMENTO DO MODELO DE NEGÓCIO.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DigiHorti é liderada por dois sócios com competências altamente complementares. Jorge Camilo é Eng. Técnico Agrário com mais de 50 anos de experiência, tendo participado em projetos de desenvolvimento agrícola de grande escala e sendo representante nacional da empresa tecnológica holandesa Sigrow BV. A sua visão prática e conhecimento técnico sobre horticultura e sensores é essencial para o sucesso do projeto.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Madalena Camilo é licenciada em Informática e Gestão, com carreira ligada ao setor agrícola e experiência na integração de soluções digitais com as necessidades reais dos agricultores. A sua visão sistémica e capacidade de gestão asseguram a organização e condução eficaz do projeto.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equipa possui também colaboradores com experiência em drones, mapeamento e análise de dados. Está previsto reforço da equipa com perfis técnicos em programação, SIG e análise de dados durante a implementação.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combinação de competências agrícolas, tecnológicas e de gestão garante uma abordagem completa e eficaz ao projeto, assegurando a sua execução dentro dos prazos, objetivos e orçamento.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DO PROJETO NA COMPETITIVIDADE DAS BENEFICIÁRIAS ATRAVÉS DO CONTRIBUTO DO PROJETO PARA UMA DIFERENCIAÇÃO DAS STARTUPS, FACE À SUA CONCORRÊNCIA NO MERCADO.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5.000 CARACTERES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DigiForm</w:t>
      </w:r>
      <w:r w:rsidDel="00000000" w:rsidR="00000000" w:rsidRPr="00000000">
        <w:rPr>
          <w:sz w:val="24"/>
          <w:szCs w:val="24"/>
          <w:rtl w:val="0"/>
        </w:rPr>
        <w:t xml:space="preserve">, desenvolvido pela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DigiHorti</w:t>
      </w:r>
      <w:r w:rsidDel="00000000" w:rsidR="00000000" w:rsidRPr="00000000">
        <w:rPr>
          <w:sz w:val="24"/>
          <w:szCs w:val="24"/>
          <w:rtl w:val="0"/>
        </w:rPr>
        <w:t xml:space="preserve">, tem um impacto significativo e direto na competitividade da empresa ao introduzir no mercado uma solução tecnológica de alto valor acrescentado, com forte componente digital e clara orientação para a sustentabilidade e inovação no setor agrícola. Numa conjuntura em que a agricultura enfrenta crescentes desafios relacionados com a escassez de água, aumento de custos de produção e exigências ambientais, a DigiHorti posiciona-se de forma diferenciadora ao apresentar uma proposta integrada que alia </w:t>
      </w:r>
      <w:r w:rsidDel="00000000" w:rsidR="00000000" w:rsidRPr="00000000">
        <w:rPr>
          <w:b w:val="1"/>
          <w:sz w:val="24"/>
          <w:szCs w:val="24"/>
          <w:rtl w:val="0"/>
        </w:rPr>
        <w:t xml:space="preserve">tecnologia de ponta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respostas concretas às necessidades do setor primário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principal mais-valia competitiva do DigiForm reside na sua capacidade de transformar a forma como os agricultores tomam decisões, através de uma abordagem baseada em dados reais, recolhidos e analisados em tempo real. Ao integrar </w:t>
      </w:r>
      <w:r w:rsidDel="00000000" w:rsidR="00000000" w:rsidRPr="00000000">
        <w:rPr>
          <w:b w:val="1"/>
          <w:sz w:val="24"/>
          <w:szCs w:val="24"/>
          <w:rtl w:val="0"/>
        </w:rPr>
        <w:t xml:space="preserve">drones com sensores térmicos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sensores de solo (IoT)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ferramentas SIG (QGIS)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plataformas de análise como o Power BI</w:t>
      </w:r>
      <w:r w:rsidDel="00000000" w:rsidR="00000000" w:rsidRPr="00000000">
        <w:rPr>
          <w:sz w:val="24"/>
          <w:szCs w:val="24"/>
          <w:rtl w:val="0"/>
        </w:rPr>
        <w:t xml:space="preserve">, a DigiHorti oferece um produto completo e robusto, que permite </w:t>
      </w:r>
      <w:r w:rsidDel="00000000" w:rsidR="00000000" w:rsidRPr="00000000">
        <w:rPr>
          <w:b w:val="1"/>
          <w:sz w:val="24"/>
          <w:szCs w:val="24"/>
          <w:rtl w:val="0"/>
        </w:rPr>
        <w:t xml:space="preserve">identificar precocemente situações de stress hídrico</w:t>
      </w:r>
      <w:r w:rsidDel="00000000" w:rsidR="00000000" w:rsidRPr="00000000">
        <w:rPr>
          <w:sz w:val="24"/>
          <w:szCs w:val="24"/>
          <w:rtl w:val="0"/>
        </w:rPr>
        <w:t xml:space="preserve">, otimizar o uso de fertilizantes e água, e maximizar a produtividade de culturas sensíveis como a vinha e o tomate.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abordagem traduz-se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vantagens competitivas distintas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Inovação funcional e tecnológica</w:t>
      </w:r>
      <w:r w:rsidDel="00000000" w:rsidR="00000000" w:rsidRPr="00000000">
        <w:rPr>
          <w:sz w:val="24"/>
          <w:szCs w:val="24"/>
          <w:rtl w:val="0"/>
        </w:rPr>
        <w:t xml:space="preserve"> – Ao contrário da concorrência que oferece soluções parciais (como sensores ou imagens aéreas sem interpretação), o DigiForm propõe uma plataforma integrada, interativa e com análise preditiva, permitindo tomadas de decisão proativas e fundamentadas.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Diferenciação pela sustentabilidade</w:t>
      </w:r>
      <w:r w:rsidDel="00000000" w:rsidR="00000000" w:rsidRPr="00000000">
        <w:rPr>
          <w:sz w:val="24"/>
          <w:szCs w:val="24"/>
          <w:rtl w:val="0"/>
        </w:rPr>
        <w:t xml:space="preserve"> – O projeto está profundamente alinhado com as exigências de uma agricultura mais verde, promovendo práticas que reduzem a pegada ecológica das explorações, em consonância com os ODS e a Taxonomia da UE. Esta preocupação ambiental é cada vez mais valorizada por mercados, investidores e consumidores.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Modelo de negócio escalável e acessível</w:t>
      </w:r>
      <w:r w:rsidDel="00000000" w:rsidR="00000000" w:rsidRPr="00000000">
        <w:rPr>
          <w:sz w:val="24"/>
          <w:szCs w:val="24"/>
          <w:rtl w:val="0"/>
        </w:rPr>
        <w:t xml:space="preserve"> – O sistema será disponibilizado em regime de subscrição SaaS, adaptável a diferentes perfis de produtores. Esta flexibilidade permite à DigiHorti alcançar desde pequenos agricultores até grandes empresas agrícolas, aumentando a penetração e fidelização no mercado.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Capacidade de expansão nacional e internacional</w:t>
      </w:r>
      <w:r w:rsidDel="00000000" w:rsidR="00000000" w:rsidRPr="00000000">
        <w:rPr>
          <w:sz w:val="24"/>
          <w:szCs w:val="24"/>
          <w:rtl w:val="0"/>
        </w:rPr>
        <w:t xml:space="preserve"> – A solução foi desenhada para ser replicável em diferentes culturas e zonas geográficas, permitindo à empresa entrar em novos mercados sem necessidade de redesenho tecnológico profundo. A base tecnológica em open-source (QGIS), a utilização de hardware standard (DJI, Sigrow) e a análise baseada em cloud garantem essa flexibilidade.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Reforço da imagem de marca e liderança no setor Agrotech</w:t>
      </w:r>
      <w:r w:rsidDel="00000000" w:rsidR="00000000" w:rsidRPr="00000000">
        <w:rPr>
          <w:sz w:val="24"/>
          <w:szCs w:val="24"/>
          <w:rtl w:val="0"/>
        </w:rPr>
        <w:t xml:space="preserve"> – A adoção de uma solução como o DigiForm diferencia a DigiHorti como uma referência em inovação tecnológica no setor agrícola. Este posicionamento facilita a integração em redes de inovação, parcerias com centros de investigação, acesso a financiamento e valorização da empresa no ecossistema empreendedor.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 personalizada ao cliente</w:t>
      </w:r>
      <w:r w:rsidDel="00000000" w:rsidR="00000000" w:rsidRPr="00000000">
        <w:rPr>
          <w:sz w:val="24"/>
          <w:szCs w:val="24"/>
          <w:rtl w:val="0"/>
        </w:rPr>
        <w:t xml:space="preserve"> – A recolha de feedback contínuo em ambiente real durante o projeto piloto garante que o produto final está verdadeiramente ajustado às necessidades dos utilizadores. Esta proximidade com o cliente final representa uma vantagem competitiva em relação a soluções genéricas e pouco adaptáveis.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Redução de custos operacionais para os clientes</w:t>
      </w:r>
      <w:r w:rsidDel="00000000" w:rsidR="00000000" w:rsidRPr="00000000">
        <w:rPr>
          <w:sz w:val="24"/>
          <w:szCs w:val="24"/>
          <w:rtl w:val="0"/>
        </w:rPr>
        <w:t xml:space="preserve"> – Ao melhorar a eficiência da utilização de insumos (água, fertilizantes), os agricultores obtêm retornos diretos na forma de economia de recursos e aumento de produtividade, tornando a adoção do DigiForm economicamente vantajosa e justificando a sua adoção face à concorrência.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DigiHorti apresenta-se ainda como uma entidade com capacidade técnica, científica e operacional para concretizar o projeto com sucesso. A sua equipa fundadora alia experiência agrícola e tecnológica, complementada por um corpo técnico especializado em programação, análise de dados e SIG. Este capital humano é essencial para garantir a evolução contínua da solução e acompanhar o crescimento da empresa.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conclusão, o impacto do projeto DigiForm na competitividade da DigiHorti é altamente relevante. Para além de permitir um salto qualitativo na oferta da empresa, diferencia-a claramente da concorrência ao nível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proposta de valor, inovação, sustentabilidade e escalabilidade</w:t>
      </w:r>
      <w:r w:rsidDel="00000000" w:rsidR="00000000" w:rsidRPr="00000000">
        <w:rPr>
          <w:sz w:val="24"/>
          <w:szCs w:val="24"/>
          <w:rtl w:val="0"/>
        </w:rPr>
        <w:t xml:space="preserve">. O DigiForm reforça a posição estratégica da DigiHorti no ecossistema Agrotech e cria condições para uma </w:t>
      </w:r>
      <w:r w:rsidDel="00000000" w:rsidR="00000000" w:rsidRPr="00000000">
        <w:rPr>
          <w:b w:val="1"/>
          <w:sz w:val="24"/>
          <w:szCs w:val="24"/>
          <w:rtl w:val="0"/>
        </w:rPr>
        <w:t xml:space="preserve">expansão sustentada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aumento de quota de mercado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valorização económica e reputacional</w:t>
      </w:r>
      <w:r w:rsidDel="00000000" w:rsidR="00000000" w:rsidRPr="00000000">
        <w:rPr>
          <w:sz w:val="24"/>
          <w:szCs w:val="24"/>
          <w:rtl w:val="0"/>
        </w:rPr>
        <w:t xml:space="preserve"> da empresa. Trata-se de uma solução que não só responde às exigências atuais do setor agrícola, como antecipa tendências futuras, conferindo à DigiHorti um posicionamento sólido e competitivo a médio e longo prazo.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SEPARADOR INDICADORES</w:t>
      </w:r>
    </w:p>
    <w:p w:rsidR="00000000" w:rsidDel="00000000" w:rsidP="00000000" w:rsidRDefault="00000000" w:rsidRPr="00000000" w14:paraId="0000007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N.º DE PRODUTOS OU SERVIÇOS DIGITAIS COM CONTRIBUTO POSITIVO NA TRANSIÇÃO CLIMÁTICA</w:t>
      </w:r>
    </w:p>
    <w:p w:rsidR="00000000" w:rsidDel="00000000" w:rsidP="00000000" w:rsidRDefault="00000000" w:rsidRPr="00000000" w14:paraId="0000007E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:rsidR="00000000" w:rsidDel="00000000" w:rsidP="00000000" w:rsidRDefault="00000000" w:rsidRPr="00000000" w14:paraId="0000007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8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FUNDAMENTAÇÃO (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2.000 CARACTERES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DigiForm é um serviço digital que promove práticas agrícolas sustentáveis, com impacto direto na transição climática. Ao permitir o uso eficiente da água e dos fertilizantes, contribui para a redução de recursos utilizados, da emissão de gases com efeito de estufa e da degradação do solo. A monitorização térmica evita regas desnecessárias e o uso excessivo de fertilizantes, práticas comuns e prejudiciais ao meio ambiente. A solução apresentada irá permitir que a plataforma sirva de suporte à decisão agrícola baseada em dados térmicos e sensoriais, promovendo a eficiência hídrica e fertilizante, com forte componente digital e impacto positivo na transição climática no setor AgroTech.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ser uma ferramenta de apoio à decisão baseada em dados reais, o DigiForm reduz desperdícios, aumenta a eficiência e minimiza o impacto ambiental das explorações. Alinha-se com o Regulamento (UE) 2020/852 da Taxonomia Ambiental, promovendo uma agricultura mais verde, resiliente e baseada em evidência científica.</w:t>
      </w:r>
    </w:p>
    <w:p w:rsidR="00000000" w:rsidDel="00000000" w:rsidP="00000000" w:rsidRDefault="00000000" w:rsidRPr="00000000" w14:paraId="0000008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INDICADORES DE IMPACTO</w:t>
      </w:r>
    </w:p>
    <w:p w:rsidR="00000000" w:rsidDel="00000000" w:rsidP="00000000" w:rsidRDefault="00000000" w:rsidRPr="00000000" w14:paraId="0000008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4114" cy="124796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CRITÉRIOS DE ELEGIBILIDADE DOS BENEFICIÁRIOS </w:t>
      </w:r>
      <w:r w:rsidDel="00000000" w:rsidR="00000000" w:rsidRPr="00000000">
        <w:rPr>
          <w:b w:val="1"/>
          <w:sz w:val="24"/>
          <w:szCs w:val="24"/>
          <w:rtl w:val="0"/>
        </w:rPr>
        <w:t xml:space="preserve">(Consultar formulário)</w:t>
      </w:r>
    </w:p>
    <w:p w:rsidR="00000000" w:rsidDel="00000000" w:rsidP="00000000" w:rsidRDefault="00000000" w:rsidRPr="00000000" w14:paraId="0000008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CRITÉRIOS DE ELEGIBILIDADE DO PROJETO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p w:rsidR="00000000" w:rsidDel="00000000" w:rsidP="00000000" w:rsidRDefault="00000000" w:rsidRPr="00000000" w14:paraId="0000008D">
      <w:pPr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ANEXOS</w:t>
      </w:r>
      <w:r w:rsidDel="00000000" w:rsidR="00000000" w:rsidRPr="00000000">
        <w:rPr>
          <w:b w:val="1"/>
          <w:sz w:val="24"/>
          <w:szCs w:val="24"/>
          <w:rtl w:val="0"/>
        </w:rPr>
        <w:t xml:space="preserve"> (Consultar formulário)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0026B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1E3C0C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454F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454F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454F7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tMgVD2Ld4nFc/7RMs30yWRBu4Q==">CgMxLjA4AHIhMXJTcTdFZjhqQ1VYdEVEVU5YQWhjRmU3bmYxNVREQXVn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2025-04-03T16:13:00Z</dcterms:created>
  <dc:creator>Raquel Rosa</dc:creator>
</cp:coreProperties>
</file>