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Cro</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{{company_no}}</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{{director_name}}</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{{director_name}}</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