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065"/>
        <w:tblW w:w="0" w:type="auto"/>
        <w:tblLook w:val="04A0"/>
      </w:tblPr>
      <w:tblGrid>
        <w:gridCol w:w="1008"/>
        <w:gridCol w:w="7110"/>
        <w:gridCol w:w="1458"/>
      </w:tblGrid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 xml:space="preserve">Unit No. </w:t>
            </w:r>
          </w:p>
        </w:tc>
        <w:tc>
          <w:tcPr>
            <w:tcW w:w="7110" w:type="dxa"/>
          </w:tcPr>
          <w:p w:rsidR="00E30E55" w:rsidRPr="005A3A2E" w:rsidRDefault="005A3A2E" w:rsidP="005A3A2E">
            <w:pPr>
              <w:rPr>
                <w:rFonts w:eastAsia="Times New Roman" w:cstheme="minorHAnsi"/>
                <w:b/>
                <w:bCs/>
                <w:color w:val="1A1A1A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1A1A1A"/>
                <w:szCs w:val="24"/>
              </w:rPr>
              <w:t>T</w:t>
            </w:r>
            <w:r w:rsidR="00E30E55" w:rsidRPr="005A3A2E">
              <w:rPr>
                <w:rFonts w:eastAsia="Times New Roman" w:cstheme="minorHAnsi"/>
                <w:b/>
                <w:bCs/>
                <w:color w:val="1A1A1A"/>
                <w:szCs w:val="24"/>
              </w:rPr>
              <w:t>itle</w:t>
            </w:r>
            <w:r w:rsidR="00CC26BA">
              <w:rPr>
                <w:rFonts w:eastAsia="Times New Roman" w:cstheme="minorHAnsi"/>
                <w:b/>
                <w:bCs/>
                <w:color w:val="1A1A1A"/>
                <w:szCs w:val="24"/>
              </w:rPr>
              <w:t xml:space="preserve">   </w:t>
            </w:r>
            <w:r w:rsidR="00CC26BA">
              <w:rPr>
                <w:b/>
                <w:bCs/>
                <w:sz w:val="24"/>
                <w:szCs w:val="24"/>
              </w:rPr>
              <w:t>(chapter name)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Solid State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2.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Solutions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3.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Electrochemistry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4.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2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Chemical Kinetics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5.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Surface Chemistry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6.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General Principles and Process of Isolation of Metals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7.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p - Block Elements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8.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d – and f – Block Elements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9.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Co-ordination Compounds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10.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Haloalkanes and haloarenes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11.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Alcohols, phenols, ethers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12.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outlineLvl w:val="2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Aldehydes, ketones, carboxylic acids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13.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Organic Compounds Containing Nitrogen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14.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2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Polymers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15.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1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Bio Molecules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  <w:tr w:rsidR="00E30E55" w:rsidTr="005A3A2E">
        <w:tc>
          <w:tcPr>
            <w:tcW w:w="100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  <w:r>
              <w:rPr>
                <w:rFonts w:eastAsia="Times New Roman" w:cstheme="minorHAnsi"/>
                <w:b/>
                <w:bCs/>
                <w:color w:val="1A1A1A"/>
                <w:sz w:val="21"/>
              </w:rPr>
              <w:t>16.</w:t>
            </w:r>
          </w:p>
        </w:tc>
        <w:tc>
          <w:tcPr>
            <w:tcW w:w="7110" w:type="dxa"/>
          </w:tcPr>
          <w:p w:rsidR="00E30E55" w:rsidRPr="005A3A2E" w:rsidRDefault="00E30E55" w:rsidP="005A3A2E">
            <w:pPr>
              <w:shd w:val="clear" w:color="auto" w:fill="FFFFFF"/>
              <w:spacing w:before="100" w:beforeAutospacing="1" w:after="100" w:afterAutospacing="1" w:line="311" w:lineRule="atLeast"/>
              <w:jc w:val="both"/>
              <w:outlineLvl w:val="2"/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</w:pPr>
            <w:r w:rsidRPr="005A3A2E">
              <w:rPr>
                <w:rFonts w:ascii="Dotum" w:eastAsia="Dotum" w:hAnsi="Dotum" w:cstheme="minorHAnsi"/>
                <w:b/>
                <w:bCs/>
                <w:color w:val="1A1A1A"/>
                <w:sz w:val="24"/>
                <w:szCs w:val="28"/>
              </w:rPr>
              <w:t>Chemistry in Everyday Life</w:t>
            </w:r>
          </w:p>
        </w:tc>
        <w:tc>
          <w:tcPr>
            <w:tcW w:w="1458" w:type="dxa"/>
          </w:tcPr>
          <w:p w:rsidR="00E30E55" w:rsidRDefault="00E30E55" w:rsidP="005A3A2E">
            <w:pPr>
              <w:rPr>
                <w:rFonts w:eastAsia="Times New Roman" w:cstheme="minorHAnsi"/>
                <w:b/>
                <w:bCs/>
                <w:color w:val="1A1A1A"/>
                <w:sz w:val="21"/>
              </w:rPr>
            </w:pPr>
          </w:p>
        </w:tc>
      </w:tr>
    </w:tbl>
    <w:p w:rsidR="005A3A2E" w:rsidRPr="00F277CC" w:rsidRDefault="00F277CC" w:rsidP="005A3A2E">
      <w:pPr>
        <w:rPr>
          <w:rFonts w:ascii="Dotum" w:eastAsia="Dotum" w:hAnsi="Dotum" w:cstheme="minorHAnsi"/>
          <w:b/>
          <w:bCs/>
          <w:color w:val="1A1A1A"/>
          <w:szCs w:val="24"/>
        </w:rPr>
      </w:pPr>
      <w:r>
        <w:rPr>
          <w:rFonts w:ascii="Dotum" w:eastAsia="Dotum" w:hAnsi="Dotum" w:cstheme="minorHAnsi"/>
          <w:b/>
          <w:bCs/>
          <w:color w:val="1A1A1A"/>
          <w:szCs w:val="24"/>
        </w:rPr>
        <w:t xml:space="preserve"> </w:t>
      </w:r>
      <w:r w:rsidR="005A3A2E" w:rsidRPr="00F277CC">
        <w:rPr>
          <w:rFonts w:ascii="Dotum" w:eastAsia="Dotum" w:hAnsi="Dotum" w:cstheme="minorHAnsi"/>
          <w:b/>
          <w:bCs/>
          <w:color w:val="1A1A1A"/>
          <w:szCs w:val="24"/>
        </w:rPr>
        <w:t xml:space="preserve">Class 12 </w:t>
      </w:r>
    </w:p>
    <w:p w:rsidR="00E30E55" w:rsidRPr="00F277CC" w:rsidRDefault="005A3A2E" w:rsidP="005A3A2E">
      <w:pPr>
        <w:rPr>
          <w:rFonts w:ascii="Dotum" w:eastAsia="Dotum" w:hAnsi="Dotum" w:cstheme="minorHAnsi"/>
          <w:b/>
          <w:bCs/>
          <w:color w:val="1A1A1A"/>
          <w:szCs w:val="24"/>
        </w:rPr>
      </w:pPr>
      <w:r w:rsidRPr="00F277CC">
        <w:rPr>
          <w:rFonts w:ascii="Dotum" w:eastAsia="Dotum" w:hAnsi="Dotum" w:cstheme="minorHAnsi"/>
          <w:b/>
          <w:bCs/>
          <w:color w:val="1A1A1A"/>
          <w:szCs w:val="24"/>
        </w:rPr>
        <w:t xml:space="preserve"> Subject: chemistry</w:t>
      </w: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E30E55" w:rsidRDefault="00E30E55" w:rsidP="000449D5">
      <w:pPr>
        <w:rPr>
          <w:rFonts w:eastAsia="Times New Roman" w:cstheme="minorHAnsi"/>
          <w:b/>
          <w:bCs/>
          <w:color w:val="1A1A1A"/>
          <w:sz w:val="21"/>
        </w:rPr>
      </w:pPr>
    </w:p>
    <w:p w:rsidR="000449D5" w:rsidRDefault="000449D5" w:rsidP="000449D5"/>
    <w:sectPr w:rsidR="000449D5" w:rsidSect="00AC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49D5"/>
    <w:rsid w:val="000449D5"/>
    <w:rsid w:val="005A3A2E"/>
    <w:rsid w:val="00946A91"/>
    <w:rsid w:val="00AC004B"/>
    <w:rsid w:val="00CC26BA"/>
    <w:rsid w:val="00E30E55"/>
    <w:rsid w:val="00F277CC"/>
    <w:rsid w:val="00F56BAB"/>
    <w:rsid w:val="00FB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E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Leyakat Ali</dc:creator>
  <cp:lastModifiedBy>Leyakat Ali</cp:lastModifiedBy>
  <cp:revision>5</cp:revision>
  <dcterms:created xsi:type="dcterms:W3CDTF">2017-04-04T06:33:00Z</dcterms:created>
  <dcterms:modified xsi:type="dcterms:W3CDTF">2017-08-04T16:48:00Z</dcterms:modified>
</cp:coreProperties>
</file>