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EK-A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A.1) Sistemin çalışacağı bilgisayarlar üzerinde gerekli olan minimum donanımsal sistem gereksinimleri: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512</w:t>
      </w:r>
      <w:r w:rsidRPr="00626D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Pr="00626D49">
        <w:rPr>
          <w:rFonts w:ascii="Times New Roman" w:hAnsi="Times New Roman"/>
          <w:sz w:val="24"/>
          <w:szCs w:val="24"/>
        </w:rPr>
        <w:t xml:space="preserve"> ram bellek</w:t>
      </w:r>
    </w:p>
    <w:p w:rsidR="00384164" w:rsidRPr="00626D49" w:rsidRDefault="00384164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 w:rsidRPr="00626D49">
        <w:rPr>
          <w:rFonts w:ascii="Times New Roman" w:hAnsi="Times New Roman"/>
          <w:sz w:val="24"/>
          <w:szCs w:val="24"/>
        </w:rPr>
        <w:t xml:space="preserve">128 </w:t>
      </w:r>
      <w:proofErr w:type="spellStart"/>
      <w:r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Pr="00626D49">
        <w:rPr>
          <w:rFonts w:ascii="Times New Roman" w:hAnsi="Times New Roman"/>
          <w:sz w:val="24"/>
          <w:szCs w:val="24"/>
        </w:rPr>
        <w:t xml:space="preserve"> ekran kartı</w:t>
      </w:r>
    </w:p>
    <w:p w:rsidR="00384164" w:rsidRDefault="00384164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 w:rsidRPr="00626D49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5</w:t>
      </w:r>
      <w:r w:rsidRPr="00626D49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Pr="00626D49">
        <w:rPr>
          <w:rFonts w:ascii="Times New Roman" w:hAnsi="Times New Roman"/>
          <w:sz w:val="24"/>
          <w:szCs w:val="24"/>
        </w:rPr>
        <w:t xml:space="preserve"> sabit disk alanı</w:t>
      </w:r>
    </w:p>
    <w:p w:rsidR="00384164" w:rsidRPr="009451E7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EK-B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çalışacağı bilgisayarlar üzerinde gerekli olan yazılımsal sistem gereksinimleri: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İşletim Sistemi (Windows 7 ve üzeri)</w:t>
      </w:r>
    </w:p>
    <w:p w:rsidR="00384164" w:rsidRPr="00626D49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Güncel .net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framework</w:t>
      </w:r>
      <w:proofErr w:type="spellEnd"/>
      <w:r>
        <w:rPr>
          <w:rFonts w:ascii="Times New Roman" w:hAnsi="Times New Roman"/>
          <w:sz w:val="24"/>
          <w:szCs w:val="24"/>
        </w:rPr>
        <w:t xml:space="preserve"> sürümü (4.6.1)</w:t>
      </w:r>
    </w:p>
    <w:p w:rsidR="00384164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MS-SQL Server Express altyapısı.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EK-C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üzerinde oluşabilecek güvenlik açıklarına ilişkin aşağıdaki maddeler ile koruma tahsis edilmiştir.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Default="00384164" w:rsidP="00384164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SQL </w:t>
      </w:r>
      <w:proofErr w:type="spellStart"/>
      <w:r>
        <w:rPr>
          <w:rFonts w:ascii="Times New Roman" w:hAnsi="Times New Roman"/>
          <w:sz w:val="24"/>
          <w:szCs w:val="24"/>
        </w:rPr>
        <w:t>injection</w:t>
      </w:r>
      <w:proofErr w:type="spellEnd"/>
      <w:r>
        <w:rPr>
          <w:rFonts w:ascii="Times New Roman" w:hAnsi="Times New Roman"/>
          <w:sz w:val="24"/>
          <w:szCs w:val="24"/>
        </w:rPr>
        <w:t xml:space="preserve"> ve türevleri için parametresel önlemler alınarak bunların önüne geçilmiştir.</w:t>
      </w:r>
    </w:p>
    <w:p w:rsidR="00384164" w:rsidRDefault="00384164" w:rsidP="00384164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Kullanıcı şifreleri sistem üzerinde MD5 </w:t>
      </w:r>
      <w:proofErr w:type="spellStart"/>
      <w:r>
        <w:rPr>
          <w:rFonts w:ascii="Times New Roman" w:hAnsi="Times New Roman"/>
          <w:sz w:val="24"/>
          <w:szCs w:val="24"/>
        </w:rPr>
        <w:t>hash</w:t>
      </w:r>
      <w:proofErr w:type="spellEnd"/>
      <w:r>
        <w:rPr>
          <w:rFonts w:ascii="Times New Roman" w:hAnsi="Times New Roman"/>
          <w:sz w:val="24"/>
          <w:szCs w:val="24"/>
        </w:rPr>
        <w:t xml:space="preserve"> ile şifrelenerek saklanmaktadır.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EK-D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B.1 Sistemin üzerinde aşağıdaki </w:t>
      </w:r>
      <w:proofErr w:type="gramStart"/>
      <w:r>
        <w:rPr>
          <w:rFonts w:ascii="Times New Roman" w:hAnsi="Times New Roman"/>
          <w:b/>
          <w:sz w:val="24"/>
          <w:szCs w:val="24"/>
        </w:rPr>
        <w:t>modüller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mevcuttur.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Default="005E5A61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Ürün</w:t>
      </w:r>
      <w:r w:rsidR="00384164">
        <w:rPr>
          <w:rFonts w:ascii="Times New Roman" w:hAnsi="Times New Roman"/>
          <w:sz w:val="24"/>
          <w:szCs w:val="24"/>
        </w:rPr>
        <w:t xml:space="preserve"> (Ekle-Güncelle-Sil-</w:t>
      </w:r>
      <w:r>
        <w:rPr>
          <w:rFonts w:ascii="Times New Roman" w:hAnsi="Times New Roman"/>
          <w:sz w:val="24"/>
          <w:szCs w:val="24"/>
        </w:rPr>
        <w:t>Listeleme</w:t>
      </w:r>
      <w:r w:rsidR="00384164">
        <w:rPr>
          <w:rFonts w:ascii="Times New Roman" w:hAnsi="Times New Roman"/>
          <w:sz w:val="24"/>
          <w:szCs w:val="24"/>
        </w:rPr>
        <w:t>)</w:t>
      </w:r>
    </w:p>
    <w:p w:rsidR="00384164" w:rsidRDefault="005E5A61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Kişi</w:t>
      </w:r>
      <w:r w:rsidR="00384164">
        <w:rPr>
          <w:rFonts w:ascii="Times New Roman" w:hAnsi="Times New Roman"/>
          <w:sz w:val="24"/>
          <w:szCs w:val="24"/>
        </w:rPr>
        <w:t xml:space="preserve"> (Ekle-Güncelle-Sil-</w:t>
      </w:r>
      <w:r w:rsidRPr="005E5A6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Listeleme</w:t>
      </w:r>
      <w:r w:rsidR="00384164">
        <w:rPr>
          <w:rFonts w:ascii="Times New Roman" w:hAnsi="Times New Roman"/>
          <w:sz w:val="24"/>
          <w:szCs w:val="24"/>
        </w:rPr>
        <w:t>)</w:t>
      </w:r>
    </w:p>
    <w:p w:rsidR="00384164" w:rsidRDefault="00384164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Personel İşlemleri (Ekle-Güncelle-Sil-</w:t>
      </w:r>
      <w:r w:rsidR="005E5A61" w:rsidRPr="005E5A61">
        <w:rPr>
          <w:rFonts w:ascii="Times New Roman" w:hAnsi="Times New Roman"/>
          <w:sz w:val="24"/>
          <w:szCs w:val="24"/>
        </w:rPr>
        <w:t xml:space="preserve"> </w:t>
      </w:r>
      <w:r w:rsidR="005E5A61">
        <w:rPr>
          <w:rFonts w:ascii="Times New Roman" w:hAnsi="Times New Roman"/>
          <w:sz w:val="24"/>
          <w:szCs w:val="24"/>
        </w:rPr>
        <w:t>Listeleme</w:t>
      </w:r>
      <w:r>
        <w:rPr>
          <w:rFonts w:ascii="Times New Roman" w:hAnsi="Times New Roman"/>
          <w:sz w:val="24"/>
          <w:szCs w:val="24"/>
        </w:rPr>
        <w:t>)</w:t>
      </w:r>
    </w:p>
    <w:p w:rsidR="00384164" w:rsidRDefault="00FE0FD2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Zimmet</w:t>
      </w:r>
      <w:r w:rsidR="00384164">
        <w:rPr>
          <w:rFonts w:ascii="Times New Roman" w:hAnsi="Times New Roman"/>
          <w:sz w:val="24"/>
          <w:szCs w:val="24"/>
        </w:rPr>
        <w:t xml:space="preserve"> İşlemleri (</w:t>
      </w:r>
      <w:r w:rsidR="005E5A61">
        <w:rPr>
          <w:rFonts w:ascii="Times New Roman" w:hAnsi="Times New Roman"/>
          <w:sz w:val="24"/>
          <w:szCs w:val="24"/>
        </w:rPr>
        <w:t xml:space="preserve">Atama </w:t>
      </w:r>
      <w:r w:rsidR="00384164">
        <w:rPr>
          <w:rFonts w:ascii="Times New Roman" w:hAnsi="Times New Roman"/>
          <w:sz w:val="24"/>
          <w:szCs w:val="24"/>
        </w:rPr>
        <w:t>-</w:t>
      </w:r>
      <w:r w:rsidR="005E5A61" w:rsidRPr="005E5A61">
        <w:rPr>
          <w:rFonts w:ascii="Times New Roman" w:hAnsi="Times New Roman"/>
          <w:sz w:val="24"/>
          <w:szCs w:val="24"/>
        </w:rPr>
        <w:t xml:space="preserve"> </w:t>
      </w:r>
      <w:r w:rsidR="005E5A61">
        <w:rPr>
          <w:rFonts w:ascii="Times New Roman" w:hAnsi="Times New Roman"/>
          <w:sz w:val="24"/>
          <w:szCs w:val="24"/>
        </w:rPr>
        <w:t>Listeleme</w:t>
      </w:r>
      <w:r w:rsidR="00384164">
        <w:rPr>
          <w:rFonts w:ascii="Times New Roman" w:hAnsi="Times New Roman"/>
          <w:sz w:val="24"/>
          <w:szCs w:val="24"/>
        </w:rPr>
        <w:t>)</w:t>
      </w:r>
    </w:p>
    <w:p w:rsidR="00384164" w:rsidRPr="00973EBA" w:rsidRDefault="00384164" w:rsidP="005E5A61">
      <w:pPr>
        <w:pStyle w:val="StyleFooterTahoma14ptCentered"/>
        <w:tabs>
          <w:tab w:val="clear" w:pos="4536"/>
          <w:tab w:val="left" w:pos="1440"/>
          <w:tab w:val="left" w:pos="5580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:rsidR="00384164" w:rsidRPr="00973EBA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450A0C" w:rsidRDefault="00DF2224">
      <w:bookmarkStart w:id="0" w:name="_GoBack"/>
      <w:bookmarkEnd w:id="0"/>
    </w:p>
    <w:sectPr w:rsidR="00450A0C" w:rsidSect="00085DAC">
      <w:footerReference w:type="default" r:id="rId7"/>
      <w:pgSz w:w="11906" w:h="16838"/>
      <w:pgMar w:top="1205" w:right="1417" w:bottom="1417" w:left="1417" w:header="54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224" w:rsidRDefault="00DF2224" w:rsidP="00085DAC">
      <w:pPr>
        <w:spacing w:after="0" w:line="240" w:lineRule="auto"/>
      </w:pPr>
      <w:r>
        <w:separator/>
      </w:r>
    </w:p>
  </w:endnote>
  <w:endnote w:type="continuationSeparator" w:id="0">
    <w:p w:rsidR="00DF2224" w:rsidRDefault="00DF2224" w:rsidP="0008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B61" w:rsidRDefault="00DF2224">
    <w:pPr>
      <w:pStyle w:val="Altbilgi"/>
      <w:rPr>
        <w:rFonts w:ascii="Verdana" w:hAnsi="Verdana"/>
        <w:sz w:val="16"/>
        <w:szCs w:val="16"/>
      </w:rPr>
    </w:pPr>
  </w:p>
  <w:p w:rsidR="00317B61" w:rsidRDefault="00DF2224">
    <w:pPr>
      <w:pStyle w:val="Altbilgi"/>
      <w:rPr>
        <w:rFonts w:ascii="Verdana" w:hAnsi="Verdana"/>
        <w:sz w:val="16"/>
        <w:szCs w:val="16"/>
      </w:rPr>
    </w:pPr>
  </w:p>
  <w:p w:rsidR="00317B61" w:rsidRDefault="00DF2224">
    <w:pPr>
      <w:pStyle w:val="Altbilgi"/>
      <w:rPr>
        <w:rFonts w:ascii="Verdana" w:hAnsi="Verdana"/>
        <w:sz w:val="16"/>
        <w:szCs w:val="16"/>
      </w:rPr>
    </w:pPr>
  </w:p>
  <w:p w:rsidR="00317B61" w:rsidRDefault="00A046C9">
    <w:pPr>
      <w:pStyle w:val="Altbilgi"/>
      <w:jc w:val="right"/>
      <w:rPr>
        <w:rFonts w:ascii="Verdana" w:hAnsi="Verdana"/>
        <w:sz w:val="16"/>
        <w:szCs w:val="16"/>
      </w:rPr>
    </w:pPr>
    <w:hyperlink r:id="rId1" w:history="1">
      <w:r w:rsidR="00384164" w:rsidRPr="00BC57A0">
        <w:rPr>
          <w:rStyle w:val="Kpr"/>
          <w:rFonts w:ascii="Verdana" w:hAnsi="Verdana"/>
          <w:sz w:val="16"/>
          <w:szCs w:val="16"/>
        </w:rPr>
        <w:t>www.emfa.com</w:t>
      </w:r>
    </w:hyperlink>
  </w:p>
  <w:p w:rsidR="00317B61" w:rsidRDefault="00A046C9">
    <w:pPr>
      <w:pStyle w:val="Altbilgi"/>
      <w:jc w:val="right"/>
      <w:rPr>
        <w:rFonts w:ascii="Verdana" w:hAnsi="Verdana"/>
        <w:sz w:val="16"/>
        <w:szCs w:val="16"/>
      </w:rPr>
    </w:pPr>
    <w:hyperlink r:id="rId2" w:history="1">
      <w:r w:rsidR="00384164" w:rsidRPr="00BC57A0">
        <w:rPr>
          <w:rStyle w:val="Kpr"/>
          <w:rFonts w:ascii="Verdana" w:hAnsi="Verdana"/>
          <w:sz w:val="16"/>
          <w:szCs w:val="16"/>
        </w:rPr>
        <w:t>bilgi@emfa.com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224" w:rsidRDefault="00DF2224" w:rsidP="00085DAC">
      <w:pPr>
        <w:spacing w:after="0" w:line="240" w:lineRule="auto"/>
      </w:pPr>
      <w:r>
        <w:separator/>
      </w:r>
    </w:p>
  </w:footnote>
  <w:footnote w:type="continuationSeparator" w:id="0">
    <w:p w:rsidR="00DF2224" w:rsidRDefault="00DF2224" w:rsidP="00085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F6DAB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35457D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950197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002246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tTCzNDC1MDYyNDA1N7dU0lEKTi0uzszPAykwrAUAK8knMCwAAAA="/>
  </w:docVars>
  <w:rsids>
    <w:rsidRoot w:val="00384164"/>
    <w:rsid w:val="00085DAC"/>
    <w:rsid w:val="00384164"/>
    <w:rsid w:val="005E5A61"/>
    <w:rsid w:val="007002A8"/>
    <w:rsid w:val="00967654"/>
    <w:rsid w:val="00A046C9"/>
    <w:rsid w:val="00DF2224"/>
    <w:rsid w:val="00E62CFA"/>
    <w:rsid w:val="00FE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DA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semiHidden/>
    <w:rsid w:val="0038416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AltbilgiChar">
    <w:name w:val="Altbilgi Char"/>
    <w:basedOn w:val="VarsaylanParagrafYazTipi"/>
    <w:link w:val="Altbilgi"/>
    <w:semiHidden/>
    <w:rsid w:val="00384164"/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StyleFooterTahoma14ptCentered">
    <w:name w:val="Style Footer + Tahoma 14 pt Centered"/>
    <w:basedOn w:val="Altbilgi"/>
    <w:rsid w:val="00384164"/>
    <w:pPr>
      <w:jc w:val="center"/>
    </w:pPr>
    <w:rPr>
      <w:rFonts w:ascii="Tahoma" w:hAnsi="Tahoma"/>
      <w:sz w:val="32"/>
      <w:szCs w:val="20"/>
    </w:rPr>
  </w:style>
  <w:style w:type="character" w:styleId="Kpr">
    <w:name w:val="Hyperlink"/>
    <w:semiHidden/>
    <w:rsid w:val="003841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lgi@emfa.com" TargetMode="External"/><Relationship Id="rId1" Type="http://schemas.openxmlformats.org/officeDocument/2006/relationships/hyperlink" Target="http://www.emfa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Ebubekir Rüzgar</cp:lastModifiedBy>
  <cp:revision>3</cp:revision>
  <dcterms:created xsi:type="dcterms:W3CDTF">2017-12-25T15:49:00Z</dcterms:created>
  <dcterms:modified xsi:type="dcterms:W3CDTF">2018-12-25T14:42:00Z</dcterms:modified>
</cp:coreProperties>
</file>