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MANAGER CARRYOVER SYSTEM</w:t>
      </w:r>
    </w:p>
    <w:p>
      <w:pPr>
        <w:jc w:val="center"/>
      </w:pPr>
      <w:r>
        <w:rPr>
          <w:rFonts w:ascii="Arial" w:hAnsi="Arial"/>
          <w:b/>
          <w:sz w:val="21"/>
        </w:rPr>
        <w:t>UNFINISHED SALES ASSOCIATE WORK - RECOVERY &amp; CLOSURE CONTROL</w:t>
      </w:r>
    </w:p>
    <w:p>
      <w:pPr>
        <w:spacing w:after="60"/>
        <w:jc w:val="center"/>
      </w:pPr>
      <w:r>
        <w:rPr>
          <w:rFonts w:ascii="Arial" w:hAnsi="Arial"/>
          <w:b/>
          <w:sz w:val="20"/>
        </w:rPr>
        <w:t>NO UNFINISHED WORK MAY DISAPPEAR.</w:t>
      </w:r>
    </w:p>
    <w:p>
      <w:pPr>
        <w:spacing w:after="60"/>
      </w:pPr>
      <w:r>
        <w:rPr>
          <w:rFonts w:ascii="Arial" w:hAnsi="Arial"/>
          <w:b w:val="0"/>
        </w:rPr>
        <w:t>This is a living Google Doc / operating tracker. Every Sales Associate task that is not corrected during the original shift must enter this system and remain OPEN until the work is actually completed, proved and Manager-verified.</w:t>
      </w:r>
    </w:p>
    <w:p>
      <w:pPr>
        <w:pStyle w:val="Heading1"/>
        <w:spacing w:before="140" w:after="60"/>
      </w:pPr>
      <w:r>
        <w:t>1. WHEN A CARRYOVER IS CREATED</w:t>
      </w:r>
    </w:p>
    <w:p>
      <w:pPr>
        <w:pStyle w:val="ListBullet"/>
        <w:spacing w:after="30"/>
      </w:pPr>
      <w:r>
        <w:t>Associate misses an assigned task or completes it below SOP standard.</w:t>
      </w:r>
    </w:p>
    <w:p>
      <w:pPr>
        <w:pStyle w:val="ListBullet"/>
        <w:spacing w:after="30"/>
      </w:pPr>
      <w:r>
        <w:t>Manager first determines whether the Associate can reasonably correct it during the current shift.</w:t>
      </w:r>
    </w:p>
    <w:p>
      <w:pPr>
        <w:pStyle w:val="ListBullet"/>
        <w:spacing w:after="30"/>
      </w:pPr>
      <w:r>
        <w:t>If corrected now: Manager reverifies and closes the failure in the Daily Manager Checklist.</w:t>
      </w:r>
    </w:p>
    <w:p>
      <w:pPr>
        <w:pStyle w:val="ListBullet"/>
        <w:spacing w:after="30"/>
      </w:pPr>
      <w:r>
        <w:t>If not corrected now: Manager creates a Carryover record before Manager Closing.</w:t>
      </w:r>
    </w:p>
    <w:p>
      <w:pPr>
        <w:pStyle w:val="ListBullet"/>
        <w:spacing w:after="30"/>
      </w:pPr>
      <w:r>
        <w:t>The Manager must identify the SAME employee's next scheduled shift - not simply write 'next time.'</w:t>
      </w:r>
    </w:p>
    <w:p>
      <w:pPr>
        <w:pStyle w:val="ListBullet"/>
        <w:spacing w:after="30"/>
      </w:pPr>
      <w:r>
        <w:t>The carryover must be inserted into that employee's Pre-Shift Briefing for the next shift with an exact deadline and proof location.</w:t>
      </w:r>
    </w:p>
    <w:p>
      <w:pPr>
        <w:pStyle w:val="ListBullet"/>
        <w:spacing w:after="30"/>
      </w:pPr>
      <w:r>
        <w:t>The carryover remains OPEN until completion + proof + Manager reverification.</w:t>
      </w:r>
    </w:p>
    <w:p>
      <w:pPr>
        <w:pStyle w:val="Heading1"/>
        <w:spacing w:before="140" w:after="60"/>
      </w:pPr>
      <w:r>
        <w:t>2. REQUIRED CARRYOVER TRACKER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STORE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EMPLOYEE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ORIGINAL DATE/SHIFT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MISSED TASK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CATEGORY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ORIGINAL DEADLINE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CORRECTED SAME SHIFT?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NEXT EMPLOYEE SHIFT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NEW DEADLINE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PROOF LOCATION</w:t>
            </w:r>
          </w:p>
        </w:tc>
        <w:tc>
          <w:tcPr>
            <w:tcW w:type="dxa" w:w="943"/>
            <w:shd w:fill="D9EAF7"/>
          </w:tcPr>
          <w:p>
            <w:r>
              <w:rPr>
                <w:b/>
                <w:sz w:val="12"/>
              </w:rPr>
              <w:t>STATUS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Store 1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John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8/24/26 Morning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Zone 1 Cleaning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Cleaning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11:00 AM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No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8/26/26 Morning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11:00 AM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Team Chat</w:t>
            </w:r>
          </w:p>
        </w:tc>
        <w:tc>
          <w:tcPr>
            <w:tcW w:type="dxa" w:w="943"/>
            <w:vAlign w:val="center"/>
          </w:tcPr>
          <w:p>
            <w:r>
              <w:rPr>
                <w:rFonts w:ascii="Arial" w:hAnsi="Arial"/>
                <w:sz w:val="12"/>
              </w:rPr>
              <w:t>OPEN</w:t>
            </w:r>
          </w:p>
        </w:tc>
      </w:tr>
    </w:tbl>
    <w:p>
      <w:pPr>
        <w:pStyle w:val="Heading1"/>
        <w:spacing w:before="140" w:after="60"/>
      </w:pPr>
      <w:r>
        <w:t>3. REQUIRED STATUS VALUES</w:t>
      </w:r>
    </w:p>
    <w:p>
      <w:pPr>
        <w:pStyle w:val="ListBullet"/>
        <w:spacing w:after="30"/>
      </w:pPr>
      <w:r>
        <w:t>OPEN - waiting for the employee's next shift or correction deadline.</w:t>
      </w:r>
    </w:p>
    <w:p>
      <w:pPr>
        <w:pStyle w:val="ListBullet"/>
        <w:spacing w:after="30"/>
      </w:pPr>
      <w:r>
        <w:t>DUE TODAY - employee is working today and the carryover must appear in the briefing.</w:t>
      </w:r>
    </w:p>
    <w:p>
      <w:pPr>
        <w:pStyle w:val="ListBullet"/>
        <w:spacing w:after="30"/>
      </w:pPr>
      <w:r>
        <w:t>CLOSED - work completed, proof submitted and Manager personally reverified.</w:t>
      </w:r>
    </w:p>
    <w:p>
      <w:pPr>
        <w:pStyle w:val="ListBullet"/>
        <w:spacing w:after="30"/>
      </w:pPr>
      <w:r>
        <w:t>SECOND FAILURE - employee missed the carryover again; escalation is required.</w:t>
      </w:r>
    </w:p>
    <w:p>
      <w:pPr>
        <w:pStyle w:val="ListBullet"/>
        <w:spacing w:after="30"/>
      </w:pPr>
      <w:r>
        <w:t>ESCALATED - Owner has been notified and corrective action is active.</w:t>
      </w:r>
    </w:p>
    <w:p>
      <w:pPr>
        <w:pStyle w:val="Heading1"/>
        <w:spacing w:before="140" w:after="60"/>
      </w:pPr>
      <w:r>
        <w:t>4. MANAGER DAILY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4"/>
              </w:rPr>
              <w:t>TIMING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4"/>
              </w:rPr>
              <w:t>MANDATORY ACTION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Before writing any Pre-Shift Briefing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Open Carryover Tracker. Search every employee working that shift. Insert every applicable OPEN carryover into the employee briefing.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At the employee's first 30-minute check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Verify employee saw/acknowledged carryover, placed it on Daily Checklist and knows exact deadline/proof requirement.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At carryover deadline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Verify actual completion + proof. Do not close from employee claim alone.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Whenever new work is missed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Correct same shift if possible; otherwise create Carryover record and identify employee's next scheduled shift.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Manager Closing / End of Day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4"/>
              </w:rPr>
              <w:t>Audit every new incomplete task against Carryover Tracker. Confirm no unfinished task exists without a carryover record. Post carryover summary in Owner work chat.</w:t>
            </w:r>
          </w:p>
        </w:tc>
      </w:tr>
    </w:tbl>
    <w:p>
      <w:pPr>
        <w:pStyle w:val="Heading1"/>
        <w:spacing w:before="140" w:after="60"/>
      </w:pPr>
      <w:r>
        <w:t>5. PRE-SHIFT BRIEFING FORMAT</w:t>
      </w:r>
    </w:p>
    <w:p>
      <w:pPr>
        <w:spacing w:after="60"/>
      </w:pPr>
      <w:r>
        <w:rPr>
          <w:rFonts w:ascii="Arial" w:hAnsi="Arial"/>
          <w:b/>
        </w:rPr>
        <w:t>CARRYOVER - PRIOR SHIFT FAILURE</w:t>
      </w:r>
    </w:p>
    <w:p>
      <w:pPr>
        <w:spacing w:after="60"/>
      </w:pPr>
      <w:r>
        <w:rPr>
          <w:rFonts w:ascii="Arial" w:hAnsi="Arial"/>
          <w:b w:val="0"/>
        </w:rPr>
        <w:t>Employee: __________  |  Original missed date: __________  |  Missed task: __________________________</w:t>
      </w:r>
    </w:p>
    <w:p>
      <w:pPr>
        <w:spacing w:after="60"/>
      </w:pPr>
      <w:r>
        <w:rPr>
          <w:rFonts w:ascii="Arial" w:hAnsi="Arial"/>
          <w:b w:val="0"/>
        </w:rPr>
        <w:t>Must complete by: __________  |  Proof goes to: __________  |  Manager reverification required: YES</w:t>
      </w:r>
    </w:p>
    <w:p>
      <w:pPr>
        <w:spacing w:after="60"/>
      </w:pPr>
      <w:r>
        <w:rPr>
          <w:rFonts w:ascii="Arial" w:hAnsi="Arial"/>
          <w:b w:val="0"/>
        </w:rPr>
        <w:t>Employee acknowledgment: __________________  Time: __________</w:t>
      </w:r>
    </w:p>
    <w:p>
      <w:pPr>
        <w:pStyle w:val="Heading1"/>
        <w:spacing w:before="140" w:after="60"/>
      </w:pPr>
      <w:r>
        <w:t>6. SECOND FAILURE RULE</w:t>
      </w:r>
    </w:p>
    <w:p>
      <w:pPr>
        <w:pStyle w:val="ListBullet"/>
        <w:spacing w:after="30"/>
      </w:pPr>
      <w:r>
        <w:t>Second miss is not rolled forward as an ordinary carryover.</w:t>
      </w:r>
    </w:p>
    <w:p>
      <w:pPr>
        <w:pStyle w:val="ListBullet"/>
        <w:spacing w:after="30"/>
      </w:pPr>
      <w:r>
        <w:t>Manager documents the second failure and notifies Owner.</w:t>
      </w:r>
    </w:p>
    <w:p>
      <w:pPr>
        <w:pStyle w:val="ListBullet"/>
        <w:spacing w:after="30"/>
      </w:pPr>
      <w:r>
        <w:t>Applicable write-up / corrective action is initiated under company policy.</w:t>
      </w:r>
    </w:p>
    <w:p>
      <w:pPr>
        <w:pStyle w:val="ListBullet"/>
        <w:spacing w:after="30"/>
      </w:pPr>
      <w:r>
        <w:t>Manager owns operational recovery: the work must be completed by the Manager or properly assigned coverage so the store is not left with operational debt.</w:t>
      </w:r>
    </w:p>
    <w:p>
      <w:pPr>
        <w:pStyle w:val="ListBullet"/>
        <w:spacing w:after="30"/>
      </w:pPr>
      <w:r>
        <w:t>Employee remains accountable for both failures; someone else completing the operational task does not erase the employee performance record.</w:t>
      </w:r>
    </w:p>
    <w:p>
      <w:pPr>
        <w:pStyle w:val="ListBullet"/>
        <w:spacing w:after="30"/>
      </w:pPr>
      <w:r>
        <w:t>Owner verifies the escalation and closure.</w:t>
      </w:r>
    </w:p>
    <w:p>
      <w:pPr>
        <w:pStyle w:val="Heading1"/>
        <w:spacing w:before="140" w:after="60"/>
      </w:pPr>
      <w:r>
        <w:t>7. MANAGER END-OF-DAY CARRYOVER SUMMARY</w:t>
      </w:r>
    </w:p>
    <w:p>
      <w:pPr>
        <w:spacing w:after="60"/>
      </w:pPr>
      <w:r>
        <w:rPr>
          <w:rFonts w:ascii="Arial" w:hAnsi="Arial"/>
          <w:b w:val="0"/>
        </w:rPr>
        <w:t>Open carryovers at start of day: ____</w:t>
      </w:r>
    </w:p>
    <w:p>
      <w:pPr>
        <w:spacing w:after="60"/>
      </w:pPr>
      <w:r>
        <w:rPr>
          <w:rFonts w:ascii="Arial" w:hAnsi="Arial"/>
          <w:b w:val="0"/>
        </w:rPr>
        <w:t>Carryovers due today: ____</w:t>
      </w:r>
    </w:p>
    <w:p>
      <w:pPr>
        <w:spacing w:after="60"/>
      </w:pPr>
      <w:r>
        <w:rPr>
          <w:rFonts w:ascii="Arial" w:hAnsi="Arial"/>
          <w:b w:val="0"/>
        </w:rPr>
        <w:t>Carryovers closed today: ____</w:t>
      </w:r>
    </w:p>
    <w:p>
      <w:pPr>
        <w:spacing w:after="60"/>
      </w:pPr>
      <w:r>
        <w:rPr>
          <w:rFonts w:ascii="Arial" w:hAnsi="Arial"/>
          <w:b w:val="0"/>
        </w:rPr>
        <w:t>New carryovers created today: ____</w:t>
      </w:r>
    </w:p>
    <w:p>
      <w:pPr>
        <w:spacing w:after="60"/>
      </w:pPr>
      <w:r>
        <w:rPr>
          <w:rFonts w:ascii="Arial" w:hAnsi="Arial"/>
          <w:b w:val="0"/>
        </w:rPr>
        <w:t>Second failures today: ____</w:t>
      </w:r>
    </w:p>
    <w:p>
      <w:pPr>
        <w:spacing w:after="60"/>
      </w:pPr>
      <w:r>
        <w:rPr>
          <w:rFonts w:ascii="Arial" w:hAnsi="Arial"/>
          <w:b w:val="0"/>
        </w:rPr>
        <w:t>Open carryovers end of day: ____</w:t>
      </w:r>
    </w:p>
    <w:p>
      <w:pPr>
        <w:spacing w:after="60"/>
      </w:pPr>
      <w:r>
        <w:rPr>
          <w:rFonts w:ascii="Arial" w:hAnsi="Arial"/>
          <w:b w:val="0"/>
        </w:rPr>
        <w:t>All new missed tasks matched to a carryover record: ☐ YES ☐ NO</w:t>
      </w:r>
    </w:p>
    <w:p>
      <w:pPr>
        <w:pStyle w:val="Heading1"/>
        <w:spacing w:before="140" w:after="60"/>
      </w:pPr>
      <w:r>
        <w:t>8. CARRYOVER QUALITY CONTROL</w:t>
      </w:r>
    </w:p>
    <w:p>
      <w:pPr>
        <w:pStyle w:val="ListBullet"/>
        <w:spacing w:after="30"/>
      </w:pPr>
      <w:r>
        <w:t>Carryover logged but not placed in next briefing = Manager failure.</w:t>
      </w:r>
    </w:p>
    <w:p>
      <w:pPr>
        <w:pStyle w:val="ListBullet"/>
        <w:spacing w:after="30"/>
      </w:pPr>
      <w:r>
        <w:t>Carryover marked CLOSED without proof/reverification = Manager verification failure.</w:t>
      </w:r>
    </w:p>
    <w:p>
      <w:pPr>
        <w:pStyle w:val="ListBullet"/>
        <w:spacing w:after="30"/>
      </w:pPr>
      <w:r>
        <w:t>Associate failure recorded in Manager Checklist but absent from Carryover Tracker = Manager failure.</w:t>
      </w:r>
    </w:p>
    <w:p>
      <w:pPr>
        <w:pStyle w:val="ListBullet"/>
        <w:spacing w:after="30"/>
      </w:pPr>
      <w:r>
        <w:t>Unlimited tasks may not be blindly stacked. If multiple carryovers make the next shift operationally unrealistic, Manager escalates to Owner for recovery planning while preserving the employee's performance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Assign -&gt; Execute -&gt; Prove -&gt; Verify -&gt; Correct -&gt; Reverify -&gt; Escalate -&gt; Close -&gt; Measure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4"/>
      </w:rPr>
      <w:t>MANAGER CARRYOVER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