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RETAIL OPERATING SYSTEM - DOCUMENT UPDATE MAP</w:t>
      </w:r>
    </w:p>
    <w:p>
      <w:pPr>
        <w:jc w:val="center"/>
      </w:pPr>
      <w:r>
        <w:rPr>
          <w:rFonts w:ascii="Arial" w:hAnsi="Arial"/>
          <w:b/>
          <w:sz w:val="21"/>
        </w:rPr>
        <w:t>WHAT MUST BE ADDED TO EACH EXISTING DOCUMENT</w:t>
      </w:r>
    </w:p>
    <w:p>
      <w:pPr>
        <w:pStyle w:val="Heading1"/>
        <w:spacing w:before="140" w:after="60"/>
      </w:pPr>
      <w:r>
        <w:t>1. SALES ASSOCIATE TRAINING / GENERAL RETAIL PLAYBOOK</w:t>
      </w:r>
    </w:p>
    <w:p>
      <w:pPr>
        <w:pStyle w:val="ListBullet"/>
        <w:spacing w:after="30"/>
      </w:pPr>
      <w:r>
        <w:t>Add 'Missed Work / Carryover Task Policy.'</w:t>
      </w:r>
    </w:p>
    <w:p>
      <w:pPr>
        <w:pStyle w:val="ListBullet"/>
        <w:spacing w:after="30"/>
      </w:pPr>
      <w:r>
        <w:t>Add carryover to the start-of-shift sequence immediately after reading the Pre-Shift Briefing.</w:t>
      </w:r>
    </w:p>
    <w:p>
      <w:pPr>
        <w:pStyle w:val="ListBullet"/>
        <w:spacing w:after="30"/>
      </w:pPr>
      <w:r>
        <w:t>Require employee acknowledgment of carryover.</w:t>
      </w:r>
    </w:p>
    <w:p>
      <w:pPr>
        <w:pStyle w:val="ListBullet"/>
        <w:spacing w:after="30"/>
      </w:pPr>
      <w:r>
        <w:t>Require carryover to be written onto Daily Shift Checklist with exact deadline.</w:t>
      </w:r>
    </w:p>
    <w:p>
      <w:pPr>
        <w:pStyle w:val="ListBullet"/>
        <w:spacing w:after="30"/>
      </w:pPr>
      <w:r>
        <w:t>Explain second-failure escalation.</w:t>
      </w:r>
    </w:p>
    <w:p>
      <w:pPr>
        <w:pStyle w:val="ListBullet"/>
        <w:spacing w:after="30"/>
      </w:pPr>
      <w:r>
        <w:t>Add exception rule: employee must notify Manager before deadline when customer traffic/emergency makes task impossible.</w:t>
      </w:r>
    </w:p>
    <w:p>
      <w:pPr>
        <w:pStyle w:val="Heading1"/>
        <w:spacing w:before="140" w:after="60"/>
      </w:pPr>
      <w:r>
        <w:t>2. SALES ASSOCIATE DAILY CHECKLIST</w:t>
      </w:r>
    </w:p>
    <w:p>
      <w:pPr>
        <w:pStyle w:val="ListBullet"/>
        <w:spacing w:after="30"/>
      </w:pPr>
      <w:r>
        <w:t>Add: 'Do I have a Carryover Task? YES / NO.'</w:t>
      </w:r>
    </w:p>
    <w:p>
      <w:pPr>
        <w:pStyle w:val="ListBullet"/>
        <w:spacing w:after="30"/>
      </w:pPr>
      <w:r>
        <w:t>Fields: Carryover task / original date / deadline / proof location.</w:t>
      </w:r>
    </w:p>
    <w:p>
      <w:pPr>
        <w:pStyle w:val="ListBullet"/>
        <w:spacing w:after="30"/>
      </w:pPr>
      <w:r>
        <w:t>Checkbox: Read and acknowledged carryover in briefing.</w:t>
      </w:r>
    </w:p>
    <w:p>
      <w:pPr>
        <w:pStyle w:val="ListBullet"/>
        <w:spacing w:after="30"/>
      </w:pPr>
      <w:r>
        <w:t>Checkbox: Carryover completed.</w:t>
      </w:r>
    </w:p>
    <w:p>
      <w:pPr>
        <w:pStyle w:val="ListBullet"/>
        <w:spacing w:after="30"/>
      </w:pPr>
      <w:r>
        <w:t>Manager verification/sign-off line for carryover.</w:t>
      </w:r>
    </w:p>
    <w:p>
      <w:pPr>
        <w:pStyle w:val="Heading1"/>
        <w:spacing w:before="140" w:after="60"/>
      </w:pPr>
      <w:r>
        <w:t>3. MANAGER MASTER SYSTEM / TRAINING</w:t>
      </w:r>
    </w:p>
    <w:p>
      <w:pPr>
        <w:pStyle w:val="ListBullet"/>
        <w:spacing w:after="30"/>
      </w:pPr>
      <w:r>
        <w:t>Add Manager Carryover System as mandatory company policy.</w:t>
      </w:r>
    </w:p>
    <w:p>
      <w:pPr>
        <w:pStyle w:val="ListBullet"/>
        <w:spacing w:after="30"/>
      </w:pPr>
      <w:r>
        <w:t>Before every briefing: Manager opens Carryover Tracker.</w:t>
      </w:r>
    </w:p>
    <w:p>
      <w:pPr>
        <w:pStyle w:val="ListBullet"/>
        <w:spacing w:after="30"/>
      </w:pPr>
      <w:r>
        <w:t>At first-30-minute check: verify carryover acknowledgment.</w:t>
      </w:r>
    </w:p>
    <w:p>
      <w:pPr>
        <w:pStyle w:val="ListBullet"/>
        <w:spacing w:after="30"/>
      </w:pPr>
      <w:r>
        <w:t>At deadline: reverify carryover.</w:t>
      </w:r>
    </w:p>
    <w:p>
      <w:pPr>
        <w:pStyle w:val="ListBullet"/>
        <w:spacing w:after="30"/>
      </w:pPr>
      <w:r>
        <w:t>At Manager Closing: cross-check Manager Checklist failures against Carryover Tracker.</w:t>
      </w:r>
    </w:p>
    <w:p>
      <w:pPr>
        <w:pStyle w:val="ListBullet"/>
        <w:spacing w:after="30"/>
      </w:pPr>
      <w:r>
        <w:t>Add second-failure escalation and operational recovery.</w:t>
      </w:r>
    </w:p>
    <w:p>
      <w:pPr>
        <w:pStyle w:val="ListBullet"/>
        <w:spacing w:after="30"/>
      </w:pPr>
      <w:r>
        <w:t>Add Manager failure definition for carryover omissions.</w:t>
      </w:r>
    </w:p>
    <w:p>
      <w:pPr>
        <w:pStyle w:val="ListBullet"/>
        <w:spacing w:after="30"/>
      </w:pPr>
      <w:r>
        <w:t>Add Manager own-task failure path into Owner Corrective Action Tracker.</w:t>
      </w:r>
    </w:p>
    <w:p>
      <w:pPr>
        <w:pStyle w:val="Heading1"/>
        <w:spacing w:before="140" w:after="60"/>
      </w:pPr>
      <w:r>
        <w:t>4. MANAGER DAILY CHECKLIST</w:t>
      </w:r>
    </w:p>
    <w:p>
      <w:pPr>
        <w:pStyle w:val="ListBullet"/>
        <w:spacing w:after="30"/>
      </w:pPr>
      <w:r>
        <w:t>Add full Daily Carryover section.</w:t>
      </w:r>
    </w:p>
    <w:p>
      <w:pPr>
        <w:pStyle w:val="ListBullet"/>
        <w:spacing w:after="30"/>
      </w:pPr>
      <w:r>
        <w:t>Track carryovers due today, closed today, new today and second failures.</w:t>
      </w:r>
    </w:p>
    <w:p>
      <w:pPr>
        <w:pStyle w:val="ListBullet"/>
        <w:spacing w:after="30"/>
      </w:pPr>
      <w:r>
        <w:t>Require next scheduled shift + new deadline for every new carryover.</w:t>
      </w:r>
    </w:p>
    <w:p>
      <w:pPr>
        <w:pStyle w:val="ListBullet"/>
        <w:spacing w:after="30"/>
      </w:pPr>
      <w:r>
        <w:t>Require Owner work-chat carryover summary at end of day.</w:t>
      </w:r>
    </w:p>
    <w:p>
      <w:pPr>
        <w:pStyle w:val="ListBullet"/>
        <w:spacing w:after="30"/>
      </w:pPr>
      <w:r>
        <w:t>Require cross-check: no incomplete Associate item without carryover/same-shift correction.</w:t>
      </w:r>
    </w:p>
    <w:p>
      <w:pPr>
        <w:pStyle w:val="Heading1"/>
        <w:spacing w:before="140" w:after="60"/>
      </w:pPr>
      <w:r>
        <w:t>5. PRE-SHIFT BRIEFING TEMPLATE</w:t>
      </w:r>
    </w:p>
    <w:p>
      <w:pPr>
        <w:pStyle w:val="ListBullet"/>
        <w:spacing w:after="30"/>
      </w:pPr>
      <w:r>
        <w:t>Add dedicated 'CARRYOVER - PRIOR SHIFT FAILURE' section.</w:t>
      </w:r>
    </w:p>
    <w:p>
      <w:pPr>
        <w:pStyle w:val="ListBullet"/>
        <w:spacing w:after="30"/>
      </w:pPr>
      <w:r>
        <w:t>Include original missed date, exact task, new deadline, proof location and Manager reverification requirement.</w:t>
      </w:r>
    </w:p>
    <w:p>
      <w:pPr>
        <w:pStyle w:val="ListBullet"/>
        <w:spacing w:after="30"/>
      </w:pPr>
      <w:r>
        <w:t>Add employee acknowledgment.</w:t>
      </w:r>
    </w:p>
    <w:p>
      <w:pPr>
        <w:pStyle w:val="Heading1"/>
        <w:spacing w:before="140" w:after="60"/>
      </w:pPr>
      <w:r>
        <w:t>6. OWNER / COO MASTER SYSTEM</w:t>
      </w:r>
    </w:p>
    <w:p>
      <w:pPr>
        <w:pStyle w:val="ListBullet"/>
        <w:spacing w:after="30"/>
      </w:pPr>
      <w:r>
        <w:t>Add Employee Carryover audit to 8 AM Opening, 11 AM, 3 PM, 7 PM and 11 PM Closing.</w:t>
      </w:r>
    </w:p>
    <w:p>
      <w:pPr>
        <w:pStyle w:val="ListBullet"/>
        <w:spacing w:after="30"/>
      </w:pPr>
      <w:r>
        <w:t>Add Manager Corrective Action Tracker.</w:t>
      </w:r>
    </w:p>
    <w:p>
      <w:pPr>
        <w:pStyle w:val="ListBullet"/>
        <w:spacing w:after="30"/>
      </w:pPr>
      <w:r>
        <w:t>Add Store Open Issues Log.</w:t>
      </w:r>
    </w:p>
    <w:p>
      <w:pPr>
        <w:pStyle w:val="ListBullet"/>
        <w:spacing w:after="30"/>
      </w:pPr>
      <w:r>
        <w:t>Add Owner Open Action List.</w:t>
      </w:r>
    </w:p>
    <w:p>
      <w:pPr>
        <w:pStyle w:val="ListBullet"/>
        <w:spacing w:after="30"/>
      </w:pPr>
      <w:r>
        <w:t>Add daily 1-hour structured Camera Audit.</w:t>
      </w:r>
    </w:p>
    <w:p>
      <w:pPr>
        <w:pStyle w:val="ListBullet"/>
        <w:spacing w:after="30"/>
      </w:pPr>
      <w:r>
        <w:t>Add proof-vs-reality mismatch as a Manager verification failure.</w:t>
      </w:r>
    </w:p>
    <w:p>
      <w:pPr>
        <w:pStyle w:val="ListBullet"/>
        <w:spacing w:after="30"/>
      </w:pPr>
      <w:r>
        <w:t>Add Manager Catch Rate / verification quality metric.</w:t>
      </w:r>
    </w:p>
    <w:p>
      <w:pPr>
        <w:pStyle w:val="ListBullet"/>
        <w:spacing w:after="30"/>
      </w:pPr>
      <w:r>
        <w:t>Add GREEN / YELLOW / RED store status and required recheck.</w:t>
      </w:r>
    </w:p>
    <w:p>
      <w:pPr>
        <w:pStyle w:val="Heading1"/>
        <w:spacing w:before="140" w:after="60"/>
      </w:pPr>
      <w:r>
        <w:t>7. OWNER DAILY CHECKLIST / FLOW</w:t>
      </w:r>
    </w:p>
    <w:p>
      <w:pPr>
        <w:pStyle w:val="ListBullet"/>
        <w:spacing w:after="30"/>
      </w:pPr>
      <w:r>
        <w:t>8 AM: review all open loops and build today's control plan.</w:t>
      </w:r>
    </w:p>
    <w:p>
      <w:pPr>
        <w:pStyle w:val="ListBullet"/>
        <w:spacing w:after="30"/>
      </w:pPr>
      <w:r>
        <w:t>11 AM / 3 PM / 7 PM: require carryover status in Manager follow-up.</w:t>
      </w:r>
    </w:p>
    <w:p>
      <w:pPr>
        <w:pStyle w:val="ListBullet"/>
        <w:spacing w:after="30"/>
      </w:pPr>
      <w:r>
        <w:t>Flyer days: 5 PM execution audit + 7:30 PM results audit.</w:t>
      </w:r>
    </w:p>
    <w:p>
      <w:pPr>
        <w:pStyle w:val="ListBullet"/>
        <w:spacing w:after="30"/>
      </w:pPr>
      <w:r>
        <w:t>11 PM: cross-check every failure to its recovery tracker before closing day.</w:t>
      </w:r>
    </w:p>
    <w:p>
      <w:pPr>
        <w:pStyle w:val="ListBullet"/>
        <w:spacing w:after="30"/>
      </w:pPr>
      <w:r>
        <w:t>Carry Owner's own unfinished actions to next 8 AM Opening.</w:t>
      </w:r>
    </w:p>
    <w:p>
      <w:pPr>
        <w:pStyle w:val="Heading1"/>
        <w:spacing w:before="140" w:after="60"/>
      </w:pPr>
      <w:r>
        <w:t>8. MARKETING SYSTEM</w:t>
      </w:r>
    </w:p>
    <w:p>
      <w:pPr>
        <w:pStyle w:val="ListBullet"/>
        <w:spacing w:after="30"/>
      </w:pPr>
      <w:r>
        <w:t>Separate execution metrics from outcome metrics.</w:t>
      </w:r>
    </w:p>
    <w:p>
      <w:pPr>
        <w:pStyle w:val="ListBullet"/>
        <w:spacing w:after="30"/>
      </w:pPr>
      <w:r>
        <w:t>Flyers: distribution/location/proof + flyer-attributed customers/sales when measurable.</w:t>
      </w:r>
    </w:p>
    <w:p>
      <w:pPr>
        <w:pStyle w:val="ListBullet"/>
        <w:spacing w:after="30"/>
      </w:pPr>
      <w:r>
        <w:t>Text Affiliate: offers/attempts + completed referrals/store visits/sales.</w:t>
      </w:r>
    </w:p>
    <w:p>
      <w:pPr>
        <w:pStyle w:val="ListBullet"/>
        <w:spacing w:after="30"/>
      </w:pPr>
      <w:r>
        <w:t>Instagram Affiliate: offers/qualified completions + attributable response when measurable.</w:t>
      </w:r>
    </w:p>
    <w:p>
      <w:pPr>
        <w:pStyle w:val="ListBullet"/>
        <w:spacing w:after="30"/>
      </w:pPr>
      <w:r>
        <w:t>Manager/Owner audits should verify quality, not only proof quantity.</w:t>
      </w:r>
    </w:p>
    <w:p>
      <w:pPr>
        <w:pStyle w:val="Heading1"/>
        <w:spacing w:before="140" w:after="60"/>
      </w:pPr>
      <w:r>
        <w:t>9. CLEANING SYSTEM</w:t>
      </w:r>
    </w:p>
    <w:p>
      <w:pPr>
        <w:pStyle w:val="ListBullet"/>
        <w:spacing w:after="30"/>
      </w:pPr>
      <w:r>
        <w:t>Missed cleaning creates operational debt and employee performance failure.</w:t>
      </w:r>
    </w:p>
    <w:p>
      <w:pPr>
        <w:pStyle w:val="ListBullet"/>
        <w:spacing w:after="30"/>
      </w:pPr>
      <w:r>
        <w:t>Carryover must identify exact zone/task; never use vague 'finish cleaning.'</w:t>
      </w:r>
    </w:p>
    <w:p>
      <w:pPr>
        <w:pStyle w:val="ListBullet"/>
        <w:spacing w:after="30"/>
      </w:pPr>
      <w:r>
        <w:t>Manager must verify quality using General Retail cleaning SOP.</w:t>
      </w:r>
    </w:p>
    <w:p>
      <w:pPr>
        <w:pStyle w:val="ListBullet"/>
        <w:spacing w:after="30"/>
      </w:pPr>
      <w:r>
        <w:t>Repeated cleaning failure should appear in weekly exception reporting by employee/store.</w:t>
      </w:r>
    </w:p>
    <w:p>
      <w:pPr>
        <w:pStyle w:val="Heading1"/>
        <w:spacing w:before="140" w:after="60"/>
      </w:pPr>
      <w:r>
        <w:t>10. MERCHANDISE / RESTOCK SYSTEM</w:t>
      </w:r>
    </w:p>
    <w:p>
      <w:pPr>
        <w:pStyle w:val="ListBullet"/>
        <w:spacing w:after="30"/>
      </w:pPr>
      <w:r>
        <w:t>Extend flow to: Need identified -&gt; list -&gt; order -&gt; received -&gt; checked in -&gt; merchandised -&gt; discrepancy resolved -&gt; CLOSED.</w:t>
      </w:r>
    </w:p>
    <w:p>
      <w:pPr>
        <w:pStyle w:val="ListBullet"/>
        <w:spacing w:after="30"/>
      </w:pPr>
      <w:r>
        <w:t>Use Store Open Issues Log for vendor/receiving problems that cannot be closed same day.</w:t>
      </w:r>
    </w:p>
    <w:p>
      <w:pPr>
        <w:pStyle w:val="ListBullet"/>
        <w:spacing w:after="30"/>
      </w:pPr>
      <w:r>
        <w:t>Owner audits recurring out-of-stock or receiving failures.</w:t>
      </w:r>
    </w:p>
    <w:p>
      <w:pPr>
        <w:pStyle w:val="Heading1"/>
        <w:spacing w:before="140" w:after="60"/>
      </w:pPr>
      <w:r>
        <w:t>11. SCHEDULING / COVERAGE</w:t>
      </w:r>
    </w:p>
    <w:p>
      <w:pPr>
        <w:pStyle w:val="ListBullet"/>
        <w:spacing w:after="30"/>
      </w:pPr>
      <w:r>
        <w:t>Add forward coverage audit (recommended 7-14 days) instead of only same-day firefighting.</w:t>
      </w:r>
    </w:p>
    <w:p>
      <w:pPr>
        <w:pStyle w:val="ListBullet"/>
        <w:spacing w:after="30"/>
      </w:pPr>
      <w:r>
        <w:t>Unresolved coverage gaps enter Store Open Issues / Owner action process.</w:t>
      </w:r>
    </w:p>
    <w:p>
      <w:pPr>
        <w:pStyle w:val="ListBullet"/>
        <w:spacing w:after="30"/>
      </w:pPr>
      <w:r>
        <w:t>Track repeat attendance/coverage failures as people-performance patterns.</w:t>
      </w:r>
    </w:p>
    <w:p>
      <w:pPr>
        <w:pStyle w:val="Heading1"/>
        <w:spacing w:before="140" w:after="60"/>
      </w:pPr>
      <w:r>
        <w:t>12. REPORTING / SCORECARDS</w:t>
      </w:r>
    </w:p>
    <w:p>
      <w:pPr>
        <w:pStyle w:val="ListBullet"/>
        <w:spacing w:after="30"/>
      </w:pPr>
      <w:r>
        <w:t>Categorize failures: Attendance, Startup, Register, Cleaning, Marketing, Customer Service, Sales Chat, Closing, Carryover, Manager Verification, Store Issue.</w:t>
      </w:r>
    </w:p>
    <w:p>
      <w:pPr>
        <w:pStyle w:val="ListBullet"/>
        <w:spacing w:after="30"/>
      </w:pPr>
      <w:r>
        <w:t>Track Associate Completion Rate.</w:t>
      </w:r>
    </w:p>
    <w:p>
      <w:pPr>
        <w:pStyle w:val="ListBullet"/>
        <w:spacing w:after="30"/>
      </w:pPr>
      <w:r>
        <w:t>Track Carryover Closure Rate.</w:t>
      </w:r>
    </w:p>
    <w:p>
      <w:pPr>
        <w:pStyle w:val="ListBullet"/>
        <w:spacing w:after="30"/>
      </w:pPr>
      <w:r>
        <w:t>Track Manager Verification / Catch Rate.</w:t>
      </w:r>
    </w:p>
    <w:p>
      <w:pPr>
        <w:pStyle w:val="ListBullet"/>
        <w:spacing w:after="30"/>
      </w:pPr>
      <w:r>
        <w:t>Track Marketing Completion and conversion/outcome metrics.</w:t>
      </w:r>
    </w:p>
    <w:p>
      <w:pPr>
        <w:pStyle w:val="ListBullet"/>
        <w:spacing w:after="30"/>
      </w:pPr>
      <w:r>
        <w:t>Track Cleaning Compliance.</w:t>
      </w:r>
    </w:p>
    <w:p>
      <w:pPr>
        <w:pStyle w:val="ListBullet"/>
        <w:spacing w:after="30"/>
      </w:pPr>
      <w:r>
        <w:t>Track Manager Task Completion.</w:t>
      </w:r>
    </w:p>
    <w:p>
      <w:pPr>
        <w:pStyle w:val="ListBullet"/>
        <w:spacing w:after="30"/>
      </w:pPr>
      <w:r>
        <w:t>Track Owner-discovered failures and proof-vs-reality mismatches.</w:t>
      </w:r>
    </w:p>
    <w:p>
      <w:pPr>
        <w:pStyle w:val="ListBullet"/>
        <w:spacing w:after="30"/>
      </w:pPr>
      <w:r>
        <w:t>Use weekly Store Scorecard: STRONG / WATCH / AT RISK with required action/recheck.</w:t>
      </w:r>
    </w:p>
    <w:p>
      <w:pPr>
        <w:pStyle w:val="Heading1"/>
        <w:spacing w:before="140" w:after="60"/>
      </w:pPr>
      <w:r>
        <w:t>13. SYSTEM-WIDE RULE</w:t>
      </w:r>
    </w:p>
    <w:p>
      <w:pPr>
        <w:spacing w:after="60"/>
      </w:pPr>
      <w:r>
        <w:rPr>
          <w:rFonts w:ascii="Arial" w:hAnsi="Arial"/>
          <w:b/>
        </w:rPr>
        <w:t>Do not create a tracker unless another required flow forces someone to open it, update it, verify it and act on it. Every document must have: OWNER -&gt; OPEN TIME -&gt; INPUT -&gt; REQUIRED ACTION -&gt; OUTPUT -&gt; VERIFICATION -&gt; ESCALATION -&gt; CLOSURE.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4"/>
      </w:rPr>
      <w:t>Assign -&gt; Execute -&gt; Prove -&gt; Verify -&gt; Correct -&gt; Reverify -&gt; Escalate -&gt; Close -&gt; Measure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sz w:val="14"/>
      </w:rPr>
      <w:t>RETAIL OPERATING SYSTEM - DOCUMENT UPDATE 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