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19B3F" w14:textId="125A969D" w:rsidR="00C07D16" w:rsidRDefault="00FC04E2">
      <w:pPr>
        <w:rPr>
          <w:b/>
          <w:bCs/>
        </w:rPr>
      </w:pPr>
      <w:r w:rsidRPr="00FC04E2">
        <w:rPr>
          <w:b/>
          <w:bCs/>
        </w:rPr>
        <w:t>About this module</w:t>
      </w:r>
    </w:p>
    <w:p w14:paraId="1E8C6B08" w14:textId="7AA67F26" w:rsidR="00FC04E2" w:rsidRPr="00FC04E2" w:rsidRDefault="00FC04E2" w:rsidP="00FC04E2">
      <w:r w:rsidRPr="00FC04E2">
        <w:t>Data is everywhere! Whenever you click a button, visit a web page, or view an online video, you create data that a business or other organization collects and analyses. Businesses and organizations, large and small, use data to make informed decisions about their futures. A career in data analytics begins with understanding what data is, what types exist, and how you can apply this information to solve real-world problems. </w:t>
      </w:r>
    </w:p>
    <w:p w14:paraId="0BF2CE74" w14:textId="77777777" w:rsidR="00FC04E2" w:rsidRPr="00FC04E2" w:rsidRDefault="00FC04E2" w:rsidP="00FC04E2">
      <w:r w:rsidRPr="00FC04E2">
        <w:t>Welcome to the </w:t>
      </w:r>
      <w:r w:rsidRPr="00FC04E2">
        <w:rPr>
          <w:i/>
          <w:iCs/>
        </w:rPr>
        <w:t>Classifying and Sourcing Data</w:t>
      </w:r>
      <w:r w:rsidRPr="00FC04E2">
        <w:t> module! In this module, you’ll learn what data is, how to describe it, and how to use it. You’ll discover how to classify data as primary or secondary, quantitative or qualitative, and structured or unstructured. You’ll gain experience determining which data to include and exclude in a given situation through case studies, interactive examples, and real-world scenarios.</w:t>
      </w:r>
    </w:p>
    <w:p w14:paraId="2E84EF36" w14:textId="77777777" w:rsidR="00FC04E2" w:rsidRPr="00FC04E2" w:rsidRDefault="00FC04E2" w:rsidP="00FC04E2">
      <w:pPr>
        <w:rPr>
          <w:b/>
          <w:bCs/>
        </w:rPr>
      </w:pPr>
      <w:r w:rsidRPr="00FC04E2">
        <w:rPr>
          <w:b/>
          <w:bCs/>
        </w:rPr>
        <w:t>Learning objectives</w:t>
      </w:r>
    </w:p>
    <w:p w14:paraId="06E1640A" w14:textId="77777777" w:rsidR="00FC04E2" w:rsidRPr="00FC04E2" w:rsidRDefault="00FC04E2" w:rsidP="00FC04E2">
      <w:r w:rsidRPr="00FC04E2">
        <w:t>After completing this module, you should be able to: </w:t>
      </w:r>
    </w:p>
    <w:p w14:paraId="31BAC511" w14:textId="7AF99F92" w:rsidR="00FC04E2" w:rsidRPr="00FC04E2" w:rsidRDefault="00FC04E2" w:rsidP="00FC04E2">
      <w:pPr>
        <w:pStyle w:val="NormalWeb"/>
        <w:numPr>
          <w:ilvl w:val="0"/>
          <w:numId w:val="1"/>
        </w:numPr>
        <w:shd w:val="clear" w:color="auto" w:fill="FFFFFF"/>
        <w:rPr>
          <w:rFonts w:asciiTheme="minorHAnsi" w:eastAsiaTheme="minorHAnsi" w:hAnsiTheme="minorHAnsi" w:cstheme="minorBidi"/>
          <w:kern w:val="2"/>
          <w:lang w:eastAsia="en-US"/>
          <w14:ligatures w14:val="standardContextual"/>
        </w:rPr>
      </w:pPr>
      <w:r w:rsidRPr="00FC04E2">
        <w:rPr>
          <w:rFonts w:asciiTheme="minorHAnsi" w:eastAsiaTheme="minorHAnsi" w:hAnsiTheme="minorHAnsi" w:cstheme="minorBidi"/>
          <w:kern w:val="2"/>
          <w:lang w:eastAsia="en-US"/>
          <w14:ligatures w14:val="standardContextual"/>
        </w:rPr>
        <w:t>Distinguish quantitative from qualitative data </w:t>
      </w:r>
    </w:p>
    <w:p w14:paraId="1BCE0430" w14:textId="6448FF84" w:rsidR="00FC04E2" w:rsidRPr="00FC04E2" w:rsidRDefault="00FC04E2" w:rsidP="00FC04E2">
      <w:pPr>
        <w:pStyle w:val="NormalWeb"/>
        <w:numPr>
          <w:ilvl w:val="0"/>
          <w:numId w:val="1"/>
        </w:numPr>
        <w:shd w:val="clear" w:color="auto" w:fill="FFFFFF"/>
        <w:rPr>
          <w:rFonts w:asciiTheme="minorHAnsi" w:eastAsiaTheme="minorHAnsi" w:hAnsiTheme="minorHAnsi" w:cstheme="minorBidi"/>
          <w:kern w:val="2"/>
          <w:lang w:eastAsia="en-US"/>
          <w14:ligatures w14:val="standardContextual"/>
        </w:rPr>
      </w:pPr>
      <w:r w:rsidRPr="00FC04E2">
        <w:rPr>
          <w:rFonts w:asciiTheme="minorHAnsi" w:eastAsiaTheme="minorHAnsi" w:hAnsiTheme="minorHAnsi" w:cstheme="minorBidi"/>
          <w:kern w:val="2"/>
          <w:lang w:eastAsia="en-US"/>
          <w14:ligatures w14:val="standardContextual"/>
        </w:rPr>
        <w:t>Distinguish quantitative from qualitative data </w:t>
      </w:r>
    </w:p>
    <w:p w14:paraId="01AF17F2" w14:textId="5DF592A0" w:rsidR="00FC04E2" w:rsidRPr="00FC04E2" w:rsidRDefault="00FC04E2" w:rsidP="00FC04E2">
      <w:pPr>
        <w:pStyle w:val="NormalWeb"/>
        <w:numPr>
          <w:ilvl w:val="0"/>
          <w:numId w:val="1"/>
        </w:numPr>
        <w:shd w:val="clear" w:color="auto" w:fill="FFFFFF"/>
        <w:rPr>
          <w:rFonts w:asciiTheme="minorHAnsi" w:eastAsiaTheme="minorHAnsi" w:hAnsiTheme="minorHAnsi" w:cstheme="minorBidi"/>
          <w:kern w:val="2"/>
          <w:lang w:eastAsia="en-US"/>
          <w14:ligatures w14:val="standardContextual"/>
        </w:rPr>
      </w:pPr>
      <w:r w:rsidRPr="00FC04E2">
        <w:rPr>
          <w:rFonts w:asciiTheme="minorHAnsi" w:eastAsiaTheme="minorHAnsi" w:hAnsiTheme="minorHAnsi" w:cstheme="minorBidi"/>
          <w:kern w:val="2"/>
          <w:lang w:eastAsia="en-US"/>
          <w14:ligatures w14:val="standardContextual"/>
        </w:rPr>
        <w:t>Contrast structured and unstructured data </w:t>
      </w:r>
    </w:p>
    <w:p w14:paraId="25D30E7F" w14:textId="4B09BFF2" w:rsidR="00FC04E2" w:rsidRDefault="00FC04E2" w:rsidP="00FC04E2">
      <w:pPr>
        <w:pStyle w:val="NormalWeb"/>
        <w:numPr>
          <w:ilvl w:val="0"/>
          <w:numId w:val="1"/>
        </w:numPr>
        <w:shd w:val="clear" w:color="auto" w:fill="FFFFFF"/>
        <w:rPr>
          <w:rFonts w:asciiTheme="minorHAnsi" w:eastAsiaTheme="minorHAnsi" w:hAnsiTheme="minorHAnsi" w:cstheme="minorBidi"/>
          <w:kern w:val="2"/>
          <w:lang w:eastAsia="en-US"/>
          <w14:ligatures w14:val="standardContextual"/>
        </w:rPr>
      </w:pPr>
      <w:r w:rsidRPr="00FC04E2">
        <w:rPr>
          <w:rFonts w:asciiTheme="minorHAnsi" w:eastAsiaTheme="minorHAnsi" w:hAnsiTheme="minorHAnsi" w:cstheme="minorBidi"/>
          <w:kern w:val="2"/>
          <w:lang w:eastAsia="en-US"/>
          <w14:ligatures w14:val="standardContextual"/>
        </w:rPr>
        <w:t>Justify the inclusion or exclusion of data and its sources based on its characteristics </w:t>
      </w:r>
    </w:p>
    <w:p w14:paraId="766DB2C0" w14:textId="45E8D02E" w:rsidR="00FC04E2" w:rsidRDefault="00FC04E2" w:rsidP="00FC04E2">
      <w:pPr>
        <w:pStyle w:val="NormalWeb"/>
        <w:shd w:val="clear" w:color="auto" w:fill="FFFFFF"/>
        <w:rPr>
          <w:rFonts w:asciiTheme="minorHAnsi" w:eastAsiaTheme="minorHAnsi" w:hAnsiTheme="minorHAnsi" w:cstheme="minorBidi"/>
          <w:b/>
          <w:bCs/>
          <w:kern w:val="2"/>
          <w:lang w:eastAsia="en-US"/>
          <w14:ligatures w14:val="standardContextual"/>
        </w:rPr>
      </w:pPr>
      <w:r w:rsidRPr="00FC04E2">
        <w:rPr>
          <w:rFonts w:asciiTheme="minorHAnsi" w:eastAsiaTheme="minorHAnsi" w:hAnsiTheme="minorHAnsi" w:cstheme="minorBidi"/>
          <w:b/>
          <w:bCs/>
          <w:kern w:val="2"/>
          <w:lang w:eastAsia="en-US"/>
          <w14:ligatures w14:val="standardContextual"/>
        </w:rPr>
        <w:t>About this lesson: Primary and secondary data</w:t>
      </w:r>
    </w:p>
    <w:p w14:paraId="36CFEBA7" w14:textId="77777777" w:rsidR="00FC04E2" w:rsidRPr="00FC04E2" w:rsidRDefault="00FC04E2" w:rsidP="00FC04E2">
      <w:pPr>
        <w:pStyle w:val="NormalWeb"/>
        <w:rPr>
          <w:rFonts w:asciiTheme="minorHAnsi" w:eastAsiaTheme="minorHAnsi" w:hAnsiTheme="minorHAnsi" w:cstheme="minorBidi"/>
          <w:kern w:val="2"/>
          <w:lang w:eastAsia="en-US"/>
          <w14:ligatures w14:val="standardContextual"/>
        </w:rPr>
      </w:pPr>
      <w:r w:rsidRPr="00FC04E2">
        <w:rPr>
          <w:rFonts w:asciiTheme="minorHAnsi" w:eastAsiaTheme="minorHAnsi" w:hAnsiTheme="minorHAnsi" w:cstheme="minorBidi"/>
          <w:kern w:val="2"/>
          <w:lang w:eastAsia="en-US"/>
          <w14:ligatures w14:val="standardContextual"/>
        </w:rPr>
        <w:t>Data is a fundamental part of your life. You create data when you turn on a computer, make a video call, or send an email. As the world becomes increasingly connected, the amount of data generated continues to grow. Businesses, governments, and other organizations use data to make better decisions, identify meaningful patterns, and predict business outcomes. </w:t>
      </w:r>
    </w:p>
    <w:p w14:paraId="61903098" w14:textId="77777777" w:rsidR="00FC04E2" w:rsidRDefault="00FC04E2" w:rsidP="00FC04E2">
      <w:pPr>
        <w:pStyle w:val="NormalWeb"/>
        <w:rPr>
          <w:rFonts w:asciiTheme="minorHAnsi" w:eastAsiaTheme="minorHAnsi" w:hAnsiTheme="minorHAnsi" w:cstheme="minorBidi"/>
          <w:kern w:val="2"/>
          <w:lang w:eastAsia="en-US"/>
          <w14:ligatures w14:val="standardContextual"/>
        </w:rPr>
      </w:pPr>
      <w:r w:rsidRPr="00FC04E2">
        <w:rPr>
          <w:rFonts w:asciiTheme="minorHAnsi" w:eastAsiaTheme="minorHAnsi" w:hAnsiTheme="minorHAnsi" w:cstheme="minorBidi"/>
          <w:kern w:val="2"/>
          <w:lang w:eastAsia="en-US"/>
          <w14:ligatures w14:val="standardContextual"/>
        </w:rPr>
        <w:t>In this lesson, you’ll learn about data, data analytics, and analysis. You’ll also learn about two types of data, primary and secondary, their differences, and how organizations use each to make key business decisions. </w:t>
      </w:r>
    </w:p>
    <w:p w14:paraId="6DD54C82" w14:textId="2056F24E" w:rsidR="00FC04E2" w:rsidRDefault="00FC04E2" w:rsidP="00FC04E2">
      <w:pPr>
        <w:pStyle w:val="NormalWeb"/>
        <w:rPr>
          <w:rFonts w:asciiTheme="minorHAnsi" w:eastAsiaTheme="minorHAnsi" w:hAnsiTheme="minorHAnsi" w:cstheme="minorBidi"/>
          <w:b/>
          <w:bCs/>
          <w:kern w:val="2"/>
          <w:lang w:eastAsia="en-US"/>
          <w14:ligatures w14:val="standardContextual"/>
        </w:rPr>
      </w:pPr>
      <w:r w:rsidRPr="00FC04E2">
        <w:rPr>
          <w:rFonts w:asciiTheme="minorHAnsi" w:eastAsiaTheme="minorHAnsi" w:hAnsiTheme="minorHAnsi" w:cstheme="minorBidi"/>
          <w:b/>
          <w:bCs/>
          <w:kern w:val="2"/>
          <w:lang w:eastAsia="en-US"/>
          <w14:ligatures w14:val="standardContextual"/>
        </w:rPr>
        <w:t>Data</w:t>
      </w:r>
    </w:p>
    <w:p w14:paraId="540A8383" w14:textId="34A243FF" w:rsidR="00FC04E2" w:rsidRDefault="00FC04E2" w:rsidP="00FC04E2">
      <w:pPr>
        <w:pStyle w:val="NormalWeb"/>
        <w:rPr>
          <w:rFonts w:asciiTheme="minorHAnsi" w:eastAsiaTheme="minorHAnsi" w:hAnsiTheme="minorHAnsi" w:cstheme="minorBidi"/>
          <w:kern w:val="2"/>
          <w:lang w:eastAsia="en-US"/>
          <w14:ligatures w14:val="standardContextual"/>
        </w:rPr>
      </w:pPr>
      <w:r w:rsidRPr="00FC04E2">
        <w:rPr>
          <w:rFonts w:asciiTheme="minorHAnsi" w:eastAsiaTheme="minorHAnsi" w:hAnsiTheme="minorHAnsi" w:cstheme="minorBidi"/>
          <w:kern w:val="2"/>
          <w:lang w:eastAsia="en-US"/>
          <w14:ligatures w14:val="standardContextual"/>
        </w:rPr>
        <w:t>Data is all around you, but what, exactly, is data? It’s the number of houses on your street, the daily temperature on your weather app, and even the stats collected from wearable devices for meeting your fitness goals.</w:t>
      </w:r>
    </w:p>
    <w:p w14:paraId="0707126A" w14:textId="3D098B5F" w:rsidR="00FC04E2" w:rsidRPr="00FC04E2" w:rsidRDefault="00FC04E2" w:rsidP="00FC04E2">
      <w:pPr>
        <w:pStyle w:val="NormalWeb"/>
        <w:jc w:val="center"/>
        <w:rPr>
          <w:rFonts w:asciiTheme="minorHAnsi" w:eastAsiaTheme="minorHAnsi" w:hAnsiTheme="minorHAnsi" w:cstheme="minorBidi"/>
          <w:b/>
          <w:bCs/>
          <w:kern w:val="2"/>
          <w:lang w:eastAsia="en-US"/>
          <w14:ligatures w14:val="standardContextual"/>
        </w:rPr>
      </w:pPr>
      <w:r w:rsidRPr="00FC04E2">
        <w:rPr>
          <w:rFonts w:asciiTheme="minorHAnsi" w:eastAsiaTheme="minorHAnsi" w:hAnsiTheme="minorHAnsi" w:cstheme="minorBidi"/>
          <w:b/>
          <w:bCs/>
          <w:kern w:val="2"/>
          <w:lang w:eastAsia="en-US"/>
          <w14:ligatures w14:val="standardContextual"/>
        </w:rPr>
        <w:t>Data is plural for datum, which is any piece of information that you can collect, analyze, and interpret to make decisions. Data is a collection of information.</w:t>
      </w:r>
    </w:p>
    <w:p w14:paraId="58C5089E" w14:textId="77777777" w:rsidR="00FC04E2" w:rsidRPr="00FC04E2" w:rsidRDefault="00FC04E2" w:rsidP="00FC04E2">
      <w:pPr>
        <w:pStyle w:val="NormalWeb"/>
        <w:rPr>
          <w:rFonts w:asciiTheme="minorHAnsi" w:eastAsiaTheme="minorHAnsi" w:hAnsiTheme="minorHAnsi" w:cstheme="minorBidi"/>
          <w:kern w:val="2"/>
          <w:lang w:eastAsia="en-US"/>
          <w14:ligatures w14:val="standardContextual"/>
        </w:rPr>
      </w:pPr>
      <w:r w:rsidRPr="00FC04E2">
        <w:rPr>
          <w:rFonts w:asciiTheme="minorHAnsi" w:eastAsiaTheme="minorHAnsi" w:hAnsiTheme="minorHAnsi" w:cstheme="minorBidi"/>
          <w:kern w:val="2"/>
          <w:lang w:eastAsia="en-US"/>
          <w14:ligatures w14:val="standardContextual"/>
        </w:rPr>
        <w:t xml:space="preserve">Data has a wide range of applications outside of your personal life. In healthcare, data helps medical professionals diagnose illnesses. In the automotive industry, data provides navigational information for self-driving vehicles. In addition to healthcare and transportation, multiple industries, including retail, finance, and entertainment, rely on data </w:t>
      </w:r>
      <w:r w:rsidRPr="00FC04E2">
        <w:rPr>
          <w:rFonts w:asciiTheme="minorHAnsi" w:eastAsiaTheme="minorHAnsi" w:hAnsiTheme="minorHAnsi" w:cstheme="minorBidi"/>
          <w:kern w:val="2"/>
          <w:lang w:eastAsia="en-US"/>
          <w14:ligatures w14:val="standardContextual"/>
        </w:rPr>
        <w:lastRenderedPageBreak/>
        <w:t>to provide valuable information. As a professional in the field of data analytics, you should understand how businesses collect, analyze, and interpret data. </w:t>
      </w:r>
    </w:p>
    <w:p w14:paraId="19E8881E" w14:textId="77777777" w:rsidR="00FC04E2" w:rsidRDefault="00FC04E2" w:rsidP="00FC04E2">
      <w:pPr>
        <w:pStyle w:val="NormalWeb"/>
        <w:rPr>
          <w:rFonts w:asciiTheme="minorHAnsi" w:eastAsiaTheme="minorHAnsi" w:hAnsiTheme="minorHAnsi" w:cstheme="minorBidi"/>
          <w:kern w:val="2"/>
          <w:lang w:eastAsia="en-US"/>
          <w14:ligatures w14:val="standardContextual"/>
        </w:rPr>
      </w:pPr>
      <w:r w:rsidRPr="00FC04E2">
        <w:rPr>
          <w:rFonts w:asciiTheme="minorHAnsi" w:eastAsiaTheme="minorHAnsi" w:hAnsiTheme="minorHAnsi" w:cstheme="minorBidi"/>
          <w:kern w:val="2"/>
          <w:lang w:eastAsia="en-US"/>
          <w14:ligatures w14:val="standardContextual"/>
        </w:rPr>
        <w:t>People often interchange the two terms when discussing data analytics and data analysis. In data science, however, they do have different meanings and are not interchangeable. Data analysis is a component of data analytics and deals with specific techniques to understand data and answer questions. Data analytics, on the other hand, encompasses strategies to use data, applying various methods to influence decisions and strategies continuously. Let’s find out more about them. </w:t>
      </w:r>
    </w:p>
    <w:p w14:paraId="14D5030A" w14:textId="77777777" w:rsidR="00FC04E2" w:rsidRPr="00FC04E2" w:rsidRDefault="00FC04E2" w:rsidP="00FC04E2">
      <w:pPr>
        <w:pStyle w:val="NormalWeb"/>
        <w:rPr>
          <w:b/>
          <w:bCs/>
        </w:rPr>
      </w:pPr>
      <w:r w:rsidRPr="00FC04E2">
        <w:rPr>
          <w:b/>
          <w:bCs/>
        </w:rPr>
        <w:t>Data analysis</w:t>
      </w:r>
    </w:p>
    <w:p w14:paraId="5285E481" w14:textId="77777777" w:rsidR="00FC04E2" w:rsidRPr="00FC04E2" w:rsidRDefault="00FC04E2" w:rsidP="00FC04E2">
      <w:pPr>
        <w:pStyle w:val="NormalWeb"/>
      </w:pPr>
      <w:r w:rsidRPr="00FC04E2">
        <w:t>Data is most useful when you interpret it. That’s where data analysis comes in. </w:t>
      </w:r>
    </w:p>
    <w:p w14:paraId="591BDB3C" w14:textId="257B195D" w:rsidR="00FC04E2" w:rsidRPr="00FC04E2" w:rsidRDefault="00FC04E2" w:rsidP="00FC04E2">
      <w:pPr>
        <w:pStyle w:val="NormalWeb"/>
        <w:jc w:val="center"/>
        <w:rPr>
          <w:b/>
          <w:bCs/>
        </w:rPr>
      </w:pPr>
      <w:r w:rsidRPr="00FC04E2">
        <w:rPr>
          <w:b/>
          <w:bCs/>
        </w:rPr>
        <w:t xml:space="preserve">Data analysis is the process of examining, cleaning, transforming, and </w:t>
      </w:r>
      <w:proofErr w:type="spellStart"/>
      <w:r w:rsidRPr="00FC04E2">
        <w:rPr>
          <w:b/>
          <w:bCs/>
        </w:rPr>
        <w:t>modeling</w:t>
      </w:r>
      <w:proofErr w:type="spellEnd"/>
      <w:r w:rsidRPr="00FC04E2">
        <w:rPr>
          <w:b/>
          <w:bCs/>
        </w:rPr>
        <w:t xml:space="preserve"> data to help find useful information, reach conclusions, and support decision making.</w:t>
      </w:r>
    </w:p>
    <w:p w14:paraId="4F947704" w14:textId="77777777" w:rsidR="00180B13" w:rsidRPr="00180B13" w:rsidRDefault="00180B13" w:rsidP="00180B13">
      <w:pPr>
        <w:pStyle w:val="NormalWeb"/>
      </w:pPr>
      <w:r w:rsidRPr="00180B13">
        <w:t>Typically, data analysis answers specific questions about a data set, which is a discrete collection of information, usually about something specific. For example, a data analyst might use data to answer specific questions for a retail business, such as “What are our best-selling products?” or “At what times of the year do sales peak?” </w:t>
      </w:r>
    </w:p>
    <w:p w14:paraId="0DA6B078" w14:textId="464A3C54" w:rsidR="00180B13" w:rsidRPr="00180B13" w:rsidRDefault="00180B13" w:rsidP="00180B13">
      <w:pPr>
        <w:pStyle w:val="NormalWeb"/>
      </w:pPr>
      <w:r w:rsidRPr="00180B13">
        <w:t>Let’s explore an example of data analysis. Suppose you are a movie theatre manager and have information or “data” about ticket sales for the past year. Examples of this data include the following information: </w:t>
      </w:r>
    </w:p>
    <w:p w14:paraId="5BE327AC" w14:textId="77777777" w:rsidR="00180B13" w:rsidRDefault="00180B13" w:rsidP="00180B13">
      <w:pPr>
        <w:pStyle w:val="NormalWeb"/>
        <w:numPr>
          <w:ilvl w:val="0"/>
          <w:numId w:val="4"/>
        </w:numPr>
      </w:pPr>
      <w:r w:rsidRPr="00180B13">
        <w:t>Movies shown during the year</w:t>
      </w:r>
    </w:p>
    <w:p w14:paraId="2778D025" w14:textId="77777777" w:rsidR="00180B13" w:rsidRDefault="00180B13" w:rsidP="00180B13">
      <w:pPr>
        <w:pStyle w:val="NormalWeb"/>
        <w:numPr>
          <w:ilvl w:val="0"/>
          <w:numId w:val="4"/>
        </w:numPr>
      </w:pPr>
      <w:r w:rsidRPr="00180B13">
        <w:t>The date and time of each showing </w:t>
      </w:r>
    </w:p>
    <w:p w14:paraId="3BDFAB8D" w14:textId="77777777" w:rsidR="00180B13" w:rsidRDefault="00180B13" w:rsidP="00180B13">
      <w:pPr>
        <w:pStyle w:val="NormalWeb"/>
        <w:numPr>
          <w:ilvl w:val="0"/>
          <w:numId w:val="4"/>
        </w:numPr>
      </w:pPr>
      <w:r w:rsidRPr="00180B13">
        <w:t>The number of people that attended each showing </w:t>
      </w:r>
    </w:p>
    <w:p w14:paraId="3C34D616" w14:textId="77777777" w:rsidR="00180B13" w:rsidRDefault="00180B13" w:rsidP="00180B13">
      <w:pPr>
        <w:pStyle w:val="NormalWeb"/>
        <w:numPr>
          <w:ilvl w:val="0"/>
          <w:numId w:val="4"/>
        </w:numPr>
      </w:pPr>
      <w:r w:rsidRPr="00180B13">
        <w:t>The age groups of each showing’s attendees </w:t>
      </w:r>
    </w:p>
    <w:p w14:paraId="37CB0DC7" w14:textId="0EC5254E" w:rsidR="00180B13" w:rsidRPr="00180B13" w:rsidRDefault="00180B13" w:rsidP="00180B13">
      <w:pPr>
        <w:pStyle w:val="NormalWeb"/>
        <w:numPr>
          <w:ilvl w:val="0"/>
          <w:numId w:val="4"/>
        </w:numPr>
      </w:pPr>
      <w:r w:rsidRPr="00180B13">
        <w:t>The snacks sold for each showing </w:t>
      </w:r>
    </w:p>
    <w:p w14:paraId="46DD1F54" w14:textId="26286B20" w:rsidR="00FC04E2" w:rsidRDefault="00180B13" w:rsidP="00FC04E2">
      <w:pPr>
        <w:pStyle w:val="NormalWeb"/>
        <w:rPr>
          <w:rFonts w:asciiTheme="minorHAnsi" w:eastAsiaTheme="minorHAnsi" w:hAnsiTheme="minorHAnsi" w:cstheme="minorBidi"/>
          <w:kern w:val="2"/>
          <w:lang w:eastAsia="en-US"/>
          <w14:ligatures w14:val="standardContextual"/>
        </w:rPr>
      </w:pPr>
      <w:r w:rsidRPr="00180B13">
        <w:rPr>
          <w:rFonts w:asciiTheme="minorHAnsi" w:eastAsiaTheme="minorHAnsi" w:hAnsiTheme="minorHAnsi" w:cstheme="minorBidi"/>
          <w:kern w:val="2"/>
          <w:lang w:eastAsia="en-US"/>
          <w14:ligatures w14:val="standardContextual"/>
        </w:rPr>
        <w:t xml:space="preserve">Data analysis is similar to being a detective. You analyze the data to search for patterns and insights. For example, you might find that animated movies in the afternoon have more attendees than those shown in the evening or that more popcorn is sold during action films on Friday nights. With these insights, you can make better business decisions for your movie </w:t>
      </w:r>
      <w:proofErr w:type="spellStart"/>
      <w:r w:rsidRPr="00180B13">
        <w:rPr>
          <w:rFonts w:asciiTheme="minorHAnsi" w:eastAsiaTheme="minorHAnsi" w:hAnsiTheme="minorHAnsi" w:cstheme="minorBidi"/>
          <w:kern w:val="2"/>
          <w:lang w:eastAsia="en-US"/>
          <w14:ligatures w14:val="standardContextual"/>
        </w:rPr>
        <w:t>theater</w:t>
      </w:r>
      <w:proofErr w:type="spellEnd"/>
      <w:r w:rsidRPr="00180B13">
        <w:rPr>
          <w:rFonts w:asciiTheme="minorHAnsi" w:eastAsiaTheme="minorHAnsi" w:hAnsiTheme="minorHAnsi" w:cstheme="minorBidi"/>
          <w:kern w:val="2"/>
          <w:lang w:eastAsia="en-US"/>
          <w14:ligatures w14:val="standardContextual"/>
        </w:rPr>
        <w:t>. You can schedule animated movies in the afternoon to maximize ticket sales and stock more popcorn for Friday night action movies.</w:t>
      </w:r>
    </w:p>
    <w:p w14:paraId="69B37D3E" w14:textId="0B9DFD34" w:rsidR="00180B13" w:rsidRPr="00180B13" w:rsidRDefault="00180B13" w:rsidP="00180B13">
      <w:pPr>
        <w:pStyle w:val="NormalWeb"/>
        <w:jc w:val="center"/>
      </w:pPr>
      <w:r w:rsidRPr="00180B13">
        <w:t>So, data analysis is all about finding patterns in data to make informed decisions.</w:t>
      </w:r>
    </w:p>
    <w:p w14:paraId="1222C7CF" w14:textId="18739448" w:rsidR="00180B13" w:rsidRDefault="00180B13" w:rsidP="00FC04E2">
      <w:pPr>
        <w:pStyle w:val="NormalWeb"/>
        <w:rPr>
          <w:rFonts w:asciiTheme="minorHAnsi" w:eastAsiaTheme="minorHAnsi" w:hAnsiTheme="minorHAnsi" w:cstheme="minorBidi"/>
          <w:b/>
          <w:bCs/>
          <w:kern w:val="2"/>
          <w:lang w:eastAsia="en-US"/>
          <w14:ligatures w14:val="standardContextual"/>
        </w:rPr>
      </w:pPr>
      <w:r w:rsidRPr="00180B13">
        <w:rPr>
          <w:rFonts w:asciiTheme="minorHAnsi" w:eastAsiaTheme="minorHAnsi" w:hAnsiTheme="minorHAnsi" w:cstheme="minorBidi"/>
          <w:b/>
          <w:bCs/>
          <w:kern w:val="2"/>
          <w:lang w:eastAsia="en-US"/>
          <w14:ligatures w14:val="standardContextual"/>
        </w:rPr>
        <w:t>Data analytics</w:t>
      </w:r>
    </w:p>
    <w:p w14:paraId="647ADDE8" w14:textId="75585485" w:rsidR="006352E5" w:rsidRDefault="006352E5" w:rsidP="00FC04E2">
      <w:pPr>
        <w:pStyle w:val="NormalWeb"/>
        <w:rPr>
          <w:rFonts w:asciiTheme="minorHAnsi" w:eastAsiaTheme="minorHAnsi" w:hAnsiTheme="minorHAnsi" w:cstheme="minorBidi"/>
          <w:kern w:val="2"/>
          <w:lang w:eastAsia="en-US"/>
          <w14:ligatures w14:val="standardContextual"/>
        </w:rPr>
      </w:pPr>
      <w:r w:rsidRPr="006352E5">
        <w:rPr>
          <w:rFonts w:asciiTheme="minorHAnsi" w:eastAsiaTheme="minorHAnsi" w:hAnsiTheme="minorHAnsi" w:cstheme="minorBidi"/>
          <w:kern w:val="2"/>
          <w:lang w:eastAsia="en-US"/>
          <w14:ligatures w14:val="standardContextual"/>
        </w:rPr>
        <w:t>Data analytics includes a variety of techniques and processes aimed at using data to support business decisions and predict outcomes. </w:t>
      </w:r>
    </w:p>
    <w:p w14:paraId="748D7713" w14:textId="44575BA6" w:rsidR="006352E5" w:rsidRPr="006352E5" w:rsidRDefault="006352E5" w:rsidP="006352E5">
      <w:pPr>
        <w:pStyle w:val="NormalWeb"/>
        <w:jc w:val="center"/>
        <w:rPr>
          <w:b/>
          <w:bCs/>
        </w:rPr>
      </w:pPr>
      <w:r w:rsidRPr="006352E5">
        <w:rPr>
          <w:b/>
          <w:bCs/>
        </w:rPr>
        <w:t>Data analytics is the application of techniques and processes to collect, analyze, and interpret data to identify trends, make predictions, and improve decision making.</w:t>
      </w:r>
    </w:p>
    <w:p w14:paraId="7C390811" w14:textId="7DE0B913" w:rsidR="006352E5" w:rsidRDefault="006352E5" w:rsidP="00FC04E2">
      <w:pPr>
        <w:pStyle w:val="NormalWeb"/>
        <w:rPr>
          <w:rFonts w:asciiTheme="minorHAnsi" w:eastAsiaTheme="minorHAnsi" w:hAnsiTheme="minorHAnsi" w:cstheme="minorBidi"/>
          <w:kern w:val="2"/>
          <w:lang w:eastAsia="en-US"/>
          <w14:ligatures w14:val="standardContextual"/>
        </w:rPr>
      </w:pPr>
      <w:r w:rsidRPr="006352E5">
        <w:rPr>
          <w:rFonts w:asciiTheme="minorHAnsi" w:eastAsiaTheme="minorHAnsi" w:hAnsiTheme="minorHAnsi" w:cstheme="minorBidi"/>
          <w:kern w:val="2"/>
          <w:lang w:eastAsia="en-US"/>
          <w14:ligatures w14:val="standardContextual"/>
        </w:rPr>
        <w:lastRenderedPageBreak/>
        <w:t xml:space="preserve">Data analytics is a more proactive approach designed to anticipate future trends and </w:t>
      </w:r>
      <w:proofErr w:type="spellStart"/>
      <w:r w:rsidRPr="006352E5">
        <w:rPr>
          <w:rFonts w:asciiTheme="minorHAnsi" w:eastAsiaTheme="minorHAnsi" w:hAnsiTheme="minorHAnsi" w:cstheme="minorBidi"/>
          <w:kern w:val="2"/>
          <w:lang w:eastAsia="en-US"/>
          <w14:ligatures w14:val="standardContextual"/>
        </w:rPr>
        <w:t>behaviors</w:t>
      </w:r>
      <w:proofErr w:type="spellEnd"/>
      <w:r w:rsidRPr="006352E5">
        <w:rPr>
          <w:rFonts w:asciiTheme="minorHAnsi" w:eastAsiaTheme="minorHAnsi" w:hAnsiTheme="minorHAnsi" w:cstheme="minorBidi"/>
          <w:kern w:val="2"/>
          <w:lang w:eastAsia="en-US"/>
          <w14:ligatures w14:val="standardContextual"/>
        </w:rPr>
        <w:t xml:space="preserve"> based on past ones. It often involves automated algorithms and complex data sets to predict future trends. For example, a data analytics professional might use data to forecast future sales patterns, predict product demand, or identify new market opportunities. </w:t>
      </w:r>
    </w:p>
    <w:p w14:paraId="7A5B87FA" w14:textId="3C7FEA5B" w:rsidR="006352E5" w:rsidRDefault="006352E5" w:rsidP="00FC04E2">
      <w:pPr>
        <w:pStyle w:val="NormalWeb"/>
        <w:rPr>
          <w:rFonts w:asciiTheme="minorHAnsi" w:eastAsiaTheme="minorHAnsi" w:hAnsiTheme="minorHAnsi" w:cstheme="minorBidi"/>
          <w:kern w:val="2"/>
          <w:lang w:eastAsia="en-US"/>
          <w14:ligatures w14:val="standardContextual"/>
        </w:rPr>
      </w:pPr>
      <w:r w:rsidRPr="006352E5">
        <w:rPr>
          <w:rFonts w:asciiTheme="minorHAnsi" w:eastAsiaTheme="minorHAnsi" w:hAnsiTheme="minorHAnsi" w:cstheme="minorBidi"/>
          <w:kern w:val="2"/>
          <w:lang w:eastAsia="en-US"/>
          <w14:ligatures w14:val="standardContextual"/>
        </w:rPr>
        <w:t xml:space="preserve">Again, imagine yourself as a movie </w:t>
      </w:r>
      <w:proofErr w:type="spellStart"/>
      <w:r w:rsidRPr="006352E5">
        <w:rPr>
          <w:rFonts w:asciiTheme="minorHAnsi" w:eastAsiaTheme="minorHAnsi" w:hAnsiTheme="minorHAnsi" w:cstheme="minorBidi"/>
          <w:kern w:val="2"/>
          <w:lang w:eastAsia="en-US"/>
          <w14:ligatures w14:val="standardContextual"/>
        </w:rPr>
        <w:t>theater</w:t>
      </w:r>
      <w:proofErr w:type="spellEnd"/>
      <w:r w:rsidRPr="006352E5">
        <w:rPr>
          <w:rFonts w:asciiTheme="minorHAnsi" w:eastAsiaTheme="minorHAnsi" w:hAnsiTheme="minorHAnsi" w:cstheme="minorBidi"/>
          <w:kern w:val="2"/>
          <w:lang w:eastAsia="en-US"/>
          <w14:ligatures w14:val="standardContextual"/>
        </w:rPr>
        <w:t xml:space="preserve"> manager. This time, let’s explore how you can use data analytics to take what you learned from your data analysis and expand on it.</w:t>
      </w:r>
    </w:p>
    <w:p w14:paraId="279348C7" w14:textId="0F8CFE46" w:rsidR="006352E5" w:rsidRDefault="006352E5" w:rsidP="00FC04E2">
      <w:pPr>
        <w:pStyle w:val="NormalWeb"/>
        <w:rPr>
          <w:rFonts w:asciiTheme="minorHAnsi" w:eastAsiaTheme="minorHAnsi" w:hAnsiTheme="minorHAnsi" w:cstheme="minorBidi"/>
          <w:kern w:val="2"/>
          <w:lang w:eastAsia="en-US"/>
          <w14:ligatures w14:val="standardContextual"/>
        </w:rPr>
      </w:pPr>
      <w:r w:rsidRPr="006352E5">
        <w:rPr>
          <w:rFonts w:asciiTheme="minorHAnsi" w:eastAsiaTheme="minorHAnsi" w:hAnsiTheme="minorHAnsi" w:cstheme="minorBidi"/>
          <w:kern w:val="2"/>
          <w:lang w:eastAsia="en-US"/>
          <w14:ligatures w14:val="standardContextual"/>
        </w:rPr>
        <w:t xml:space="preserve">You can segment the data based on the season or movie production companies or collect data from a national database of movies. Then, you can apply data </w:t>
      </w:r>
      <w:proofErr w:type="spellStart"/>
      <w:r w:rsidRPr="006352E5">
        <w:rPr>
          <w:rFonts w:asciiTheme="minorHAnsi" w:eastAsiaTheme="minorHAnsi" w:hAnsiTheme="minorHAnsi" w:cstheme="minorBidi"/>
          <w:kern w:val="2"/>
          <w:lang w:eastAsia="en-US"/>
          <w14:ligatures w14:val="standardContextual"/>
        </w:rPr>
        <w:t>modeling</w:t>
      </w:r>
      <w:proofErr w:type="spellEnd"/>
      <w:r w:rsidRPr="006352E5">
        <w:rPr>
          <w:rFonts w:asciiTheme="minorHAnsi" w:eastAsiaTheme="minorHAnsi" w:hAnsiTheme="minorHAnsi" w:cstheme="minorBidi"/>
          <w:kern w:val="2"/>
          <w:lang w:eastAsia="en-US"/>
          <w14:ligatures w14:val="standardContextual"/>
        </w:rPr>
        <w:t xml:space="preserve"> techniques or visualization tools to that data to predict the popularity of upcoming movies.</w:t>
      </w:r>
    </w:p>
    <w:p w14:paraId="33E2DEE5" w14:textId="6E55E0DF" w:rsidR="006352E5" w:rsidRDefault="006352E5" w:rsidP="00FC04E2">
      <w:pPr>
        <w:pStyle w:val="NormalWeb"/>
        <w:rPr>
          <w:rFonts w:asciiTheme="minorHAnsi" w:eastAsiaTheme="minorHAnsi" w:hAnsiTheme="minorHAnsi" w:cstheme="minorBidi"/>
          <w:kern w:val="2"/>
          <w:lang w:eastAsia="en-US"/>
          <w14:ligatures w14:val="standardContextual"/>
        </w:rPr>
      </w:pPr>
      <w:r w:rsidRPr="006352E5">
        <w:rPr>
          <w:rFonts w:asciiTheme="minorHAnsi" w:eastAsiaTheme="minorHAnsi" w:hAnsiTheme="minorHAnsi" w:cstheme="minorBidi"/>
          <w:kern w:val="2"/>
          <w:lang w:eastAsia="en-US"/>
          <w14:ligatures w14:val="standardContextual"/>
        </w:rPr>
        <w:t>You can also employ analytical tools to explore the feasibility of a “popcorn delivered to your seat” service. </w:t>
      </w:r>
    </w:p>
    <w:p w14:paraId="62A5BDEA" w14:textId="0711F899" w:rsidR="006352E5" w:rsidRPr="00FC04E2" w:rsidRDefault="006352E5" w:rsidP="00FC04E2">
      <w:pPr>
        <w:pStyle w:val="NormalWeb"/>
        <w:rPr>
          <w:rFonts w:asciiTheme="minorHAnsi" w:eastAsiaTheme="minorHAnsi" w:hAnsiTheme="minorHAnsi" w:cstheme="minorBidi"/>
          <w:kern w:val="2"/>
          <w:lang w:eastAsia="en-US"/>
          <w14:ligatures w14:val="standardContextual"/>
        </w:rPr>
      </w:pPr>
      <w:r w:rsidRPr="006352E5">
        <w:rPr>
          <w:rFonts w:asciiTheme="minorHAnsi" w:eastAsiaTheme="minorHAnsi" w:hAnsiTheme="minorHAnsi" w:cstheme="minorBidi"/>
          <w:kern w:val="2"/>
          <w:lang w:eastAsia="en-US"/>
          <w14:ligatures w14:val="standardContextual"/>
        </w:rPr>
        <w:t>With data analytics, you broaden the scope to process data and employ analytical tools beyond what typically occurs in data analysis. </w:t>
      </w:r>
    </w:p>
    <w:p w14:paraId="657675E8" w14:textId="77777777" w:rsidR="00FC04E2" w:rsidRDefault="00FC04E2" w:rsidP="00FC04E2">
      <w:pPr>
        <w:pStyle w:val="NormalWeb"/>
        <w:shd w:val="clear" w:color="auto" w:fill="FFFFFF"/>
        <w:rPr>
          <w:rFonts w:asciiTheme="minorHAnsi" w:eastAsiaTheme="minorHAnsi" w:hAnsiTheme="minorHAnsi" w:cstheme="minorBidi"/>
          <w:kern w:val="2"/>
          <w:lang w:eastAsia="en-US"/>
          <w14:ligatures w14:val="standardContextual"/>
        </w:rPr>
      </w:pPr>
    </w:p>
    <w:p w14:paraId="3BA3E28A" w14:textId="77777777" w:rsidR="006C5F12" w:rsidRDefault="006C5F12" w:rsidP="00FC04E2">
      <w:pPr>
        <w:pStyle w:val="NormalWeb"/>
        <w:shd w:val="clear" w:color="auto" w:fill="FFFFFF"/>
        <w:rPr>
          <w:rFonts w:asciiTheme="minorHAnsi" w:eastAsiaTheme="minorHAnsi" w:hAnsiTheme="minorHAnsi" w:cstheme="minorBidi"/>
          <w:kern w:val="2"/>
          <w:lang w:eastAsia="en-US"/>
          <w14:ligatures w14:val="standardContextual"/>
        </w:rPr>
      </w:pPr>
    </w:p>
    <w:p w14:paraId="5DD71750" w14:textId="77777777" w:rsidR="006C5F12" w:rsidRDefault="006C5F12" w:rsidP="00FC04E2">
      <w:pPr>
        <w:pStyle w:val="NormalWeb"/>
        <w:shd w:val="clear" w:color="auto" w:fill="FFFFFF"/>
        <w:rPr>
          <w:rFonts w:asciiTheme="minorHAnsi" w:eastAsiaTheme="minorHAnsi" w:hAnsiTheme="minorHAnsi" w:cstheme="minorBidi"/>
          <w:kern w:val="2"/>
          <w:lang w:eastAsia="en-US"/>
          <w14:ligatures w14:val="standardContextual"/>
        </w:rPr>
      </w:pPr>
    </w:p>
    <w:p w14:paraId="4645578C" w14:textId="77777777" w:rsidR="006C5F12" w:rsidRDefault="006C5F12" w:rsidP="00FC04E2">
      <w:pPr>
        <w:pStyle w:val="NormalWeb"/>
        <w:shd w:val="clear" w:color="auto" w:fill="FFFFFF"/>
        <w:rPr>
          <w:rFonts w:asciiTheme="minorHAnsi" w:eastAsiaTheme="minorHAnsi" w:hAnsiTheme="minorHAnsi" w:cstheme="minorBidi"/>
          <w:kern w:val="2"/>
          <w:lang w:eastAsia="en-US"/>
          <w14:ligatures w14:val="standardContextual"/>
        </w:rPr>
      </w:pPr>
    </w:p>
    <w:p w14:paraId="416DE505" w14:textId="77777777" w:rsidR="006C5F12" w:rsidRDefault="006C5F12" w:rsidP="00FC04E2">
      <w:pPr>
        <w:pStyle w:val="NormalWeb"/>
        <w:shd w:val="clear" w:color="auto" w:fill="FFFFFF"/>
        <w:rPr>
          <w:rFonts w:asciiTheme="minorHAnsi" w:eastAsiaTheme="minorHAnsi" w:hAnsiTheme="minorHAnsi" w:cstheme="minorBidi"/>
          <w:kern w:val="2"/>
          <w:lang w:eastAsia="en-US"/>
          <w14:ligatures w14:val="standardContextual"/>
        </w:rPr>
      </w:pPr>
    </w:p>
    <w:p w14:paraId="5076DD15" w14:textId="77777777" w:rsidR="006C5F12" w:rsidRDefault="006C5F12" w:rsidP="00FC04E2">
      <w:pPr>
        <w:pStyle w:val="NormalWeb"/>
        <w:shd w:val="clear" w:color="auto" w:fill="FFFFFF"/>
        <w:rPr>
          <w:rFonts w:asciiTheme="minorHAnsi" w:eastAsiaTheme="minorHAnsi" w:hAnsiTheme="minorHAnsi" w:cstheme="minorBidi"/>
          <w:kern w:val="2"/>
          <w:lang w:eastAsia="en-US"/>
          <w14:ligatures w14:val="standardContextual"/>
        </w:rPr>
      </w:pPr>
    </w:p>
    <w:p w14:paraId="21283690" w14:textId="77777777" w:rsidR="006C5F12" w:rsidRDefault="006C5F12" w:rsidP="00FC04E2">
      <w:pPr>
        <w:pStyle w:val="NormalWeb"/>
        <w:shd w:val="clear" w:color="auto" w:fill="FFFFFF"/>
        <w:rPr>
          <w:rFonts w:asciiTheme="minorHAnsi" w:eastAsiaTheme="minorHAnsi" w:hAnsiTheme="minorHAnsi" w:cstheme="minorBidi"/>
          <w:kern w:val="2"/>
          <w:lang w:eastAsia="en-US"/>
          <w14:ligatures w14:val="standardContextual"/>
        </w:rPr>
      </w:pPr>
    </w:p>
    <w:p w14:paraId="0FF543EB" w14:textId="77777777" w:rsidR="006C5F12" w:rsidRDefault="006C5F12" w:rsidP="00FC04E2">
      <w:pPr>
        <w:pStyle w:val="NormalWeb"/>
        <w:shd w:val="clear" w:color="auto" w:fill="FFFFFF"/>
        <w:rPr>
          <w:rFonts w:asciiTheme="minorHAnsi" w:eastAsiaTheme="minorHAnsi" w:hAnsiTheme="minorHAnsi" w:cstheme="minorBidi"/>
          <w:kern w:val="2"/>
          <w:lang w:eastAsia="en-US"/>
          <w14:ligatures w14:val="standardContextual"/>
        </w:rPr>
      </w:pPr>
    </w:p>
    <w:p w14:paraId="32848F09" w14:textId="77777777" w:rsidR="006C5F12" w:rsidRDefault="006C5F12" w:rsidP="00FC04E2">
      <w:pPr>
        <w:pStyle w:val="NormalWeb"/>
        <w:shd w:val="clear" w:color="auto" w:fill="FFFFFF"/>
        <w:rPr>
          <w:rFonts w:asciiTheme="minorHAnsi" w:eastAsiaTheme="minorHAnsi" w:hAnsiTheme="minorHAnsi" w:cstheme="minorBidi"/>
          <w:kern w:val="2"/>
          <w:lang w:eastAsia="en-US"/>
          <w14:ligatures w14:val="standardContextual"/>
        </w:rPr>
      </w:pPr>
    </w:p>
    <w:p w14:paraId="41B26605" w14:textId="77777777" w:rsidR="006C5F12" w:rsidRDefault="006C5F12" w:rsidP="00FC04E2">
      <w:pPr>
        <w:pStyle w:val="NormalWeb"/>
        <w:shd w:val="clear" w:color="auto" w:fill="FFFFFF"/>
        <w:rPr>
          <w:rFonts w:asciiTheme="minorHAnsi" w:eastAsiaTheme="minorHAnsi" w:hAnsiTheme="minorHAnsi" w:cstheme="minorBidi"/>
          <w:kern w:val="2"/>
          <w:lang w:eastAsia="en-US"/>
          <w14:ligatures w14:val="standardContextual"/>
        </w:rPr>
      </w:pPr>
    </w:p>
    <w:p w14:paraId="56B6FA84" w14:textId="77777777" w:rsidR="006C5F12" w:rsidRDefault="006C5F12" w:rsidP="00FC04E2">
      <w:pPr>
        <w:pStyle w:val="NormalWeb"/>
        <w:shd w:val="clear" w:color="auto" w:fill="FFFFFF"/>
        <w:rPr>
          <w:rFonts w:asciiTheme="minorHAnsi" w:eastAsiaTheme="minorHAnsi" w:hAnsiTheme="minorHAnsi" w:cstheme="minorBidi"/>
          <w:kern w:val="2"/>
          <w:lang w:eastAsia="en-US"/>
          <w14:ligatures w14:val="standardContextual"/>
        </w:rPr>
      </w:pPr>
    </w:p>
    <w:p w14:paraId="7FE30785" w14:textId="77777777" w:rsidR="006C5F12" w:rsidRDefault="006C5F12" w:rsidP="00FC04E2">
      <w:pPr>
        <w:pStyle w:val="NormalWeb"/>
        <w:shd w:val="clear" w:color="auto" w:fill="FFFFFF"/>
        <w:rPr>
          <w:rFonts w:asciiTheme="minorHAnsi" w:eastAsiaTheme="minorHAnsi" w:hAnsiTheme="minorHAnsi" w:cstheme="minorBidi"/>
          <w:kern w:val="2"/>
          <w:lang w:eastAsia="en-US"/>
          <w14:ligatures w14:val="standardContextual"/>
        </w:rPr>
      </w:pPr>
    </w:p>
    <w:p w14:paraId="155891C7" w14:textId="77777777" w:rsidR="006C5F12" w:rsidRDefault="006C5F12" w:rsidP="00FC04E2">
      <w:pPr>
        <w:pStyle w:val="NormalWeb"/>
        <w:shd w:val="clear" w:color="auto" w:fill="FFFFFF"/>
        <w:rPr>
          <w:rFonts w:asciiTheme="minorHAnsi" w:eastAsiaTheme="minorHAnsi" w:hAnsiTheme="minorHAnsi" w:cstheme="minorBidi"/>
          <w:kern w:val="2"/>
          <w:lang w:eastAsia="en-US"/>
          <w14:ligatures w14:val="standardContextual"/>
        </w:rPr>
      </w:pPr>
    </w:p>
    <w:p w14:paraId="1E0B6014" w14:textId="77777777" w:rsidR="006C5F12" w:rsidRDefault="006C5F12" w:rsidP="00FC04E2">
      <w:pPr>
        <w:pStyle w:val="NormalWeb"/>
        <w:shd w:val="clear" w:color="auto" w:fill="FFFFFF"/>
        <w:rPr>
          <w:rFonts w:asciiTheme="minorHAnsi" w:eastAsiaTheme="minorHAnsi" w:hAnsiTheme="minorHAnsi" w:cstheme="minorBidi"/>
          <w:kern w:val="2"/>
          <w:lang w:eastAsia="en-US"/>
          <w14:ligatures w14:val="standardContextual"/>
        </w:rPr>
      </w:pPr>
    </w:p>
    <w:p w14:paraId="61370A46" w14:textId="77777777" w:rsidR="006C5F12" w:rsidRDefault="006C5F12" w:rsidP="00FC04E2">
      <w:pPr>
        <w:pStyle w:val="NormalWeb"/>
        <w:shd w:val="clear" w:color="auto" w:fill="FFFFFF"/>
        <w:rPr>
          <w:rFonts w:asciiTheme="minorHAnsi" w:eastAsiaTheme="minorHAnsi" w:hAnsiTheme="minorHAnsi" w:cstheme="minorBidi"/>
          <w:kern w:val="2"/>
          <w:lang w:eastAsia="en-US"/>
          <w14:ligatures w14:val="standardContextual"/>
        </w:rPr>
      </w:pPr>
    </w:p>
    <w:p w14:paraId="595BF7F9" w14:textId="21A9D758" w:rsidR="006C5F12" w:rsidRDefault="006C5F12" w:rsidP="00FC04E2">
      <w:pPr>
        <w:pStyle w:val="NormalWeb"/>
        <w:shd w:val="clear" w:color="auto" w:fill="FFFFFF"/>
        <w:rPr>
          <w:rFonts w:asciiTheme="minorHAnsi" w:eastAsiaTheme="minorHAnsi" w:hAnsiTheme="minorHAnsi" w:cstheme="minorBidi"/>
          <w:b/>
          <w:bCs/>
          <w:kern w:val="2"/>
          <w:lang w:eastAsia="en-US"/>
          <w14:ligatures w14:val="standardContextual"/>
        </w:rPr>
      </w:pPr>
      <w:r w:rsidRPr="006C5F12">
        <w:rPr>
          <w:rFonts w:asciiTheme="minorHAnsi" w:eastAsiaTheme="minorHAnsi" w:hAnsiTheme="minorHAnsi" w:cstheme="minorBidi"/>
          <w:b/>
          <w:bCs/>
          <w:kern w:val="2"/>
          <w:lang w:eastAsia="en-US"/>
          <w14:ligatures w14:val="standardContextual"/>
        </w:rPr>
        <w:lastRenderedPageBreak/>
        <w:t>Primary and secondary data</w:t>
      </w:r>
    </w:p>
    <w:p w14:paraId="77EE6F73" w14:textId="19D07743" w:rsidR="006C5F12" w:rsidRDefault="006C5F12" w:rsidP="00FC04E2">
      <w:pPr>
        <w:pStyle w:val="NormalWeb"/>
        <w:shd w:val="clear" w:color="auto" w:fill="FFFFFF"/>
        <w:rPr>
          <w:rFonts w:asciiTheme="minorHAnsi" w:eastAsiaTheme="minorHAnsi" w:hAnsiTheme="minorHAnsi" w:cstheme="minorBidi"/>
          <w:kern w:val="2"/>
          <w:lang w:eastAsia="en-US"/>
          <w14:ligatures w14:val="standardContextual"/>
        </w:rPr>
      </w:pPr>
      <w:r w:rsidRPr="006C5F12">
        <w:rPr>
          <w:rFonts w:asciiTheme="minorHAnsi" w:eastAsiaTheme="minorHAnsi" w:hAnsiTheme="minorHAnsi" w:cstheme="minorBidi"/>
          <w:kern w:val="2"/>
          <w:lang w:eastAsia="en-US"/>
          <w14:ligatures w14:val="standardContextual"/>
        </w:rPr>
        <w:t>Data analysts classify data in various ways, such as by the method used to collect data. Your collection method determines whether your data is one of two types: Let’s explore both in turn.</w:t>
      </w:r>
    </w:p>
    <w:p w14:paraId="6A86A093" w14:textId="03AF101A" w:rsidR="006C5F12" w:rsidRDefault="006C5F12" w:rsidP="00FC04E2">
      <w:pPr>
        <w:pStyle w:val="NormalWeb"/>
        <w:shd w:val="clear" w:color="auto" w:fill="FFFFFF"/>
        <w:rPr>
          <w:rFonts w:asciiTheme="minorHAnsi" w:eastAsiaTheme="minorHAnsi" w:hAnsiTheme="minorHAnsi" w:cstheme="minorBidi"/>
          <w:b/>
          <w:bCs/>
          <w:kern w:val="2"/>
          <w:lang w:eastAsia="en-US"/>
          <w14:ligatures w14:val="standardContextual"/>
        </w:rPr>
      </w:pPr>
      <w:r w:rsidRPr="006C5F12">
        <w:rPr>
          <w:rFonts w:asciiTheme="minorHAnsi" w:eastAsiaTheme="minorHAnsi" w:hAnsiTheme="minorHAnsi" w:cstheme="minorBidi"/>
          <w:b/>
          <w:bCs/>
          <w:kern w:val="2"/>
          <w:lang w:eastAsia="en-US"/>
          <w14:ligatures w14:val="standardContextual"/>
        </w:rPr>
        <w:t>Primary data</w:t>
      </w:r>
    </w:p>
    <w:p w14:paraId="516A1433" w14:textId="07261863" w:rsidR="006C5F12" w:rsidRDefault="006C5F12" w:rsidP="00FC04E2">
      <w:pPr>
        <w:pStyle w:val="NormalWeb"/>
        <w:shd w:val="clear" w:color="auto" w:fill="FFFFFF"/>
        <w:rPr>
          <w:rFonts w:asciiTheme="minorHAnsi" w:eastAsiaTheme="minorHAnsi" w:hAnsiTheme="minorHAnsi" w:cstheme="minorBidi"/>
          <w:kern w:val="2"/>
          <w:lang w:eastAsia="en-US"/>
          <w14:ligatures w14:val="standardContextual"/>
        </w:rPr>
      </w:pPr>
      <w:r w:rsidRPr="006C5F12">
        <w:rPr>
          <w:rFonts w:asciiTheme="minorHAnsi" w:eastAsiaTheme="minorHAnsi" w:hAnsiTheme="minorHAnsi" w:cstheme="minorBidi"/>
          <w:kern w:val="2"/>
          <w:lang w:eastAsia="en-US"/>
          <w14:ligatures w14:val="standardContextual"/>
        </w:rPr>
        <w:t xml:space="preserve">Imagine that you want to order pizza. You call up your </w:t>
      </w:r>
      <w:proofErr w:type="spellStart"/>
      <w:r w:rsidRPr="006C5F12">
        <w:rPr>
          <w:rFonts w:asciiTheme="minorHAnsi" w:eastAsiaTheme="minorHAnsi" w:hAnsiTheme="minorHAnsi" w:cstheme="minorBidi"/>
          <w:kern w:val="2"/>
          <w:lang w:eastAsia="en-US"/>
          <w14:ligatures w14:val="standardContextual"/>
        </w:rPr>
        <w:t>favorite</w:t>
      </w:r>
      <w:proofErr w:type="spellEnd"/>
      <w:r w:rsidRPr="006C5F12">
        <w:rPr>
          <w:rFonts w:asciiTheme="minorHAnsi" w:eastAsiaTheme="minorHAnsi" w:hAnsiTheme="minorHAnsi" w:cstheme="minorBidi"/>
          <w:kern w:val="2"/>
          <w:lang w:eastAsia="en-US"/>
          <w14:ligatures w14:val="standardContextual"/>
        </w:rPr>
        <w:t xml:space="preserve"> pizzeria only to discover that the business is closed permanently! You need to find a new restaurant. You want to find a local restaurant with the best pizza at the most reasonable price. To help you make your decision, you might use primary data. </w:t>
      </w:r>
    </w:p>
    <w:p w14:paraId="3EF7C01C" w14:textId="6DEBF6F2" w:rsidR="006C5F12" w:rsidRPr="006C5F12" w:rsidRDefault="006C5F12" w:rsidP="006C5F12">
      <w:pPr>
        <w:pStyle w:val="NormalWeb"/>
        <w:shd w:val="clear" w:color="auto" w:fill="FFFFFF"/>
        <w:jc w:val="center"/>
      </w:pPr>
      <w:r w:rsidRPr="006C5F12">
        <w:rPr>
          <w:b/>
          <w:bCs/>
        </w:rPr>
        <w:t>Primary data </w:t>
      </w:r>
      <w:r w:rsidRPr="006C5F12">
        <w:t>is data that the researcher or someone that they directly work with collects for their own purposes, such as answering a business-related question. Researchers usually collect primary data through methods such as surveys, experiments, observations, or interviews.</w:t>
      </w:r>
    </w:p>
    <w:p w14:paraId="1369FB85" w14:textId="36C9F25A" w:rsidR="006C5F12" w:rsidRDefault="006C5F12" w:rsidP="00FC04E2">
      <w:pPr>
        <w:pStyle w:val="NormalWeb"/>
        <w:shd w:val="clear" w:color="auto" w:fill="FFFFFF"/>
        <w:rPr>
          <w:rFonts w:asciiTheme="minorHAnsi" w:eastAsiaTheme="minorHAnsi" w:hAnsiTheme="minorHAnsi" w:cstheme="minorBidi"/>
          <w:kern w:val="2"/>
          <w:lang w:eastAsia="en-US"/>
          <w14:ligatures w14:val="standardContextual"/>
        </w:rPr>
      </w:pPr>
      <w:r w:rsidRPr="006C5F12">
        <w:rPr>
          <w:rFonts w:asciiTheme="minorHAnsi" w:eastAsiaTheme="minorHAnsi" w:hAnsiTheme="minorHAnsi" w:cstheme="minorBidi"/>
          <w:kern w:val="2"/>
          <w:lang w:eastAsia="en-US"/>
          <w14:ligatures w14:val="standardContextual"/>
        </w:rPr>
        <w:t>You might collect primary data about pizza using the following methods: </w:t>
      </w:r>
    </w:p>
    <w:p w14:paraId="1A73650D" w14:textId="2E7044E1" w:rsidR="006C5F12" w:rsidRDefault="006C5F12" w:rsidP="006C5F12">
      <w:pPr>
        <w:pStyle w:val="NormalWeb"/>
        <w:numPr>
          <w:ilvl w:val="0"/>
          <w:numId w:val="5"/>
        </w:numPr>
        <w:shd w:val="clear" w:color="auto" w:fill="FFFFFF"/>
        <w:rPr>
          <w:rFonts w:asciiTheme="minorHAnsi" w:eastAsiaTheme="minorHAnsi" w:hAnsiTheme="minorHAnsi" w:cstheme="minorBidi"/>
          <w:kern w:val="2"/>
          <w:lang w:eastAsia="en-US"/>
          <w14:ligatures w14:val="standardContextual"/>
        </w:rPr>
      </w:pPr>
      <w:r w:rsidRPr="006C5F12">
        <w:rPr>
          <w:rFonts w:asciiTheme="minorHAnsi" w:eastAsiaTheme="minorHAnsi" w:hAnsiTheme="minorHAnsi" w:cstheme="minorBidi"/>
          <w:kern w:val="2"/>
          <w:lang w:eastAsia="en-US"/>
          <w14:ligatures w14:val="standardContextual"/>
        </w:rPr>
        <w:t>Post a survey on Facebook to solicit your friends’ opinions. </w:t>
      </w:r>
    </w:p>
    <w:p w14:paraId="5CED100B" w14:textId="5C909834" w:rsidR="006C5F12" w:rsidRPr="00FC04E2" w:rsidRDefault="006C5F12" w:rsidP="006C5F12">
      <w:pPr>
        <w:pStyle w:val="NormalWeb"/>
        <w:numPr>
          <w:ilvl w:val="0"/>
          <w:numId w:val="5"/>
        </w:numPr>
        <w:shd w:val="clear" w:color="auto" w:fill="FFFFFF"/>
        <w:rPr>
          <w:rFonts w:asciiTheme="minorHAnsi" w:eastAsiaTheme="minorHAnsi" w:hAnsiTheme="minorHAnsi" w:cstheme="minorBidi"/>
          <w:kern w:val="2"/>
          <w:lang w:eastAsia="en-US"/>
          <w14:ligatures w14:val="standardContextual"/>
        </w:rPr>
      </w:pPr>
      <w:r w:rsidRPr="006C5F12">
        <w:rPr>
          <w:rFonts w:asciiTheme="minorHAnsi" w:eastAsiaTheme="minorHAnsi" w:hAnsiTheme="minorHAnsi" w:cstheme="minorBidi"/>
          <w:kern w:val="2"/>
          <w:lang w:eastAsia="en-US"/>
          <w14:ligatures w14:val="standardContextual"/>
        </w:rPr>
        <w:t>Talk to or “interview” friends to discover their opinions. </w:t>
      </w:r>
    </w:p>
    <w:p w14:paraId="7BBD8202" w14:textId="77777777" w:rsidR="006C5F12" w:rsidRDefault="006C5F12" w:rsidP="006C5F12">
      <w:pPr>
        <w:pStyle w:val="NormalWeb"/>
        <w:shd w:val="clear" w:color="auto" w:fill="FFFFFF"/>
        <w:rPr>
          <w:rFonts w:ascii="IBM Plex Sans2" w:hAnsi="IBM Plex Sans2"/>
          <w:color w:val="000000"/>
          <w:sz w:val="26"/>
          <w:szCs w:val="26"/>
        </w:rPr>
      </w:pPr>
      <w:r>
        <w:rPr>
          <w:rFonts w:ascii="IBM Plex Sans2" w:hAnsi="IBM Plex Sans2"/>
          <w:color w:val="000000"/>
          <w:sz w:val="26"/>
          <w:szCs w:val="26"/>
        </w:rPr>
        <w:t>In each case, you’re collecting the data yourself. With primary data, you can tailor your collection methods to your goal. For example, your Facebook survey might prompt your friends to list not just the best local pizza but the best New York-style pizza. You can even control the data’s quality. If interviewees don’t factor the price into their answers, you can remind them to do so and ask again. </w:t>
      </w:r>
    </w:p>
    <w:p w14:paraId="30318E46" w14:textId="77777777" w:rsidR="006C5F12" w:rsidRDefault="006C5F12" w:rsidP="006C5F12">
      <w:pPr>
        <w:pStyle w:val="NormalWeb"/>
        <w:shd w:val="clear" w:color="auto" w:fill="FFFFFF"/>
        <w:rPr>
          <w:rFonts w:ascii="IBM Plex Sans2" w:hAnsi="IBM Plex Sans2"/>
          <w:color w:val="000000"/>
          <w:sz w:val="26"/>
          <w:szCs w:val="26"/>
        </w:rPr>
      </w:pPr>
      <w:r>
        <w:rPr>
          <w:rFonts w:ascii="IBM Plex Sans2" w:hAnsi="IBM Plex Sans2"/>
          <w:color w:val="000000"/>
          <w:sz w:val="26"/>
          <w:szCs w:val="26"/>
        </w:rPr>
        <w:t>Primary data collection comes with limitations, such as time and cost. You can make a simple Facebook survey in minutes, but formal, well-designed surveys take more time and resources. Similar challenges apply to interviews. </w:t>
      </w:r>
    </w:p>
    <w:p w14:paraId="2739AD85" w14:textId="77777777" w:rsidR="006C5F12" w:rsidRPr="006C5F12" w:rsidRDefault="006C5F12" w:rsidP="006C5F12">
      <w:pPr>
        <w:rPr>
          <w:b/>
          <w:bCs/>
        </w:rPr>
      </w:pPr>
      <w:r w:rsidRPr="006C5F12">
        <w:rPr>
          <w:b/>
          <w:bCs/>
        </w:rPr>
        <w:t>Secondary data</w:t>
      </w:r>
    </w:p>
    <w:p w14:paraId="3069093B" w14:textId="0B8E2295" w:rsidR="00FC04E2" w:rsidRDefault="006C5F12">
      <w:r w:rsidRPr="006C5F12">
        <w:t>Think back to the pizza example. Imagine you want your pizza as soon as possible and don’t have time to survey or interview all your friends for their opinions. You might rely on secondary data instead. </w:t>
      </w:r>
    </w:p>
    <w:p w14:paraId="5F5BF688" w14:textId="77777777" w:rsidR="006C5F12" w:rsidRPr="006C5F12" w:rsidRDefault="006C5F12" w:rsidP="006C5F12">
      <w:pPr>
        <w:jc w:val="center"/>
      </w:pPr>
      <w:r w:rsidRPr="006C5F12">
        <w:rPr>
          <w:b/>
          <w:bCs/>
        </w:rPr>
        <w:t>Secondary data</w:t>
      </w:r>
      <w:r w:rsidRPr="006C5F12">
        <w:t> is data that another person, department, company, or organization collects for their own purposes, not the researcher’s. Researchers can use secondary data to help them reach their goals. Frequently used secondary data sources include government reports, online databases, and private businesses.</w:t>
      </w:r>
    </w:p>
    <w:p w14:paraId="2FB9187C" w14:textId="2CDCACC8" w:rsidR="006C5F12" w:rsidRDefault="006C5F12">
      <w:r w:rsidRPr="006C5F12">
        <w:t>You might collect secondary data about pizza online using the following methods. </w:t>
      </w:r>
    </w:p>
    <w:p w14:paraId="3B373D27" w14:textId="15249D52" w:rsidR="006C5F12" w:rsidRDefault="006C5F12" w:rsidP="006C5F12">
      <w:pPr>
        <w:pStyle w:val="ListParagraph"/>
        <w:numPr>
          <w:ilvl w:val="0"/>
          <w:numId w:val="6"/>
        </w:numPr>
      </w:pPr>
      <w:r w:rsidRPr="006C5F12">
        <w:t>Read a variety of customer reviews.</w:t>
      </w:r>
    </w:p>
    <w:p w14:paraId="3EA092DF" w14:textId="450D46AB" w:rsidR="006C5F12" w:rsidRDefault="006C5F12" w:rsidP="006C5F12">
      <w:pPr>
        <w:pStyle w:val="ListParagraph"/>
        <w:numPr>
          <w:ilvl w:val="0"/>
          <w:numId w:val="6"/>
        </w:numPr>
      </w:pPr>
      <w:r w:rsidRPr="006C5F12">
        <w:lastRenderedPageBreak/>
        <w:t>Check the average customer ratings, such as 1–5 stars, and cost ratings, such as 1–</w:t>
      </w:r>
      <w:proofErr w:type="gramStart"/>
      <w:r w:rsidRPr="006C5F12">
        <w:t>4 dollar</w:t>
      </w:r>
      <w:proofErr w:type="gramEnd"/>
      <w:r w:rsidRPr="006C5F12">
        <w:t xml:space="preserve"> signs. </w:t>
      </w:r>
    </w:p>
    <w:p w14:paraId="3B1F93B0" w14:textId="77777777" w:rsidR="006C5F12" w:rsidRPr="006C5F12" w:rsidRDefault="006C5F12" w:rsidP="006C5F12">
      <w:pPr>
        <w:pStyle w:val="NormalWeb"/>
        <w:shd w:val="clear" w:color="auto" w:fill="FFFFFF"/>
        <w:jc w:val="both"/>
        <w:rPr>
          <w:rFonts w:asciiTheme="minorHAnsi" w:eastAsiaTheme="minorHAnsi" w:hAnsiTheme="minorHAnsi" w:cstheme="minorBidi"/>
          <w:kern w:val="2"/>
          <w:lang w:eastAsia="en-US"/>
          <w14:ligatures w14:val="standardContextual"/>
        </w:rPr>
      </w:pPr>
      <w:r w:rsidRPr="006C5F12">
        <w:rPr>
          <w:rFonts w:asciiTheme="minorHAnsi" w:eastAsiaTheme="minorHAnsi" w:hAnsiTheme="minorHAnsi" w:cstheme="minorBidi"/>
          <w:kern w:val="2"/>
          <w:lang w:eastAsia="en-US"/>
          <w14:ligatures w14:val="standardContextual"/>
        </w:rPr>
        <w:t>In each case, you rely on secondary data provided by an outside organization, such as Yelp. The organization collects, organizes, and posts the data online for a different purpose, but it saves you the time and effort. And the number of customer reviews might far exceed the number of opinions you can collect through surveys or interviews. So, you get a larger, more diverse set of opinions on which to base your decision. </w:t>
      </w:r>
    </w:p>
    <w:p w14:paraId="00C60929" w14:textId="1CE93EEC" w:rsidR="006C5F12" w:rsidRPr="006C5F12" w:rsidRDefault="006C5F12" w:rsidP="006C5F12">
      <w:pPr>
        <w:pStyle w:val="NormalWeb"/>
        <w:shd w:val="clear" w:color="auto" w:fill="FFFFFF"/>
        <w:jc w:val="both"/>
        <w:rPr>
          <w:rFonts w:asciiTheme="minorHAnsi" w:eastAsiaTheme="minorHAnsi" w:hAnsiTheme="minorHAnsi" w:cstheme="minorBidi"/>
          <w:kern w:val="2"/>
          <w:lang w:eastAsia="en-US"/>
          <w14:ligatures w14:val="standardContextual"/>
        </w:rPr>
      </w:pPr>
      <w:r w:rsidRPr="006C5F12">
        <w:rPr>
          <w:rFonts w:asciiTheme="minorHAnsi" w:eastAsiaTheme="minorHAnsi" w:hAnsiTheme="minorHAnsi" w:cstheme="minorBidi"/>
          <w:kern w:val="2"/>
          <w:lang w:eastAsia="en-US"/>
          <w14:ligatures w14:val="standardContextual"/>
        </w:rPr>
        <w:t>But the convenience of secondary data comes with a price. For example, some data might be irrelevant because you can’t tailor the search results to your specific goals. Customers might base their reviews on factors such as the server’s performance or the building’s condition, not the pizza’s quality, type, and price. </w:t>
      </w:r>
    </w:p>
    <w:tbl>
      <w:tblPr>
        <w:tblW w:w="11196"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5016"/>
        <w:gridCol w:w="6180"/>
      </w:tblGrid>
      <w:tr w:rsidR="006C5F12" w:rsidRPr="006C5F12" w14:paraId="33A95B18" w14:textId="77777777" w:rsidTr="006C5F12">
        <w:trPr>
          <w:tblHeader/>
          <w:jc w:val="center"/>
        </w:trPr>
        <w:tc>
          <w:tcPr>
            <w:tcW w:w="5027" w:type="dxa"/>
            <w:tcBorders>
              <w:top w:val="single" w:sz="4" w:space="0" w:color="EAEAEB"/>
              <w:left w:val="single" w:sz="4" w:space="0" w:color="EAEAEB"/>
              <w:bottom w:val="single" w:sz="4" w:space="0" w:color="EAEAEB"/>
              <w:right w:val="single" w:sz="4" w:space="0" w:color="EAEAEB"/>
            </w:tcBorders>
            <w:shd w:val="clear" w:color="auto" w:fill="0043CE"/>
            <w:vAlign w:val="center"/>
            <w:hideMark/>
          </w:tcPr>
          <w:p w14:paraId="7CD24C11" w14:textId="20AE4133" w:rsidR="006C5F12" w:rsidRPr="006C5F12" w:rsidRDefault="006C5F12" w:rsidP="006C5F12">
            <w:pPr>
              <w:jc w:val="center"/>
              <w:rPr>
                <w:b/>
                <w:bCs/>
              </w:rPr>
            </w:pPr>
            <w:r w:rsidRPr="006C5F12">
              <w:rPr>
                <w:b/>
                <w:bCs/>
              </w:rPr>
              <w:t>Primary data</w:t>
            </w:r>
          </w:p>
        </w:tc>
        <w:tc>
          <w:tcPr>
            <w:tcW w:w="6169" w:type="dxa"/>
            <w:tcBorders>
              <w:top w:val="single" w:sz="4" w:space="0" w:color="EAEAEB"/>
              <w:left w:val="single" w:sz="4" w:space="0" w:color="EAEAEB"/>
              <w:bottom w:val="single" w:sz="4" w:space="0" w:color="EAEAEB"/>
              <w:right w:val="single" w:sz="4" w:space="0" w:color="EAEAEB"/>
            </w:tcBorders>
            <w:shd w:val="clear" w:color="auto" w:fill="0043CE"/>
            <w:vAlign w:val="center"/>
            <w:hideMark/>
          </w:tcPr>
          <w:p w14:paraId="2ABD1A5E" w14:textId="77777777" w:rsidR="006C5F12" w:rsidRPr="006C5F12" w:rsidRDefault="006C5F12" w:rsidP="006C5F12">
            <w:pPr>
              <w:rPr>
                <w:b/>
                <w:bCs/>
              </w:rPr>
            </w:pPr>
            <w:r w:rsidRPr="006C5F12">
              <w:rPr>
                <w:b/>
                <w:bCs/>
              </w:rPr>
              <w:t>Secondary data</w:t>
            </w:r>
          </w:p>
        </w:tc>
      </w:tr>
      <w:tr w:rsidR="006C5F12" w:rsidRPr="006C5F12" w14:paraId="1D23FAE4" w14:textId="77777777" w:rsidTr="006C5F12">
        <w:trPr>
          <w:jc w:val="center"/>
        </w:trPr>
        <w:tc>
          <w:tcPr>
            <w:tcW w:w="0" w:type="auto"/>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0318847C" w14:textId="77777777" w:rsidR="006C5F12" w:rsidRPr="006C5F12" w:rsidRDefault="006C5F12" w:rsidP="006C5F12">
            <w:r w:rsidRPr="006C5F12">
              <w:t>The company collects the data directly through methods such as surveys, experiments, observations, or interviews. </w:t>
            </w:r>
          </w:p>
        </w:tc>
        <w:tc>
          <w:tcPr>
            <w:tcW w:w="0" w:type="auto"/>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5E9F3793" w14:textId="77777777" w:rsidR="006C5F12" w:rsidRPr="006C5F12" w:rsidRDefault="006C5F12" w:rsidP="006C5F12">
            <w:r w:rsidRPr="006C5F12">
              <w:t>Another person, department, company, or organization collects the data and presents it in sources such as government reports and online databases.</w:t>
            </w:r>
          </w:p>
        </w:tc>
      </w:tr>
      <w:tr w:rsidR="006C5F12" w:rsidRPr="006C5F12" w14:paraId="5E68182D" w14:textId="77777777" w:rsidTr="006C5F12">
        <w:trPr>
          <w:jc w:val="center"/>
        </w:trPr>
        <w:tc>
          <w:tcPr>
            <w:tcW w:w="0" w:type="auto"/>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085CCA4F" w14:textId="77777777" w:rsidR="006C5F12" w:rsidRPr="006C5F12" w:rsidRDefault="006C5F12" w:rsidP="006C5F12">
            <w:r w:rsidRPr="006C5F12">
              <w:t>The data is often more accurate and relevant to the desired goal.</w:t>
            </w:r>
          </w:p>
        </w:tc>
        <w:tc>
          <w:tcPr>
            <w:tcW w:w="0" w:type="auto"/>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6AC9E521" w14:textId="77777777" w:rsidR="006C5F12" w:rsidRPr="006C5F12" w:rsidRDefault="006C5F12" w:rsidP="006C5F12">
            <w:r w:rsidRPr="006C5F12">
              <w:t>The data might not be as accurate or relevant to the desired goal.</w:t>
            </w:r>
          </w:p>
        </w:tc>
      </w:tr>
      <w:tr w:rsidR="006C5F12" w:rsidRPr="006C5F12" w14:paraId="724525BF" w14:textId="77777777" w:rsidTr="006C5F12">
        <w:trPr>
          <w:jc w:val="center"/>
        </w:trPr>
        <w:tc>
          <w:tcPr>
            <w:tcW w:w="0" w:type="auto"/>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5A74537B" w14:textId="77777777" w:rsidR="006C5F12" w:rsidRPr="006C5F12" w:rsidRDefault="006C5F12" w:rsidP="006C5F12">
            <w:r w:rsidRPr="006C5F12">
              <w:t>The company can customize the data collection process and control data quality.</w:t>
            </w:r>
          </w:p>
        </w:tc>
        <w:tc>
          <w:tcPr>
            <w:tcW w:w="0" w:type="auto"/>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3BB38D6B" w14:textId="77777777" w:rsidR="006C5F12" w:rsidRPr="006C5F12" w:rsidRDefault="006C5F12" w:rsidP="006C5F12">
            <w:r w:rsidRPr="006C5F12">
              <w:t>The company might have to rely on data collected for a different purpose, and the data might not fully meet the company’s needs.</w:t>
            </w:r>
          </w:p>
        </w:tc>
      </w:tr>
      <w:tr w:rsidR="006C5F12" w:rsidRPr="006C5F12" w14:paraId="2820F154" w14:textId="77777777" w:rsidTr="006C5F12">
        <w:trPr>
          <w:jc w:val="center"/>
        </w:trPr>
        <w:tc>
          <w:tcPr>
            <w:tcW w:w="0" w:type="auto"/>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61C61575" w14:textId="77777777" w:rsidR="006C5F12" w:rsidRPr="006C5F12" w:rsidRDefault="006C5F12" w:rsidP="006C5F12">
            <w:r w:rsidRPr="006C5F12">
              <w:t>Data collection can be more expensive and time-consuming.</w:t>
            </w:r>
          </w:p>
        </w:tc>
        <w:tc>
          <w:tcPr>
            <w:tcW w:w="0" w:type="auto"/>
            <w:tcBorders>
              <w:top w:val="single" w:sz="4" w:space="0" w:color="EAEAEB"/>
              <w:left w:val="single" w:sz="4" w:space="0" w:color="EAEAEB"/>
              <w:bottom w:val="single" w:sz="4" w:space="0" w:color="EAEAEB"/>
              <w:right w:val="single" w:sz="4" w:space="0" w:color="EAEAEB"/>
            </w:tcBorders>
            <w:shd w:val="clear" w:color="auto" w:fill="FFFFFF"/>
            <w:vAlign w:val="center"/>
            <w:hideMark/>
          </w:tcPr>
          <w:p w14:paraId="07321A20" w14:textId="77777777" w:rsidR="006C5F12" w:rsidRPr="006C5F12" w:rsidRDefault="006C5F12" w:rsidP="006C5F12">
            <w:r w:rsidRPr="006C5F12">
              <w:t>Data collection can be cheaper and quicker.</w:t>
            </w:r>
          </w:p>
        </w:tc>
      </w:tr>
    </w:tbl>
    <w:p w14:paraId="5400BE5A" w14:textId="77777777" w:rsidR="006C5F12" w:rsidRDefault="006C5F12" w:rsidP="006C5F12"/>
    <w:p w14:paraId="450CB080" w14:textId="77777777" w:rsidR="006C5F12" w:rsidRDefault="006C5F12" w:rsidP="006C5F12"/>
    <w:p w14:paraId="1B3D7A01" w14:textId="77777777" w:rsidR="006C5F12" w:rsidRDefault="006C5F12" w:rsidP="006C5F12"/>
    <w:p w14:paraId="26B1C2C2" w14:textId="77777777" w:rsidR="006C5F12" w:rsidRDefault="006C5F12" w:rsidP="006C5F12"/>
    <w:p w14:paraId="0ABD2A6B" w14:textId="77777777" w:rsidR="006C5F12" w:rsidRDefault="006C5F12" w:rsidP="006C5F12"/>
    <w:p w14:paraId="22EF458B" w14:textId="77777777" w:rsidR="006C5F12" w:rsidRDefault="006C5F12" w:rsidP="006C5F12"/>
    <w:p w14:paraId="0251B670" w14:textId="77777777" w:rsidR="006C5F12" w:rsidRDefault="006C5F12" w:rsidP="006C5F12"/>
    <w:p w14:paraId="46AB386E" w14:textId="77777777" w:rsidR="006C5F12" w:rsidRDefault="006C5F12" w:rsidP="006C5F12"/>
    <w:p w14:paraId="7BA009FF" w14:textId="77777777" w:rsidR="006C5F12" w:rsidRDefault="006C5F12" w:rsidP="006C5F12"/>
    <w:p w14:paraId="03432DDD" w14:textId="77777777" w:rsidR="006C5F12" w:rsidRDefault="006C5F12" w:rsidP="006C5F12"/>
    <w:p w14:paraId="463DFE6D" w14:textId="26AD2C1D" w:rsidR="006C5F12" w:rsidRDefault="008E495B" w:rsidP="006C5F12">
      <w:pPr>
        <w:rPr>
          <w:b/>
          <w:bCs/>
        </w:rPr>
      </w:pPr>
      <w:r w:rsidRPr="008E495B">
        <w:rPr>
          <w:b/>
          <w:bCs/>
        </w:rPr>
        <w:lastRenderedPageBreak/>
        <w:t>About this lesson: Quantitative and qualitative data</w:t>
      </w:r>
    </w:p>
    <w:p w14:paraId="4304605E" w14:textId="30DF370E" w:rsidR="00E71595" w:rsidRDefault="00E71595" w:rsidP="006C5F12">
      <w:r w:rsidRPr="00E71595">
        <w:t>Quantitative and qualitative data uncover trends and patterns that enable people to make data-based decisions. Consider your most recent visit to a coffee shop or restaurant for breakfast and answer the following questions: </w:t>
      </w:r>
    </w:p>
    <w:p w14:paraId="5DB693D2" w14:textId="0CE671DE" w:rsidR="00E71595" w:rsidRDefault="00E71595" w:rsidP="00E71595">
      <w:pPr>
        <w:pStyle w:val="ListParagraph"/>
        <w:numPr>
          <w:ilvl w:val="0"/>
          <w:numId w:val="7"/>
        </w:numPr>
      </w:pPr>
      <w:r w:rsidRPr="00E71595">
        <w:t>How many people wait in line each morning for breakfast? </w:t>
      </w:r>
    </w:p>
    <w:p w14:paraId="66EB18F0" w14:textId="5EB931D1" w:rsidR="00E71595" w:rsidRDefault="00E71595" w:rsidP="00E71595">
      <w:pPr>
        <w:pStyle w:val="ListParagraph"/>
        <w:numPr>
          <w:ilvl w:val="0"/>
          <w:numId w:val="7"/>
        </w:numPr>
      </w:pPr>
      <w:r w:rsidRPr="00E71595">
        <w:t>Which breakfast item or coffee item do most customers recommend? </w:t>
      </w:r>
    </w:p>
    <w:p w14:paraId="4AE63ABE" w14:textId="4E3B29BD" w:rsidR="00E71595" w:rsidRDefault="00E71595" w:rsidP="00E71595">
      <w:pPr>
        <w:pStyle w:val="ListParagraph"/>
        <w:numPr>
          <w:ilvl w:val="0"/>
          <w:numId w:val="7"/>
        </w:numPr>
      </w:pPr>
      <w:r w:rsidRPr="00E71595">
        <w:t>What’s special about the food at this location?</w:t>
      </w:r>
    </w:p>
    <w:p w14:paraId="13B2D4B3" w14:textId="41758DA1" w:rsidR="00E71595" w:rsidRDefault="00E71595" w:rsidP="00E71595">
      <w:pPr>
        <w:pStyle w:val="ListParagraph"/>
        <w:numPr>
          <w:ilvl w:val="0"/>
          <w:numId w:val="7"/>
        </w:numPr>
      </w:pPr>
      <w:r w:rsidRPr="00E71595">
        <w:t>What dollar amount is the average transaction each morning? </w:t>
      </w:r>
    </w:p>
    <w:p w14:paraId="706C6AAE" w14:textId="77777777" w:rsidR="00E71595" w:rsidRDefault="00E71595" w:rsidP="00E71595">
      <w:pPr>
        <w:pStyle w:val="ListParagraph"/>
        <w:numPr>
          <w:ilvl w:val="0"/>
          <w:numId w:val="7"/>
        </w:numPr>
      </w:pPr>
      <w:r w:rsidRPr="00E71595">
        <w:t>How many customers does the coffee shop serve from 5:00 AM to 9:30 AM? </w:t>
      </w:r>
    </w:p>
    <w:p w14:paraId="3EE2A549" w14:textId="77777777" w:rsidR="00E71595" w:rsidRPr="00E71595" w:rsidRDefault="00E71595" w:rsidP="00E71595">
      <w:pPr>
        <w:jc w:val="both"/>
      </w:pPr>
      <w:r w:rsidRPr="00E71595">
        <w:t>Some of the questions have quick number-based answers. Others require more thought and explanation, such as identifying what is special about the food at the restaurant. This difference is because the answers to some questions need quantitative data, and others need qualitative data. </w:t>
      </w:r>
    </w:p>
    <w:p w14:paraId="680491F0" w14:textId="1E5BB2AF" w:rsidR="00E71595" w:rsidRPr="00E71595" w:rsidRDefault="00E71595" w:rsidP="00E71595">
      <w:pPr>
        <w:jc w:val="both"/>
      </w:pPr>
      <w:r w:rsidRPr="00E71595">
        <w:t>In this lesson, you’ll learn how to distinguish between quantitative and qualitative data and the benefits and drawbacks of each data type. You’ll also explore how businesses use both data types to make data-driven decisions. </w:t>
      </w:r>
    </w:p>
    <w:p w14:paraId="7C00608D" w14:textId="77777777" w:rsidR="00E71595" w:rsidRPr="00E71595" w:rsidRDefault="00E71595" w:rsidP="00E71595">
      <w:pPr>
        <w:rPr>
          <w:b/>
          <w:bCs/>
        </w:rPr>
      </w:pPr>
      <w:r w:rsidRPr="00E71595">
        <w:rPr>
          <w:b/>
          <w:bCs/>
        </w:rPr>
        <w:t>What is quantitative data?</w:t>
      </w:r>
    </w:p>
    <w:p w14:paraId="5ED7EBB0" w14:textId="77777777" w:rsidR="00E71595" w:rsidRPr="00E71595" w:rsidRDefault="00E71595" w:rsidP="00E71595">
      <w:r w:rsidRPr="00E71595">
        <w:t xml:space="preserve">Are you a sports fan who </w:t>
      </w:r>
      <w:proofErr w:type="spellStart"/>
      <w:r w:rsidRPr="00E71595">
        <w:t>analyzes</w:t>
      </w:r>
      <w:proofErr w:type="spellEnd"/>
      <w:r w:rsidRPr="00E71595">
        <w:t xml:space="preserve"> player or team stats to find patterns, correlations, and trends in performance? Maybe baking is your hobby. Do you ever need to calculate how much flour, sugar, eggs, and </w:t>
      </w:r>
      <w:proofErr w:type="spellStart"/>
      <w:r w:rsidRPr="00E71595">
        <w:t>flavorings</w:t>
      </w:r>
      <w:proofErr w:type="spellEnd"/>
      <w:r w:rsidRPr="00E71595">
        <w:t xml:space="preserve"> you need for the number of cupcakes that you will bake? Or, are you a student who reviews your previous grades to determine the points needed to finish the course with a good grade? </w:t>
      </w:r>
    </w:p>
    <w:p w14:paraId="1C79976E" w14:textId="77777777" w:rsidR="00E71595" w:rsidRPr="00E71595" w:rsidRDefault="00E71595" w:rsidP="00E71595">
      <w:r w:rsidRPr="00E71595">
        <w:t>All these numbers are examples of quantitative data. </w:t>
      </w:r>
    </w:p>
    <w:p w14:paraId="64449FDC" w14:textId="19348C3D" w:rsidR="00E71595" w:rsidRDefault="00E71595" w:rsidP="00E71595">
      <w:pPr>
        <w:jc w:val="center"/>
      </w:pPr>
      <w:r w:rsidRPr="00E71595">
        <w:rPr>
          <w:b/>
          <w:bCs/>
        </w:rPr>
        <w:t>Quantitative data</w:t>
      </w:r>
      <w:r w:rsidRPr="00E71595">
        <w:t>, or numerical data, is directly measurable data that is numerical in nature.</w:t>
      </w:r>
    </w:p>
    <w:p w14:paraId="2952F9F0" w14:textId="173F6F50" w:rsidR="00E71595" w:rsidRDefault="00E71595" w:rsidP="00E71595">
      <w:r w:rsidRPr="00E71595">
        <w:t>Quantitative data is the backbone of many research fields. It provides concrete evidence and allows precise comparisons.</w:t>
      </w:r>
    </w:p>
    <w:p w14:paraId="03C74ACF" w14:textId="4EBD62C6" w:rsidR="00E71595" w:rsidRDefault="00E71595" w:rsidP="00E71595">
      <w:r w:rsidRPr="00E71595">
        <w:t>For example, in biomedical research, quantitative data plays a crucial role in clinical trials. Clinical trials are research studies that help doctors and researchers determine if new treatments, interventions, drugs, or medical devices are safe and effective. The numerical data collected on variables such as treatment efficacy or patient outcomes helps researchers assess the effectiveness of interventions or measure disease progression. </w:t>
      </w:r>
    </w:p>
    <w:p w14:paraId="69020100" w14:textId="7C88F845" w:rsidR="00E71595" w:rsidRDefault="00E71595" w:rsidP="00E71595">
      <w:r w:rsidRPr="00E71595">
        <w:t>Quantitative data includes numerical values and is stored neatly in spreadsheets and standard databases. Quantitative data has several defining characteristics that make it well-suited for quantitative research methods, statistical analysis, and decision-making processes. </w:t>
      </w:r>
    </w:p>
    <w:p w14:paraId="46FDD874" w14:textId="77777777" w:rsidR="00E71595" w:rsidRPr="00E71595" w:rsidRDefault="00E71595" w:rsidP="00E71595">
      <w:pPr>
        <w:rPr>
          <w:b/>
          <w:bCs/>
        </w:rPr>
      </w:pPr>
      <w:r w:rsidRPr="00E71595">
        <w:rPr>
          <w:b/>
          <w:bCs/>
        </w:rPr>
        <w:lastRenderedPageBreak/>
        <w:t>Using quantitative data</w:t>
      </w:r>
    </w:p>
    <w:p w14:paraId="1365ABE4" w14:textId="77777777" w:rsidR="00E71595" w:rsidRPr="00E71595" w:rsidRDefault="00E71595" w:rsidP="00E71595">
      <w:r w:rsidRPr="00E71595">
        <w:t>Although quantitative data is objective, that doesn’t mean how you should use the data is always evident. Data analysts still have work to do! For example, suppose a clinical trial shows that 70% of participants who took a placebo responded similarly to those who took a particular medication. Does that mean the medication is ineffective? Does this mean the company producing the medication should stop further investment? Does it mean the company should do more research? Even though the study produced quantitative results, you must answer all these questions. </w:t>
      </w:r>
    </w:p>
    <w:p w14:paraId="5C480D5E" w14:textId="21B37677" w:rsidR="00E71595" w:rsidRPr="00E71595" w:rsidRDefault="00E71595" w:rsidP="00E71595">
      <w:r w:rsidRPr="00E71595">
        <w:rPr>
          <w:b/>
          <w:bCs/>
        </w:rPr>
        <w:t>Quantitative data types: Discrete and continuous</w:t>
      </w:r>
    </w:p>
    <w:p w14:paraId="6A0B6302" w14:textId="1B3305E4" w:rsidR="008E495B" w:rsidRPr="00E71595" w:rsidRDefault="00E71595" w:rsidP="006C5F12">
      <w:r w:rsidRPr="00E71595">
        <w:t>Now that you know what quantitative data is, you’ll learn about its two main types: </w:t>
      </w:r>
      <w:r w:rsidR="008E495B" w:rsidRPr="00E71595">
        <w:tab/>
      </w:r>
    </w:p>
    <w:p w14:paraId="36745DAC" w14:textId="5FECC487" w:rsidR="006C5F12" w:rsidRDefault="00E71595" w:rsidP="00E71595">
      <w:pPr>
        <w:pStyle w:val="ListParagraph"/>
        <w:numPr>
          <w:ilvl w:val="0"/>
          <w:numId w:val="8"/>
        </w:numPr>
      </w:pPr>
      <w:r w:rsidRPr="00E71595">
        <w:t>Discrete</w:t>
      </w:r>
    </w:p>
    <w:p w14:paraId="5D57782B" w14:textId="55F42201" w:rsidR="00E71595" w:rsidRDefault="00E71595" w:rsidP="00E71595">
      <w:pPr>
        <w:pStyle w:val="ListParagraph"/>
        <w:numPr>
          <w:ilvl w:val="0"/>
          <w:numId w:val="8"/>
        </w:numPr>
      </w:pPr>
      <w:r w:rsidRPr="00E71595">
        <w:t>Continuous</w:t>
      </w:r>
    </w:p>
    <w:p w14:paraId="74E10B32" w14:textId="10331076" w:rsidR="00E71595" w:rsidRDefault="00E71595" w:rsidP="00E71595">
      <w:pPr>
        <w:rPr>
          <w:b/>
          <w:bCs/>
        </w:rPr>
      </w:pPr>
      <w:r w:rsidRPr="00E71595">
        <w:rPr>
          <w:b/>
          <w:bCs/>
        </w:rPr>
        <w:t>Discrete data </w:t>
      </w:r>
    </w:p>
    <w:p w14:paraId="2FA0F0C2" w14:textId="0D526F86" w:rsidR="00E71595" w:rsidRDefault="00E71595" w:rsidP="00E71595">
      <w:r w:rsidRPr="00E71595">
        <w:t>Discrete data represents specifically countable items only. For example, you can count the specific number of people in a waiting room, on a bus, or at a nearby table in a restaurant. </w:t>
      </w:r>
    </w:p>
    <w:p w14:paraId="3DB73AC1" w14:textId="77777777" w:rsidR="00E71595" w:rsidRPr="00E71595" w:rsidRDefault="00E71595" w:rsidP="00E71595">
      <w:r w:rsidRPr="00E71595">
        <w:rPr>
          <w:b/>
          <w:bCs/>
        </w:rPr>
        <w:t>Discrete data</w:t>
      </w:r>
      <w:r w:rsidRPr="00E71595">
        <w:t> is quantitative data that includes integers or whole numbers, such as 1, 2, 3, their negative counterparts -1, -2, -3, or even 0. The values are separate and distinct; there can be no decimals or fractions.</w:t>
      </w:r>
    </w:p>
    <w:p w14:paraId="6DAE03C8" w14:textId="77777777" w:rsidR="00EF6D14" w:rsidRPr="00EF6D14" w:rsidRDefault="00EF6D14" w:rsidP="00EF6D14">
      <w:r w:rsidRPr="00EF6D14">
        <w:t>For example, the number of students in a class is discrete data. You can have 30 or 42 students, but not 32.5 students. Likewise, you can have 8 or 10 houses on a street, but not 8.8 houses. Discrete numbers can also be negative. You might describe the floors under the street level as floors -1, -2, or -3. But you won’t find floor -1.33. </w:t>
      </w:r>
    </w:p>
    <w:p w14:paraId="47D40E49" w14:textId="77777777" w:rsidR="00EF6D14" w:rsidRPr="00EF6D14" w:rsidRDefault="00EF6D14" w:rsidP="00EF6D14">
      <w:r w:rsidRPr="00EF6D14">
        <w:t>Let’s explore more everyday examples to learn why something is considered discrete data.</w:t>
      </w:r>
    </w:p>
    <w:p w14:paraId="5DB9E138" w14:textId="700CC8C9" w:rsidR="00E71595" w:rsidRDefault="00EF6D14" w:rsidP="00E71595">
      <w:pPr>
        <w:rPr>
          <w:b/>
          <w:bCs/>
        </w:rPr>
      </w:pPr>
      <w:r w:rsidRPr="00EF6D14">
        <w:rPr>
          <w:b/>
          <w:bCs/>
        </w:rPr>
        <w:t>Continuous data </w:t>
      </w:r>
    </w:p>
    <w:p w14:paraId="6FFCE53B" w14:textId="260CA815" w:rsidR="00EF6D14" w:rsidRDefault="00EF6D14" w:rsidP="00E71595">
      <w:r w:rsidRPr="00EF6D14">
        <w:t>Unlike discrete data, continuous data can contain decimals or fractions. You can subdivide it into many decimal places, and you can measure it on a scale or continuum. </w:t>
      </w:r>
    </w:p>
    <w:p w14:paraId="154B24F1" w14:textId="77777777" w:rsidR="00EF6D14" w:rsidRDefault="00EF6D14" w:rsidP="00EF6D14">
      <w:pPr>
        <w:jc w:val="center"/>
      </w:pPr>
      <w:r w:rsidRPr="00EF6D14">
        <w:rPr>
          <w:b/>
          <w:bCs/>
        </w:rPr>
        <w:t>Continuous data</w:t>
      </w:r>
      <w:r w:rsidRPr="00EF6D14">
        <w:t> is quantitative data representing measurements of any value within a specified range or interval.</w:t>
      </w:r>
    </w:p>
    <w:p w14:paraId="02BD2C98" w14:textId="77777777" w:rsidR="00EF6D14" w:rsidRDefault="00EF6D14" w:rsidP="00EF6D14">
      <w:r w:rsidRPr="00EF6D14">
        <w:t>Continuous data can take on infinite values within the specified range. For example, imagine that you’re generating a random number between 0 and 1. With continuous data, you can generate any possible number between them, such as 0.11, 0.567, or 0.98765. </w:t>
      </w:r>
    </w:p>
    <w:p w14:paraId="3E61316A" w14:textId="77777777" w:rsidR="00EF6D14" w:rsidRDefault="00EF6D14" w:rsidP="00EF6D14">
      <w:r w:rsidRPr="00EF6D14">
        <w:t xml:space="preserve">Continuous data can include </w:t>
      </w:r>
      <w:r w:rsidRPr="00EF6D14">
        <w:rPr>
          <w:b/>
          <w:bCs/>
        </w:rPr>
        <w:t>angles, height, or other similar measurements</w:t>
      </w:r>
      <w:r w:rsidRPr="00EF6D14">
        <w:t>.</w:t>
      </w:r>
    </w:p>
    <w:p w14:paraId="1462E661" w14:textId="0298E3A0" w:rsidR="00EF6D14" w:rsidRPr="00EF6D14" w:rsidRDefault="00EF6D14" w:rsidP="00EF6D14">
      <w:r w:rsidRPr="00EF6D14">
        <w:t> </w:t>
      </w:r>
    </w:p>
    <w:p w14:paraId="545967A4" w14:textId="3C4A7E36" w:rsidR="00EF6D14" w:rsidRDefault="00EF6D14" w:rsidP="00EF6D14">
      <w:r w:rsidRPr="00EF6D14">
        <w:rPr>
          <w:b/>
          <w:bCs/>
        </w:rPr>
        <w:lastRenderedPageBreak/>
        <w:t>Continuous data types: Interval and ratio</w:t>
      </w:r>
      <w:r w:rsidRPr="00EF6D14">
        <w:br/>
      </w:r>
      <w:r w:rsidRPr="00EF6D14">
        <w:rPr>
          <w:b/>
          <w:bCs/>
        </w:rPr>
        <w:t>Both interval and ratio data are measurable on a scale where each point is at an equal distance from adjacent points. </w:t>
      </w:r>
      <w:r w:rsidRPr="00EF6D14">
        <w:t>Think of a 12-hour clock. The hour markings are numerical and equally spaced. And between any pair of adjacent hour markings, you’ll find four equally spaced minute and second markings.</w:t>
      </w:r>
    </w:p>
    <w:p w14:paraId="6909C498" w14:textId="77777777" w:rsidR="00EF6D14" w:rsidRPr="00EF6D14" w:rsidRDefault="00EF6D14" w:rsidP="00EF6D14">
      <w:r w:rsidRPr="00EF6D14">
        <w:rPr>
          <w:b/>
          <w:bCs/>
        </w:rPr>
        <w:t>Interval data</w:t>
      </w:r>
      <w:r w:rsidRPr="00EF6D14">
        <w:t> is continuous data measured along a scale where no absolute or true zero exists. An </w:t>
      </w:r>
      <w:r w:rsidRPr="00EF6D14">
        <w:rPr>
          <w:b/>
          <w:bCs/>
        </w:rPr>
        <w:t>absolute </w:t>
      </w:r>
      <w:r w:rsidRPr="00EF6D14">
        <w:t>or </w:t>
      </w:r>
      <w:r w:rsidRPr="00EF6D14">
        <w:rPr>
          <w:b/>
          <w:bCs/>
        </w:rPr>
        <w:t>true zero</w:t>
      </w:r>
      <w:r w:rsidRPr="00EF6D14">
        <w:t> refers to the absence of the property you’re measuring. It means that a zero point exists. </w:t>
      </w:r>
    </w:p>
    <w:p w14:paraId="36C7F07B" w14:textId="77777777" w:rsidR="00EF6D14" w:rsidRPr="00EF6D14" w:rsidRDefault="00EF6D14" w:rsidP="00EF6D14">
      <w:r w:rsidRPr="00EF6D14">
        <w:t> </w:t>
      </w:r>
    </w:p>
    <w:p w14:paraId="2F6182CA" w14:textId="77777777" w:rsidR="00EF6D14" w:rsidRPr="00EF6D14" w:rsidRDefault="00EF6D14" w:rsidP="00EF6D14">
      <w:r w:rsidRPr="00EF6D14">
        <w:t>Think of temperature measured in Fahrenheit. The difference between 90°F and 100°F is 10 degrees, which is also the difference between 10°F and 20°F. The same applies to Celsius. However, although the number 20 is twice the size of 10, 20°F is not necessarily twice as hot as 10°F. That’s because the Fahrenheit and Celsius scales have no absolute zero, which is required for ratios to be meaningful in a particular scale. If the temperature is 0°F or 0°C, that doesn’t mean there is no temperature, but that is a transitional temperature between negative and positive. No temperature qualifies as “the temperature measured as nothing.” </w:t>
      </w:r>
    </w:p>
    <w:p w14:paraId="4AE34CA2" w14:textId="77777777" w:rsidR="00EF6D14" w:rsidRPr="00EF6D14" w:rsidRDefault="00EF6D14" w:rsidP="00EF6D14">
      <w:r w:rsidRPr="00EF6D14">
        <w:t> </w:t>
      </w:r>
    </w:p>
    <w:p w14:paraId="0CFFC71C" w14:textId="77777777" w:rsidR="00EF6D14" w:rsidRPr="00EF6D14" w:rsidRDefault="00EF6D14" w:rsidP="00EF6D14">
      <w:r w:rsidRPr="00EF6D14">
        <w:t>Another example is the 24-hour cycle on a clock, which measures the time of day. If you look at the difference between 1:00 PM and 2:00 PM, it’s exactly one hour, just like the difference between 11:00 PM and midnight. However, a clock doesn’t have an absolute or true zero point that signifies the absence of time—midnight (or 0:00 in a 24-hour format) doesn’t mean there is no time; instead, it’s the start of a new day.</w:t>
      </w:r>
    </w:p>
    <w:p w14:paraId="6DA1E40C" w14:textId="77777777" w:rsidR="00EF6D14" w:rsidRPr="00EF6D14" w:rsidRDefault="00EF6D14" w:rsidP="00EF6D14">
      <w:r w:rsidRPr="00EF6D14">
        <w:rPr>
          <w:b/>
          <w:bCs/>
        </w:rPr>
        <w:t>Ratio data</w:t>
      </w:r>
      <w:r w:rsidRPr="00EF6D14">
        <w:t> encompasses all the features of interval data but crucially includes an absolute or true zero, representing the complete absence of the quantity being measured. Absolute zero allows for meaningful ratio calculations, making statements about how many times greater or smaller one measurement is compared to another valid measurement. </w:t>
      </w:r>
    </w:p>
    <w:p w14:paraId="76B68A15" w14:textId="77777777" w:rsidR="00EF6D14" w:rsidRPr="00EF6D14" w:rsidRDefault="00EF6D14" w:rsidP="00EF6D14">
      <w:r w:rsidRPr="00EF6D14">
        <w:t> </w:t>
      </w:r>
    </w:p>
    <w:p w14:paraId="53DC2CDB" w14:textId="77777777" w:rsidR="00EF6D14" w:rsidRPr="00EF6D14" w:rsidRDefault="00EF6D14" w:rsidP="00EF6D14">
      <w:r w:rsidRPr="00EF6D14">
        <w:t>For example, unlike temperature measured in Celsius or Fahrenheit, temperature measured in Kelvin has an absolute zero (0°K), below which negative temperatures do not exist. Kelvin is used universally in science because it simplifies mathematical formulas, making it crucial for scientific standardization and accurate data sharing. This characteristic means a measurement of 20°K is indeed twice as hot as a measurement of 10°K because it contains twice the thermal energy. </w:t>
      </w:r>
    </w:p>
    <w:p w14:paraId="40B1B6AF" w14:textId="77777777" w:rsidR="00EF6D14" w:rsidRPr="00EF6D14" w:rsidRDefault="00EF6D14" w:rsidP="00EF6D14">
      <w:r w:rsidRPr="00EF6D14">
        <w:t> </w:t>
      </w:r>
    </w:p>
    <w:p w14:paraId="7CBA2B57" w14:textId="77777777" w:rsidR="00EF6D14" w:rsidRPr="00EF6D14" w:rsidRDefault="00EF6D14" w:rsidP="00EF6D14">
      <w:r w:rsidRPr="00EF6D14">
        <w:t>Consider these common forms of ratio data: </w:t>
      </w:r>
    </w:p>
    <w:p w14:paraId="0D1DABA9" w14:textId="77777777" w:rsidR="00EF6D14" w:rsidRPr="00EF6D14" w:rsidRDefault="00EF6D14" w:rsidP="00EF6D14">
      <w:r w:rsidRPr="00EF6D14">
        <w:t> </w:t>
      </w:r>
    </w:p>
    <w:p w14:paraId="464F1A08" w14:textId="77777777" w:rsidR="00EF6D14" w:rsidRPr="00EF6D14" w:rsidRDefault="00EF6D14" w:rsidP="00EF6D14">
      <w:pPr>
        <w:numPr>
          <w:ilvl w:val="0"/>
          <w:numId w:val="9"/>
        </w:numPr>
      </w:pPr>
      <w:r w:rsidRPr="00EF6D14">
        <w:rPr>
          <w:b/>
          <w:bCs/>
        </w:rPr>
        <w:lastRenderedPageBreak/>
        <w:t>Height and weight:</w:t>
      </w:r>
      <w:r w:rsidRPr="00EF6D14">
        <w:t> Height and weight cannot be negative. A weight of 0 in any unit (pounds, kilograms) means the absence of mass. If you weigh 60 kg and your friend weighs 90 kg, it is accurate to say your friend is 50% heavier than you. The same goes for height; it possesses an inherent zero point, representing height’s absence. Someone who is 6 feet tall is twice as tall as someone who is 3 feet tall. </w:t>
      </w:r>
    </w:p>
    <w:p w14:paraId="63A6821D" w14:textId="77777777" w:rsidR="00EF6D14" w:rsidRPr="00EF6D14" w:rsidRDefault="00EF6D14" w:rsidP="00EF6D14">
      <w:pPr>
        <w:numPr>
          <w:ilvl w:val="0"/>
          <w:numId w:val="9"/>
        </w:numPr>
      </w:pPr>
      <w:r w:rsidRPr="00EF6D14">
        <w:rPr>
          <w:b/>
          <w:bCs/>
        </w:rPr>
        <w:t>Duration:</w:t>
      </w:r>
      <w:r w:rsidRPr="00EF6D14">
        <w:t> Time measurements start from zero and cannot be negative, making ratio comparisons straightforward. A task that takes 60 minutes is three times longer than one that takes 20 minutes. </w:t>
      </w:r>
    </w:p>
    <w:p w14:paraId="05DA913E" w14:textId="77777777" w:rsidR="00EF6D14" w:rsidRPr="00EF6D14" w:rsidRDefault="00EF6D14" w:rsidP="00EF6D14">
      <w:r w:rsidRPr="00EF6D14">
        <w:t>With its absolute zero properties, ratio data is particularly valuable for quantitative analysis. It allows for addition, subtraction, multiplication, and division, providing a full range of mathematical operations. </w:t>
      </w:r>
    </w:p>
    <w:p w14:paraId="04F5AC42" w14:textId="08808C57" w:rsidR="00EF6D14" w:rsidRDefault="0013254A" w:rsidP="00EF6D14">
      <w:pPr>
        <w:rPr>
          <w:b/>
          <w:bCs/>
        </w:rPr>
      </w:pPr>
      <w:r w:rsidRPr="0013254A">
        <w:rPr>
          <w:b/>
          <w:bCs/>
        </w:rPr>
        <w:t>What is qualitative data?</w:t>
      </w:r>
    </w:p>
    <w:p w14:paraId="1D8EA5C2" w14:textId="044B27A2" w:rsidR="0013254A" w:rsidRDefault="0013254A" w:rsidP="00EF6D14">
      <w:r w:rsidRPr="0013254A">
        <w:t>When you complete a call with a company’s customer service representative, sometimes they ask you one or two survey questions. They might ask why you called or if they resolved all your concerns at that time. By answering those questions, you provide the company with qualitative data. </w:t>
      </w:r>
    </w:p>
    <w:p w14:paraId="60764E73" w14:textId="77777777" w:rsidR="0013254A" w:rsidRPr="0013254A" w:rsidRDefault="0013254A" w:rsidP="0013254A">
      <w:pPr>
        <w:jc w:val="center"/>
      </w:pPr>
      <w:r w:rsidRPr="0013254A">
        <w:rPr>
          <w:b/>
          <w:bCs/>
        </w:rPr>
        <w:t>Qualitative data</w:t>
      </w:r>
      <w:r w:rsidRPr="0013254A">
        <w:t xml:space="preserve">, or categorical data, is descriptive data that represent non-numeric characteristics such as appearances, experiences, opinions, </w:t>
      </w:r>
      <w:proofErr w:type="spellStart"/>
      <w:r w:rsidRPr="0013254A">
        <w:t>behaviors</w:t>
      </w:r>
      <w:proofErr w:type="spellEnd"/>
      <w:r w:rsidRPr="0013254A">
        <w:t>, attitudes, or beliefs.</w:t>
      </w:r>
    </w:p>
    <w:p w14:paraId="44DACFE7" w14:textId="77777777" w:rsidR="0013254A" w:rsidRPr="0013254A" w:rsidRDefault="0013254A" w:rsidP="0013254A">
      <w:r w:rsidRPr="0013254A">
        <w:t xml:space="preserve">Qualitative data can be information on a form asking for eye </w:t>
      </w:r>
      <w:proofErr w:type="spellStart"/>
      <w:r w:rsidRPr="0013254A">
        <w:t>color</w:t>
      </w:r>
      <w:proofErr w:type="spellEnd"/>
      <w:r w:rsidRPr="0013254A">
        <w:t>, such as brown, blue, and green, or weather data on your phone, such as sunny, rainy, or windy. Qualitative data might also be a customer’s comments about coffee, such as “it is excellent’’, “it is too hot’’, or “it is strong but too cold’’. </w:t>
      </w:r>
    </w:p>
    <w:p w14:paraId="196698ED" w14:textId="77777777" w:rsidR="0013254A" w:rsidRPr="0013254A" w:rsidRDefault="0013254A" w:rsidP="0013254A">
      <w:r w:rsidRPr="0013254A">
        <w:t>You cannot directly count or measure qualitative data, such as a customer’s opinion of hot chocolate at the local coffee shop. Qualitative data focuses on the subtleties and nuances of these questions, offering a more in-depth understanding of customer opinions. </w:t>
      </w:r>
    </w:p>
    <w:p w14:paraId="0DDEBA22" w14:textId="25AAAF67" w:rsidR="0013254A" w:rsidRDefault="0013254A" w:rsidP="00EF6D14">
      <w:r w:rsidRPr="0013254A">
        <w:t xml:space="preserve">Qualitative data consists of rich, descriptive information that captures the essence of experiences, opinions, and </w:t>
      </w:r>
      <w:proofErr w:type="spellStart"/>
      <w:r w:rsidRPr="0013254A">
        <w:t>behaviors</w:t>
      </w:r>
      <w:proofErr w:type="spellEnd"/>
      <w:r w:rsidRPr="0013254A">
        <w:t xml:space="preserve">. Analysts collect qualitative data through interviews, observations, and similar methods. Data analysts use qualitative data to gain insights into people’s </w:t>
      </w:r>
      <w:proofErr w:type="spellStart"/>
      <w:r w:rsidRPr="0013254A">
        <w:t>behaviors</w:t>
      </w:r>
      <w:proofErr w:type="spellEnd"/>
      <w:r w:rsidRPr="0013254A">
        <w:t>, attitudes, and preferences. </w:t>
      </w:r>
    </w:p>
    <w:p w14:paraId="6ACAE47E" w14:textId="2654F641" w:rsidR="0013254A" w:rsidRDefault="0013254A" w:rsidP="00EF6D14">
      <w:r w:rsidRPr="0013254A">
        <w:t>Qualitative data gives researchers a chance to delve into the context and capture the nuances, experiences, and meanings associated with the topic of study. You cannot achieve this depth of information through quantitative data alone. </w:t>
      </w:r>
    </w:p>
    <w:p w14:paraId="79316B94" w14:textId="64C939BC" w:rsidR="0013254A" w:rsidRPr="0013254A" w:rsidRDefault="0013254A" w:rsidP="0013254A">
      <w:pPr>
        <w:jc w:val="center"/>
        <w:rPr>
          <w:b/>
          <w:bCs/>
        </w:rPr>
      </w:pPr>
      <w:r w:rsidRPr="0013254A">
        <w:rPr>
          <w:b/>
          <w:bCs/>
        </w:rPr>
        <w:t>Qualitative data is non-numeric by nature. It captures characteristics that are difficult to quantify.</w:t>
      </w:r>
    </w:p>
    <w:p w14:paraId="7CEF089D" w14:textId="160D7937" w:rsidR="00EF6D14" w:rsidRDefault="0013254A" w:rsidP="00E71595">
      <w:r w:rsidRPr="0013254A">
        <w:t>Qualitative data can include either single-word context responses, explanatory text-based responses, or both.</w:t>
      </w:r>
    </w:p>
    <w:p w14:paraId="5CD6D0ED" w14:textId="2AE759A0" w:rsidR="0013254A" w:rsidRDefault="0013254A" w:rsidP="00E71595">
      <w:pPr>
        <w:rPr>
          <w:b/>
          <w:bCs/>
        </w:rPr>
      </w:pPr>
      <w:r w:rsidRPr="0013254A">
        <w:rPr>
          <w:b/>
          <w:bCs/>
        </w:rPr>
        <w:lastRenderedPageBreak/>
        <w:t>Qualitative data types</w:t>
      </w:r>
    </w:p>
    <w:p w14:paraId="6AA1F1C2" w14:textId="35C9E0D0" w:rsidR="00CA3F96" w:rsidRDefault="00CA3F96" w:rsidP="00CA3F96">
      <w:r w:rsidRPr="00CA3F96">
        <w:t>Data analysts categorize qualitative data into two types: </w:t>
      </w:r>
    </w:p>
    <w:p w14:paraId="63C9D5DA" w14:textId="21A8E30B" w:rsidR="00CA3F96" w:rsidRPr="00CA3F96" w:rsidRDefault="00CA3F96" w:rsidP="00CA3F96">
      <w:pPr>
        <w:pStyle w:val="ListParagraph"/>
        <w:numPr>
          <w:ilvl w:val="0"/>
          <w:numId w:val="12"/>
        </w:numPr>
      </w:pPr>
      <w:r w:rsidRPr="00CA3F96">
        <w:t>Nominal data</w:t>
      </w:r>
    </w:p>
    <w:p w14:paraId="45D019DD" w14:textId="77777777" w:rsidR="00CA3F96" w:rsidRPr="00CA3F96" w:rsidRDefault="00CA3F96" w:rsidP="00CA3F96">
      <w:pPr>
        <w:pStyle w:val="ListParagraph"/>
        <w:numPr>
          <w:ilvl w:val="0"/>
          <w:numId w:val="12"/>
        </w:numPr>
      </w:pPr>
      <w:r w:rsidRPr="00CA3F96">
        <w:t>Ordinal data</w:t>
      </w:r>
    </w:p>
    <w:p w14:paraId="6FF76E70" w14:textId="22F255BE" w:rsidR="00CA3F96" w:rsidRPr="00CA3F96" w:rsidRDefault="00CA3F96" w:rsidP="00CA3F96">
      <w:pPr>
        <w:rPr>
          <w:b/>
          <w:bCs/>
        </w:rPr>
      </w:pPr>
      <w:r w:rsidRPr="00CA3F96">
        <w:rPr>
          <w:b/>
          <w:bCs/>
        </w:rPr>
        <w:t>Nominal data</w:t>
      </w:r>
    </w:p>
    <w:p w14:paraId="01FD0AAC" w14:textId="77777777" w:rsidR="00CA3F96" w:rsidRPr="00CA3F96" w:rsidRDefault="00CA3F96" w:rsidP="00CA3F96">
      <w:r w:rsidRPr="00CA3F96">
        <w:t>Nominal data can have values such as brown eyes, blue eyes, hazel eyes, or green eyes. Notice that the values are non-numeric, and the differences in values are non-numeric. </w:t>
      </w:r>
    </w:p>
    <w:p w14:paraId="102A2BC5" w14:textId="5570DC3E" w:rsidR="00CA3F96" w:rsidRPr="00CA3F96" w:rsidRDefault="00547215" w:rsidP="00CA3F96">
      <w:r w:rsidRPr="00547215">
        <w:t>Analysts can group nominal data into categories, but nominal data doesn’t have a meaningful order or hierarchy. Sometimes, data analysts assign number values to each named nominal data item to work around this limitation to build a data model. Still, these numbers have no meaning. They represent a way to organize or sort the data.</w:t>
      </w:r>
    </w:p>
    <w:p w14:paraId="52745B05" w14:textId="77777777" w:rsidR="00547215" w:rsidRPr="00547215" w:rsidRDefault="00547215" w:rsidP="00547215">
      <w:pPr>
        <w:rPr>
          <w:b/>
          <w:bCs/>
        </w:rPr>
      </w:pPr>
      <w:r w:rsidRPr="00547215">
        <w:rPr>
          <w:b/>
          <w:bCs/>
        </w:rPr>
        <w:t>Ordinal data</w:t>
      </w:r>
    </w:p>
    <w:p w14:paraId="61E87635" w14:textId="55CE9DBC" w:rsidR="00CA3F96" w:rsidRDefault="00547215" w:rsidP="00E71595">
      <w:r w:rsidRPr="00547215">
        <w:t>Ordinal data contains values that include terms such as very likely and unlikely. Although the text items are non-numeric, these terms have value and an order of value, also known as an order of magnitude. </w:t>
      </w:r>
    </w:p>
    <w:p w14:paraId="681C258C" w14:textId="77777777" w:rsidR="00547215" w:rsidRPr="00547215" w:rsidRDefault="00547215" w:rsidP="00547215">
      <w:pPr>
        <w:jc w:val="center"/>
      </w:pPr>
      <w:r w:rsidRPr="00547215">
        <w:rPr>
          <w:b/>
          <w:bCs/>
        </w:rPr>
        <w:t>Ordinal data</w:t>
      </w:r>
      <w:r w:rsidRPr="00547215">
        <w:t> is data grouped into categories that have a natural or scale-based order.</w:t>
      </w:r>
    </w:p>
    <w:p w14:paraId="3E47A1DD" w14:textId="77777777" w:rsidR="00547215" w:rsidRDefault="00547215" w:rsidP="00E71595"/>
    <w:p w14:paraId="1D6096DF" w14:textId="77777777" w:rsidR="000611F9" w:rsidRDefault="000611F9" w:rsidP="00E71595"/>
    <w:p w14:paraId="1C9A9C94" w14:textId="77777777" w:rsidR="000611F9" w:rsidRDefault="000611F9" w:rsidP="00E71595"/>
    <w:p w14:paraId="22147C92" w14:textId="77777777" w:rsidR="000611F9" w:rsidRDefault="000611F9" w:rsidP="00E71595"/>
    <w:p w14:paraId="7EF0721F" w14:textId="77777777" w:rsidR="000611F9" w:rsidRDefault="000611F9" w:rsidP="00E71595"/>
    <w:p w14:paraId="4A94AA03" w14:textId="77777777" w:rsidR="000611F9" w:rsidRDefault="000611F9" w:rsidP="00E71595"/>
    <w:p w14:paraId="115A11AD" w14:textId="77777777" w:rsidR="000611F9" w:rsidRDefault="000611F9" w:rsidP="00E71595"/>
    <w:p w14:paraId="014B1926" w14:textId="77777777" w:rsidR="000611F9" w:rsidRDefault="000611F9" w:rsidP="00E71595"/>
    <w:p w14:paraId="45D728DC" w14:textId="77777777" w:rsidR="000611F9" w:rsidRDefault="000611F9" w:rsidP="00E71595"/>
    <w:p w14:paraId="4CCA30D7" w14:textId="77777777" w:rsidR="000611F9" w:rsidRDefault="000611F9" w:rsidP="00E71595"/>
    <w:p w14:paraId="0D79593E" w14:textId="77777777" w:rsidR="000611F9" w:rsidRDefault="000611F9" w:rsidP="00E71595"/>
    <w:p w14:paraId="47583D12" w14:textId="77777777" w:rsidR="000611F9" w:rsidRDefault="000611F9" w:rsidP="00E71595"/>
    <w:p w14:paraId="68C933B4" w14:textId="77777777" w:rsidR="000611F9" w:rsidRDefault="000611F9" w:rsidP="00E71595"/>
    <w:p w14:paraId="2BBAB383" w14:textId="77777777" w:rsidR="000611F9" w:rsidRDefault="000611F9" w:rsidP="00E71595"/>
    <w:p w14:paraId="11250878" w14:textId="77777777" w:rsidR="000611F9" w:rsidRPr="000611F9" w:rsidRDefault="000611F9" w:rsidP="000611F9">
      <w:r w:rsidRPr="000611F9">
        <w:rPr>
          <w:b/>
          <w:bCs/>
          <w:sz w:val="28"/>
          <w:szCs w:val="28"/>
        </w:rPr>
        <w:lastRenderedPageBreak/>
        <w:t>Developing problem-solving and communication skills</w:t>
      </w:r>
      <w:r w:rsidRPr="000611F9">
        <w:rPr>
          <w:sz w:val="28"/>
          <w:szCs w:val="28"/>
        </w:rPr>
        <w:t xml:space="preserve"> </w:t>
      </w:r>
      <w:r w:rsidRPr="000611F9">
        <w:t>is a process that involves practice and engagement with a variety of problems and materials. Think about these strategies and activities to help you improve or develop your skills: </w:t>
      </w:r>
    </w:p>
    <w:p w14:paraId="54C2AAB3" w14:textId="77777777" w:rsidR="000611F9" w:rsidRPr="000611F9" w:rsidRDefault="000611F9" w:rsidP="000611F9">
      <w:r w:rsidRPr="000611F9">
        <w:t> </w:t>
      </w:r>
    </w:p>
    <w:p w14:paraId="4B1B7D54" w14:textId="77777777" w:rsidR="000611F9" w:rsidRPr="000611F9" w:rsidRDefault="000611F9" w:rsidP="000611F9">
      <w:r w:rsidRPr="000611F9">
        <w:rPr>
          <w:b/>
          <w:bCs/>
        </w:rPr>
        <w:t>Developing problem-solving skills </w:t>
      </w:r>
    </w:p>
    <w:p w14:paraId="78A3D35B" w14:textId="77777777" w:rsidR="000611F9" w:rsidRPr="000611F9" w:rsidRDefault="000611F9" w:rsidP="000611F9">
      <w:pPr>
        <w:numPr>
          <w:ilvl w:val="0"/>
          <w:numId w:val="13"/>
        </w:numPr>
      </w:pPr>
      <w:r w:rsidRPr="000611F9">
        <w:rPr>
          <w:b/>
          <w:bCs/>
        </w:rPr>
        <w:t>Practice with diverse data: </w:t>
      </w:r>
      <w:r w:rsidRPr="000611F9">
        <w:t xml:space="preserve">Engage with a variety of data sets to challenge your analytical thinking. Websites such as Kaggle or </w:t>
      </w:r>
      <w:proofErr w:type="spellStart"/>
      <w:r w:rsidRPr="000611F9">
        <w:t>DataCamp</w:t>
      </w:r>
      <w:proofErr w:type="spellEnd"/>
      <w:r w:rsidRPr="000611F9">
        <w:t xml:space="preserve"> offer data sets and challenges that can help sharpen your problem-solving skills. </w:t>
      </w:r>
    </w:p>
    <w:p w14:paraId="3FF05414" w14:textId="77777777" w:rsidR="000611F9" w:rsidRPr="000611F9" w:rsidRDefault="000611F9" w:rsidP="000611F9">
      <w:pPr>
        <w:numPr>
          <w:ilvl w:val="0"/>
          <w:numId w:val="13"/>
        </w:numPr>
      </w:pPr>
      <w:r w:rsidRPr="000611F9">
        <w:rPr>
          <w:b/>
          <w:bCs/>
        </w:rPr>
        <w:t>Learn from real-world scenarios: </w:t>
      </w:r>
      <w:r w:rsidRPr="000611F9">
        <w:t>Apply your skills to case studies or real-world scenarios. Harvard Business Review and other similar publications often present complex business problems that require innovative problem solving. </w:t>
      </w:r>
    </w:p>
    <w:p w14:paraId="01D64D39" w14:textId="77777777" w:rsidR="000611F9" w:rsidRPr="000611F9" w:rsidRDefault="000611F9" w:rsidP="000611F9">
      <w:pPr>
        <w:numPr>
          <w:ilvl w:val="0"/>
          <w:numId w:val="13"/>
        </w:numPr>
      </w:pPr>
      <w:r w:rsidRPr="000611F9">
        <w:rPr>
          <w:b/>
          <w:bCs/>
        </w:rPr>
        <w:t>Interactive learning:</w:t>
      </w:r>
      <w:r w:rsidRPr="000611F9">
        <w:t> Use online platforms to find courses and puzzles that enhance logical reasoning and problem solving under various data science and analytics topics. </w:t>
      </w:r>
    </w:p>
    <w:p w14:paraId="155D41E7" w14:textId="77777777" w:rsidR="000611F9" w:rsidRPr="000611F9" w:rsidRDefault="000611F9" w:rsidP="000611F9">
      <w:r w:rsidRPr="000611F9">
        <w:rPr>
          <w:b/>
          <w:bCs/>
        </w:rPr>
        <w:t>Developing communication skills </w:t>
      </w:r>
    </w:p>
    <w:p w14:paraId="35B5E541" w14:textId="77777777" w:rsidR="000611F9" w:rsidRPr="000611F9" w:rsidRDefault="000611F9" w:rsidP="000611F9">
      <w:pPr>
        <w:numPr>
          <w:ilvl w:val="0"/>
          <w:numId w:val="14"/>
        </w:numPr>
      </w:pPr>
      <w:r w:rsidRPr="000611F9">
        <w:rPr>
          <w:b/>
          <w:bCs/>
        </w:rPr>
        <w:t>Enhance presentation skills:</w:t>
      </w:r>
      <w:r w:rsidRPr="000611F9">
        <w:t> Practice delivering your data insights through presentations. You can use tools such as Microsoft PowerPoint, Prezi, or video platforms to rehearse your communication style. </w:t>
      </w:r>
    </w:p>
    <w:p w14:paraId="1E28D125" w14:textId="77777777" w:rsidR="000611F9" w:rsidRPr="000611F9" w:rsidRDefault="000611F9" w:rsidP="000611F9">
      <w:pPr>
        <w:numPr>
          <w:ilvl w:val="0"/>
          <w:numId w:val="14"/>
        </w:numPr>
      </w:pPr>
      <w:r w:rsidRPr="000611F9">
        <w:rPr>
          <w:b/>
          <w:bCs/>
        </w:rPr>
        <w:t>Take communication courses: </w:t>
      </w:r>
      <w:proofErr w:type="spellStart"/>
      <w:r w:rsidRPr="000611F9">
        <w:t>Enroll</w:t>
      </w:r>
      <w:proofErr w:type="spellEnd"/>
      <w:r w:rsidRPr="000611F9">
        <w:t xml:space="preserve"> in courses focused on technical communication for data professionals. Platforms such as IBM </w:t>
      </w:r>
      <w:proofErr w:type="spellStart"/>
      <w:r w:rsidRPr="000611F9">
        <w:t>SkillsBuild</w:t>
      </w:r>
      <w:proofErr w:type="spellEnd"/>
      <w:r w:rsidRPr="000611F9">
        <w:t>, LinkedIn Learning, and Udemy offer courses that improve both verbal and written communication skills. </w:t>
      </w:r>
    </w:p>
    <w:p w14:paraId="1EEC4CD0" w14:textId="77777777" w:rsidR="000611F9" w:rsidRPr="000611F9" w:rsidRDefault="000611F9" w:rsidP="000611F9">
      <w:pPr>
        <w:numPr>
          <w:ilvl w:val="0"/>
          <w:numId w:val="14"/>
        </w:numPr>
      </w:pPr>
      <w:r w:rsidRPr="000611F9">
        <w:rPr>
          <w:b/>
          <w:bCs/>
        </w:rPr>
        <w:t>Join discussion forums: </w:t>
      </w:r>
      <w:r w:rsidRPr="000611F9">
        <w:t>Participate in online forums and communities such as Stack Overflow, GitHub, or even Reddit’s data science threads to discuss your findings and get feedback from peers. </w:t>
      </w:r>
    </w:p>
    <w:p w14:paraId="6A4B8F44" w14:textId="77777777" w:rsidR="000611F9" w:rsidRPr="000611F9" w:rsidRDefault="000611F9" w:rsidP="000611F9">
      <w:r w:rsidRPr="000611F9">
        <w:rPr>
          <w:b/>
          <w:bCs/>
        </w:rPr>
        <w:t>General tips for both skills </w:t>
      </w:r>
    </w:p>
    <w:p w14:paraId="6FC41D62" w14:textId="77777777" w:rsidR="000611F9" w:rsidRPr="000611F9" w:rsidRDefault="000611F9" w:rsidP="000611F9">
      <w:pPr>
        <w:numPr>
          <w:ilvl w:val="0"/>
          <w:numId w:val="15"/>
        </w:numPr>
      </w:pPr>
      <w:r w:rsidRPr="000611F9">
        <w:rPr>
          <w:b/>
          <w:bCs/>
        </w:rPr>
        <w:t>Continuous learning:</w:t>
      </w:r>
      <w:r w:rsidRPr="000611F9">
        <w:t> Set aside time weekly to learn new tools and techniques. Regularly updating your skill set can make a big difference in your analytical and communication abilities. </w:t>
      </w:r>
    </w:p>
    <w:p w14:paraId="51A83834" w14:textId="77777777" w:rsidR="000611F9" w:rsidRPr="000611F9" w:rsidRDefault="000611F9" w:rsidP="000611F9">
      <w:pPr>
        <w:numPr>
          <w:ilvl w:val="0"/>
          <w:numId w:val="15"/>
        </w:numPr>
      </w:pPr>
      <w:r w:rsidRPr="000611F9">
        <w:rPr>
          <w:b/>
          <w:bCs/>
        </w:rPr>
        <w:t>Peer review: </w:t>
      </w:r>
      <w:r w:rsidRPr="000611F9">
        <w:t>Engage with colleagues or online communities to get constructive feedback on your analyses and reports. This practice can greatly improve your attention to detail and your ability to communicate complex ideas. </w:t>
      </w:r>
    </w:p>
    <w:p w14:paraId="3D81099E" w14:textId="77777777" w:rsidR="000611F9" w:rsidRPr="000611F9" w:rsidRDefault="000611F9" w:rsidP="000611F9">
      <w:pPr>
        <w:numPr>
          <w:ilvl w:val="0"/>
          <w:numId w:val="15"/>
        </w:numPr>
      </w:pPr>
      <w:r w:rsidRPr="000611F9">
        <w:rPr>
          <w:b/>
          <w:bCs/>
        </w:rPr>
        <w:t>Reflect and adjust: </w:t>
      </w:r>
      <w:r w:rsidRPr="000611F9">
        <w:t>After each project, reflect on what went well and what could be improved. Use this insight to adjust your approach for better outcomes in future projects. </w:t>
      </w:r>
    </w:p>
    <w:p w14:paraId="1A5ACD5D" w14:textId="77777777" w:rsidR="000611F9" w:rsidRPr="000611F9" w:rsidRDefault="000611F9" w:rsidP="000611F9">
      <w:r w:rsidRPr="000611F9">
        <w:lastRenderedPageBreak/>
        <w:t>These practices will help improve your problem-solving and communication capabilities, making you better equipped to handle data problems and make informed decisions.</w:t>
      </w:r>
    </w:p>
    <w:p w14:paraId="01178591" w14:textId="2C7835B8" w:rsidR="000611F9" w:rsidRPr="001561D6" w:rsidRDefault="001561D6" w:rsidP="001561D6">
      <w:pPr>
        <w:jc w:val="center"/>
        <w:rPr>
          <w:b/>
          <w:bCs/>
          <w:sz w:val="32"/>
          <w:szCs w:val="32"/>
        </w:rPr>
      </w:pPr>
      <w:r w:rsidRPr="001561D6">
        <w:rPr>
          <w:b/>
          <w:bCs/>
          <w:sz w:val="32"/>
          <w:szCs w:val="32"/>
        </w:rPr>
        <w:t>About this lesson: Structured and unstructured data</w:t>
      </w:r>
    </w:p>
    <w:p w14:paraId="179BD390" w14:textId="77777777" w:rsidR="001561D6" w:rsidRPr="001561D6" w:rsidRDefault="001561D6" w:rsidP="001561D6">
      <w:pPr>
        <w:rPr>
          <w:lang w:val="en-PK"/>
        </w:rPr>
      </w:pPr>
      <w:r w:rsidRPr="001561D6">
        <w:rPr>
          <w:lang w:val="en-PK"/>
        </w:rPr>
        <w:t>Structured and unstructured data intertwine similar to vibrant threads of a tapestry. The intricate patterns of structured data provide a solid foundation for extracting valuable insights and making data-driven decisions. The raw disorganization of unstructured data offers a chance for exploration, allowing you to discover hidden insights and unique perspectives. </w:t>
      </w:r>
    </w:p>
    <w:p w14:paraId="500FF1F0" w14:textId="77777777" w:rsidR="001561D6" w:rsidRPr="001561D6" w:rsidRDefault="001561D6" w:rsidP="001561D6">
      <w:pPr>
        <w:rPr>
          <w:lang w:val="en-PK"/>
        </w:rPr>
      </w:pPr>
      <w:r w:rsidRPr="001561D6">
        <w:rPr>
          <w:lang w:val="en-PK"/>
        </w:rPr>
        <w:t>In this lesson, you’ll explore the differences between structured and unstructured data. You’ll also examine how companies use structured and unstructured data to achieve business goals. </w:t>
      </w:r>
    </w:p>
    <w:p w14:paraId="6EB6EDEF" w14:textId="64292AC1" w:rsidR="001561D6" w:rsidRDefault="001561D6" w:rsidP="00E71595">
      <w:pPr>
        <w:rPr>
          <w:b/>
          <w:bCs/>
        </w:rPr>
      </w:pPr>
      <w:r w:rsidRPr="001561D6">
        <w:rPr>
          <w:b/>
          <w:bCs/>
        </w:rPr>
        <w:t>What is structured data?</w:t>
      </w:r>
    </w:p>
    <w:p w14:paraId="645C69E9" w14:textId="6FCFC796" w:rsidR="001561D6" w:rsidRDefault="001561D6" w:rsidP="00E71595">
      <w:r w:rsidRPr="001561D6">
        <w:t>Structured data presents information in a neat and organized way. Compare it to tidying up a messy room and putting everything in its proper place. Structured data makes finding and understanding information easy.</w:t>
      </w:r>
    </w:p>
    <w:p w14:paraId="71EBE5DF" w14:textId="77777777" w:rsidR="001561D6" w:rsidRPr="001561D6" w:rsidRDefault="001561D6" w:rsidP="001561D6">
      <w:pPr>
        <w:rPr>
          <w:lang w:val="en-PK"/>
        </w:rPr>
      </w:pPr>
      <w:r w:rsidRPr="001561D6">
        <w:rPr>
          <w:b/>
          <w:bCs/>
          <w:lang w:val="en-PK"/>
        </w:rPr>
        <w:t>Structured data</w:t>
      </w:r>
      <w:r w:rsidRPr="001561D6">
        <w:rPr>
          <w:lang w:val="en-PK"/>
        </w:rPr>
        <w:t> is data, typically characterized as quantitative, that is well organized and easily read by computers.</w:t>
      </w:r>
    </w:p>
    <w:p w14:paraId="3456C54E" w14:textId="76432DD3" w:rsidR="001561D6" w:rsidRDefault="001561D6" w:rsidP="00E71595">
      <w:r w:rsidRPr="001561D6">
        <w:t>You can easily input structured data into spreadsheet columns. For example, think of a neatly organized table that lists different types and quantities of fruits. You can enter the type of fruit in one column and the number of each fruit in a second column. This structure helps you quickly find and analyze information such as the number of apples, oranges, and bananas available. </w:t>
      </w:r>
    </w:p>
    <w:p w14:paraId="49701E31" w14:textId="77777777" w:rsidR="001561D6" w:rsidRPr="001561D6" w:rsidRDefault="001561D6" w:rsidP="001561D6">
      <w:pPr>
        <w:rPr>
          <w:lang w:val="en-PK"/>
        </w:rPr>
      </w:pPr>
      <w:r w:rsidRPr="001561D6">
        <w:rPr>
          <w:lang w:val="en-PK"/>
        </w:rPr>
        <w:t>Data analysts often work with structured data to answer business-related questions. </w:t>
      </w:r>
    </w:p>
    <w:p w14:paraId="57226DC3" w14:textId="77777777" w:rsidR="00495FFA" w:rsidRPr="00495FFA" w:rsidRDefault="00495FFA" w:rsidP="00495FFA">
      <w:pPr>
        <w:rPr>
          <w:lang w:val="en-PK"/>
        </w:rPr>
      </w:pPr>
      <w:r w:rsidRPr="00495FFA">
        <w:rPr>
          <w:lang w:val="en-PK"/>
        </w:rPr>
        <w:t>Now that you’re familiar with the characteristics of structured data, let’s explore examples of how structured data is used in businesses. </w:t>
      </w:r>
    </w:p>
    <w:p w14:paraId="5ED9C8AD" w14:textId="77777777" w:rsidR="00495FFA" w:rsidRPr="00495FFA" w:rsidRDefault="00495FFA" w:rsidP="00495FFA">
      <w:pPr>
        <w:rPr>
          <w:lang w:val="en-PK"/>
        </w:rPr>
      </w:pPr>
      <w:r w:rsidRPr="00495FFA">
        <w:rPr>
          <w:lang w:val="en-PK"/>
        </w:rPr>
        <w:t>Almost all businesses use structured data. In fact, some industries have a legal obligation to keep track of specific types of structured data. For example, shipping companies must maintain truck driver logs, pharmaceutical manufacturers must keep manufacturing data, and schools must record student grades and attendance. </w:t>
      </w:r>
    </w:p>
    <w:p w14:paraId="63F471D5" w14:textId="77777777" w:rsidR="00495FFA" w:rsidRPr="00495FFA" w:rsidRDefault="00495FFA" w:rsidP="00495FFA">
      <w:pPr>
        <w:rPr>
          <w:lang w:val="en-PK"/>
        </w:rPr>
      </w:pPr>
      <w:r w:rsidRPr="00495FFA">
        <w:rPr>
          <w:lang w:val="en-PK"/>
        </w:rPr>
        <w:t>The following examples highlight the types of structured data important in different industries. </w:t>
      </w:r>
    </w:p>
    <w:p w14:paraId="7457E4C8" w14:textId="77777777" w:rsidR="00495FFA" w:rsidRPr="00495FFA" w:rsidRDefault="00495FFA" w:rsidP="00495FFA">
      <w:pPr>
        <w:rPr>
          <w:lang w:val="en-PK"/>
        </w:rPr>
      </w:pPr>
      <w:r w:rsidRPr="00495FFA">
        <w:rPr>
          <w:lang w:val="en-PK"/>
        </w:rPr>
        <w:t>Now you understand structured data and know some industry examples. You might think that structured data is always the best option: it’s clearly organized, and you can easily add it to databases. But it comes with drawbacks. </w:t>
      </w:r>
    </w:p>
    <w:p w14:paraId="6AF0D4F3" w14:textId="77777777" w:rsidR="00495FFA" w:rsidRPr="00495FFA" w:rsidRDefault="00495FFA" w:rsidP="00495FFA">
      <w:pPr>
        <w:rPr>
          <w:lang w:val="en-PK"/>
        </w:rPr>
      </w:pPr>
      <w:r w:rsidRPr="00495FFA">
        <w:rPr>
          <w:lang w:val="en-PK"/>
        </w:rPr>
        <w:lastRenderedPageBreak/>
        <w:t>Review the following table to learn about structured data’s benefits and limitations.</w:t>
      </w:r>
    </w:p>
    <w:tbl>
      <w:tblPr>
        <w:tblW w:w="9597" w:type="dxa"/>
        <w:tblCellMar>
          <w:top w:w="15" w:type="dxa"/>
          <w:left w:w="15" w:type="dxa"/>
          <w:bottom w:w="15" w:type="dxa"/>
          <w:right w:w="15" w:type="dxa"/>
        </w:tblCellMar>
        <w:tblLook w:val="04A0" w:firstRow="1" w:lastRow="0" w:firstColumn="1" w:lastColumn="0" w:noHBand="0" w:noVBand="1"/>
      </w:tblPr>
      <w:tblGrid>
        <w:gridCol w:w="4798"/>
        <w:gridCol w:w="4799"/>
      </w:tblGrid>
      <w:tr w:rsidR="00495FFA" w:rsidRPr="00495FFA" w14:paraId="08BC3B90" w14:textId="77777777">
        <w:trPr>
          <w:tblHeader/>
        </w:trPr>
        <w:tc>
          <w:tcPr>
            <w:tcW w:w="4792" w:type="dxa"/>
            <w:tcBorders>
              <w:top w:val="single" w:sz="4" w:space="0" w:color="EAEAEB"/>
              <w:left w:val="single" w:sz="4" w:space="0" w:color="EAEAEB"/>
              <w:bottom w:val="single" w:sz="4" w:space="0" w:color="EAEAEB"/>
              <w:right w:val="single" w:sz="4" w:space="0" w:color="EAEAEB"/>
            </w:tcBorders>
            <w:shd w:val="clear" w:color="auto" w:fill="0044CE"/>
            <w:vAlign w:val="center"/>
            <w:hideMark/>
          </w:tcPr>
          <w:p w14:paraId="342657B4" w14:textId="77777777" w:rsidR="00495FFA" w:rsidRPr="00495FFA" w:rsidRDefault="00495FFA" w:rsidP="00495FFA">
            <w:pPr>
              <w:rPr>
                <w:b/>
                <w:bCs/>
                <w:lang w:val="en-PK"/>
              </w:rPr>
            </w:pPr>
            <w:r w:rsidRPr="00495FFA">
              <w:rPr>
                <w:b/>
                <w:bCs/>
                <w:lang w:val="en-PK"/>
              </w:rPr>
              <w:t>Benefits</w:t>
            </w:r>
          </w:p>
        </w:tc>
        <w:tc>
          <w:tcPr>
            <w:tcW w:w="4793" w:type="dxa"/>
            <w:tcBorders>
              <w:top w:val="single" w:sz="4" w:space="0" w:color="EAEAEB"/>
              <w:left w:val="single" w:sz="4" w:space="0" w:color="EAEAEB"/>
              <w:bottom w:val="single" w:sz="4" w:space="0" w:color="EAEAEB"/>
              <w:right w:val="single" w:sz="4" w:space="0" w:color="EAEAEB"/>
            </w:tcBorders>
            <w:shd w:val="clear" w:color="auto" w:fill="0044CE"/>
            <w:vAlign w:val="center"/>
            <w:hideMark/>
          </w:tcPr>
          <w:p w14:paraId="3DFF5DBF" w14:textId="77777777" w:rsidR="00495FFA" w:rsidRPr="00495FFA" w:rsidRDefault="00495FFA" w:rsidP="00495FFA">
            <w:pPr>
              <w:rPr>
                <w:b/>
                <w:bCs/>
                <w:lang w:val="en-PK"/>
              </w:rPr>
            </w:pPr>
            <w:r w:rsidRPr="00495FFA">
              <w:rPr>
                <w:b/>
                <w:bCs/>
                <w:lang w:val="en-PK"/>
              </w:rPr>
              <w:t>Limitations</w:t>
            </w:r>
          </w:p>
        </w:tc>
      </w:tr>
      <w:tr w:rsidR="00495FFA" w:rsidRPr="00495FFA" w14:paraId="4C5350D2" w14:textId="77777777">
        <w:tc>
          <w:tcPr>
            <w:tcW w:w="4792" w:type="dxa"/>
            <w:tcBorders>
              <w:top w:val="single" w:sz="4" w:space="0" w:color="EAEAEB"/>
              <w:left w:val="single" w:sz="4" w:space="0" w:color="EAEAEB"/>
              <w:bottom w:val="single" w:sz="4" w:space="0" w:color="EAEAEB"/>
              <w:right w:val="single" w:sz="4" w:space="0" w:color="EAEAEB"/>
            </w:tcBorders>
            <w:hideMark/>
          </w:tcPr>
          <w:p w14:paraId="3845A841" w14:textId="77777777" w:rsidR="00495FFA" w:rsidRPr="00495FFA" w:rsidRDefault="00495FFA" w:rsidP="00495FFA">
            <w:pPr>
              <w:numPr>
                <w:ilvl w:val="0"/>
                <w:numId w:val="16"/>
              </w:numPr>
              <w:rPr>
                <w:lang w:val="en-PK"/>
              </w:rPr>
            </w:pPr>
            <w:r w:rsidRPr="00495FFA">
              <w:rPr>
                <w:lang w:val="en-PK"/>
              </w:rPr>
              <w:t>Store, access, and query structured data easily</w:t>
            </w:r>
          </w:p>
          <w:p w14:paraId="63548E24" w14:textId="77777777" w:rsidR="00495FFA" w:rsidRPr="00495FFA" w:rsidRDefault="00495FFA" w:rsidP="00495FFA">
            <w:pPr>
              <w:numPr>
                <w:ilvl w:val="0"/>
                <w:numId w:val="16"/>
              </w:numPr>
              <w:rPr>
                <w:lang w:val="en-PK"/>
              </w:rPr>
            </w:pPr>
            <w:r w:rsidRPr="00495FFA">
              <w:rPr>
                <w:lang w:val="en-PK"/>
              </w:rPr>
              <w:t>Update (add, edit, and delete) data quickly</w:t>
            </w:r>
          </w:p>
          <w:p w14:paraId="3DDDF4B0" w14:textId="77777777" w:rsidR="00495FFA" w:rsidRPr="00495FFA" w:rsidRDefault="00495FFA" w:rsidP="00495FFA">
            <w:pPr>
              <w:numPr>
                <w:ilvl w:val="0"/>
                <w:numId w:val="16"/>
              </w:numPr>
              <w:rPr>
                <w:lang w:val="en-PK"/>
              </w:rPr>
            </w:pPr>
            <w:r w:rsidRPr="00495FFA">
              <w:rPr>
                <w:lang w:val="en-PK"/>
              </w:rPr>
              <w:t>Perform data mining tasks efficiently</w:t>
            </w:r>
          </w:p>
          <w:p w14:paraId="0700D636" w14:textId="77777777" w:rsidR="00495FFA" w:rsidRPr="00495FFA" w:rsidRDefault="00495FFA" w:rsidP="00495FFA">
            <w:pPr>
              <w:numPr>
                <w:ilvl w:val="0"/>
                <w:numId w:val="16"/>
              </w:numPr>
              <w:rPr>
                <w:lang w:val="en-PK"/>
              </w:rPr>
            </w:pPr>
            <w:r w:rsidRPr="00495FFA">
              <w:rPr>
                <w:lang w:val="en-PK"/>
              </w:rPr>
              <w:t>Provides effective, tangible business intelligence</w:t>
            </w:r>
          </w:p>
          <w:p w14:paraId="46269A07" w14:textId="77777777" w:rsidR="00495FFA" w:rsidRPr="00495FFA" w:rsidRDefault="00495FFA" w:rsidP="00495FFA">
            <w:pPr>
              <w:numPr>
                <w:ilvl w:val="0"/>
                <w:numId w:val="16"/>
              </w:numPr>
              <w:rPr>
                <w:lang w:val="en-PK"/>
              </w:rPr>
            </w:pPr>
            <w:r w:rsidRPr="00495FFA">
              <w:rPr>
                <w:lang w:val="en-PK"/>
              </w:rPr>
              <w:t>Enables stronger data security because a clear structure makes applying security rules easy and automatable</w:t>
            </w:r>
          </w:p>
          <w:p w14:paraId="51EFD22A" w14:textId="77777777" w:rsidR="00495FFA" w:rsidRPr="00495FFA" w:rsidRDefault="00495FFA" w:rsidP="00495FFA">
            <w:pPr>
              <w:numPr>
                <w:ilvl w:val="0"/>
                <w:numId w:val="16"/>
              </w:numPr>
              <w:rPr>
                <w:lang w:val="en-PK"/>
              </w:rPr>
            </w:pPr>
            <w:r w:rsidRPr="00495FFA">
              <w:rPr>
                <w:lang w:val="en-PK"/>
              </w:rPr>
              <w:t>Build analytical models easily</w:t>
            </w:r>
          </w:p>
        </w:tc>
        <w:tc>
          <w:tcPr>
            <w:tcW w:w="4793" w:type="dxa"/>
            <w:tcBorders>
              <w:top w:val="single" w:sz="4" w:space="0" w:color="EAEAEB"/>
              <w:left w:val="single" w:sz="4" w:space="0" w:color="EAEAEB"/>
              <w:bottom w:val="single" w:sz="4" w:space="0" w:color="EAEAEB"/>
              <w:right w:val="single" w:sz="4" w:space="0" w:color="EAEAEB"/>
            </w:tcBorders>
            <w:hideMark/>
          </w:tcPr>
          <w:p w14:paraId="785E6401" w14:textId="77777777" w:rsidR="00495FFA" w:rsidRPr="00495FFA" w:rsidRDefault="00495FFA" w:rsidP="00495FFA">
            <w:pPr>
              <w:numPr>
                <w:ilvl w:val="0"/>
                <w:numId w:val="17"/>
              </w:numPr>
              <w:rPr>
                <w:lang w:val="en-PK"/>
              </w:rPr>
            </w:pPr>
            <w:r w:rsidRPr="00495FFA">
              <w:rPr>
                <w:lang w:val="en-PK"/>
              </w:rPr>
              <w:t>Usefulness is limited to its intended purpose</w:t>
            </w:r>
          </w:p>
          <w:p w14:paraId="582F76E5" w14:textId="77777777" w:rsidR="00495FFA" w:rsidRPr="00495FFA" w:rsidRDefault="00495FFA" w:rsidP="00495FFA">
            <w:pPr>
              <w:numPr>
                <w:ilvl w:val="0"/>
                <w:numId w:val="17"/>
              </w:numPr>
              <w:rPr>
                <w:lang w:val="en-PK"/>
              </w:rPr>
            </w:pPr>
            <w:r w:rsidRPr="00495FFA">
              <w:rPr>
                <w:lang w:val="en-PK"/>
              </w:rPr>
              <w:t>Takes substantial time and resources to update when data requirements change</w:t>
            </w:r>
          </w:p>
          <w:p w14:paraId="2FF104D6" w14:textId="77777777" w:rsidR="00495FFA" w:rsidRPr="00495FFA" w:rsidRDefault="00495FFA" w:rsidP="00495FFA">
            <w:pPr>
              <w:numPr>
                <w:ilvl w:val="0"/>
                <w:numId w:val="17"/>
              </w:numPr>
              <w:rPr>
                <w:lang w:val="en-PK"/>
              </w:rPr>
            </w:pPr>
            <w:r w:rsidRPr="00495FFA">
              <w:rPr>
                <w:lang w:val="en-PK"/>
              </w:rPr>
              <w:t>Limited flexibility in storing all types of data</w:t>
            </w:r>
          </w:p>
        </w:tc>
      </w:tr>
    </w:tbl>
    <w:p w14:paraId="242A4EDA" w14:textId="77777777" w:rsidR="001561D6" w:rsidRDefault="001561D6" w:rsidP="00E71595"/>
    <w:p w14:paraId="7FCEEC5C" w14:textId="5A38E03C" w:rsidR="00495FFA" w:rsidRDefault="00495FFA" w:rsidP="00E71595">
      <w:pPr>
        <w:rPr>
          <w:b/>
          <w:bCs/>
        </w:rPr>
      </w:pPr>
      <w:r w:rsidRPr="00495FFA">
        <w:rPr>
          <w:b/>
          <w:bCs/>
        </w:rPr>
        <w:t>What is unstructured data?</w:t>
      </w:r>
    </w:p>
    <w:p w14:paraId="5D912BDC" w14:textId="77777777" w:rsidR="00866745" w:rsidRPr="00866745" w:rsidRDefault="00866745" w:rsidP="00866745">
      <w:pPr>
        <w:rPr>
          <w:lang w:val="en-PK"/>
        </w:rPr>
      </w:pPr>
      <w:r w:rsidRPr="00866745">
        <w:rPr>
          <w:lang w:val="en-PK"/>
        </w:rPr>
        <w:t>Unstructured data is similar to a puzzle with missing pieces and no picture for guidance. Conventional data tools and methods struggle to put the puzzle together because they rely on clear instructions and defined patterns. You need creative thinking and innovative approaches to uncover the insights hidden in unstructured data. </w:t>
      </w:r>
    </w:p>
    <w:p w14:paraId="01A97BC3" w14:textId="77777777" w:rsidR="00866745" w:rsidRPr="00866745" w:rsidRDefault="00866745" w:rsidP="00866745">
      <w:pPr>
        <w:jc w:val="center"/>
        <w:rPr>
          <w:lang w:val="en-PK"/>
        </w:rPr>
      </w:pPr>
      <w:r w:rsidRPr="00866745">
        <w:rPr>
          <w:b/>
          <w:bCs/>
          <w:lang w:val="en-PK"/>
        </w:rPr>
        <w:t>Unstructured data </w:t>
      </w:r>
      <w:r w:rsidRPr="00866745">
        <w:rPr>
          <w:lang w:val="en-PK"/>
        </w:rPr>
        <w:t xml:space="preserve">is data, typically characterized as qualitative, that does not follow a predefined format and lacks any built-in organization or structure. Thus, it cannot be processed and </w:t>
      </w:r>
      <w:proofErr w:type="spellStart"/>
      <w:r w:rsidRPr="00866745">
        <w:rPr>
          <w:lang w:val="en-PK"/>
        </w:rPr>
        <w:t>analyzed</w:t>
      </w:r>
      <w:proofErr w:type="spellEnd"/>
      <w:r w:rsidRPr="00866745">
        <w:rPr>
          <w:lang w:val="en-PK"/>
        </w:rPr>
        <w:t xml:space="preserve"> by data tools and methods that analyze structured data.</w:t>
      </w:r>
    </w:p>
    <w:p w14:paraId="2EAC21AA" w14:textId="77777777" w:rsidR="00866745" w:rsidRPr="00866745" w:rsidRDefault="00866745" w:rsidP="00866745">
      <w:pPr>
        <w:rPr>
          <w:lang w:val="en-PK"/>
        </w:rPr>
      </w:pPr>
      <w:r w:rsidRPr="00866745">
        <w:rPr>
          <w:lang w:val="en-PK"/>
        </w:rPr>
        <w:t>Consider a text message from a friend, which is an example of unstructured data. Trying to determine your friend’s true intent can be challenging at first. The message contains emotions and thoughts and doesn’t follow a specific structure, such as a table or a chart. To understand the text’s meaning, you must read and interpret the words, context, and tone.</w:t>
      </w:r>
    </w:p>
    <w:p w14:paraId="4C3F758B" w14:textId="51B66219" w:rsidR="00866745" w:rsidRDefault="00866745" w:rsidP="00E71595">
      <w:pPr>
        <w:rPr>
          <w:b/>
          <w:bCs/>
        </w:rPr>
      </w:pPr>
      <w:r w:rsidRPr="00866745">
        <w:rPr>
          <w:b/>
          <w:bCs/>
        </w:rPr>
        <w:t>Unstructured data characteristics</w:t>
      </w:r>
      <w:r>
        <w:rPr>
          <w:b/>
          <w:bCs/>
        </w:rPr>
        <w:t>:</w:t>
      </w:r>
    </w:p>
    <w:p w14:paraId="3E3D76AC" w14:textId="77777777" w:rsidR="00866745" w:rsidRPr="00866745" w:rsidRDefault="00866745" w:rsidP="00866745">
      <w:pPr>
        <w:rPr>
          <w:b/>
          <w:bCs/>
          <w:lang w:val="en-PK"/>
        </w:rPr>
      </w:pPr>
      <w:r w:rsidRPr="00866745">
        <w:rPr>
          <w:b/>
          <w:bCs/>
          <w:lang w:val="en-PK"/>
        </w:rPr>
        <w:t>Unstructured data examples</w:t>
      </w:r>
    </w:p>
    <w:p w14:paraId="55CD6C99" w14:textId="77777777" w:rsidR="00866745" w:rsidRPr="00866745" w:rsidRDefault="00866745" w:rsidP="00866745">
      <w:pPr>
        <w:rPr>
          <w:lang w:val="en-PK"/>
        </w:rPr>
      </w:pPr>
      <w:r w:rsidRPr="00866745">
        <w:rPr>
          <w:lang w:val="en-PK"/>
        </w:rPr>
        <w:t>Unstructured data offers flexibility and encompasses diverse data types such as audio, videos, images, and text. </w:t>
      </w:r>
    </w:p>
    <w:p w14:paraId="193D44F5" w14:textId="77777777" w:rsidR="00866745" w:rsidRDefault="00866745" w:rsidP="00E71595">
      <w:pPr>
        <w:rPr>
          <w:b/>
          <w:bCs/>
        </w:rPr>
      </w:pPr>
    </w:p>
    <w:p w14:paraId="19CCA9FB" w14:textId="77777777" w:rsidR="00866745" w:rsidRDefault="00866745" w:rsidP="00E71595">
      <w:pPr>
        <w:rPr>
          <w:b/>
          <w:bCs/>
        </w:rPr>
      </w:pPr>
    </w:p>
    <w:p w14:paraId="5514C53B" w14:textId="5E8B1C61" w:rsidR="00866745" w:rsidRPr="00866745" w:rsidRDefault="00866745" w:rsidP="00E71595">
      <w:pPr>
        <w:rPr>
          <w:b/>
          <w:bCs/>
        </w:rPr>
      </w:pPr>
      <w:r w:rsidRPr="00866745">
        <w:rPr>
          <w:b/>
          <w:bCs/>
        </w:rPr>
        <w:lastRenderedPageBreak/>
        <w:t>Audio</w:t>
      </w:r>
    </w:p>
    <w:p w14:paraId="454FC9A2" w14:textId="77777777" w:rsidR="00866745" w:rsidRDefault="00866745" w:rsidP="00866745">
      <w:pPr>
        <w:rPr>
          <w:lang w:val="en-PK"/>
        </w:rPr>
      </w:pPr>
      <w:r w:rsidRPr="00866745">
        <w:rPr>
          <w:lang w:val="en-PK"/>
        </w:rPr>
        <w:t>Recordings from interviews or speeches are examples of </w:t>
      </w:r>
      <w:r w:rsidRPr="00866745">
        <w:rPr>
          <w:b/>
          <w:bCs/>
          <w:lang w:val="en-PK"/>
        </w:rPr>
        <w:t>audio </w:t>
      </w:r>
      <w:r w:rsidRPr="00866745">
        <w:rPr>
          <w:lang w:val="en-PK"/>
        </w:rPr>
        <w:t>files. These files might contain valuable information, such as interviews with customers, discussions in focus groups, or recordings of important meetings. Extracting insights from audio files involves transcribing the spoken content and applying techniques to understand and extract meaningful information. </w:t>
      </w:r>
    </w:p>
    <w:p w14:paraId="65BD2653" w14:textId="18DA9571" w:rsidR="00866745" w:rsidRPr="00866745" w:rsidRDefault="00866745" w:rsidP="00866745">
      <w:pPr>
        <w:rPr>
          <w:b/>
          <w:bCs/>
        </w:rPr>
      </w:pPr>
      <w:r w:rsidRPr="00866745">
        <w:rPr>
          <w:b/>
          <w:bCs/>
        </w:rPr>
        <w:t>Video</w:t>
      </w:r>
    </w:p>
    <w:p w14:paraId="677D8FC4" w14:textId="77777777" w:rsidR="00866745" w:rsidRPr="00866745" w:rsidRDefault="00866745" w:rsidP="00866745">
      <w:pPr>
        <w:rPr>
          <w:lang w:val="en-PK"/>
        </w:rPr>
      </w:pPr>
      <w:r w:rsidRPr="00866745">
        <w:rPr>
          <w:lang w:val="en-PK"/>
        </w:rPr>
        <w:t>One example of </w:t>
      </w:r>
      <w:r w:rsidRPr="00866745">
        <w:rPr>
          <w:b/>
          <w:bCs/>
          <w:lang w:val="en-PK"/>
        </w:rPr>
        <w:t>video </w:t>
      </w:r>
      <w:r w:rsidRPr="00866745">
        <w:rPr>
          <w:lang w:val="en-PK"/>
        </w:rPr>
        <w:t xml:space="preserve">files is surveillance camera footage. Footage can contain a wealth of information, such as people’s movements, </w:t>
      </w:r>
      <w:proofErr w:type="spellStart"/>
      <w:r w:rsidRPr="00866745">
        <w:rPr>
          <w:lang w:val="en-PK"/>
        </w:rPr>
        <w:t>behaviors</w:t>
      </w:r>
      <w:proofErr w:type="spellEnd"/>
      <w:r w:rsidRPr="00866745">
        <w:rPr>
          <w:lang w:val="en-PK"/>
        </w:rPr>
        <w:t>, and interactions. These video files are unstructured because they do not adhere to a specific format or organization. Extracting useful insights from video data requires advanced techniques, such as computer vision and video analytics. </w:t>
      </w:r>
    </w:p>
    <w:p w14:paraId="6E0BD01C" w14:textId="03FF798F" w:rsidR="00866745" w:rsidRPr="00866745" w:rsidRDefault="00866745" w:rsidP="00866745">
      <w:pPr>
        <w:rPr>
          <w:b/>
          <w:bCs/>
        </w:rPr>
      </w:pPr>
      <w:r w:rsidRPr="00866745">
        <w:rPr>
          <w:b/>
          <w:bCs/>
        </w:rPr>
        <w:t>Images</w:t>
      </w:r>
    </w:p>
    <w:p w14:paraId="696C8955" w14:textId="77777777" w:rsidR="00866745" w:rsidRPr="00866745" w:rsidRDefault="00866745" w:rsidP="00866745">
      <w:pPr>
        <w:rPr>
          <w:lang w:val="en-PK"/>
        </w:rPr>
      </w:pPr>
      <w:r w:rsidRPr="00866745">
        <w:rPr>
          <w:lang w:val="en-PK"/>
        </w:rPr>
        <w:t>Vacation photographs are examples of </w:t>
      </w:r>
      <w:r w:rsidRPr="00866745">
        <w:rPr>
          <w:b/>
          <w:bCs/>
          <w:lang w:val="en-PK"/>
        </w:rPr>
        <w:t>images</w:t>
      </w:r>
      <w:r w:rsidRPr="00866745">
        <w:rPr>
          <w:lang w:val="en-PK"/>
        </w:rPr>
        <w:t xml:space="preserve">. In a photo collection, each image contains lots of visual information, but the data within the images is unstructured. By processing and </w:t>
      </w:r>
      <w:proofErr w:type="spellStart"/>
      <w:r w:rsidRPr="00866745">
        <w:rPr>
          <w:lang w:val="en-PK"/>
        </w:rPr>
        <w:t>analyzing</w:t>
      </w:r>
      <w:proofErr w:type="spellEnd"/>
      <w:r w:rsidRPr="00866745">
        <w:rPr>
          <w:lang w:val="en-PK"/>
        </w:rPr>
        <w:t xml:space="preserve"> these images, you can gain insights into the places visited, activities performed, and memories captured during the vacation. </w:t>
      </w:r>
    </w:p>
    <w:p w14:paraId="0BA8040D" w14:textId="188B4CA2" w:rsidR="00866745" w:rsidRPr="00866745" w:rsidRDefault="00866745" w:rsidP="00866745">
      <w:pPr>
        <w:rPr>
          <w:b/>
          <w:bCs/>
        </w:rPr>
      </w:pPr>
      <w:r w:rsidRPr="00866745">
        <w:rPr>
          <w:b/>
          <w:bCs/>
        </w:rPr>
        <w:t>Text</w:t>
      </w:r>
    </w:p>
    <w:p w14:paraId="55D04482" w14:textId="77777777" w:rsidR="00866745" w:rsidRPr="00866745" w:rsidRDefault="00866745" w:rsidP="00866745">
      <w:pPr>
        <w:rPr>
          <w:lang w:val="en-PK"/>
        </w:rPr>
      </w:pPr>
      <w:r w:rsidRPr="00866745">
        <w:rPr>
          <w:lang w:val="en-PK"/>
        </w:rPr>
        <w:t>Social media posts are examples of </w:t>
      </w:r>
      <w:r w:rsidRPr="00866745">
        <w:rPr>
          <w:b/>
          <w:bCs/>
          <w:lang w:val="en-PK"/>
        </w:rPr>
        <w:t>text</w:t>
      </w:r>
      <w:r w:rsidRPr="00866745">
        <w:rPr>
          <w:lang w:val="en-PK"/>
        </w:rPr>
        <w:t xml:space="preserve">. Users share these text-based posts on platforms such as X (formerly Twitter) and Facebook. These posts lack a standardized structure. By </w:t>
      </w:r>
      <w:proofErr w:type="spellStart"/>
      <w:r w:rsidRPr="00866745">
        <w:rPr>
          <w:lang w:val="en-PK"/>
        </w:rPr>
        <w:t>analyzing</w:t>
      </w:r>
      <w:proofErr w:type="spellEnd"/>
      <w:r w:rsidRPr="00866745">
        <w:rPr>
          <w:lang w:val="en-PK"/>
        </w:rPr>
        <w:t xml:space="preserve"> these posts, businesses can understand customer opinions, trends, and preferences to inform their decision-making and improve products or services. </w:t>
      </w:r>
    </w:p>
    <w:p w14:paraId="47B40871" w14:textId="77777777" w:rsidR="00866745" w:rsidRPr="00866745" w:rsidRDefault="00866745" w:rsidP="00866745">
      <w:pPr>
        <w:rPr>
          <w:lang w:val="en-PK"/>
        </w:rPr>
      </w:pPr>
    </w:p>
    <w:p w14:paraId="60DA2B1B" w14:textId="77777777" w:rsidR="00866745" w:rsidRPr="00866745" w:rsidRDefault="00866745" w:rsidP="00E71595"/>
    <w:sectPr w:rsidR="00866745" w:rsidRPr="00866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BM Plex Sans2">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3F0D"/>
    <w:multiLevelType w:val="multilevel"/>
    <w:tmpl w:val="3CD8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756BF6"/>
    <w:multiLevelType w:val="hybridMultilevel"/>
    <w:tmpl w:val="2F38FD90"/>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1C7C66EA"/>
    <w:multiLevelType w:val="hybridMultilevel"/>
    <w:tmpl w:val="C3FE89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2711124"/>
    <w:multiLevelType w:val="multilevel"/>
    <w:tmpl w:val="A4828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D27D4D"/>
    <w:multiLevelType w:val="hybridMultilevel"/>
    <w:tmpl w:val="9938683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F9E6F1F"/>
    <w:multiLevelType w:val="multilevel"/>
    <w:tmpl w:val="A188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871C00"/>
    <w:multiLevelType w:val="multilevel"/>
    <w:tmpl w:val="B482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840DB"/>
    <w:multiLevelType w:val="hybridMultilevel"/>
    <w:tmpl w:val="B1C0A2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4C7361E"/>
    <w:multiLevelType w:val="multilevel"/>
    <w:tmpl w:val="D446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3B35EC"/>
    <w:multiLevelType w:val="hybridMultilevel"/>
    <w:tmpl w:val="CBB430C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4A1E2C50"/>
    <w:multiLevelType w:val="multilevel"/>
    <w:tmpl w:val="6426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A4848"/>
    <w:multiLevelType w:val="multilevel"/>
    <w:tmpl w:val="893E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923E9E"/>
    <w:multiLevelType w:val="multilevel"/>
    <w:tmpl w:val="D774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607442"/>
    <w:multiLevelType w:val="hybridMultilevel"/>
    <w:tmpl w:val="C90099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1D208EB"/>
    <w:multiLevelType w:val="hybridMultilevel"/>
    <w:tmpl w:val="B78AA5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72C502A"/>
    <w:multiLevelType w:val="multilevel"/>
    <w:tmpl w:val="67BA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9F4086B"/>
    <w:multiLevelType w:val="multilevel"/>
    <w:tmpl w:val="6294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7505833">
    <w:abstractNumId w:val="12"/>
  </w:num>
  <w:num w:numId="2" w16cid:durableId="1354262837">
    <w:abstractNumId w:val="10"/>
  </w:num>
  <w:num w:numId="3" w16cid:durableId="1254703143">
    <w:abstractNumId w:val="6"/>
  </w:num>
  <w:num w:numId="4" w16cid:durableId="744958906">
    <w:abstractNumId w:val="7"/>
  </w:num>
  <w:num w:numId="5" w16cid:durableId="1845314626">
    <w:abstractNumId w:val="14"/>
  </w:num>
  <w:num w:numId="6" w16cid:durableId="899285932">
    <w:abstractNumId w:val="2"/>
  </w:num>
  <w:num w:numId="7" w16cid:durableId="1111510210">
    <w:abstractNumId w:val="13"/>
  </w:num>
  <w:num w:numId="8" w16cid:durableId="2122064175">
    <w:abstractNumId w:val="9"/>
  </w:num>
  <w:num w:numId="9" w16cid:durableId="2143032426">
    <w:abstractNumId w:val="11"/>
  </w:num>
  <w:num w:numId="10" w16cid:durableId="1247688090">
    <w:abstractNumId w:val="3"/>
  </w:num>
  <w:num w:numId="11" w16cid:durableId="1268343768">
    <w:abstractNumId w:val="1"/>
  </w:num>
  <w:num w:numId="12" w16cid:durableId="2072459034">
    <w:abstractNumId w:val="4"/>
  </w:num>
  <w:num w:numId="13" w16cid:durableId="1965849959">
    <w:abstractNumId w:val="16"/>
  </w:num>
  <w:num w:numId="14" w16cid:durableId="1525679382">
    <w:abstractNumId w:val="5"/>
  </w:num>
  <w:num w:numId="15" w16cid:durableId="1811051456">
    <w:abstractNumId w:val="8"/>
  </w:num>
  <w:num w:numId="16" w16cid:durableId="1936815277">
    <w:abstractNumId w:val="0"/>
  </w:num>
  <w:num w:numId="17" w16cid:durableId="20780906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D16"/>
    <w:rsid w:val="000611F9"/>
    <w:rsid w:val="0013254A"/>
    <w:rsid w:val="001561D6"/>
    <w:rsid w:val="00180B13"/>
    <w:rsid w:val="002B400A"/>
    <w:rsid w:val="00495FFA"/>
    <w:rsid w:val="00547215"/>
    <w:rsid w:val="006352E5"/>
    <w:rsid w:val="006C5F12"/>
    <w:rsid w:val="0072559B"/>
    <w:rsid w:val="00817B57"/>
    <w:rsid w:val="00866745"/>
    <w:rsid w:val="00877660"/>
    <w:rsid w:val="00896147"/>
    <w:rsid w:val="008E495B"/>
    <w:rsid w:val="0095291B"/>
    <w:rsid w:val="00A627FF"/>
    <w:rsid w:val="00C07D16"/>
    <w:rsid w:val="00CA3F96"/>
    <w:rsid w:val="00E71595"/>
    <w:rsid w:val="00EB1244"/>
    <w:rsid w:val="00EF6D14"/>
    <w:rsid w:val="00FC04E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0C511"/>
  <w15:chartTrackingRefBased/>
  <w15:docId w15:val="{596E0D43-1DC7-4CF7-8FEC-D4B53FF66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D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7D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7D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D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7D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D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7D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7D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D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D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D16"/>
    <w:rPr>
      <w:rFonts w:eastAsiaTheme="majorEastAsia" w:cstheme="majorBidi"/>
      <w:color w:val="272727" w:themeColor="text1" w:themeTint="D8"/>
    </w:rPr>
  </w:style>
  <w:style w:type="paragraph" w:styleId="Title">
    <w:name w:val="Title"/>
    <w:basedOn w:val="Normal"/>
    <w:next w:val="Normal"/>
    <w:link w:val="TitleChar"/>
    <w:uiPriority w:val="10"/>
    <w:qFormat/>
    <w:rsid w:val="00C07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D16"/>
    <w:pPr>
      <w:spacing w:before="160"/>
      <w:jc w:val="center"/>
    </w:pPr>
    <w:rPr>
      <w:i/>
      <w:iCs/>
      <w:color w:val="404040" w:themeColor="text1" w:themeTint="BF"/>
    </w:rPr>
  </w:style>
  <w:style w:type="character" w:customStyle="1" w:styleId="QuoteChar">
    <w:name w:val="Quote Char"/>
    <w:basedOn w:val="DefaultParagraphFont"/>
    <w:link w:val="Quote"/>
    <w:uiPriority w:val="29"/>
    <w:rsid w:val="00C07D16"/>
    <w:rPr>
      <w:i/>
      <w:iCs/>
      <w:color w:val="404040" w:themeColor="text1" w:themeTint="BF"/>
    </w:rPr>
  </w:style>
  <w:style w:type="paragraph" w:styleId="ListParagraph">
    <w:name w:val="List Paragraph"/>
    <w:basedOn w:val="Normal"/>
    <w:uiPriority w:val="34"/>
    <w:qFormat/>
    <w:rsid w:val="00C07D16"/>
    <w:pPr>
      <w:ind w:left="720"/>
      <w:contextualSpacing/>
    </w:pPr>
  </w:style>
  <w:style w:type="character" w:styleId="IntenseEmphasis">
    <w:name w:val="Intense Emphasis"/>
    <w:basedOn w:val="DefaultParagraphFont"/>
    <w:uiPriority w:val="21"/>
    <w:qFormat/>
    <w:rsid w:val="00C07D16"/>
    <w:rPr>
      <w:i/>
      <w:iCs/>
      <w:color w:val="2F5496" w:themeColor="accent1" w:themeShade="BF"/>
    </w:rPr>
  </w:style>
  <w:style w:type="paragraph" w:styleId="IntenseQuote">
    <w:name w:val="Intense Quote"/>
    <w:basedOn w:val="Normal"/>
    <w:next w:val="Normal"/>
    <w:link w:val="IntenseQuoteChar"/>
    <w:uiPriority w:val="30"/>
    <w:qFormat/>
    <w:rsid w:val="00C07D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D16"/>
    <w:rPr>
      <w:i/>
      <w:iCs/>
      <w:color w:val="2F5496" w:themeColor="accent1" w:themeShade="BF"/>
    </w:rPr>
  </w:style>
  <w:style w:type="character" w:styleId="IntenseReference">
    <w:name w:val="Intense Reference"/>
    <w:basedOn w:val="DefaultParagraphFont"/>
    <w:uiPriority w:val="32"/>
    <w:qFormat/>
    <w:rsid w:val="00C07D16"/>
    <w:rPr>
      <w:b/>
      <w:bCs/>
      <w:smallCaps/>
      <w:color w:val="2F5496" w:themeColor="accent1" w:themeShade="BF"/>
      <w:spacing w:val="5"/>
    </w:rPr>
  </w:style>
  <w:style w:type="paragraph" w:customStyle="1" w:styleId="block-listitem">
    <w:name w:val="block-list__item"/>
    <w:basedOn w:val="Normal"/>
    <w:rsid w:val="00FC04E2"/>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paragraph" w:styleId="NormalWeb">
    <w:name w:val="Normal (Web)"/>
    <w:basedOn w:val="Normal"/>
    <w:uiPriority w:val="99"/>
    <w:unhideWhenUsed/>
    <w:rsid w:val="00FC04E2"/>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character" w:styleId="Strong">
    <w:name w:val="Strong"/>
    <w:basedOn w:val="DefaultParagraphFont"/>
    <w:uiPriority w:val="22"/>
    <w:qFormat/>
    <w:rsid w:val="00CA3F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A1464-75CA-4212-A393-FCD246FF6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14</Pages>
  <Words>4270</Words>
  <Characters>24343</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Ramzan</dc:creator>
  <cp:keywords/>
  <dc:description/>
  <cp:lastModifiedBy>Bilal Ramzan</cp:lastModifiedBy>
  <cp:revision>13</cp:revision>
  <dcterms:created xsi:type="dcterms:W3CDTF">2026-07-03T14:53:00Z</dcterms:created>
  <dcterms:modified xsi:type="dcterms:W3CDTF">2026-07-05T17:25:00Z</dcterms:modified>
</cp:coreProperties>
</file>