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32"/>
        </w:rPr>
      </w:pPr>
      <w:r>
        <w:rPr>
          <w:rFonts w:ascii="Times New Roman" w:hAnsi="Times New Roman" w:cs="Times New Roman" w:eastAsia="Times New Roman"/>
          <w:b/>
          <w:sz w:val="32"/>
        </w:rPr>
        <w:t xml:space="preserve">Course: </w:t>
      </w:r>
      <w:r>
        <w:rPr>
          <w:rFonts w:ascii="Times New Roman" w:hAnsi="Times New Roman" w:cs="Times New Roman" w:eastAsia="Times New Roman"/>
          <w:b/>
          <w:sz w:val="32"/>
        </w:rPr>
        <w:t xml:space="preserve">Introduction to Machine Learning and Data Mining</w:t>
      </w:r>
      <w:r>
        <w:rPr>
          <w:rFonts w:ascii="Times New Roman" w:hAnsi="Times New Roman" w:cs="Times New Roman" w:eastAsia="Times New Roman"/>
          <w:b/>
          <w:sz w:val="32"/>
        </w:rPr>
      </w:r>
      <w:r/>
    </w:p>
    <w:p>
      <w:pPr>
        <w:jc w:val="center"/>
        <w:rPr>
          <w:rFonts w:ascii="Times New Roman" w:hAnsi="Times New Roman" w:cs="Times New Roman" w:eastAsia="Times New Roman"/>
          <w:b/>
          <w:sz w:val="32"/>
        </w:rPr>
      </w:pPr>
      <w:r>
        <w:rPr>
          <w:rFonts w:ascii="Times New Roman" w:hAnsi="Times New Roman" w:cs="Times New Roman" w:eastAsia="Times New Roman"/>
          <w:b/>
          <w:sz w:val="32"/>
        </w:rPr>
        <w:t xml:space="preserve">Project Proposal: “</w:t>
      </w:r>
      <w:r>
        <w:rPr>
          <w:rFonts w:ascii="Times New Roman" w:hAnsi="Times New Roman" w:cs="Times New Roman" w:eastAsia="Times New Roman"/>
          <w:b/>
          <w:sz w:val="32"/>
        </w:rPr>
        <w:t xml:space="preserve">Sentence to Sentence semantic similarity</w:t>
      </w:r>
      <w:r>
        <w:rPr>
          <w:rFonts w:ascii="Times New Roman" w:hAnsi="Times New Roman" w:cs="Times New Roman" w:eastAsia="Times New Roman"/>
          <w:b/>
          <w:sz w:val="32"/>
        </w:rPr>
        <w:t xml:space="preserve">”</w:t>
      </w:r>
      <w:r>
        <w:rPr>
          <w:rFonts w:ascii="Times New Roman" w:hAnsi="Times New Roman" w:cs="Times New Roman" w:eastAsia="Times New Roman"/>
          <w:b/>
          <w:sz w:val="32"/>
        </w:rPr>
      </w:r>
    </w:p>
    <w:p>
      <w:pPr>
        <w:jc w:val="both"/>
        <w:rPr>
          <w:rFonts w:ascii="Times New Roman" w:hAnsi="Times New Roman" w:cs="Times New Roman" w:eastAsia="Times New Roman"/>
          <w:sz w:val="28"/>
        </w:rPr>
      </w:pPr>
      <w:r>
        <w:rPr>
          <w:rFonts w:ascii="Times New Roman" w:hAnsi="Times New Roman" w:cs="Times New Roman" w:eastAsia="Times New Roman"/>
          <w:sz w:val="28"/>
        </w:rPr>
      </w:r>
      <w:r/>
    </w:p>
    <w:p>
      <w:pPr>
        <w:jc w:val="both"/>
        <w:rPr>
          <w:rFonts w:ascii="Times New Roman" w:hAnsi="Times New Roman" w:cs="Times New Roman" w:eastAsia="Times New Roman"/>
          <w:sz w:val="28"/>
        </w:rPr>
      </w:pPr>
      <w:r>
        <w:rPr>
          <w:rFonts w:ascii="Times New Roman" w:hAnsi="Times New Roman" w:cs="Times New Roman" w:eastAsia="Times New Roman"/>
          <w:sz w:val="28"/>
        </w:rPr>
        <w:t xml:space="preserve">Name: Mohammed Bilal Ansari                                                  (</w:t>
      </w:r>
      <w:r>
        <w:rPr>
          <w:rFonts w:ascii="Times New Roman" w:hAnsi="Times New Roman" w:cs="Times New Roman" w:eastAsia="Times New Roman"/>
          <w:sz w:val="28"/>
        </w:rPr>
        <w:t xml:space="preserve">Individual Project) </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jc w:val="both"/>
        <w:rPr>
          <w:rFonts w:ascii="Times New Roman" w:hAnsi="Times New Roman" w:cs="Times New Roman" w:eastAsia="Times New Roman"/>
          <w:b/>
          <w:sz w:val="28"/>
        </w:rPr>
      </w:pPr>
      <w:r>
        <w:rPr>
          <w:rFonts w:ascii="Times New Roman" w:hAnsi="Times New Roman" w:cs="Times New Roman" w:eastAsia="Times New Roman"/>
          <w:b/>
          <w:sz w:val="28"/>
        </w:rPr>
        <w:t xml:space="preserve">Objective:</w:t>
      </w:r>
      <w:r>
        <w:rPr>
          <w:rFonts w:ascii="Times New Roman" w:hAnsi="Times New Roman" w:cs="Times New Roman" w:eastAsia="Times New Roman"/>
          <w:b/>
          <w:sz w:val="28"/>
        </w:rPr>
      </w:r>
    </w:p>
    <w:p>
      <w:pPr>
        <w:jc w:val="both"/>
        <w:rPr>
          <w:rFonts w:ascii="Times New Roman" w:hAnsi="Times New Roman" w:cs="Times New Roman" w:eastAsia="Times New Roman"/>
          <w:sz w:val="28"/>
        </w:rPr>
      </w:pPr>
      <w:r>
        <w:rPr>
          <w:rFonts w:ascii="Times New Roman" w:hAnsi="Times New Roman" w:cs="Times New Roman" w:eastAsia="Times New Roman"/>
          <w:sz w:val="28"/>
        </w:rPr>
        <w:t xml:space="preserve">To identify the Quora question pairs that have the same intent but have been phrase in a different ways. In this project, we will try to predict which of the provided pairs of questions contain two question with similar meaning. </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jc w:val="both"/>
        <w:rPr>
          <w:rFonts w:ascii="Times New Roman" w:hAnsi="Times New Roman" w:cs="Times New Roman" w:eastAsia="Times New Roman"/>
          <w:b/>
          <w:sz w:val="28"/>
        </w:rPr>
      </w:pPr>
      <w:r>
        <w:rPr>
          <w:rFonts w:ascii="Times New Roman" w:hAnsi="Times New Roman" w:cs="Times New Roman" w:eastAsia="Times New Roman"/>
          <w:b/>
          <w:sz w:val="28"/>
        </w:rPr>
        <w:t xml:space="preserve">Data-set:</w:t>
      </w:r>
      <w:r>
        <w:rPr>
          <w:rFonts w:ascii="Times New Roman" w:hAnsi="Times New Roman" w:cs="Times New Roman" w:eastAsia="Times New Roman"/>
          <w:b/>
          <w:sz w:val="28"/>
        </w:rPr>
      </w:r>
    </w:p>
    <w:p>
      <w:pPr>
        <w:jc w:val="both"/>
        <w:rPr>
          <w:rFonts w:ascii="Times New Roman" w:hAnsi="Times New Roman" w:cs="Times New Roman" w:eastAsia="Times New Roman"/>
          <w:sz w:val="28"/>
        </w:rPr>
      </w:pPr>
      <w:r>
        <w:rPr>
          <w:rFonts w:ascii="Times New Roman" w:hAnsi="Times New Roman" w:cs="Times New Roman" w:eastAsia="Times New Roman"/>
          <w:sz w:val="28"/>
        </w:rPr>
        <w:t xml:space="preserve">We will use “</w:t>
      </w:r>
      <w:r>
        <w:rPr>
          <w:rFonts w:ascii="Times New Roman" w:hAnsi="Times New Roman" w:cs="Times New Roman" w:eastAsia="Times New Roman"/>
          <w:sz w:val="28"/>
        </w:rPr>
        <w:t xml:space="preserve">Quora Question Pairs” data-set on Kaggle for this project. </w:t>
      </w:r>
      <w:r>
        <w:rPr>
          <w:rFonts w:ascii="Times New Roman" w:hAnsi="Times New Roman" w:cs="Times New Roman" w:eastAsia="Times New Roman"/>
          <w:sz w:val="28"/>
        </w:rPr>
        <w:t xml:space="preserve">Set of labels in this dataset have been supplied by human experts. </w:t>
      </w:r>
      <w:r>
        <w:rPr>
          <w:rFonts w:ascii="Times New Roman" w:hAnsi="Times New Roman" w:cs="Times New Roman" w:eastAsia="Times New Roman"/>
          <w:sz w:val="28"/>
        </w:rPr>
        <w:t xml:space="preserve">Human labeling is also a 'noisy' process</w:t>
      </w:r>
      <w:r>
        <w:rPr>
          <w:rFonts w:ascii="Times New Roman" w:hAnsi="Times New Roman" w:cs="Times New Roman" w:eastAsia="Times New Roman"/>
          <w:sz w:val="28"/>
        </w:rPr>
        <w:t xml:space="preserve"> because </w:t>
      </w:r>
      <w:r>
        <w:rPr>
          <w:rFonts w:ascii="Times New Roman" w:hAnsi="Times New Roman" w:cs="Times New Roman" w:eastAsia="Times New Roman"/>
          <w:sz w:val="28"/>
        </w:rPr>
        <w:t xml:space="preserve">true meaning of sentences can never be known with 100% certainty.</w:t>
      </w:r>
      <w:r>
        <w:rPr>
          <w:rFonts w:ascii="Times New Roman" w:hAnsi="Times New Roman" w:cs="Times New Roman" w:eastAsia="Times New Roman"/>
          <w:sz w:val="28"/>
        </w:rPr>
        <w:t xml:space="preserve"> It may include few incorrect labeling in the dataset.</w:t>
      </w:r>
      <w:r/>
    </w:p>
    <w:p>
      <w:pPr>
        <w:ind w:left="0" w:right="0" w:firstLine="0"/>
        <w:spacing w:after="299" w:before="299"/>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outlineLvl w:val="1"/>
      </w:pPr>
      <w:r>
        <w:rPr>
          <w:rFonts w:ascii="Times New Roman" w:hAnsi="Times New Roman" w:cs="Times New Roman" w:eastAsia="Times New Roman"/>
          <w:sz w:val="24"/>
        </w:rPr>
        <w:t xml:space="preserve">Data fields</w:t>
      </w:r>
      <w:r>
        <w:rPr>
          <w:rFonts w:ascii="Times New Roman" w:hAnsi="Times New Roman" w:cs="Times New Roman" w:eastAsia="Times New Roman"/>
          <w:sz w:val="24"/>
        </w:rPr>
      </w:r>
    </w:p>
    <w:p>
      <w:pPr>
        <w:pStyle w:val="391"/>
        <w:numPr>
          <w:ilvl w:val="0"/>
          <w:numId w:val="1"/>
        </w:numPr>
        <w:ind w:right="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 xml:space="preserve">id - the id of a training set question pair</w:t>
      </w:r>
      <w:r>
        <w:rPr>
          <w:rFonts w:ascii="Times New Roman" w:hAnsi="Times New Roman" w:cs="Times New Roman" w:eastAsia="Times New Roman"/>
          <w:sz w:val="24"/>
        </w:rPr>
      </w:r>
    </w:p>
    <w:p>
      <w:pPr>
        <w:pStyle w:val="391"/>
        <w:numPr>
          <w:ilvl w:val="0"/>
          <w:numId w:val="1"/>
        </w:numPr>
        <w:ind w:right="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 xml:space="preserve">qid1, qid2 - unique ids of each question (only available in train.csv)</w:t>
      </w:r>
      <w:r>
        <w:rPr>
          <w:rFonts w:ascii="Times New Roman" w:hAnsi="Times New Roman" w:cs="Times New Roman" w:eastAsia="Times New Roman"/>
          <w:sz w:val="24"/>
        </w:rPr>
      </w:r>
    </w:p>
    <w:p>
      <w:pPr>
        <w:pStyle w:val="391"/>
        <w:numPr>
          <w:ilvl w:val="0"/>
          <w:numId w:val="1"/>
        </w:numPr>
        <w:ind w:right="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 xml:space="preserve">question1, question2 - the full text of each question</w:t>
      </w:r>
      <w:r>
        <w:rPr>
          <w:rFonts w:ascii="Times New Roman" w:hAnsi="Times New Roman" w:cs="Times New Roman" w:eastAsia="Times New Roman"/>
          <w:sz w:val="24"/>
        </w:rPr>
      </w:r>
    </w:p>
    <w:p>
      <w:pPr>
        <w:pStyle w:val="391"/>
        <w:numPr>
          <w:ilvl w:val="0"/>
          <w:numId w:val="1"/>
        </w:numPr>
        <w:ind w:right="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 xml:space="preserve">is_duplicate - the target variable, set to 1 if question1 and question2 have essentially the same meaning, and 0 otherwise.</w:t>
      </w:r>
      <w:r>
        <w:rPr>
          <w:rFonts w:ascii="Times New Roman" w:hAnsi="Times New Roman" w:cs="Times New Roman" w:eastAsia="Times New Roman"/>
          <w:sz w:val="24"/>
        </w:rPr>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r/>
    </w:p>
    <w:p>
      <w:pPr>
        <w:jc w:val="both"/>
        <w:rPr>
          <w:rFonts w:ascii="Times New Roman" w:hAnsi="Times New Roman" w:cs="Times New Roman" w:eastAsia="Times New Roman"/>
          <w:sz w:val="28"/>
        </w:rPr>
      </w:pPr>
      <w:r>
        <w:rPr>
          <w:rFonts w:ascii="Times New Roman" w:hAnsi="Times New Roman" w:cs="Times New Roman" w:eastAsia="Times New Roman"/>
          <w:sz w:val="28"/>
        </w:rPr>
      </w:r>
      <w:hyperlink r:id="rId8" w:tooltip="Kaggle" w:history="1">
        <w:r>
          <w:rPr>
            <w:rStyle w:val="172"/>
            <w:rFonts w:ascii="Times New Roman" w:hAnsi="Times New Roman" w:cs="Times New Roman" w:eastAsia="Times New Roman"/>
            <w:sz w:val="28"/>
          </w:rPr>
          <w:t xml:space="preserve">Dataset Link</w:t>
        </w:r>
      </w:hyperlink>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jc w:val="both"/>
        <w:rPr>
          <w:rFonts w:ascii="Times New Roman" w:hAnsi="Times New Roman" w:cs="Times New Roman" w:eastAsia="Times New Roman"/>
          <w:b/>
          <w:sz w:val="28"/>
        </w:rPr>
      </w:pPr>
      <w:r>
        <w:rPr>
          <w:rFonts w:ascii="Times New Roman" w:hAnsi="Times New Roman" w:cs="Times New Roman" w:eastAsia="Times New Roman"/>
          <w:b/>
          <w:sz w:val="28"/>
        </w:rPr>
        <w:t xml:space="preserve">Proposed Approach:</w:t>
      </w:r>
      <w:r>
        <w:rPr>
          <w:rFonts w:ascii="Times New Roman" w:hAnsi="Times New Roman" w:cs="Times New Roman" w:eastAsia="Times New Roman"/>
          <w:b/>
          <w:sz w:val="28"/>
        </w:rPr>
      </w:r>
    </w:p>
    <w:p>
      <w:pPr>
        <w:jc w:val="both"/>
        <w:rPr>
          <w:rFonts w:ascii="Times New Roman" w:hAnsi="Times New Roman" w:cs="Times New Roman" w:eastAsia="Times New Roman"/>
          <w:sz w:val="28"/>
        </w:rPr>
      </w:pPr>
      <w:r>
        <w:rPr>
          <w:rFonts w:ascii="Times New Roman" w:hAnsi="Times New Roman" w:cs="Times New Roman" w:eastAsia="Times New Roman"/>
          <w:sz w:val="28"/>
        </w:rPr>
        <w:t xml:space="preserve">We will try to solve this problem using the Neural Network. The idea is to train the neural network using the work embedding on given question pairs. Dense embedded vectors will be learned for questions using either CBOW/Skip-Gram model. After getting the dense vector representation of question pairs, we will feed them into our neural network for classification whether the pair of question is duplicate or not and then will try minimize the loss function using Back-propagation.</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sectPr>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www.kaggle.com/c/quora-question-pairs/data"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2020-05-27T18:28:28Z</dcterms:modified>
</cp:coreProperties>
</file>