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200"/>
        <w:jc w:val="center"/>
        <w:rPr/>
      </w:pPr>
      <w:r>
        <w:rPr>
          <w:rFonts w:eastAsia="Times New Roman" w:cs="Times New Roman"/>
          <w:b/>
          <w:bCs/>
          <w:sz w:val="32"/>
          <w:szCs w:val="32"/>
        </w:rPr>
        <w:t>Görüntü İşleme Dersi</w:t>
      </w:r>
    </w:p>
    <w:p>
      <w:pPr>
        <w:pStyle w:val="Normal"/>
        <w:spacing w:before="0" w:after="200"/>
        <w:jc w:val="center"/>
        <w:rPr/>
      </w:pPr>
      <w:r>
        <w:rPr>
          <w:rFonts w:eastAsia="Times New Roman" w:cs="Times New Roman"/>
          <w:b/>
          <w:bCs/>
          <w:sz w:val="28"/>
          <w:szCs w:val="28"/>
        </w:rPr>
        <w:t>Proje Ara Rapor Formu</w:t>
      </w:r>
    </w:p>
    <w:p>
      <w:pPr>
        <w:pStyle w:val="Normal"/>
        <w:spacing w:before="0" w:after="80"/>
        <w:rPr/>
      </w:pPr>
      <w:r>
        <w:rPr/>
      </w:r>
    </w:p>
    <w:p>
      <w:pPr>
        <w:pStyle w:val="Normal"/>
        <w:spacing w:before="0" w:after="80"/>
        <w:rPr/>
      </w:pPr>
      <w:r>
        <w:rPr/>
      </w:r>
    </w:p>
    <w:p>
      <w:pPr>
        <w:pStyle w:val="Normal"/>
        <w:spacing w:before="0" w:after="300"/>
        <w:jc w:val="center"/>
        <w:rPr/>
      </w:pPr>
      <w:r>
        <w:rPr>
          <w:rFonts w:eastAsia="Times New Roman" w:cs="Times New Roman"/>
          <w:b/>
          <w:bCs/>
          <w:sz w:val="30"/>
          <w:szCs w:val="30"/>
        </w:rPr>
        <w:t>"Görüntü İşleme Tabanlı Belge Tarayıcı ve İyileştirme Sistemi"</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100"/>
        <w:jc w:val="center"/>
        <w:rPr>
          <w:rFonts w:ascii="Times New Roman" w:hAnsi="Times New Roman" w:eastAsia="Times New Roman" w:cs="Times New Roman"/>
          <w:i/>
          <w:iCs/>
          <w:sz w:val="24"/>
          <w:szCs w:val="24"/>
        </w:rPr>
      </w:pPr>
      <w:r>
        <w:rPr>
          <w:rFonts w:eastAsia="Times New Roman" w:cs="Times New Roman"/>
          <w:i/>
          <w:iCs/>
          <w:sz w:val="24"/>
          <w:szCs w:val="24"/>
        </w:rPr>
        <w:t>233311055  -  Abdurrahman Karadağ</w:t>
      </w:r>
    </w:p>
    <w:p>
      <w:pPr>
        <w:pStyle w:val="Normal"/>
        <w:spacing w:before="0" w:after="100"/>
        <w:jc w:val="center"/>
        <w:rPr>
          <w:rFonts w:ascii="Times New Roman" w:hAnsi="Times New Roman" w:eastAsia="Times New Roman" w:cs="Times New Roman"/>
          <w:i/>
          <w:iCs/>
          <w:sz w:val="24"/>
          <w:szCs w:val="24"/>
        </w:rPr>
      </w:pPr>
      <w:r>
        <w:rPr>
          <w:rFonts w:eastAsia="Times New Roman" w:cs="Times New Roman"/>
          <w:i/>
          <w:iCs/>
          <w:sz w:val="24"/>
          <w:szCs w:val="24"/>
        </w:rPr>
        <w:t>233311040  -  Hayri Talha Özkan</w:t>
      </w:r>
    </w:p>
    <w:p>
      <w:pPr>
        <w:pStyle w:val="Normal"/>
        <w:spacing w:before="0" w:after="100"/>
        <w:jc w:val="center"/>
        <w:rPr>
          <w:rFonts w:ascii="Times New Roman" w:hAnsi="Times New Roman" w:eastAsia="Times New Roman" w:cs="Times New Roman"/>
          <w:i/>
          <w:iCs/>
          <w:sz w:val="24"/>
          <w:szCs w:val="24"/>
        </w:rPr>
      </w:pPr>
      <w:r>
        <w:rPr>
          <w:rFonts w:eastAsia="Times New Roman" w:cs="Times New Roman"/>
          <w:i/>
          <w:iCs/>
          <w:sz w:val="24"/>
          <w:szCs w:val="24"/>
        </w:rPr>
        <w:t>233311109   -  Umut Can</w:t>
      </w:r>
    </w:p>
    <w:p>
      <w:pPr>
        <w:pStyle w:val="Normal"/>
        <w:spacing w:before="0" w:after="100"/>
        <w:jc w:val="center"/>
        <w:rPr>
          <w:rFonts w:ascii="Times New Roman" w:hAnsi="Times New Roman" w:eastAsia="Times New Roman" w:cs="Times New Roman"/>
          <w:i/>
          <w:iCs/>
          <w:sz w:val="24"/>
          <w:szCs w:val="24"/>
        </w:rPr>
      </w:pPr>
      <w:r>
        <w:rPr>
          <w:rFonts w:eastAsia="Times New Roman" w:cs="Times New Roman"/>
          <w:i/>
          <w:iCs/>
          <w:sz w:val="24"/>
          <w:szCs w:val="24"/>
        </w:rPr>
        <w:t xml:space="preserve">233311005  </w:t>
      </w:r>
      <w:r>
        <w:rPr>
          <w:rFonts w:eastAsia="Times New Roman" w:cs="Times New Roman"/>
          <w:i/>
          <w:iCs/>
          <w:sz w:val="24"/>
          <w:szCs w:val="24"/>
        </w:rPr>
        <w:t>-  Bilal Yılmaz</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rPr/>
      </w:pPr>
      <w:r>
        <w:rPr/>
      </w:r>
      <w:r>
        <w:br w:type="page"/>
      </w:r>
    </w:p>
    <w:p>
      <w:pPr>
        <w:pStyle w:val="Heading1"/>
        <w:spacing w:before="0" w:after="150"/>
        <w:rPr/>
      </w:pPr>
      <w:r>
        <w:rPr>
          <w:rFonts w:eastAsia="Times New Roman" w:cs="Times New Roman" w:ascii="Times New Roman" w:hAnsi="Times New Roman"/>
          <w:b/>
          <w:bCs/>
          <w:sz w:val="28"/>
          <w:szCs w:val="28"/>
        </w:rPr>
        <w:t>1. Giriş</w:t>
      </w:r>
    </w:p>
    <w:p>
      <w:pPr>
        <w:pStyle w:val="Normal"/>
        <w:spacing w:lineRule="auto" w:line="360" w:before="0" w:after="120"/>
        <w:jc w:val="both"/>
        <w:rPr/>
      </w:pPr>
      <w:r>
        <w:rPr>
          <w:rFonts w:eastAsia="Times New Roman" w:cs="Times New Roman"/>
          <w:sz w:val="24"/>
          <w:szCs w:val="24"/>
        </w:rPr>
        <w:t>Bu proje, görüntü işleme tekniklerinin temel prensiplerini uygulamalı olarak göstermek amacıyla geliştirilecek bir "Belge Tarayıcı ve İyileştirme Sistemi" üzerine kurgulanmıştır. Sistem, kullanıcının kamera veya telefon ile çektiği belge/doküman fotoğraflarını alıp, üzerinde çeşitli görüntü işleme adımları uygulayarak okunabilir, temiz ve düzgün bir çıktı üretmeyi hedeflemektedir.</w:t>
      </w:r>
    </w:p>
    <w:p>
      <w:pPr>
        <w:pStyle w:val="Normal"/>
        <w:spacing w:lineRule="auto" w:line="360" w:before="0" w:after="120"/>
        <w:jc w:val="both"/>
        <w:rPr/>
      </w:pPr>
      <w:r>
        <w:rPr>
          <w:rFonts w:eastAsia="Times New Roman" w:cs="Times New Roman"/>
          <w:sz w:val="24"/>
          <w:szCs w:val="24"/>
        </w:rPr>
        <w:t>Proje kapsamında; gri dönüşüm, binary dönüşüm, görüntü döndürme, kırpma, yakınlaştırma/uzaklaştırma, renk uzayı dönüşümleri, histogram analizi ve germe, aritmetik işlemler, kontrast artırma, konvolüsyon, eşikleme, kenar bulma, gürültü ekleme/temizleme, filtre uygulama ve morfolojik işlemler gibi temel görüntü işleme konularının tamamı ele alınacaktır.</w:t>
      </w:r>
    </w:p>
    <w:p>
      <w:pPr>
        <w:pStyle w:val="Normal"/>
        <w:spacing w:lineRule="auto" w:line="360" w:before="0" w:after="120"/>
        <w:jc w:val="both"/>
        <w:rPr/>
      </w:pPr>
      <w:r>
        <w:rPr>
          <w:rFonts w:eastAsia="Times New Roman" w:cs="Times New Roman"/>
          <w:sz w:val="24"/>
          <w:szCs w:val="24"/>
        </w:rPr>
        <w:t>Tüm algoritmalar, hazır kütüphane fonksiyonları kullanmadan, piksel/matris seviyesinde NumPy dizileri ve matematiksel formüller ile sıfırdan kodlanacaktır. Bu yaklaşım, görüntü işleme algoritmalarının arka planındaki matematiği ve mantığı derinlemesine anlama imkanı sunmaktadır.</w:t>
      </w:r>
    </w:p>
    <w:p>
      <w:pPr>
        <w:pStyle w:val="Heading1"/>
        <w:spacing w:before="300" w:after="150"/>
        <w:rPr/>
      </w:pPr>
      <w:r>
        <w:rPr>
          <w:rFonts w:eastAsia="Times New Roman" w:cs="Times New Roman" w:ascii="Times New Roman" w:hAnsi="Times New Roman"/>
          <w:b/>
          <w:bCs/>
          <w:sz w:val="28"/>
          <w:szCs w:val="28"/>
        </w:rPr>
        <w:t>2. Literatür Taraması</w:t>
      </w:r>
    </w:p>
    <w:p>
      <w:pPr>
        <w:pStyle w:val="Normal"/>
        <w:spacing w:lineRule="auto" w:line="360" w:before="0" w:after="120"/>
        <w:jc w:val="both"/>
        <w:rPr/>
      </w:pPr>
      <w:r>
        <w:rPr>
          <w:rFonts w:eastAsia="Times New Roman" w:cs="Times New Roman"/>
          <w:sz w:val="24"/>
          <w:szCs w:val="24"/>
        </w:rPr>
        <w:t>Gonzalez ve Woods [1], dijital görüntü işlemenin temel referans kaynağı olan eserlerinde; gri dönüşüm, histogram eşitleme, uzaysal filtreleme, kenar bulma ve morfolojik işlemler gibi konuları kapsamlı biçimde ele almışlardır. Proje kapsamındaki konvolüsyon, eşikleme ve kontrast iyileştirme adımları bu eserdeki formülasyonlara dayanmaktadır.</w:t>
      </w:r>
    </w:p>
    <w:p>
      <w:pPr>
        <w:pStyle w:val="Normal"/>
        <w:spacing w:lineRule="auto" w:line="360" w:before="0" w:after="120"/>
        <w:jc w:val="both"/>
        <w:rPr/>
      </w:pPr>
      <w:r>
        <w:rPr>
          <w:rFonts w:eastAsia="Times New Roman" w:cs="Times New Roman"/>
          <w:sz w:val="24"/>
          <w:szCs w:val="24"/>
        </w:rPr>
        <w:t>Burger ve Burge [2], görüntü işleme algoritmalarının programatik olarak nasıl uygulanacağını adım adım açıklamışlardır. Özellikle piksel düzeyinde dönüşüm, aritmetik işlemler ve filtre tasarımı konularında bu kaynak referans alınmıştır.</w:t>
      </w:r>
    </w:p>
    <w:p>
      <w:pPr>
        <w:pStyle w:val="Normal"/>
        <w:spacing w:lineRule="auto" w:line="360" w:before="0" w:after="120"/>
        <w:jc w:val="both"/>
        <w:rPr/>
      </w:pPr>
      <w:r>
        <w:rPr>
          <w:rFonts w:eastAsia="Times New Roman" w:cs="Times New Roman"/>
          <w:sz w:val="24"/>
          <w:szCs w:val="24"/>
        </w:rPr>
        <w:t>Kamboj ve Gupta [3], Sobel, Prewitt, Roberts ve Canny kenar bulma algoritmalarını karşılaştırmalı olarak incelemişlerdir. Çalışmada Prewitt operatörünün basit yapısı ve düşük hesaplama maliyeti nedeniyle temel uygulamalar için uygun olduğu belirtilmiştir. Bu proje kapsamında Prewitt operatörü seçilmiştir.</w:t>
      </w:r>
    </w:p>
    <w:p>
      <w:pPr>
        <w:pStyle w:val="Normal"/>
        <w:spacing w:lineRule="auto" w:line="360" w:before="0" w:after="120"/>
        <w:jc w:val="both"/>
        <w:rPr/>
      </w:pPr>
      <w:r>
        <w:rPr>
          <w:rFonts w:eastAsia="Times New Roman" w:cs="Times New Roman"/>
          <w:sz w:val="24"/>
          <w:szCs w:val="24"/>
        </w:rPr>
        <w:t>Kaur ve Kaur [4], histogram eşitleme tabanlı kontrast iyileştirme tekniklerini incelemişlerdir. Histogram germe ve histogram eşitleme yöntemlerinin düşük kontrastlı görüntülerde belirgin iyileştirmeler sağladığı gösterilmiştir. Projemizde histogram germe yöntemi kullanılacaktır.</w:t>
      </w:r>
    </w:p>
    <w:p>
      <w:pPr>
        <w:pStyle w:val="Normal"/>
        <w:spacing w:lineRule="auto" w:line="360" w:before="0" w:after="120"/>
        <w:jc w:val="both"/>
        <w:rPr/>
      </w:pPr>
      <w:r>
        <w:rPr>
          <w:rFonts w:eastAsia="Times New Roman" w:cs="Times New Roman"/>
          <w:sz w:val="24"/>
          <w:szCs w:val="24"/>
        </w:rPr>
        <w:t>Jayaraman vd. [5], morfolojik işlemlerin (genişleme, aşınma, açma, kapama) ikili görüntülerdeki gürültü temizleme ve şekil düzeltme üzerindeki etkisini açıklamışlardır. Proje kapsamında morfolojik işlemler belge görüntüsündeki kırık karakterleri onarmak ve küçük gürültüleri temizlemek için kullanılacaktır.</w:t>
      </w:r>
    </w:p>
    <w:p>
      <w:pPr>
        <w:pStyle w:val="Normal"/>
        <w:spacing w:lineRule="auto" w:line="360" w:before="0" w:after="120"/>
        <w:jc w:val="both"/>
        <w:rPr/>
      </w:pPr>
      <w:r>
        <w:rPr>
          <w:rFonts w:eastAsia="Times New Roman" w:cs="Times New Roman"/>
          <w:sz w:val="24"/>
          <w:szCs w:val="24"/>
        </w:rPr>
        <w:t>Davies [6], unsharp maskeleme filtresinin görüntü keskinleştirme üzerindeki etkisini detaylı olarak açıklamıştır. Bulanık belge görüntülerinin okunabilirliğini artırmak için bu teknik projemizde uygulanacaktır.</w:t>
      </w:r>
    </w:p>
    <w:p>
      <w:pPr>
        <w:pStyle w:val="Normal"/>
        <w:spacing w:lineRule="auto" w:line="360" w:before="0" w:after="120"/>
        <w:jc w:val="both"/>
        <w:rPr/>
      </w:pPr>
      <w:r>
        <w:rPr>
          <w:rFonts w:eastAsia="Times New Roman" w:cs="Times New Roman"/>
          <w:sz w:val="24"/>
          <w:szCs w:val="24"/>
        </w:rPr>
        <w:t>Pitas [7], tuz-biber gürültüsünün doğasını ve medyan/ortalama filtrelerin bu tür gürültüyü temizlemedeki performanslarını karşılaştırmıştır. Projemizde görüntüye sentetik olarak tuz-biber gürültüsü eklenecek ve her iki filtre ile temizlenecektir.</w:t>
      </w:r>
    </w:p>
    <w:p>
      <w:pPr>
        <w:pStyle w:val="Heading1"/>
        <w:spacing w:before="300" w:after="150"/>
        <w:rPr/>
      </w:pPr>
      <w:r>
        <w:rPr>
          <w:rFonts w:eastAsia="Times New Roman" w:cs="Times New Roman" w:ascii="Times New Roman" w:hAnsi="Times New Roman"/>
          <w:b/>
          <w:bCs/>
          <w:sz w:val="28"/>
          <w:szCs w:val="28"/>
        </w:rPr>
        <w:t>3. Kullanılan / Kullanılacak Teknolojiler</w:t>
      </w:r>
    </w:p>
    <w:p>
      <w:pPr>
        <w:pStyle w:val="Heading2"/>
        <w:spacing w:before="240" w:after="120"/>
        <w:rPr/>
      </w:pPr>
      <w:r>
        <w:rPr>
          <w:rFonts w:eastAsia="Times New Roman" w:cs="Times New Roman" w:ascii="Times New Roman" w:hAnsi="Times New Roman"/>
          <w:b/>
          <w:bCs/>
          <w:sz w:val="24"/>
          <w:szCs w:val="24"/>
        </w:rPr>
        <w:t>3.1. Programlama Dili: Python</w:t>
      </w:r>
    </w:p>
    <w:p>
      <w:pPr>
        <w:pStyle w:val="Normal"/>
        <w:spacing w:lineRule="auto" w:line="360" w:before="0" w:after="120"/>
        <w:jc w:val="both"/>
        <w:rPr/>
      </w:pPr>
      <w:r>
        <w:rPr>
          <w:rFonts w:eastAsia="Times New Roman" w:cs="Times New Roman"/>
          <w:sz w:val="24"/>
          <w:szCs w:val="24"/>
        </w:rPr>
        <w:t>Proje geliştirme dili olarak Python tercih edilmiştir. Python, sayısal hesaplama ve matris işlemleri için geniş kütüphane desteğine sahip olması, okunabilir söz dizimi ve hızlı prototipleme imkanı sunması nedeniyle görüntü işleme projelerinde yaygın olarak kullanılmaktadır.</w:t>
      </w:r>
    </w:p>
    <w:p>
      <w:pPr>
        <w:pStyle w:val="Heading2"/>
        <w:spacing w:before="240" w:after="120"/>
        <w:rPr/>
      </w:pPr>
      <w:r>
        <w:rPr>
          <w:rFonts w:eastAsia="Times New Roman" w:cs="Times New Roman" w:ascii="Times New Roman" w:hAnsi="Times New Roman"/>
          <w:b/>
          <w:bCs/>
          <w:sz w:val="24"/>
          <w:szCs w:val="24"/>
        </w:rPr>
        <w:t>3.2. NumPy</w:t>
      </w:r>
    </w:p>
    <w:p>
      <w:pPr>
        <w:pStyle w:val="Normal"/>
        <w:spacing w:lineRule="auto" w:line="360" w:before="0" w:after="120"/>
        <w:jc w:val="both"/>
        <w:rPr/>
      </w:pPr>
      <w:r>
        <w:rPr>
          <w:rFonts w:eastAsia="Times New Roman" w:cs="Times New Roman"/>
          <w:sz w:val="24"/>
          <w:szCs w:val="24"/>
        </w:rPr>
        <w:t>NumPy, görüntü verilerinin matris/dizi olarak temsil edilmesi ve piksel düzeyinde matematiksel işlemler yapılması için kullanılacaktır. Tüm algoritmalar NumPy dizileri üzerinde döngüler ve formüller ile sıfırdan kodlanacaktır.</w:t>
      </w:r>
    </w:p>
    <w:p>
      <w:pPr>
        <w:pStyle w:val="Heading2"/>
        <w:spacing w:before="240" w:after="120"/>
        <w:rPr/>
      </w:pPr>
      <w:r>
        <w:rPr>
          <w:rFonts w:eastAsia="Times New Roman" w:cs="Times New Roman" w:ascii="Times New Roman" w:hAnsi="Times New Roman"/>
          <w:b/>
          <w:bCs/>
          <w:sz w:val="24"/>
          <w:szCs w:val="24"/>
        </w:rPr>
        <w:t>3.3. OpenCV (Sadece G/Ç İşlemleri)</w:t>
      </w:r>
    </w:p>
    <w:p>
      <w:pPr>
        <w:pStyle w:val="Normal"/>
        <w:spacing w:lineRule="auto" w:line="360" w:before="0" w:after="120"/>
        <w:jc w:val="both"/>
        <w:rPr/>
      </w:pPr>
      <w:r>
        <w:rPr>
          <w:rFonts w:eastAsia="Times New Roman" w:cs="Times New Roman"/>
          <w:sz w:val="24"/>
          <w:szCs w:val="24"/>
        </w:rPr>
        <w:t>OpenCV kütüphanesi yalnızca görüntü okuma (cv2.imread), yazma (cv2.imwrite) ve görüntüleme (cv2.imshow) işlemleri için kullanılacaktır. Hazır görüntü işleme fonksiyonları (resize, rotate, filter2D, GaussianBlur, Canny, threshold vb.) kesinlikle kullanılmayacaktır.</w:t>
      </w:r>
    </w:p>
    <w:p>
      <w:pPr>
        <w:pStyle w:val="Heading2"/>
        <w:spacing w:before="240" w:after="120"/>
        <w:rPr/>
      </w:pPr>
      <w:r>
        <w:rPr>
          <w:rFonts w:eastAsia="Times New Roman" w:cs="Times New Roman" w:ascii="Times New Roman" w:hAnsi="Times New Roman"/>
          <w:b/>
          <w:bCs/>
          <w:sz w:val="24"/>
          <w:szCs w:val="24"/>
        </w:rPr>
        <w:t>3.4. Matplotlib</w:t>
      </w:r>
    </w:p>
    <w:p>
      <w:pPr>
        <w:pStyle w:val="Normal"/>
        <w:spacing w:lineRule="auto" w:line="360" w:before="0" w:after="120"/>
        <w:jc w:val="both"/>
        <w:rPr/>
      </w:pPr>
      <w:r>
        <w:rPr>
          <w:rFonts w:eastAsia="Times New Roman" w:cs="Times New Roman"/>
          <w:sz w:val="24"/>
          <w:szCs w:val="24"/>
        </w:rPr>
        <w:t>Matplotlib, histogram görselleştirmesi, işlem öncesi-sonrası karşılaştırmaları ve sonuç görüntülerinin ekrana çizdirilmesi için kullanılacaktır.</w:t>
      </w:r>
    </w:p>
    <w:p>
      <w:pPr>
        <w:pStyle w:val="Heading2"/>
        <w:spacing w:before="240" w:after="120"/>
        <w:rPr/>
      </w:pPr>
      <w:r>
        <w:rPr>
          <w:rFonts w:eastAsia="Times New Roman" w:cs="Times New Roman" w:ascii="Times New Roman" w:hAnsi="Times New Roman"/>
          <w:b/>
          <w:bCs/>
          <w:sz w:val="24"/>
          <w:szCs w:val="24"/>
        </w:rPr>
        <w:t>3.5. Algoritmalar</w:t>
      </w:r>
    </w:p>
    <w:p>
      <w:pPr>
        <w:pStyle w:val="Normal"/>
        <w:spacing w:lineRule="auto" w:line="360" w:before="0" w:after="120"/>
        <w:jc w:val="both"/>
        <w:rPr/>
      </w:pPr>
      <w:r>
        <w:rPr>
          <w:rFonts w:eastAsia="Times New Roman" w:cs="Times New Roman"/>
          <w:sz w:val="24"/>
          <w:szCs w:val="24"/>
        </w:rPr>
        <w:t>Projede kullanılacak temel algoritmalar şunlardır: Ağırlıklı ortalama yöntemiyle gri dönüşüm (0.299R + 0.587G + 0.114B), tek eşikleme ile binary dönüşüm, en yakın komşu interpolasyonu ile döndürme ve ölçekleme, min-max normalizasyonu ile histogram germe, Prewitt operatörü ile kenar bulma, 3x3 ortalama (mean) konvolüsyon çekirdeği, unsharp maskeleme filtresi, medyan ve ortalama filtreler ile gürültü giderme ve yapısal eleman tabanlı morfolojik işlemler.</w:t>
      </w:r>
    </w:p>
    <w:p>
      <w:pPr>
        <w:pStyle w:val="Heading1"/>
        <w:spacing w:before="300" w:after="150"/>
        <w:rPr/>
      </w:pPr>
      <w:r>
        <w:rPr>
          <w:rFonts w:eastAsia="Times New Roman" w:cs="Times New Roman" w:ascii="Times New Roman" w:hAnsi="Times New Roman"/>
          <w:b/>
          <w:bCs/>
          <w:sz w:val="28"/>
          <w:szCs w:val="28"/>
        </w:rPr>
        <w:t>4. Uygulama Çalışma Prensibi</w:t>
      </w:r>
    </w:p>
    <w:p>
      <w:pPr>
        <w:pStyle w:val="Normal"/>
        <w:spacing w:lineRule="auto" w:line="360" w:before="0" w:after="120"/>
        <w:jc w:val="both"/>
        <w:rPr/>
      </w:pPr>
      <w:r>
        <w:rPr>
          <w:rFonts w:eastAsia="Times New Roman" w:cs="Times New Roman"/>
          <w:sz w:val="24"/>
          <w:szCs w:val="24"/>
        </w:rPr>
        <w:t>Aşağıda uygulamanın genel çalışma akışı adım adım açıklanmıştır:</w:t>
      </w:r>
    </w:p>
    <w:p>
      <w:pPr>
        <w:pStyle w:val="Heading2"/>
        <w:spacing w:before="240" w:after="120"/>
        <w:rPr/>
      </w:pPr>
      <w:r>
        <w:rPr>
          <w:rFonts w:eastAsia="Times New Roman" w:cs="Times New Roman" w:ascii="Times New Roman" w:hAnsi="Times New Roman"/>
          <w:b/>
          <w:bCs/>
          <w:sz w:val="24"/>
          <w:szCs w:val="24"/>
        </w:rPr>
        <w:t>Adım 1: Görüntü Yükleme ve Ön İnceleme</w:t>
      </w:r>
    </w:p>
    <w:p>
      <w:pPr>
        <w:pStyle w:val="Normal"/>
        <w:spacing w:lineRule="auto" w:line="360" w:before="0" w:after="120"/>
        <w:jc w:val="both"/>
        <w:rPr/>
      </w:pPr>
      <w:r>
        <w:rPr>
          <w:rFonts w:eastAsia="Times New Roman" w:cs="Times New Roman"/>
          <w:sz w:val="24"/>
          <w:szCs w:val="24"/>
        </w:rPr>
        <w:t>Kullanıcı tarafından çekilen belge fotoğrafı cv2.imread ile yüklenir. Görüntünün boyutları, kanal sayısı ve piksel değer aralığı incelenir.</w:t>
      </w:r>
    </w:p>
    <w:p>
      <w:pPr>
        <w:pStyle w:val="Heading2"/>
        <w:spacing w:before="240" w:after="120"/>
        <w:rPr/>
      </w:pPr>
      <w:r>
        <w:rPr>
          <w:rFonts w:eastAsia="Times New Roman" w:cs="Times New Roman" w:ascii="Times New Roman" w:hAnsi="Times New Roman"/>
          <w:b/>
          <w:bCs/>
          <w:sz w:val="24"/>
          <w:szCs w:val="24"/>
        </w:rPr>
        <w:t>Adım 2: Renk Uzayı Dönüşümleri</w:t>
      </w:r>
    </w:p>
    <w:p>
      <w:pPr>
        <w:pStyle w:val="Normal"/>
        <w:spacing w:lineRule="auto" w:line="360" w:before="0" w:after="120"/>
        <w:jc w:val="both"/>
        <w:rPr/>
      </w:pPr>
      <w:r>
        <w:rPr>
          <w:rFonts w:eastAsia="Times New Roman" w:cs="Times New Roman"/>
          <w:sz w:val="24"/>
          <w:szCs w:val="24"/>
        </w:rPr>
        <w:t>Giriş görüntüsü RGB formatindadır. Manuel formüllerle RGB→HSV ve RGB→YCbCr dönüşümleri gerçekleştirilir. HSV uzayında V kanalı üzerinden parlaklık analizi yapılır. Bu adım, belgenin aydınlatma koşullarını değerlendirmek için kullanılır.</w:t>
      </w:r>
    </w:p>
    <w:p>
      <w:pPr>
        <w:pStyle w:val="Heading2"/>
        <w:spacing w:before="240" w:after="120"/>
        <w:rPr/>
      </w:pPr>
      <w:r>
        <w:rPr>
          <w:rFonts w:eastAsia="Times New Roman" w:cs="Times New Roman" w:ascii="Times New Roman" w:hAnsi="Times New Roman"/>
          <w:b/>
          <w:bCs/>
          <w:sz w:val="24"/>
          <w:szCs w:val="24"/>
        </w:rPr>
        <w:t>Adım 3: Gri Dönüşüm</w:t>
      </w:r>
    </w:p>
    <w:p>
      <w:pPr>
        <w:pStyle w:val="Normal"/>
        <w:spacing w:lineRule="auto" w:line="360" w:before="0" w:after="120"/>
        <w:jc w:val="both"/>
        <w:rPr/>
      </w:pPr>
      <w:r>
        <w:rPr>
          <w:rFonts w:eastAsia="Times New Roman" w:cs="Times New Roman"/>
          <w:sz w:val="24"/>
          <w:szCs w:val="24"/>
        </w:rPr>
        <w:t>RGB görüntü, ağırlıklı ortalama formülü (Gray = 0.299R + 0.587G + 0.114B) kullanılarak tek kanallı gri tonlamalı görüntüye dönüştürülür. Bu adım, sonraki işlemlerin çoğu için ön koşuldur.</w:t>
      </w:r>
    </w:p>
    <w:p>
      <w:pPr>
        <w:pStyle w:val="Heading2"/>
        <w:spacing w:before="240" w:after="120"/>
        <w:rPr/>
      </w:pPr>
      <w:r>
        <w:rPr>
          <w:rFonts w:eastAsia="Times New Roman" w:cs="Times New Roman" w:ascii="Times New Roman" w:hAnsi="Times New Roman"/>
          <w:b/>
          <w:bCs/>
          <w:sz w:val="24"/>
          <w:szCs w:val="24"/>
        </w:rPr>
        <w:t>Adım 4: Histogram Analizi ve Histogram Germe</w:t>
      </w:r>
    </w:p>
    <w:p>
      <w:pPr>
        <w:pStyle w:val="Normal"/>
        <w:spacing w:lineRule="auto" w:line="360" w:before="0" w:after="120"/>
        <w:jc w:val="both"/>
        <w:rPr/>
      </w:pPr>
      <w:r>
        <w:rPr>
          <w:rFonts w:eastAsia="Times New Roman" w:cs="Times New Roman"/>
          <w:sz w:val="24"/>
          <w:szCs w:val="24"/>
        </w:rPr>
        <w:t>Gri görüntünün histogrami hesaplanır (0-255 arası her değerin frekansı). Ardından min-max normalizasyonu ile histogram germe uygulanır: yeni_piksel = ((eski_piksel - min) / (max - min)) * 255. Bu işlem, düşük kontrastlı görüntülerin dinamik aralığını genişletir. İşlem öncesi ve sonrası histogramlar Matplotlib ile görselleştirilir.</w:t>
      </w:r>
    </w:p>
    <w:p>
      <w:pPr>
        <w:pStyle w:val="Heading2"/>
        <w:spacing w:before="240" w:after="120"/>
        <w:rPr/>
      </w:pPr>
      <w:r>
        <w:rPr>
          <w:rFonts w:eastAsia="Times New Roman" w:cs="Times New Roman" w:ascii="Times New Roman" w:hAnsi="Times New Roman"/>
          <w:b/>
          <w:bCs/>
          <w:sz w:val="24"/>
          <w:szCs w:val="24"/>
        </w:rPr>
        <w:t>Adım 5: Kontrast Artırma</w:t>
      </w:r>
    </w:p>
    <w:p>
      <w:pPr>
        <w:pStyle w:val="Normal"/>
        <w:spacing w:lineRule="auto" w:line="360" w:before="0" w:after="120"/>
        <w:jc w:val="both"/>
        <w:rPr/>
      </w:pPr>
      <w:r>
        <w:rPr>
          <w:rFonts w:eastAsia="Times New Roman" w:cs="Times New Roman"/>
          <w:sz w:val="24"/>
          <w:szCs w:val="24"/>
        </w:rPr>
        <w:t>Histogram germe sonrasında ek olarak lineer kontrast artırma uygulanır. Her piksel değeri bir çarpan (alfa &gt; 1) ile çarpılarak kontrast yükseltilir. Taşan değerler 0-255 aralığına kırpılır.</w:t>
      </w:r>
    </w:p>
    <w:p>
      <w:pPr>
        <w:pStyle w:val="Heading2"/>
        <w:spacing w:before="240" w:after="120"/>
        <w:rPr/>
      </w:pPr>
      <w:r>
        <w:rPr>
          <w:rFonts w:eastAsia="Times New Roman" w:cs="Times New Roman" w:ascii="Times New Roman" w:hAnsi="Times New Roman"/>
          <w:b/>
          <w:bCs/>
          <w:sz w:val="24"/>
          <w:szCs w:val="24"/>
        </w:rPr>
        <w:t>Adım 6: Görüntü Döndürme</w:t>
      </w:r>
    </w:p>
    <w:p>
      <w:pPr>
        <w:pStyle w:val="Normal"/>
        <w:spacing w:lineRule="auto" w:line="360" w:before="0" w:after="120"/>
        <w:jc w:val="both"/>
        <w:rPr/>
      </w:pPr>
      <w:r>
        <w:rPr>
          <w:rFonts w:eastAsia="Times New Roman" w:cs="Times New Roman"/>
          <w:sz w:val="24"/>
          <w:szCs w:val="24"/>
        </w:rPr>
        <w:t>Belge eğer eğik çekilmişse, kullanıcının belirleyeceği açı kadar döndürme işlemi uygulanır. Döndürme, 2D rotasyon matrisini (cosθ, sinθ) kullanarak her pikselin yeni koordinatını hesaplayan bir döngü ile gerçekleştirilir. En yakın komşu interpolasyonu kullanılır.</w:t>
      </w:r>
    </w:p>
    <w:p>
      <w:pPr>
        <w:pStyle w:val="Heading2"/>
        <w:spacing w:before="240" w:after="120"/>
        <w:rPr/>
      </w:pPr>
      <w:r>
        <w:rPr>
          <w:rFonts w:eastAsia="Times New Roman" w:cs="Times New Roman" w:ascii="Times New Roman" w:hAnsi="Times New Roman"/>
          <w:b/>
          <w:bCs/>
          <w:sz w:val="24"/>
          <w:szCs w:val="24"/>
        </w:rPr>
        <w:t>Adım 7: Görüntü Kırpma</w:t>
      </w:r>
    </w:p>
    <w:p>
      <w:pPr>
        <w:pStyle w:val="Normal"/>
        <w:spacing w:lineRule="auto" w:line="360" w:before="0" w:after="120"/>
        <w:jc w:val="both"/>
        <w:rPr/>
      </w:pPr>
      <w:r>
        <w:rPr>
          <w:rFonts w:eastAsia="Times New Roman" w:cs="Times New Roman"/>
          <w:sz w:val="24"/>
          <w:szCs w:val="24"/>
        </w:rPr>
        <w:t>Kullanıcının belirttiği koordinatlara göre görüntü kırpılır. Bu işlem, NumPy dizisi üzerinde satır ve sütun aralığı seçilerek (slicing) gerçekleştirilir. Belgenin kenar boşlukları atılarak sadece içerik alanı elde edilir.</w:t>
      </w:r>
    </w:p>
    <w:p>
      <w:pPr>
        <w:pStyle w:val="Heading2"/>
        <w:spacing w:before="240" w:after="120"/>
        <w:rPr/>
      </w:pPr>
      <w:r>
        <w:rPr>
          <w:rFonts w:eastAsia="Times New Roman" w:cs="Times New Roman" w:ascii="Times New Roman" w:hAnsi="Times New Roman"/>
          <w:b/>
          <w:bCs/>
          <w:sz w:val="24"/>
          <w:szCs w:val="24"/>
        </w:rPr>
        <w:t>Adım 8: Görüntü Yakınlaştırma / Uzaklaştırma</w:t>
      </w:r>
    </w:p>
    <w:p>
      <w:pPr>
        <w:pStyle w:val="Normal"/>
        <w:spacing w:lineRule="auto" w:line="360" w:before="0" w:after="120"/>
        <w:jc w:val="both"/>
        <w:rPr/>
      </w:pPr>
      <w:r>
        <w:rPr>
          <w:rFonts w:eastAsia="Times New Roman" w:cs="Times New Roman"/>
          <w:sz w:val="24"/>
          <w:szCs w:val="24"/>
        </w:rPr>
        <w:t>Görüntü boyutlandırma, en yakın komşu interpolasyonu ile gerçekleştirilir. Yeni boyuttaki her piksel için kaynak görüntüdeki en yakın piksel koordinatı hesaplanır: kaynak_x = int(yeni_x * eski_genislik / yeni_genislik). Böylece belgenin belirli bölümlerine yakınlaştırma veya genel görünüm için uzaklaştırma yapılabilir.</w:t>
      </w:r>
    </w:p>
    <w:p>
      <w:pPr>
        <w:pStyle w:val="Heading2"/>
        <w:spacing w:before="240" w:after="120"/>
        <w:rPr/>
      </w:pPr>
      <w:r>
        <w:rPr>
          <w:rFonts w:eastAsia="Times New Roman" w:cs="Times New Roman" w:ascii="Times New Roman" w:hAnsi="Times New Roman"/>
          <w:b/>
          <w:bCs/>
          <w:sz w:val="24"/>
          <w:szCs w:val="24"/>
        </w:rPr>
        <w:t>Adım 9: Konvolüsyon İşlemi (Mean)</w:t>
      </w:r>
    </w:p>
    <w:p>
      <w:pPr>
        <w:pStyle w:val="Normal"/>
        <w:spacing w:lineRule="auto" w:line="360" w:before="0" w:after="120"/>
        <w:jc w:val="both"/>
        <w:rPr/>
      </w:pPr>
      <w:r>
        <w:rPr>
          <w:rFonts w:eastAsia="Times New Roman" w:cs="Times New Roman"/>
          <w:sz w:val="24"/>
          <w:szCs w:val="24"/>
        </w:rPr>
        <w:t>3x3 boyutunda bir ortalama (mean) çekirdeği ile konvolüsyon uygulanır. Her piksel, çevresindeki 3x3 komşuluğun ortalaması ile değiştirilir. Bu işlem görüntüyü yumuşatarak küçük gürültülerin etkisini azaltır. Konvolüsyon işlemi iç içe döngülerle piksel piksel hesaplanır.</w:t>
      </w:r>
    </w:p>
    <w:p>
      <w:pPr>
        <w:pStyle w:val="Heading2"/>
        <w:spacing w:before="240" w:after="120"/>
        <w:rPr/>
      </w:pPr>
      <w:r>
        <w:rPr>
          <w:rFonts w:eastAsia="Times New Roman" w:cs="Times New Roman" w:ascii="Times New Roman" w:hAnsi="Times New Roman"/>
          <w:b/>
          <w:bCs/>
          <w:sz w:val="24"/>
          <w:szCs w:val="24"/>
        </w:rPr>
        <w:t>Adım 10: Gürültü Ekleme ve Filtreleme</w:t>
      </w:r>
    </w:p>
    <w:p>
      <w:pPr>
        <w:pStyle w:val="Normal"/>
        <w:spacing w:lineRule="auto" w:line="360" w:before="0" w:after="120"/>
        <w:jc w:val="both"/>
        <w:rPr/>
      </w:pPr>
      <w:r>
        <w:rPr>
          <w:rFonts w:eastAsia="Times New Roman" w:cs="Times New Roman"/>
          <w:sz w:val="24"/>
          <w:szCs w:val="24"/>
        </w:rPr>
        <w:t>Görüntüye belirli bir oranda tuz-biber (Salt &amp; Pepper) gürültüsü eklenir: rastgele seçilen pikseller 0 (siyah) veya 255 (beyaz) yapılır. Ardından gürültü giderme için iki farklı filtre uygulanır. Ortalama (mean) filtresi komşuluğun aritmetik ortalamasını, medyan filtresi ise sıralanmış komşuluk değerlerinin orta değerini hesaplar. Her iki yöntemin sonuçları karşılaştırılır.</w:t>
      </w:r>
    </w:p>
    <w:p>
      <w:pPr>
        <w:pStyle w:val="Heading2"/>
        <w:spacing w:before="240" w:after="120"/>
        <w:rPr/>
      </w:pPr>
      <w:r>
        <w:rPr>
          <w:rFonts w:eastAsia="Times New Roman" w:cs="Times New Roman" w:ascii="Times New Roman" w:hAnsi="Times New Roman"/>
          <w:b/>
          <w:bCs/>
          <w:sz w:val="24"/>
          <w:szCs w:val="24"/>
        </w:rPr>
        <w:t>Adım 11: Filtre Uygulama (Unsharp Maskeleme)</w:t>
      </w:r>
    </w:p>
    <w:p>
      <w:pPr>
        <w:pStyle w:val="Normal"/>
        <w:spacing w:lineRule="auto" w:line="360" w:before="0" w:after="120"/>
        <w:jc w:val="both"/>
        <w:rPr/>
      </w:pPr>
      <w:r>
        <w:rPr>
          <w:rFonts w:eastAsia="Times New Roman" w:cs="Times New Roman"/>
          <w:sz w:val="24"/>
          <w:szCs w:val="24"/>
        </w:rPr>
        <w:t>Belge görüntüsünün netliğini artırmak için unsharp maskeleme uygulanır. Önce görüntünün bulanık versiyonu ortalama filtre ile elde edilir, ardından orijinal görüntüden bulanık versiyon çıkarılır (detay maskesı). Son olarak detay maskesi bir katsayı ile çarpılıp orijinale eklenir: keskin = orijinal + k * (orijinal - bulanık).</w:t>
      </w:r>
    </w:p>
    <w:p>
      <w:pPr>
        <w:pStyle w:val="Heading2"/>
        <w:spacing w:before="240" w:after="120"/>
        <w:rPr/>
      </w:pPr>
      <w:r>
        <w:rPr>
          <w:rFonts w:eastAsia="Times New Roman" w:cs="Times New Roman" w:ascii="Times New Roman" w:hAnsi="Times New Roman"/>
          <w:b/>
          <w:bCs/>
          <w:sz w:val="24"/>
          <w:szCs w:val="24"/>
        </w:rPr>
        <w:t>Adım 12: Eşikleme (Tek Eşikleme)</w:t>
      </w:r>
    </w:p>
    <w:p>
      <w:pPr>
        <w:pStyle w:val="Normal"/>
        <w:spacing w:lineRule="auto" w:line="360" w:before="0" w:after="120"/>
        <w:jc w:val="both"/>
        <w:rPr/>
      </w:pPr>
      <w:r>
        <w:rPr>
          <w:rFonts w:eastAsia="Times New Roman" w:cs="Times New Roman"/>
          <w:sz w:val="24"/>
          <w:szCs w:val="24"/>
        </w:rPr>
        <w:t>Gri görüntü üzerinde tek bir eşik değeri (T) belirlenir. Pikselin değeri T’den büyükse 255 (beyaz), küçükse 0 (siyah) olarak atanarak binary görüntü elde edilir. Bu işlem, belgedeki yazıları arka plandan ayırmak için kullanılır.</w:t>
      </w:r>
    </w:p>
    <w:p>
      <w:pPr>
        <w:pStyle w:val="Heading2"/>
        <w:spacing w:before="240" w:after="120"/>
        <w:rPr/>
      </w:pPr>
      <w:r>
        <w:rPr>
          <w:rFonts w:eastAsia="Times New Roman" w:cs="Times New Roman" w:ascii="Times New Roman" w:hAnsi="Times New Roman"/>
          <w:b/>
          <w:bCs/>
          <w:sz w:val="24"/>
          <w:szCs w:val="24"/>
        </w:rPr>
        <w:t>Adım 13: Binary Dönüşüm</w:t>
      </w:r>
    </w:p>
    <w:p>
      <w:pPr>
        <w:pStyle w:val="Normal"/>
        <w:spacing w:lineRule="auto" w:line="360" w:before="0" w:after="120"/>
        <w:jc w:val="both"/>
        <w:rPr/>
      </w:pPr>
      <w:r>
        <w:rPr>
          <w:rFonts w:eastAsia="Times New Roman" w:cs="Times New Roman"/>
          <w:sz w:val="24"/>
          <w:szCs w:val="24"/>
        </w:rPr>
        <w:t>Tek eşikleme sonrasında elde edilen binary görüntü, morfolojik işlemler ve kenar bulma gibi sonraki adımlar için hazır hale getirilir. Binary görüntü sadece 0 ve 255 değerlerinden oluşur.</w:t>
      </w:r>
    </w:p>
    <w:p>
      <w:pPr>
        <w:pStyle w:val="Heading2"/>
        <w:spacing w:before="240" w:after="120"/>
        <w:rPr/>
      </w:pPr>
      <w:r>
        <w:rPr>
          <w:rFonts w:eastAsia="Times New Roman" w:cs="Times New Roman" w:ascii="Times New Roman" w:hAnsi="Times New Roman"/>
          <w:b/>
          <w:bCs/>
          <w:sz w:val="24"/>
          <w:szCs w:val="24"/>
        </w:rPr>
        <w:t>Adım 14: Kenar Bulma (Prewitt)</w:t>
      </w:r>
    </w:p>
    <w:p>
      <w:pPr>
        <w:pStyle w:val="Normal"/>
        <w:spacing w:lineRule="auto" w:line="360" w:before="0" w:after="120"/>
        <w:jc w:val="both"/>
        <w:rPr/>
      </w:pPr>
      <w:r>
        <w:rPr>
          <w:rFonts w:eastAsia="Times New Roman" w:cs="Times New Roman"/>
          <w:sz w:val="24"/>
          <w:szCs w:val="24"/>
        </w:rPr>
        <w:t>Prewitt operatörü ile yatay ve dikey yönlerde kenar tespiti yapılır. Yatay çekirdek [[-1,0,1],[-1,0,1],[-1,0,1]] ve dikey çekirdek [[-1,-1,-1],[0,0,0],[1,1,1]] ile konvolüsyon uygulanır. Her iki yöndeki gradyan büyüklüğü |Gx| + |Gy| formulü ile birleştirilir. Bu işlem belgedeki yazı kenarlarını ve çerçeveleri tespit etmekte kullanılır.</w:t>
      </w:r>
    </w:p>
    <w:p>
      <w:pPr>
        <w:pStyle w:val="Heading2"/>
        <w:spacing w:before="240" w:after="120"/>
        <w:rPr/>
      </w:pPr>
      <w:r>
        <w:rPr>
          <w:rFonts w:eastAsia="Times New Roman" w:cs="Times New Roman" w:ascii="Times New Roman" w:hAnsi="Times New Roman"/>
          <w:b/>
          <w:bCs/>
          <w:sz w:val="24"/>
          <w:szCs w:val="24"/>
        </w:rPr>
        <w:t>Adım 15: Aritmetik İşlemler (Ekleme ve Bölme)</w:t>
      </w:r>
    </w:p>
    <w:p>
      <w:pPr>
        <w:pStyle w:val="Normal"/>
        <w:spacing w:lineRule="auto" w:line="360" w:before="0" w:after="120"/>
        <w:jc w:val="both"/>
        <w:rPr/>
      </w:pPr>
      <w:r>
        <w:rPr>
          <w:rFonts w:eastAsia="Times New Roman" w:cs="Times New Roman"/>
          <w:sz w:val="24"/>
          <w:szCs w:val="24"/>
        </w:rPr>
        <w:t>Ekleme işlemi: İki görüntü piksel piksel toplanarak harmanlama (blending) elde edilir. Örneğin, orijinal belge ile işlenmiş belge yarı yarıya birleştirilerek karşılaştırma görseli oluşturulur. Bölme işlemi: Görüntü piksel değerleri bir sabite bölünerek parlaklık ayarlaması yapılır veya iki görüntü arasında oran hesaplanarak fark analizi gerçekleştirilir. Taşma kontrolü her iki işlemde de 0-255 aralığına clipping ile sağlanır.</w:t>
      </w:r>
    </w:p>
    <w:p>
      <w:pPr>
        <w:pStyle w:val="Heading2"/>
        <w:spacing w:before="240" w:after="120"/>
        <w:rPr/>
      </w:pPr>
      <w:r>
        <w:rPr>
          <w:rFonts w:eastAsia="Times New Roman" w:cs="Times New Roman" w:ascii="Times New Roman" w:hAnsi="Times New Roman"/>
          <w:b/>
          <w:bCs/>
          <w:sz w:val="24"/>
          <w:szCs w:val="24"/>
        </w:rPr>
        <w:t>Adım 16: Morfolojik İşlemler</w:t>
      </w:r>
    </w:p>
    <w:p>
      <w:pPr>
        <w:pStyle w:val="Normal"/>
        <w:spacing w:lineRule="auto" w:line="360" w:before="0" w:after="120"/>
        <w:jc w:val="both"/>
        <w:rPr/>
      </w:pPr>
      <w:r>
        <w:rPr>
          <w:rFonts w:eastAsia="Times New Roman" w:cs="Times New Roman"/>
          <w:sz w:val="24"/>
          <w:szCs w:val="24"/>
        </w:rPr>
        <w:t>Binary görüntü üzerinde 3x3 yapısal eleman kullanılarak dört temel morfolojik işlem uygulanır. Genişleme (dilation): Yapısal elemanın altındaki en az bir piksel beyazsa merkez beyaz yapılır; yazıların kalınlaşmasını sağlar. Aşınma (erosion): Tüm pikseller beyazsa merkez beyaz kalır; küçük gürültüleri temizler. Açma (opening): Önce aşınma sonra genişleme; küçük gürültüleri silerken ana yapıyı korur. Kapama (closing): Önce genişleme sonra aşınma; kırık çizgileri ve boşlukları doldurur.</w:t>
      </w:r>
    </w:p>
    <w:p>
      <w:pPr>
        <w:pStyle w:val="Heading2"/>
        <w:spacing w:before="240" w:after="120"/>
        <w:rPr/>
      </w:pPr>
      <w:r>
        <w:rPr>
          <w:rFonts w:eastAsia="Times New Roman" w:cs="Times New Roman" w:ascii="Times New Roman" w:hAnsi="Times New Roman"/>
          <w:b/>
          <w:bCs/>
          <w:sz w:val="24"/>
          <w:szCs w:val="24"/>
        </w:rPr>
        <w:t>Adım 17: Sonuç ve Çıktı</w:t>
      </w:r>
    </w:p>
    <w:p>
      <w:pPr>
        <w:pStyle w:val="Normal"/>
        <w:spacing w:lineRule="auto" w:line="360" w:before="0" w:after="120"/>
        <w:jc w:val="both"/>
        <w:rPr/>
      </w:pPr>
      <w:r>
        <w:rPr>
          <w:rFonts w:eastAsia="Times New Roman" w:cs="Times New Roman"/>
          <w:sz w:val="24"/>
          <w:szCs w:val="24"/>
        </w:rPr>
        <w:t>Tüm işlem adımlarının sonucunda, giriş belge görüntüsü düzeltilmiş, temizlenmiş ve iyileştirilmiş olarak çıktı verilir. Her adımın öncesi ve sonrası görsellerle karşılaştırmalı olarak sunulur.</w:t>
      </w:r>
    </w:p>
    <w:p>
      <w:pPr>
        <w:pStyle w:val="Normal"/>
        <w:spacing w:before="0" w:after="80"/>
        <w:rPr/>
      </w:pPr>
      <w:r>
        <w:rPr/>
      </w:r>
    </w:p>
    <w:p>
      <w:pPr>
        <w:pStyle w:val="Normal"/>
        <w:spacing w:lineRule="auto" w:line="360" w:before="0" w:after="120"/>
        <w:jc w:val="both"/>
        <w:rPr/>
      </w:pPr>
      <w:r>
        <w:rPr>
          <w:rFonts w:eastAsia="Times New Roman" w:cs="Times New Roman"/>
          <w:sz w:val="24"/>
          <w:szCs w:val="24"/>
        </w:rPr>
        <w:t>Aşağıdaki tabloda, projede yer alan tüm görüntü işleme konuları ve her birinin sistemdeki rolü özetlenmektedir:</w:t>
      </w:r>
    </w:p>
    <w:tbl>
      <w:tblPr>
        <w:tblW w:w="9026" w:type="dxa"/>
        <w:jc w:val="start"/>
        <w:tblInd w:w="0" w:type="dxa"/>
        <w:tblLayout w:type="fixed"/>
        <w:tblCellMar>
          <w:top w:w="60" w:type="dxa"/>
          <w:start w:w="100" w:type="dxa"/>
          <w:bottom w:w="60" w:type="dxa"/>
          <w:end w:w="100" w:type="dxa"/>
        </w:tblCellMar>
      </w:tblPr>
      <w:tblGrid>
        <w:gridCol w:w="3599"/>
        <w:gridCol w:w="5427"/>
      </w:tblGrid>
      <w:tr>
        <w:trPr/>
        <w:tc>
          <w:tcPr>
            <w:tcW w:w="3599" w:type="dxa"/>
            <w:tcBorders>
              <w:top w:val="single" w:sz="2" w:space="0" w:color="999999"/>
              <w:start w:val="single" w:sz="2" w:space="0" w:color="999999"/>
              <w:bottom w:val="single" w:sz="2" w:space="0" w:color="999999"/>
              <w:end w:val="single" w:sz="2" w:space="0" w:color="999999"/>
            </w:tcBorders>
            <w:shd w:fill="2E75B6" w:val="clear"/>
          </w:tcPr>
          <w:p>
            <w:pPr>
              <w:pStyle w:val="Normal"/>
              <w:rPr/>
            </w:pPr>
            <w:r>
              <w:rPr>
                <w:rFonts w:eastAsia="Times New Roman" w:cs="Times New Roman"/>
                <w:b/>
                <w:bCs/>
                <w:color w:val="FFFFFF"/>
                <w:sz w:val="22"/>
                <w:szCs w:val="22"/>
              </w:rPr>
              <w:t>Konu</w:t>
            </w:r>
          </w:p>
        </w:tc>
        <w:tc>
          <w:tcPr>
            <w:tcW w:w="5427" w:type="dxa"/>
            <w:tcBorders>
              <w:top w:val="single" w:sz="2" w:space="0" w:color="999999"/>
              <w:start w:val="single" w:sz="2" w:space="0" w:color="999999"/>
              <w:bottom w:val="single" w:sz="2" w:space="0" w:color="999999"/>
              <w:end w:val="single" w:sz="2" w:space="0" w:color="999999"/>
            </w:tcBorders>
            <w:shd w:fill="2E75B6" w:val="clear"/>
          </w:tcPr>
          <w:p>
            <w:pPr>
              <w:pStyle w:val="Normal"/>
              <w:rPr/>
            </w:pPr>
            <w:r>
              <w:rPr>
                <w:rFonts w:eastAsia="Times New Roman" w:cs="Times New Roman"/>
                <w:b/>
                <w:bCs/>
                <w:color w:val="FFFFFF"/>
                <w:sz w:val="22"/>
                <w:szCs w:val="22"/>
              </w:rPr>
              <w:t>Projede Kullanım Amacı</w:t>
            </w:r>
          </w:p>
        </w:tc>
      </w:tr>
      <w:tr>
        <w:trPr/>
        <w:tc>
          <w:tcPr>
            <w:tcW w:w="3599"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Gri Dönüşüm</w:t>
            </w:r>
          </w:p>
        </w:tc>
        <w:tc>
          <w:tcPr>
            <w:tcW w:w="5427"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Belge görüntüsünü tek kanala indirme</w:t>
            </w:r>
          </w:p>
        </w:tc>
      </w:tr>
      <w:tr>
        <w:trPr/>
        <w:tc>
          <w:tcPr>
            <w:tcW w:w="35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Binary Dönüşüm</w:t>
            </w:r>
          </w:p>
        </w:tc>
        <w:tc>
          <w:tcPr>
            <w:tcW w:w="5427"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Yazı ve arka planı ayırma</w:t>
            </w:r>
          </w:p>
        </w:tc>
      </w:tr>
      <w:tr>
        <w:trPr/>
        <w:tc>
          <w:tcPr>
            <w:tcW w:w="3599"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Görüntü Döndürme</w:t>
            </w:r>
          </w:p>
        </w:tc>
        <w:tc>
          <w:tcPr>
            <w:tcW w:w="5427"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Eğik çekilmiş belgeyi düzeltme</w:t>
            </w:r>
          </w:p>
        </w:tc>
      </w:tr>
      <w:tr>
        <w:trPr/>
        <w:tc>
          <w:tcPr>
            <w:tcW w:w="35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Görüntü Kırpma</w:t>
            </w:r>
          </w:p>
        </w:tc>
        <w:tc>
          <w:tcPr>
            <w:tcW w:w="5427"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Belge dışındaki alanları çıkarma</w:t>
            </w:r>
          </w:p>
        </w:tc>
      </w:tr>
      <w:tr>
        <w:trPr/>
        <w:tc>
          <w:tcPr>
            <w:tcW w:w="3599"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Yakınlaştırma/Uzaklaştırma</w:t>
            </w:r>
          </w:p>
        </w:tc>
        <w:tc>
          <w:tcPr>
            <w:tcW w:w="5427"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Detay inceleme veya genel görünüm</w:t>
            </w:r>
          </w:p>
        </w:tc>
      </w:tr>
      <w:tr>
        <w:trPr/>
        <w:tc>
          <w:tcPr>
            <w:tcW w:w="35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Renk Uzayı Dönüşümleri</w:t>
            </w:r>
          </w:p>
        </w:tc>
        <w:tc>
          <w:tcPr>
            <w:tcW w:w="5427"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Aydınlatma analizi (HSV, YCbCr)</w:t>
            </w:r>
          </w:p>
        </w:tc>
      </w:tr>
      <w:tr>
        <w:trPr/>
        <w:tc>
          <w:tcPr>
            <w:tcW w:w="3599"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Histogram Germe</w:t>
            </w:r>
          </w:p>
        </w:tc>
        <w:tc>
          <w:tcPr>
            <w:tcW w:w="5427"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Dinamik aralığı genişletme</w:t>
            </w:r>
          </w:p>
        </w:tc>
      </w:tr>
      <w:tr>
        <w:trPr/>
        <w:tc>
          <w:tcPr>
            <w:tcW w:w="35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Aritmetik İşlemler</w:t>
            </w:r>
          </w:p>
        </w:tc>
        <w:tc>
          <w:tcPr>
            <w:tcW w:w="5427"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Görüntü harmanlama ve fark analizi</w:t>
            </w:r>
          </w:p>
        </w:tc>
      </w:tr>
      <w:tr>
        <w:trPr/>
        <w:tc>
          <w:tcPr>
            <w:tcW w:w="3599"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Kontrast Artırma</w:t>
            </w:r>
          </w:p>
        </w:tc>
        <w:tc>
          <w:tcPr>
            <w:tcW w:w="5427"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Belge okunabilirliğini yükseltme</w:t>
            </w:r>
          </w:p>
        </w:tc>
      </w:tr>
      <w:tr>
        <w:trPr/>
        <w:tc>
          <w:tcPr>
            <w:tcW w:w="35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Konvolüsyon (Mean)</w:t>
            </w:r>
          </w:p>
        </w:tc>
        <w:tc>
          <w:tcPr>
            <w:tcW w:w="5427"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Yumuşatma ve gürültü azaltma</w:t>
            </w:r>
          </w:p>
        </w:tc>
      </w:tr>
      <w:tr>
        <w:trPr/>
        <w:tc>
          <w:tcPr>
            <w:tcW w:w="3599"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Tek Eşikleme</w:t>
            </w:r>
          </w:p>
        </w:tc>
        <w:tc>
          <w:tcPr>
            <w:tcW w:w="5427"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Belgeyi siyah-beyaz segmentleme</w:t>
            </w:r>
          </w:p>
        </w:tc>
      </w:tr>
      <w:tr>
        <w:trPr/>
        <w:tc>
          <w:tcPr>
            <w:tcW w:w="35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Kenar Bulma (Prewitt)</w:t>
            </w:r>
          </w:p>
        </w:tc>
        <w:tc>
          <w:tcPr>
            <w:tcW w:w="5427"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Yazı kenarları ve çerçeve tespiti</w:t>
            </w:r>
          </w:p>
        </w:tc>
      </w:tr>
      <w:tr>
        <w:trPr/>
        <w:tc>
          <w:tcPr>
            <w:tcW w:w="3599"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Gürültü Ekleme/Temizleme</w:t>
            </w:r>
          </w:p>
        </w:tc>
        <w:tc>
          <w:tcPr>
            <w:tcW w:w="5427"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Salt&amp;Pepper + mean/median filtreleme</w:t>
            </w:r>
          </w:p>
        </w:tc>
      </w:tr>
      <w:tr>
        <w:trPr/>
        <w:tc>
          <w:tcPr>
            <w:tcW w:w="35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Unsharp Filtresi</w:t>
            </w:r>
          </w:p>
        </w:tc>
        <w:tc>
          <w:tcPr>
            <w:tcW w:w="5427"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sz w:val="22"/>
                <w:szCs w:val="22"/>
              </w:rPr>
              <w:t>Belge keskinleştirme</w:t>
            </w:r>
          </w:p>
        </w:tc>
      </w:tr>
      <w:tr>
        <w:trPr/>
        <w:tc>
          <w:tcPr>
            <w:tcW w:w="3599"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Morfolojik İşlemler</w:t>
            </w:r>
          </w:p>
        </w:tc>
        <w:tc>
          <w:tcPr>
            <w:tcW w:w="5427" w:type="dxa"/>
            <w:tcBorders>
              <w:top w:val="single" w:sz="2" w:space="0" w:color="999999"/>
              <w:start w:val="single" w:sz="2" w:space="0" w:color="999999"/>
              <w:bottom w:val="single" w:sz="2" w:space="0" w:color="999999"/>
              <w:end w:val="single" w:sz="2" w:space="0" w:color="999999"/>
            </w:tcBorders>
            <w:shd w:fill="F2F2F2" w:val="clear"/>
          </w:tcPr>
          <w:p>
            <w:pPr>
              <w:pStyle w:val="Normal"/>
              <w:rPr/>
            </w:pPr>
            <w:r>
              <w:rPr>
                <w:rFonts w:eastAsia="Times New Roman" w:cs="Times New Roman"/>
                <w:sz w:val="22"/>
                <w:szCs w:val="22"/>
              </w:rPr>
              <w:t>Gürültü temizleme ve karakter onarma</w:t>
            </w:r>
          </w:p>
        </w:tc>
      </w:tr>
    </w:tbl>
    <w:p>
      <w:pPr>
        <w:pStyle w:val="Normal"/>
        <w:spacing w:before="0" w:after="80"/>
        <w:rPr/>
      </w:pPr>
      <w:r>
        <w:rPr/>
      </w:r>
    </w:p>
    <w:p>
      <w:pPr>
        <w:pStyle w:val="Heading1"/>
        <w:spacing w:before="300" w:after="150"/>
        <w:rPr/>
      </w:pPr>
      <w:r>
        <w:rPr>
          <w:rFonts w:eastAsia="Times New Roman" w:cs="Times New Roman" w:ascii="Times New Roman" w:hAnsi="Times New Roman"/>
          <w:b/>
          <w:bCs/>
          <w:sz w:val="28"/>
          <w:szCs w:val="28"/>
        </w:rPr>
        <w:t>5. Kaynaklar</w:t>
      </w:r>
    </w:p>
    <w:p>
      <w:pPr>
        <w:pStyle w:val="Normal"/>
        <w:spacing w:lineRule="auto" w:line="300" w:before="0" w:after="80"/>
        <w:rPr/>
      </w:pPr>
      <w:r>
        <w:rPr>
          <w:rFonts w:eastAsia="Times New Roman" w:cs="Times New Roman"/>
          <w:sz w:val="22"/>
          <w:szCs w:val="22"/>
        </w:rPr>
        <w:t>[1] R. C. Gonzalez ve R. E. Woods, "Digital Image Processing", 4th Edition, Pearson, 2018.</w:t>
      </w:r>
    </w:p>
    <w:p>
      <w:pPr>
        <w:pStyle w:val="Normal"/>
        <w:spacing w:lineRule="auto" w:line="300" w:before="0" w:after="80"/>
        <w:rPr/>
      </w:pPr>
      <w:r>
        <w:rPr>
          <w:rFonts w:eastAsia="Times New Roman" w:cs="Times New Roman"/>
          <w:sz w:val="22"/>
          <w:szCs w:val="22"/>
        </w:rPr>
        <w:t>[2] W. Burger ve M. J. Burge, "Digital Image Processing: An Algorithmic Introduction Using Java", Springer, 2016.</w:t>
      </w:r>
    </w:p>
    <w:p>
      <w:pPr>
        <w:pStyle w:val="Normal"/>
        <w:spacing w:lineRule="auto" w:line="300" w:before="0" w:after="80"/>
        <w:rPr/>
      </w:pPr>
      <w:r>
        <w:rPr>
          <w:rFonts w:eastAsia="Times New Roman" w:cs="Times New Roman"/>
          <w:sz w:val="22"/>
          <w:szCs w:val="22"/>
        </w:rPr>
        <w:t>[3] A. Kamboj ve A. Gupta, "Comparison of Edge Detection Techniques: Sobel, Prewitt, Roberts and Canny", International Journal of Advanced Research in Computer Science, vol. 8, no. 5, pp. 1-5, 2017.</w:t>
      </w:r>
    </w:p>
    <w:p>
      <w:pPr>
        <w:pStyle w:val="Normal"/>
        <w:spacing w:lineRule="auto" w:line="300" w:before="0" w:after="80"/>
        <w:rPr/>
      </w:pPr>
      <w:r>
        <w:rPr>
          <w:rFonts w:eastAsia="Times New Roman" w:cs="Times New Roman"/>
          <w:sz w:val="22"/>
          <w:szCs w:val="22"/>
        </w:rPr>
        <w:t>[4] M. Kaur ve R. Kaur, "Survey of Contrast Enhancement Techniques based on Histogram Equalization", International Journal of Advanced Computer Science and Applications, vol. 2, no. 7, 2011.</w:t>
      </w:r>
    </w:p>
    <w:p>
      <w:pPr>
        <w:pStyle w:val="Normal"/>
        <w:spacing w:lineRule="auto" w:line="300" w:before="0" w:after="80"/>
        <w:rPr/>
      </w:pPr>
      <w:r>
        <w:rPr>
          <w:rFonts w:eastAsia="Times New Roman" w:cs="Times New Roman"/>
          <w:sz w:val="22"/>
          <w:szCs w:val="22"/>
        </w:rPr>
        <w:t>[5] S. Jayaraman, S. Esakkirajan ve T. Veerakumar, "Digital Image Processing", Tata McGraw Hill Education, 2009.</w:t>
      </w:r>
    </w:p>
    <w:p>
      <w:pPr>
        <w:pStyle w:val="Normal"/>
        <w:spacing w:lineRule="auto" w:line="300" w:before="0" w:after="80"/>
        <w:rPr/>
      </w:pPr>
      <w:r>
        <w:rPr>
          <w:rFonts w:eastAsia="Times New Roman" w:cs="Times New Roman"/>
          <w:sz w:val="22"/>
          <w:szCs w:val="22"/>
        </w:rPr>
        <w:t>[6] E. R. Davies, "Computer Vision: Principles, Algorithms, Applications, Learning", 5th Edition, Academic Press, 2018.</w:t>
      </w:r>
    </w:p>
    <w:p>
      <w:pPr>
        <w:pStyle w:val="Normal"/>
        <w:spacing w:lineRule="auto" w:line="300" w:before="0" w:after="80"/>
        <w:rPr/>
      </w:pPr>
      <w:r>
        <w:rPr>
          <w:rFonts w:eastAsia="Times New Roman" w:cs="Times New Roman"/>
          <w:sz w:val="22"/>
          <w:szCs w:val="22"/>
        </w:rPr>
        <w:t>[7] I. Pitas, "Digital Image Processing Algorithms and Applications", Wiley-Interscience, 2000.</w:t>
      </w:r>
    </w:p>
    <w:p>
      <w:pPr>
        <w:pStyle w:val="Normal"/>
        <w:spacing w:lineRule="auto" w:line="300" w:before="0" w:after="80"/>
        <w:rPr/>
      </w:pPr>
      <w:r>
        <w:rPr>
          <w:rFonts w:eastAsia="Times New Roman" w:cs="Times New Roman"/>
          <w:sz w:val="22"/>
          <w:szCs w:val="22"/>
        </w:rPr>
        <w:t>[8] OpenCV Documentation, "Image Processing Tutorials", https://docs.opencv.org/4.x/d7/da8/tutorial_table_of_content_imgproc.html, Erişim: 2025.</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00" w:after="150"/>
      <w:outlineLvl w:val="0"/>
    </w:pPr>
    <w:rPr>
      <w:rFonts w:ascii="Times New Roman" w:hAnsi="Times New Roman" w:eastAsia="Times New Roman" w:cs="Times New Roman"/>
      <w:b/>
      <w:bCs/>
      <w:sz w:val="28"/>
      <w:szCs w:val="28"/>
    </w:rPr>
  </w:style>
  <w:style w:type="paragraph" w:styleId="Heading2">
    <w:name w:val="heading 2"/>
    <w:basedOn w:val="Heading"/>
    <w:qFormat/>
    <w:pPr>
      <w:spacing w:before="240" w:after="120"/>
      <w:outlineLvl w:val="1"/>
    </w:pPr>
    <w:rPr>
      <w:rFonts w:ascii="Times New Roman" w:hAnsi="Times New Roman" w:eastAsia="Times New Roman" w:cs="Times New Roman"/>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LibreOffice/26.2.1.2$Linux_X86_64 LibreOffice_project/620$Build-2</Application>
  <AppVersion>15.0000</AppVersion>
  <Pages>7</Pages>
  <Words>1504</Words>
  <Characters>10578</Characters>
  <CharactersWithSpaces>11983</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2026-03-14T10:36:32Z</dcterms:created>
  <dc:creator>Un-named</dc:creator>
  <dc:description/>
  <dc:language>en-US</dc:language>
  <cp:lastModifiedBy/>
  <dcterms:modified xsi:type="dcterms:W3CDTF">2026-03-14T13:40:31Z</dcterms:modified>
  <cp:revision>2</cp:revision>
  <dc:subject/>
  <dc:title/>
</cp:coreProperties>
</file>