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217" w:rsidRDefault="003303CC">
      <w:pPr>
        <w:pStyle w:val="Title"/>
        <w:rPr>
          <w:u w:val="none"/>
        </w:rPr>
      </w:pPr>
      <w:r>
        <w:rPr>
          <w:color w:val="393939"/>
          <w:u w:color="393939"/>
        </w:rPr>
        <w:t>Statistics– WORKSHEET</w:t>
      </w:r>
    </w:p>
    <w:p w:rsidR="002E1217" w:rsidRDefault="003303CC">
      <w:pPr>
        <w:pStyle w:val="Heading1"/>
        <w:spacing w:before="199"/>
        <w:ind w:left="200"/>
      </w:pPr>
      <w:r>
        <w:t>Q1 to Q9 have only one correct answer. Choose the correct option to answer your question.</w:t>
      </w:r>
    </w:p>
    <w:p w:rsidR="002E1217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177" w:line="240" w:lineRule="auto"/>
        <w:ind w:hanging="361"/>
        <w:jc w:val="left"/>
        <w:rPr>
          <w:color w:val="393939"/>
        </w:rPr>
      </w:pPr>
      <w:r>
        <w:rPr>
          <w:color w:val="393939"/>
        </w:rPr>
        <w:t>Bernoulli random variables take (only) the values 1 and</w:t>
      </w:r>
      <w:r>
        <w:rPr>
          <w:color w:val="393939"/>
          <w:spacing w:val="-5"/>
        </w:rPr>
        <w:t xml:space="preserve"> </w:t>
      </w:r>
      <w:r>
        <w:rPr>
          <w:color w:val="393939"/>
          <w:spacing w:val="-3"/>
        </w:rPr>
        <w:t>0.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</w:rPr>
        <w:t>True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/>
      </w:pPr>
      <w:r>
        <w:rPr>
          <w:color w:val="393939"/>
        </w:rPr>
        <w:t>False</w:t>
      </w:r>
    </w:p>
    <w:p w:rsidR="00C82A5C" w:rsidRDefault="00C82A5C" w:rsidP="00C82A5C">
      <w:pPr>
        <w:tabs>
          <w:tab w:val="left" w:pos="1191"/>
        </w:tabs>
        <w:rPr>
          <w:sz w:val="24"/>
        </w:rPr>
      </w:pPr>
      <w:r>
        <w:rPr>
          <w:sz w:val="24"/>
        </w:rPr>
        <w:t>Ans:</w:t>
      </w:r>
      <w:r w:rsidR="00BD2F13">
        <w:rPr>
          <w:sz w:val="24"/>
        </w:rPr>
        <w:t xml:space="preserve"> a) True</w:t>
      </w:r>
    </w:p>
    <w:p w:rsidR="00BD2F13" w:rsidRDefault="00BD2F13" w:rsidP="00C82A5C">
      <w:pPr>
        <w:tabs>
          <w:tab w:val="left" w:pos="1191"/>
        </w:tabs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21"/>
        </w:tabs>
        <w:spacing w:line="261" w:lineRule="auto"/>
        <w:ind w:left="920" w:right="616"/>
        <w:jc w:val="left"/>
        <w:rPr>
          <w:color w:val="393939"/>
        </w:rPr>
      </w:pPr>
      <w:r>
        <w:rPr>
          <w:color w:val="393939"/>
        </w:rPr>
        <w:t>Which of the following theorem states that t</w:t>
      </w:r>
      <w:r w:rsidR="00BD2F13">
        <w:rPr>
          <w:color w:val="393939"/>
        </w:rPr>
        <w:t>he distribution of averages of i</w:t>
      </w:r>
      <w:r>
        <w:rPr>
          <w:color w:val="393939"/>
        </w:rPr>
        <w:t xml:space="preserve">id variables, properly normalized, becomes that </w:t>
      </w:r>
      <w:r>
        <w:rPr>
          <w:color w:val="393939"/>
          <w:spacing w:val="-3"/>
        </w:rPr>
        <w:t xml:space="preserve">of </w:t>
      </w:r>
      <w:r>
        <w:rPr>
          <w:color w:val="393939"/>
        </w:rPr>
        <w:t>a standard normal as the sample size</w:t>
      </w:r>
      <w:r>
        <w:rPr>
          <w:color w:val="393939"/>
          <w:spacing w:val="3"/>
        </w:rPr>
        <w:t xml:space="preserve"> </w:t>
      </w:r>
      <w:r>
        <w:rPr>
          <w:color w:val="393939"/>
        </w:rPr>
        <w:t>increases?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 w:line="246" w:lineRule="exact"/>
      </w:pPr>
      <w:r>
        <w:rPr>
          <w:color w:val="393939"/>
        </w:rPr>
        <w:t>Central Limit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Theorem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line="252" w:lineRule="exact"/>
      </w:pPr>
      <w:r>
        <w:rPr>
          <w:color w:val="393939"/>
        </w:rPr>
        <w:t>Central Mean</w:t>
      </w:r>
      <w:r>
        <w:rPr>
          <w:color w:val="393939"/>
          <w:spacing w:val="-4"/>
        </w:rPr>
        <w:t xml:space="preserve"> </w:t>
      </w:r>
      <w:r>
        <w:rPr>
          <w:color w:val="393939"/>
        </w:rPr>
        <w:t>Theorem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76"/>
        </w:tabs>
        <w:spacing w:before="0" w:line="252" w:lineRule="exact"/>
        <w:ind w:left="1176" w:hanging="256"/>
      </w:pPr>
      <w:r>
        <w:rPr>
          <w:color w:val="393939"/>
        </w:rPr>
        <w:t>Centroid Limit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Theorem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line="240" w:lineRule="auto"/>
      </w:pPr>
      <w:r>
        <w:rPr>
          <w:color w:val="393939"/>
        </w:rPr>
        <w:t>All of the ment</w:t>
      </w:r>
      <w:r>
        <w:rPr>
          <w:color w:val="393939"/>
        </w:rPr>
        <w:t>ioned</w:t>
      </w:r>
    </w:p>
    <w:p w:rsidR="00C82A5C" w:rsidRDefault="00C82A5C" w:rsidP="00C82A5C">
      <w:pPr>
        <w:tabs>
          <w:tab w:val="left" w:pos="1191"/>
        </w:tabs>
        <w:rPr>
          <w:sz w:val="24"/>
        </w:rPr>
      </w:pPr>
      <w:r>
        <w:rPr>
          <w:sz w:val="24"/>
        </w:rPr>
        <w:t>Ans:</w:t>
      </w:r>
      <w:r w:rsidR="00BD2F13">
        <w:rPr>
          <w:sz w:val="24"/>
        </w:rPr>
        <w:t xml:space="preserve"> a) Central Limit Theorem</w:t>
      </w:r>
    </w:p>
    <w:p w:rsidR="00BD2F13" w:rsidRDefault="00BD2F13" w:rsidP="00C82A5C">
      <w:pPr>
        <w:tabs>
          <w:tab w:val="left" w:pos="1191"/>
        </w:tabs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21"/>
        </w:tabs>
        <w:ind w:left="920" w:hanging="361"/>
        <w:jc w:val="left"/>
        <w:rPr>
          <w:color w:val="393939"/>
        </w:rPr>
      </w:pPr>
      <w:r>
        <w:rPr>
          <w:color w:val="393939"/>
        </w:rPr>
        <w:t>Which of the following is incorrect with respect to use of Poisson</w:t>
      </w:r>
      <w:r>
        <w:rPr>
          <w:color w:val="393939"/>
          <w:spacing w:val="-15"/>
        </w:rPr>
        <w:t xml:space="preserve"> </w:t>
      </w:r>
      <w:r>
        <w:rPr>
          <w:color w:val="393939"/>
        </w:rPr>
        <w:t>distribution?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/>
      </w:pPr>
      <w:r>
        <w:rPr>
          <w:color w:val="393939"/>
        </w:rPr>
        <w:t>Modeling event/time</w:t>
      </w:r>
      <w:r>
        <w:rPr>
          <w:color w:val="393939"/>
          <w:spacing w:val="1"/>
        </w:rPr>
        <w:t xml:space="preserve"> </w:t>
      </w:r>
      <w:r>
        <w:rPr>
          <w:color w:val="393939"/>
        </w:rPr>
        <w:t>data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</w:rPr>
        <w:t>Modeling bounded count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data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76"/>
        </w:tabs>
        <w:spacing w:before="0"/>
        <w:ind w:left="1176" w:hanging="256"/>
      </w:pPr>
      <w:r>
        <w:rPr>
          <w:color w:val="393939"/>
        </w:rPr>
        <w:t>Modeling contingency</w:t>
      </w:r>
      <w:r>
        <w:rPr>
          <w:color w:val="393939"/>
          <w:spacing w:val="-1"/>
        </w:rPr>
        <w:t xml:space="preserve"> </w:t>
      </w:r>
      <w:r>
        <w:rPr>
          <w:color w:val="393939"/>
        </w:rPr>
        <w:t>tables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3" w:line="240" w:lineRule="auto"/>
      </w:pPr>
      <w:r>
        <w:rPr>
          <w:color w:val="393939"/>
        </w:rPr>
        <w:t>All of the mentioned</w:t>
      </w:r>
    </w:p>
    <w:p w:rsidR="00972F01" w:rsidRDefault="00C82A5C" w:rsidP="00972F01">
      <w:pPr>
        <w:tabs>
          <w:tab w:val="left" w:pos="1191"/>
        </w:tabs>
      </w:pPr>
      <w:r w:rsidRPr="00972F01">
        <w:rPr>
          <w:sz w:val="24"/>
        </w:rPr>
        <w:t>Ans:</w:t>
      </w:r>
      <w:r w:rsidR="00972F01" w:rsidRPr="00972F01">
        <w:rPr>
          <w:sz w:val="24"/>
        </w:rPr>
        <w:t xml:space="preserve"> b) Mo</w:t>
      </w:r>
      <w:r w:rsidR="00972F01" w:rsidRPr="00972F01">
        <w:rPr>
          <w:color w:val="393939"/>
        </w:rPr>
        <w:t>deling bounded count</w:t>
      </w:r>
      <w:r w:rsidR="00972F01" w:rsidRPr="00972F01">
        <w:rPr>
          <w:color w:val="393939"/>
          <w:spacing w:val="-2"/>
        </w:rPr>
        <w:t xml:space="preserve"> </w:t>
      </w:r>
      <w:r w:rsidR="00972F01" w:rsidRPr="00972F01">
        <w:rPr>
          <w:color w:val="393939"/>
        </w:rPr>
        <w:t>data</w:t>
      </w:r>
    </w:p>
    <w:p w:rsidR="00C82A5C" w:rsidRDefault="00C82A5C" w:rsidP="00C82A5C">
      <w:pPr>
        <w:tabs>
          <w:tab w:val="left" w:pos="1191"/>
        </w:tabs>
        <w:spacing w:before="3"/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85"/>
          <w:tab w:val="left" w:pos="986"/>
        </w:tabs>
        <w:spacing w:line="240" w:lineRule="auto"/>
        <w:ind w:left="985" w:hanging="426"/>
        <w:jc w:val="left"/>
      </w:pPr>
      <w:r>
        <w:rPr>
          <w:color w:val="393939"/>
        </w:rPr>
        <w:t>Point out the correct</w:t>
      </w:r>
      <w:r>
        <w:rPr>
          <w:color w:val="393939"/>
          <w:spacing w:val="-5"/>
        </w:rPr>
        <w:t xml:space="preserve"> </w:t>
      </w:r>
      <w:r>
        <w:rPr>
          <w:color w:val="393939"/>
        </w:rPr>
        <w:t>statement.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line="256" w:lineRule="auto"/>
        <w:ind w:left="920" w:right="378" w:firstLine="0"/>
      </w:pPr>
      <w:r>
        <w:rPr>
          <w:color w:val="393939"/>
        </w:rPr>
        <w:t>The exponent of a normally distributed random variables follows what is called the log- normal distribution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4" w:line="256" w:lineRule="auto"/>
        <w:ind w:left="920" w:right="110" w:firstLine="0"/>
      </w:pPr>
      <w:r>
        <w:rPr>
          <w:color w:val="393939"/>
        </w:rPr>
        <w:t>Sums of normally distributed random variables are again normally distributed even if the variables are</w:t>
      </w:r>
      <w:r>
        <w:rPr>
          <w:color w:val="393939"/>
          <w:spacing w:val="1"/>
        </w:rPr>
        <w:t xml:space="preserve"> </w:t>
      </w:r>
      <w:r>
        <w:rPr>
          <w:color w:val="393939"/>
        </w:rPr>
        <w:t>dependent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81"/>
        </w:tabs>
        <w:spacing w:before="3" w:line="261" w:lineRule="auto"/>
        <w:ind w:left="920" w:right="1405" w:firstLine="0"/>
      </w:pPr>
      <w:r>
        <w:rPr>
          <w:noProof/>
        </w:rPr>
        <w:drawing>
          <wp:anchor distT="0" distB="0" distL="0" distR="0" simplePos="0" relativeHeight="487536128" behindDoc="1" locked="0" layoutInCell="1" allowOverlap="1">
            <wp:simplePos x="0" y="0"/>
            <wp:positionH relativeFrom="page">
              <wp:posOffset>1149949</wp:posOffset>
            </wp:positionH>
            <wp:positionV relativeFrom="paragraph">
              <wp:posOffset>216591</wp:posOffset>
            </wp:positionV>
            <wp:extent cx="4357634" cy="108498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34" cy="10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93939"/>
        </w:rPr>
        <w:t>The square of a standard normal random variable follows what is called chi-squared distribution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 w:line="252" w:lineRule="exact"/>
      </w:pPr>
      <w:r>
        <w:rPr>
          <w:color w:val="393939"/>
        </w:rPr>
        <w:t>All of the mentioned-</w:t>
      </w:r>
    </w:p>
    <w:p w:rsidR="00C82A5C" w:rsidRDefault="00C82A5C" w:rsidP="00C82A5C">
      <w:pPr>
        <w:tabs>
          <w:tab w:val="left" w:pos="1191"/>
        </w:tabs>
        <w:spacing w:line="252" w:lineRule="exact"/>
        <w:rPr>
          <w:sz w:val="24"/>
        </w:rPr>
      </w:pPr>
      <w:r>
        <w:rPr>
          <w:sz w:val="24"/>
        </w:rPr>
        <w:t>Ans:</w:t>
      </w:r>
      <w:r w:rsidR="00972F01">
        <w:rPr>
          <w:sz w:val="24"/>
        </w:rPr>
        <w:t xml:space="preserve"> d) All of the mentioned</w:t>
      </w:r>
    </w:p>
    <w:p w:rsidR="00972F01" w:rsidRDefault="00972F01" w:rsidP="00C82A5C">
      <w:pPr>
        <w:tabs>
          <w:tab w:val="left" w:pos="1191"/>
        </w:tabs>
        <w:spacing w:line="252" w:lineRule="exact"/>
      </w:pPr>
    </w:p>
    <w:p w:rsidR="002E1217" w:rsidRDefault="002E1217">
      <w:pPr>
        <w:pStyle w:val="ListParagraph"/>
        <w:numPr>
          <w:ilvl w:val="0"/>
          <w:numId w:val="1"/>
        </w:numPr>
        <w:tabs>
          <w:tab w:val="left" w:pos="2311"/>
          <w:tab w:val="left" w:pos="2312"/>
        </w:tabs>
        <w:spacing w:line="240" w:lineRule="auto"/>
        <w:ind w:left="2311" w:hanging="1752"/>
        <w:jc w:val="left"/>
      </w:pPr>
      <w:r>
        <w:pict>
          <v:rect id="_x0000_s1026" style="position:absolute;left:0;text-align:left;margin-left:80.3pt;margin-top:11.6pt;width:2.75pt;height:.5pt;z-index:15729152;mso-position-horizontal-relative:page" fillcolor="black" stroked="f">
            <w10:wrap anchorx="page"/>
          </v:rect>
        </w:pict>
      </w:r>
      <w:r w:rsidR="003303CC">
        <w:rPr>
          <w:u w:val="single"/>
        </w:rPr>
        <w:t>random</w:t>
      </w:r>
      <w:r w:rsidR="003303CC">
        <w:t xml:space="preserve"> </w:t>
      </w:r>
      <w:r w:rsidR="003303CC">
        <w:rPr>
          <w:color w:val="393939"/>
        </w:rPr>
        <w:t>variables are used to model</w:t>
      </w:r>
      <w:r w:rsidR="003303CC">
        <w:rPr>
          <w:color w:val="393939"/>
          <w:spacing w:val="-6"/>
        </w:rPr>
        <w:t xml:space="preserve"> </w:t>
      </w:r>
      <w:r w:rsidR="003303CC">
        <w:rPr>
          <w:color w:val="393939"/>
        </w:rPr>
        <w:t>rates.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</w:rPr>
        <w:t>Empirical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/>
      </w:pPr>
      <w:r>
        <w:rPr>
          <w:color w:val="393939"/>
        </w:rPr>
        <w:t>Binomial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76"/>
        </w:tabs>
        <w:spacing w:line="240" w:lineRule="auto"/>
        <w:ind w:left="1176" w:hanging="256"/>
      </w:pPr>
      <w:r>
        <w:rPr>
          <w:color w:val="393939"/>
        </w:rPr>
        <w:t>Poisson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line="252" w:lineRule="exact"/>
      </w:pPr>
      <w:r>
        <w:rPr>
          <w:color w:val="393939"/>
        </w:rPr>
        <w:t>All of the mentioned</w:t>
      </w:r>
    </w:p>
    <w:p w:rsidR="00C82A5C" w:rsidRDefault="00C82A5C" w:rsidP="00C82A5C">
      <w:pPr>
        <w:tabs>
          <w:tab w:val="left" w:pos="1191"/>
        </w:tabs>
        <w:spacing w:line="252" w:lineRule="exact"/>
        <w:rPr>
          <w:sz w:val="24"/>
        </w:rPr>
      </w:pPr>
      <w:r>
        <w:rPr>
          <w:sz w:val="24"/>
        </w:rPr>
        <w:t>Ans:</w:t>
      </w:r>
      <w:r w:rsidR="00972F01">
        <w:rPr>
          <w:sz w:val="24"/>
        </w:rPr>
        <w:t xml:space="preserve"> c) Poisson</w:t>
      </w:r>
    </w:p>
    <w:p w:rsidR="00972F01" w:rsidRDefault="00972F01" w:rsidP="00C82A5C">
      <w:pPr>
        <w:tabs>
          <w:tab w:val="left" w:pos="1191"/>
        </w:tabs>
        <w:spacing w:line="252" w:lineRule="exact"/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21"/>
        </w:tabs>
        <w:spacing w:before="0" w:line="252" w:lineRule="exact"/>
        <w:ind w:left="920" w:hanging="361"/>
        <w:jc w:val="left"/>
        <w:rPr>
          <w:color w:val="393939"/>
        </w:rPr>
      </w:pPr>
      <w:r>
        <w:rPr>
          <w:color w:val="393939"/>
        </w:rPr>
        <w:t xml:space="preserve">10. Usually replacing the standard error by its estimated value does change </w:t>
      </w:r>
      <w:r>
        <w:rPr>
          <w:color w:val="393939"/>
          <w:spacing w:val="-3"/>
        </w:rPr>
        <w:t xml:space="preserve">the </w:t>
      </w:r>
      <w:r>
        <w:rPr>
          <w:color w:val="393939"/>
        </w:rPr>
        <w:t>CLT.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</w:rPr>
        <w:t>True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/>
      </w:pPr>
      <w:r>
        <w:rPr>
          <w:color w:val="393939"/>
        </w:rPr>
        <w:t>False</w:t>
      </w:r>
    </w:p>
    <w:p w:rsidR="00C82A5C" w:rsidRDefault="00C82A5C" w:rsidP="00C82A5C">
      <w:pPr>
        <w:tabs>
          <w:tab w:val="left" w:pos="1191"/>
        </w:tabs>
        <w:rPr>
          <w:sz w:val="24"/>
        </w:rPr>
      </w:pPr>
      <w:r>
        <w:rPr>
          <w:sz w:val="24"/>
        </w:rPr>
        <w:t>Ans:</w:t>
      </w:r>
      <w:r w:rsidR="00972F01">
        <w:rPr>
          <w:sz w:val="24"/>
        </w:rPr>
        <w:t xml:space="preserve">  b) False</w:t>
      </w:r>
    </w:p>
    <w:p w:rsidR="00972F01" w:rsidRDefault="00972F01" w:rsidP="00C82A5C">
      <w:pPr>
        <w:tabs>
          <w:tab w:val="left" w:pos="1191"/>
        </w:tabs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21"/>
        </w:tabs>
        <w:spacing w:line="240" w:lineRule="auto"/>
        <w:ind w:left="920" w:hanging="361"/>
        <w:jc w:val="left"/>
        <w:rPr>
          <w:color w:val="393939"/>
        </w:rPr>
      </w:pPr>
      <w:r>
        <w:rPr>
          <w:color w:val="393939"/>
        </w:rPr>
        <w:t>1. Which of the following testing is concerned with making decisions using</w:t>
      </w:r>
      <w:r>
        <w:rPr>
          <w:color w:val="393939"/>
          <w:spacing w:val="-8"/>
        </w:rPr>
        <w:t xml:space="preserve"> </w:t>
      </w:r>
      <w:r>
        <w:rPr>
          <w:color w:val="393939"/>
        </w:rPr>
        <w:t>data?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</w:rPr>
        <w:t>Probability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/>
      </w:pPr>
      <w:r>
        <w:rPr>
          <w:color w:val="393939"/>
        </w:rPr>
        <w:t>Hypothesis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76"/>
        </w:tabs>
        <w:spacing w:line="252" w:lineRule="exact"/>
        <w:ind w:left="1176" w:hanging="256"/>
      </w:pPr>
      <w:r>
        <w:rPr>
          <w:color w:val="393939"/>
        </w:rPr>
        <w:t>Causal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 w:line="252" w:lineRule="exact"/>
      </w:pPr>
      <w:r>
        <w:rPr>
          <w:color w:val="393939"/>
        </w:rPr>
        <w:t>None of the</w:t>
      </w:r>
      <w:r>
        <w:rPr>
          <w:color w:val="393939"/>
          <w:spacing w:val="4"/>
        </w:rPr>
        <w:t xml:space="preserve"> </w:t>
      </w:r>
      <w:r>
        <w:rPr>
          <w:color w:val="393939"/>
        </w:rPr>
        <w:t>mentioned</w:t>
      </w:r>
    </w:p>
    <w:p w:rsidR="00C82A5C" w:rsidRDefault="00C82A5C" w:rsidP="00C82A5C">
      <w:pPr>
        <w:tabs>
          <w:tab w:val="left" w:pos="1191"/>
        </w:tabs>
        <w:spacing w:line="252" w:lineRule="exact"/>
        <w:rPr>
          <w:sz w:val="24"/>
        </w:rPr>
      </w:pPr>
      <w:r>
        <w:rPr>
          <w:sz w:val="24"/>
        </w:rPr>
        <w:t>Ans:</w:t>
      </w:r>
      <w:r w:rsidR="00972F01">
        <w:rPr>
          <w:sz w:val="24"/>
        </w:rPr>
        <w:t xml:space="preserve"> b) Hypothesis</w:t>
      </w:r>
    </w:p>
    <w:p w:rsidR="00972F01" w:rsidRDefault="00972F01" w:rsidP="00C82A5C">
      <w:pPr>
        <w:tabs>
          <w:tab w:val="left" w:pos="1191"/>
        </w:tabs>
        <w:spacing w:line="252" w:lineRule="exact"/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921"/>
          <w:tab w:val="left" w:pos="4967"/>
        </w:tabs>
        <w:spacing w:line="261" w:lineRule="auto"/>
        <w:ind w:left="920" w:right="664"/>
        <w:jc w:val="left"/>
        <w:rPr>
          <w:color w:val="393939"/>
        </w:rPr>
      </w:pPr>
      <w:r>
        <w:rPr>
          <w:color w:val="393939"/>
        </w:rPr>
        <w:t>4. Normalized data are</w:t>
      </w:r>
      <w:r>
        <w:rPr>
          <w:color w:val="393939"/>
          <w:spacing w:val="-3"/>
        </w:rPr>
        <w:t xml:space="preserve"> </w:t>
      </w:r>
      <w:r>
        <w:rPr>
          <w:color w:val="393939"/>
        </w:rPr>
        <w:t>centered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at</w:t>
      </w:r>
      <w:r>
        <w:rPr>
          <w:color w:val="393939"/>
        </w:rPr>
        <w:tab/>
        <w:t>and have units equal to standard deviations of the original</w:t>
      </w:r>
      <w:r>
        <w:rPr>
          <w:color w:val="393939"/>
          <w:spacing w:val="-2"/>
        </w:rPr>
        <w:t xml:space="preserve"> </w:t>
      </w:r>
      <w:r>
        <w:rPr>
          <w:color w:val="393939"/>
        </w:rPr>
        <w:t>data.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before="0" w:line="247" w:lineRule="exact"/>
      </w:pPr>
      <w:r>
        <w:rPr>
          <w:color w:val="393939"/>
          <w:w w:val="99"/>
        </w:rPr>
        <w:t>0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91"/>
        </w:tabs>
      </w:pPr>
      <w:r>
        <w:rPr>
          <w:color w:val="393939"/>
          <w:w w:val="99"/>
        </w:rPr>
        <w:lastRenderedPageBreak/>
        <w:t>5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176"/>
        </w:tabs>
        <w:spacing w:before="0"/>
        <w:ind w:left="1176" w:hanging="256"/>
      </w:pPr>
      <w:r>
        <w:rPr>
          <w:color w:val="393939"/>
          <w:w w:val="99"/>
        </w:rPr>
        <w:t>1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191"/>
        </w:tabs>
        <w:spacing w:line="252" w:lineRule="exact"/>
      </w:pPr>
      <w:r>
        <w:rPr>
          <w:color w:val="393939"/>
        </w:rPr>
        <w:t>10</w:t>
      </w:r>
    </w:p>
    <w:p w:rsidR="00C82A5C" w:rsidRDefault="00C82A5C" w:rsidP="00C82A5C">
      <w:pPr>
        <w:tabs>
          <w:tab w:val="left" w:pos="1191"/>
        </w:tabs>
        <w:spacing w:line="252" w:lineRule="exact"/>
        <w:rPr>
          <w:sz w:val="24"/>
        </w:rPr>
      </w:pPr>
      <w:r>
        <w:rPr>
          <w:sz w:val="24"/>
        </w:rPr>
        <w:t>Ans:</w:t>
      </w:r>
      <w:r w:rsidR="00972F01">
        <w:rPr>
          <w:sz w:val="24"/>
        </w:rPr>
        <w:t xml:space="preserve"> a) 0</w:t>
      </w:r>
    </w:p>
    <w:p w:rsidR="00972F01" w:rsidRDefault="00972F01" w:rsidP="00C82A5C">
      <w:pPr>
        <w:tabs>
          <w:tab w:val="left" w:pos="1191"/>
        </w:tabs>
        <w:spacing w:line="252" w:lineRule="exact"/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0" w:line="252" w:lineRule="exact"/>
        <w:ind w:hanging="361"/>
        <w:jc w:val="left"/>
        <w:rPr>
          <w:color w:val="393939"/>
        </w:rPr>
      </w:pPr>
      <w:r>
        <w:rPr>
          <w:color w:val="393939"/>
        </w:rPr>
        <w:t>Which of the following statement is incorrect with respect to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outliers?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541"/>
        </w:tabs>
        <w:spacing w:line="240" w:lineRule="auto"/>
        <w:ind w:left="1541" w:hanging="360"/>
      </w:pPr>
      <w:r>
        <w:rPr>
          <w:color w:val="393939"/>
        </w:rPr>
        <w:t xml:space="preserve">Outliers can have varying degrees </w:t>
      </w:r>
      <w:r>
        <w:rPr>
          <w:color w:val="393939"/>
          <w:spacing w:val="-3"/>
        </w:rPr>
        <w:t>of</w:t>
      </w:r>
      <w:r>
        <w:rPr>
          <w:color w:val="393939"/>
          <w:spacing w:val="2"/>
        </w:rPr>
        <w:t xml:space="preserve"> </w:t>
      </w:r>
      <w:r>
        <w:rPr>
          <w:color w:val="393939"/>
        </w:rPr>
        <w:t>influence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541"/>
        </w:tabs>
        <w:ind w:left="1541" w:hanging="360"/>
      </w:pPr>
      <w:r>
        <w:rPr>
          <w:color w:val="393939"/>
        </w:rPr>
        <w:t xml:space="preserve">Outliers can </w:t>
      </w:r>
      <w:r>
        <w:rPr>
          <w:color w:val="393939"/>
          <w:spacing w:val="-3"/>
        </w:rPr>
        <w:t xml:space="preserve">be </w:t>
      </w:r>
      <w:r>
        <w:rPr>
          <w:color w:val="393939"/>
        </w:rPr>
        <w:t>the result of spurious or real</w:t>
      </w:r>
      <w:r>
        <w:rPr>
          <w:color w:val="393939"/>
          <w:spacing w:val="-6"/>
        </w:rPr>
        <w:t xml:space="preserve"> </w:t>
      </w:r>
      <w:r>
        <w:rPr>
          <w:color w:val="393939"/>
        </w:rPr>
        <w:t>processes</w:t>
      </w:r>
    </w:p>
    <w:p w:rsidR="002E1217" w:rsidRDefault="003303CC">
      <w:pPr>
        <w:pStyle w:val="ListParagraph"/>
        <w:numPr>
          <w:ilvl w:val="1"/>
          <w:numId w:val="1"/>
        </w:numPr>
        <w:tabs>
          <w:tab w:val="left" w:pos="1541"/>
        </w:tabs>
        <w:spacing w:before="0"/>
        <w:ind w:left="1541" w:hanging="360"/>
      </w:pPr>
      <w:r>
        <w:rPr>
          <w:color w:val="393939"/>
        </w:rPr>
        <w:t>Outliers cannot conform to the regression</w:t>
      </w:r>
      <w:r>
        <w:rPr>
          <w:color w:val="393939"/>
          <w:spacing w:val="-20"/>
        </w:rPr>
        <w:t xml:space="preserve"> </w:t>
      </w:r>
      <w:r>
        <w:rPr>
          <w:color w:val="393939"/>
        </w:rPr>
        <w:t>relationship</w:t>
      </w:r>
    </w:p>
    <w:p w:rsidR="002E1217" w:rsidRPr="00C82A5C" w:rsidRDefault="003303CC">
      <w:pPr>
        <w:pStyle w:val="ListParagraph"/>
        <w:numPr>
          <w:ilvl w:val="1"/>
          <w:numId w:val="1"/>
        </w:numPr>
        <w:tabs>
          <w:tab w:val="left" w:pos="1541"/>
        </w:tabs>
        <w:spacing w:before="3" w:line="240" w:lineRule="auto"/>
        <w:ind w:left="1541" w:hanging="360"/>
      </w:pPr>
      <w:r>
        <w:rPr>
          <w:color w:val="393939"/>
        </w:rPr>
        <w:t>None of the</w:t>
      </w:r>
      <w:r>
        <w:rPr>
          <w:color w:val="393939"/>
          <w:spacing w:val="4"/>
        </w:rPr>
        <w:t xml:space="preserve"> </w:t>
      </w:r>
      <w:r>
        <w:rPr>
          <w:color w:val="393939"/>
        </w:rPr>
        <w:t>mentioned</w:t>
      </w:r>
    </w:p>
    <w:p w:rsidR="00C82A5C" w:rsidRDefault="00C82A5C" w:rsidP="00C82A5C">
      <w:pPr>
        <w:tabs>
          <w:tab w:val="left" w:pos="1541"/>
        </w:tabs>
        <w:spacing w:before="3"/>
      </w:pPr>
      <w:r>
        <w:rPr>
          <w:sz w:val="24"/>
        </w:rPr>
        <w:t>Ans:</w:t>
      </w:r>
      <w:r w:rsidR="00972F01">
        <w:rPr>
          <w:sz w:val="24"/>
        </w:rPr>
        <w:t xml:space="preserve"> c) </w:t>
      </w:r>
      <w:r w:rsidR="00972F01" w:rsidRPr="00972F01">
        <w:rPr>
          <w:sz w:val="24"/>
        </w:rPr>
        <w:t>Outliers can conform to the regression relationship.</w:t>
      </w:r>
      <w:r w:rsidR="00972F01">
        <w:rPr>
          <w:sz w:val="24"/>
        </w:rPr>
        <w:t xml:space="preserve"> </w:t>
      </w:r>
    </w:p>
    <w:p w:rsidR="002E1217" w:rsidRDefault="003303CC">
      <w:pPr>
        <w:pStyle w:val="Heading1"/>
      </w:pPr>
      <w:r>
        <w:t>Q10and Q15 are subjective answer type questions, Answer them in your own words briefly.</w:t>
      </w:r>
    </w:p>
    <w:p w:rsidR="00C82A5C" w:rsidRPr="00C82A5C" w:rsidRDefault="003303CC" w:rsidP="00C82A5C">
      <w:pPr>
        <w:pStyle w:val="ListParagraph"/>
        <w:numPr>
          <w:ilvl w:val="0"/>
          <w:numId w:val="1"/>
        </w:numPr>
        <w:tabs>
          <w:tab w:val="left" w:pos="821"/>
        </w:tabs>
        <w:spacing w:before="173" w:line="259" w:lineRule="exact"/>
        <w:ind w:hanging="361"/>
        <w:jc w:val="left"/>
        <w:rPr>
          <w:rFonts w:ascii="Carlito"/>
        </w:rPr>
      </w:pPr>
      <w:r>
        <w:t>What do you understand by the term Normal</w:t>
      </w:r>
      <w:r w:rsidRPr="00C82A5C">
        <w:rPr>
          <w:spacing w:val="-6"/>
        </w:rPr>
        <w:t xml:space="preserve"> </w:t>
      </w:r>
      <w:r>
        <w:t>Distribution?</w:t>
      </w:r>
    </w:p>
    <w:p w:rsidR="00C82A5C" w:rsidRDefault="00C82A5C" w:rsidP="00C82A5C">
      <w:pPr>
        <w:tabs>
          <w:tab w:val="left" w:pos="821"/>
        </w:tabs>
        <w:spacing w:before="173" w:line="259" w:lineRule="exact"/>
        <w:rPr>
          <w:sz w:val="24"/>
        </w:rPr>
      </w:pPr>
      <w:r w:rsidRPr="00C82A5C">
        <w:rPr>
          <w:sz w:val="24"/>
        </w:rPr>
        <w:t>Ans:</w:t>
      </w:r>
      <w:r w:rsidR="00972F01" w:rsidRPr="00972F01">
        <w:t xml:space="preserve"> </w:t>
      </w:r>
      <w:r w:rsidR="00972F01" w:rsidRPr="00972F01">
        <w:rPr>
          <w:sz w:val="24"/>
        </w:rPr>
        <w:t>Normal distribution, also known as the Gaussian distribution, is a probability distribution that is symmetric about the mean, showing that data near the mean are more frequent in occurrence than data far from the mean.</w:t>
      </w:r>
    </w:p>
    <w:p w:rsidR="00C82A5C" w:rsidRPr="00C82A5C" w:rsidRDefault="00C82A5C" w:rsidP="00C82A5C">
      <w:pPr>
        <w:tabs>
          <w:tab w:val="left" w:pos="821"/>
        </w:tabs>
        <w:spacing w:before="173" w:line="259" w:lineRule="exact"/>
        <w:rPr>
          <w:rFonts w:ascii="Carlito"/>
        </w:rPr>
      </w:pPr>
    </w:p>
    <w:p w:rsidR="002E1217" w:rsidRPr="00C82A5C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0" w:line="250" w:lineRule="exact"/>
        <w:ind w:hanging="361"/>
        <w:jc w:val="left"/>
        <w:rPr>
          <w:rFonts w:ascii="Carlito"/>
          <w:color w:val="292929"/>
        </w:rPr>
      </w:pPr>
      <w:r>
        <w:rPr>
          <w:color w:val="292929"/>
        </w:rPr>
        <w:t>How do you handle missing data? What imputation techniques do you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recommend?</w:t>
      </w:r>
    </w:p>
    <w:p w:rsidR="00C82A5C" w:rsidRPr="00C82A5C" w:rsidRDefault="00C82A5C" w:rsidP="00C82A5C">
      <w:pPr>
        <w:pStyle w:val="ListParagraph"/>
        <w:tabs>
          <w:tab w:val="left" w:pos="821"/>
        </w:tabs>
        <w:spacing w:before="0" w:line="250" w:lineRule="exact"/>
        <w:ind w:left="820" w:firstLine="0"/>
        <w:jc w:val="right"/>
        <w:rPr>
          <w:rFonts w:ascii="Carlito"/>
          <w:color w:val="292929"/>
        </w:rPr>
      </w:pPr>
    </w:p>
    <w:p w:rsidR="00C82A5C" w:rsidRDefault="00C82A5C" w:rsidP="00C82A5C">
      <w:p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Ans:</w:t>
      </w:r>
      <w:r w:rsidR="00CA70E5" w:rsidRPr="00CA70E5">
        <w:t xml:space="preserve"> </w:t>
      </w:r>
      <w:r w:rsidR="00CA70E5">
        <w:t xml:space="preserve"> </w:t>
      </w:r>
      <w:r w:rsidR="00CA70E5" w:rsidRPr="00CA70E5">
        <w:rPr>
          <w:sz w:val="24"/>
        </w:rPr>
        <w:t>Before woring on the methods of data imputation, we have to understand the reason why data is missing.</w:t>
      </w:r>
    </w:p>
    <w:p w:rsidR="00CA70E5" w:rsidRDefault="00CA70E5" w:rsidP="00C82A5C">
      <w:p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After analysis, we can impute the data by:</w:t>
      </w:r>
    </w:p>
    <w:p w:rsidR="00CA70E5" w:rsidRDefault="00CA70E5" w:rsidP="00CA70E5">
      <w:pPr>
        <w:pStyle w:val="ListParagraph"/>
        <w:numPr>
          <w:ilvl w:val="0"/>
          <w:numId w:val="2"/>
        </w:num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Dropping the data (if required)</w:t>
      </w:r>
    </w:p>
    <w:p w:rsidR="00CA70E5" w:rsidRDefault="00CA70E5" w:rsidP="00CA70E5">
      <w:pPr>
        <w:pStyle w:val="ListParagraph"/>
        <w:numPr>
          <w:ilvl w:val="0"/>
          <w:numId w:val="2"/>
        </w:num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Impute by mean, median</w:t>
      </w:r>
    </w:p>
    <w:p w:rsidR="00CA70E5" w:rsidRDefault="00CA70E5" w:rsidP="00CA70E5">
      <w:pPr>
        <w:pStyle w:val="ListParagraph"/>
        <w:numPr>
          <w:ilvl w:val="0"/>
          <w:numId w:val="2"/>
        </w:num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Imputing the categorical variables</w:t>
      </w:r>
    </w:p>
    <w:p w:rsidR="00CA70E5" w:rsidRPr="00CA70E5" w:rsidRDefault="00CA70E5" w:rsidP="00CA70E5">
      <w:pPr>
        <w:pStyle w:val="ListParagraph"/>
        <w:numPr>
          <w:ilvl w:val="0"/>
          <w:numId w:val="2"/>
        </w:numPr>
        <w:tabs>
          <w:tab w:val="left" w:pos="821"/>
        </w:tabs>
        <w:spacing w:line="250" w:lineRule="exact"/>
        <w:rPr>
          <w:sz w:val="24"/>
        </w:rPr>
      </w:pPr>
      <w:r>
        <w:rPr>
          <w:sz w:val="24"/>
        </w:rPr>
        <w:t>KNN (K-Nearest Neighbors)</w:t>
      </w:r>
    </w:p>
    <w:p w:rsidR="00C82A5C" w:rsidRPr="00C82A5C" w:rsidRDefault="00C82A5C" w:rsidP="00C82A5C">
      <w:pPr>
        <w:tabs>
          <w:tab w:val="left" w:pos="821"/>
        </w:tabs>
        <w:spacing w:line="250" w:lineRule="exact"/>
        <w:rPr>
          <w:rFonts w:ascii="Carlito"/>
          <w:color w:val="292929"/>
        </w:rPr>
      </w:pPr>
    </w:p>
    <w:p w:rsidR="002E1217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0" w:line="259" w:lineRule="exact"/>
        <w:ind w:hanging="361"/>
        <w:jc w:val="left"/>
        <w:rPr>
          <w:rFonts w:ascii="Carlito"/>
          <w:color w:val="292929"/>
        </w:rPr>
      </w:pPr>
      <w:r>
        <w:rPr>
          <w:color w:val="292929"/>
        </w:rPr>
        <w:t>What is A/B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testing?</w:t>
      </w:r>
    </w:p>
    <w:p w:rsidR="002E1217" w:rsidRDefault="002E1217">
      <w:pPr>
        <w:spacing w:line="259" w:lineRule="exact"/>
        <w:rPr>
          <w:rFonts w:ascii="Carlito"/>
        </w:rPr>
      </w:pPr>
    </w:p>
    <w:p w:rsidR="002E1217" w:rsidRDefault="00C82A5C" w:rsidP="00C82A5C">
      <w:pPr>
        <w:spacing w:line="259" w:lineRule="exact"/>
        <w:rPr>
          <w:sz w:val="20"/>
        </w:rPr>
      </w:pPr>
      <w:r>
        <w:rPr>
          <w:sz w:val="24"/>
        </w:rPr>
        <w:t>Ans:</w:t>
      </w:r>
      <w:r w:rsidR="003303CC">
        <w:rPr>
          <w:noProof/>
        </w:rPr>
        <w:drawing>
          <wp:anchor distT="0" distB="0" distL="0" distR="0" simplePos="0" relativeHeight="487537152" behindDoc="1" locked="0" layoutInCell="1" allowOverlap="1">
            <wp:simplePos x="0" y="0"/>
            <wp:positionH relativeFrom="page">
              <wp:posOffset>1149949</wp:posOffset>
            </wp:positionH>
            <wp:positionV relativeFrom="page">
              <wp:posOffset>4768658</wp:posOffset>
            </wp:positionV>
            <wp:extent cx="4357634" cy="108498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34" cy="10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1217" w:rsidRDefault="002E1217">
      <w:pPr>
        <w:pStyle w:val="BodyText"/>
        <w:spacing w:before="2" w:line="240" w:lineRule="auto"/>
        <w:ind w:left="0" w:firstLine="0"/>
        <w:rPr>
          <w:sz w:val="21"/>
        </w:rPr>
      </w:pPr>
    </w:p>
    <w:p w:rsidR="00C82A5C" w:rsidRPr="00C82A5C" w:rsidRDefault="003303CC" w:rsidP="00C82A5C">
      <w:pPr>
        <w:pStyle w:val="ListParagraph"/>
        <w:numPr>
          <w:ilvl w:val="0"/>
          <w:numId w:val="1"/>
        </w:numPr>
        <w:tabs>
          <w:tab w:val="left" w:pos="821"/>
        </w:tabs>
        <w:spacing w:before="87" w:line="262" w:lineRule="exact"/>
        <w:ind w:hanging="361"/>
        <w:jc w:val="left"/>
        <w:rPr>
          <w:rFonts w:ascii="Carlito"/>
          <w:color w:val="292929"/>
        </w:rPr>
      </w:pPr>
      <w:r>
        <w:rPr>
          <w:color w:val="292929"/>
        </w:rPr>
        <w:t>Is mean imputation of missing data acceptable</w:t>
      </w:r>
      <w:r>
        <w:rPr>
          <w:color w:val="292929"/>
          <w:spacing w:val="3"/>
        </w:rPr>
        <w:t xml:space="preserve"> </w:t>
      </w:r>
      <w:r>
        <w:rPr>
          <w:color w:val="292929"/>
        </w:rPr>
        <w:t>practice</w:t>
      </w:r>
      <w:r>
        <w:rPr>
          <w:color w:val="292929"/>
        </w:rPr>
        <w:t>?</w:t>
      </w:r>
    </w:p>
    <w:p w:rsidR="00C82A5C" w:rsidRPr="00C82A5C" w:rsidRDefault="00C82A5C" w:rsidP="00C82A5C">
      <w:pPr>
        <w:pStyle w:val="ListParagraph"/>
        <w:tabs>
          <w:tab w:val="left" w:pos="821"/>
        </w:tabs>
        <w:spacing w:before="87" w:line="262" w:lineRule="exact"/>
        <w:ind w:left="820" w:firstLine="0"/>
        <w:jc w:val="right"/>
        <w:rPr>
          <w:rFonts w:ascii="Carlito"/>
          <w:color w:val="292929"/>
        </w:rPr>
      </w:pPr>
    </w:p>
    <w:p w:rsidR="00C82A5C" w:rsidRDefault="00C82A5C" w:rsidP="00C82A5C">
      <w:pPr>
        <w:tabs>
          <w:tab w:val="left" w:pos="821"/>
        </w:tabs>
        <w:spacing w:before="87" w:line="262" w:lineRule="exact"/>
        <w:rPr>
          <w:sz w:val="24"/>
        </w:rPr>
      </w:pPr>
      <w:r>
        <w:rPr>
          <w:sz w:val="24"/>
        </w:rPr>
        <w:t>Ans:</w:t>
      </w:r>
      <w:r w:rsidR="00CA70E5">
        <w:rPr>
          <w:sz w:val="24"/>
        </w:rPr>
        <w:t xml:space="preserve"> Yes, it is an acceptable practice.</w:t>
      </w:r>
    </w:p>
    <w:p w:rsidR="00C82A5C" w:rsidRPr="00C82A5C" w:rsidRDefault="00C82A5C" w:rsidP="00C82A5C">
      <w:pPr>
        <w:tabs>
          <w:tab w:val="left" w:pos="821"/>
        </w:tabs>
        <w:spacing w:before="87" w:line="262" w:lineRule="exact"/>
        <w:rPr>
          <w:rFonts w:ascii="Carlito"/>
          <w:color w:val="292929"/>
        </w:rPr>
      </w:pPr>
    </w:p>
    <w:p w:rsidR="002E1217" w:rsidRPr="00C82A5C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0" w:line="258" w:lineRule="exact"/>
        <w:ind w:hanging="361"/>
        <w:jc w:val="left"/>
        <w:rPr>
          <w:rFonts w:ascii="Carlito"/>
          <w:color w:val="292929"/>
        </w:rPr>
      </w:pPr>
      <w:r>
        <w:rPr>
          <w:color w:val="292929"/>
        </w:rPr>
        <w:t>What is linear regression in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statistics?</w:t>
      </w:r>
    </w:p>
    <w:p w:rsidR="00C82A5C" w:rsidRPr="00C82A5C" w:rsidRDefault="00C82A5C" w:rsidP="00C82A5C">
      <w:pPr>
        <w:pStyle w:val="ListParagraph"/>
        <w:tabs>
          <w:tab w:val="left" w:pos="821"/>
        </w:tabs>
        <w:spacing w:before="0" w:line="258" w:lineRule="exact"/>
        <w:ind w:left="820" w:firstLine="0"/>
        <w:jc w:val="right"/>
        <w:rPr>
          <w:rFonts w:ascii="Carlito"/>
          <w:color w:val="292929"/>
        </w:rPr>
      </w:pPr>
    </w:p>
    <w:p w:rsidR="00CA70E5" w:rsidRPr="00CA70E5" w:rsidRDefault="00C82A5C" w:rsidP="00CA70E5">
      <w:pPr>
        <w:tabs>
          <w:tab w:val="left" w:pos="821"/>
        </w:tabs>
        <w:spacing w:line="258" w:lineRule="exact"/>
        <w:rPr>
          <w:sz w:val="24"/>
        </w:rPr>
      </w:pPr>
      <w:r>
        <w:rPr>
          <w:sz w:val="24"/>
        </w:rPr>
        <w:t>Ans:</w:t>
      </w:r>
      <w:r w:rsidR="00CA70E5">
        <w:rPr>
          <w:sz w:val="24"/>
        </w:rPr>
        <w:t xml:space="preserve"> </w:t>
      </w:r>
      <w:r w:rsidR="00CA70E5" w:rsidRPr="00CA70E5">
        <w:rPr>
          <w:sz w:val="24"/>
        </w:rPr>
        <w:t>Linear regression attempts to model the relationship between two variables by fitting a linear equation to observed data.</w:t>
      </w:r>
    </w:p>
    <w:p w:rsidR="00C82A5C" w:rsidRDefault="00CA70E5" w:rsidP="00CA70E5">
      <w:pPr>
        <w:tabs>
          <w:tab w:val="left" w:pos="821"/>
        </w:tabs>
        <w:spacing w:line="258" w:lineRule="exact"/>
        <w:rPr>
          <w:sz w:val="24"/>
        </w:rPr>
      </w:pPr>
      <w:r w:rsidRPr="00CA70E5">
        <w:rPr>
          <w:sz w:val="24"/>
        </w:rPr>
        <w:t>It allows us to summarize and study relationships between two continuous (quantitative) variables.</w:t>
      </w:r>
    </w:p>
    <w:p w:rsidR="00C82A5C" w:rsidRPr="00C82A5C" w:rsidRDefault="00C82A5C" w:rsidP="00C82A5C">
      <w:pPr>
        <w:tabs>
          <w:tab w:val="left" w:pos="821"/>
        </w:tabs>
        <w:spacing w:line="258" w:lineRule="exact"/>
        <w:rPr>
          <w:rFonts w:ascii="Carlito"/>
          <w:color w:val="292929"/>
        </w:rPr>
      </w:pPr>
    </w:p>
    <w:p w:rsidR="002E1217" w:rsidRPr="00C82A5C" w:rsidRDefault="003303CC">
      <w:pPr>
        <w:pStyle w:val="ListParagraph"/>
        <w:numPr>
          <w:ilvl w:val="0"/>
          <w:numId w:val="1"/>
        </w:numPr>
        <w:tabs>
          <w:tab w:val="left" w:pos="821"/>
        </w:tabs>
        <w:spacing w:before="0" w:line="264" w:lineRule="exact"/>
        <w:ind w:hanging="361"/>
        <w:jc w:val="left"/>
        <w:rPr>
          <w:rFonts w:ascii="Carlito"/>
          <w:color w:val="292929"/>
        </w:rPr>
      </w:pPr>
      <w:r>
        <w:rPr>
          <w:color w:val="292929"/>
        </w:rPr>
        <w:t xml:space="preserve">What are the various branches </w:t>
      </w:r>
      <w:r>
        <w:rPr>
          <w:color w:val="292929"/>
          <w:spacing w:val="-3"/>
        </w:rPr>
        <w:t>of</w:t>
      </w:r>
      <w:r>
        <w:rPr>
          <w:color w:val="292929"/>
          <w:spacing w:val="2"/>
        </w:rPr>
        <w:t xml:space="preserve"> </w:t>
      </w:r>
      <w:r>
        <w:rPr>
          <w:color w:val="292929"/>
        </w:rPr>
        <w:t>statistics?</w:t>
      </w:r>
    </w:p>
    <w:p w:rsidR="00C82A5C" w:rsidRPr="00C82A5C" w:rsidRDefault="00C82A5C" w:rsidP="00C82A5C">
      <w:pPr>
        <w:pStyle w:val="ListParagraph"/>
        <w:tabs>
          <w:tab w:val="left" w:pos="821"/>
        </w:tabs>
        <w:spacing w:before="0" w:line="264" w:lineRule="exact"/>
        <w:ind w:left="820" w:firstLine="0"/>
        <w:jc w:val="right"/>
        <w:rPr>
          <w:rFonts w:ascii="Carlito"/>
          <w:color w:val="292929"/>
        </w:rPr>
      </w:pPr>
    </w:p>
    <w:p w:rsidR="00C82A5C" w:rsidRPr="00C82A5C" w:rsidRDefault="00C82A5C" w:rsidP="00C82A5C">
      <w:pPr>
        <w:tabs>
          <w:tab w:val="left" w:pos="821"/>
        </w:tabs>
        <w:spacing w:line="264" w:lineRule="exact"/>
        <w:rPr>
          <w:rFonts w:ascii="Carlito"/>
          <w:color w:val="292929"/>
        </w:rPr>
      </w:pPr>
      <w:r>
        <w:rPr>
          <w:sz w:val="24"/>
        </w:rPr>
        <w:t>Ans:</w:t>
      </w:r>
      <w:r w:rsidR="00687525">
        <w:rPr>
          <w:sz w:val="24"/>
        </w:rPr>
        <w:t xml:space="preserve"> </w:t>
      </w:r>
      <w:r w:rsidR="00CA70E5" w:rsidRPr="00CA70E5">
        <w:t xml:space="preserve"> </w:t>
      </w:r>
      <w:r w:rsidR="00CA70E5" w:rsidRPr="00CA70E5">
        <w:rPr>
          <w:sz w:val="24"/>
        </w:rPr>
        <w:t>The two main branches of statistics are descriptive statistics and inferential statistics.</w:t>
      </w:r>
    </w:p>
    <w:sectPr w:rsidR="00C82A5C" w:rsidRPr="00C82A5C" w:rsidSect="002E1217">
      <w:headerReference w:type="default" r:id="rId8"/>
      <w:footerReference w:type="default" r:id="rId9"/>
      <w:pgSz w:w="11910" w:h="16840"/>
      <w:pgMar w:top="1200" w:right="1300" w:bottom="1060" w:left="620" w:header="558" w:footer="86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3CC" w:rsidRDefault="003303CC" w:rsidP="002E1217">
      <w:r>
        <w:separator/>
      </w:r>
    </w:p>
  </w:endnote>
  <w:endnote w:type="continuationSeparator" w:id="1">
    <w:p w:rsidR="003303CC" w:rsidRDefault="003303CC" w:rsidP="002E12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217" w:rsidRDefault="002E1217">
    <w:pPr>
      <w:pStyle w:val="BodyText"/>
      <w:spacing w:line="14" w:lineRule="auto"/>
      <w:ind w:left="0" w:firstLine="0"/>
      <w:rPr>
        <w:sz w:val="20"/>
      </w:rPr>
    </w:pPr>
    <w:r w:rsidRPr="002E1217">
      <w:pict>
        <v:shape id="_x0000_s2049" style="position:absolute;margin-left:35.3pt;margin-top:788.7pt;width:523.75pt;height:4.5pt;z-index:-15778816;mso-position-horizontal-relative:page;mso-position-vertical-relative:page" coordorigin="706,15774" coordsize="10475,90" o:spt="100" adj="0,,0" path="m11180,15849r-10474,l706,15864r10474,l11180,15849xm11180,15774r-10474,l706,15834r10474,l11180,15774xe" fillcolor="#da5f5f" stroked="f">
          <v:stroke joinstyle="round"/>
          <v:formulas/>
          <v:path arrowok="t" o:connecttype="segments"/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3CC" w:rsidRDefault="003303CC" w:rsidP="002E1217">
      <w:r>
        <w:separator/>
      </w:r>
    </w:p>
  </w:footnote>
  <w:footnote w:type="continuationSeparator" w:id="1">
    <w:p w:rsidR="003303CC" w:rsidRDefault="003303CC" w:rsidP="002E12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1217" w:rsidRDefault="003303CC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36128" behindDoc="1" locked="0" layoutInCell="1" allowOverlap="1">
          <wp:simplePos x="0" y="0"/>
          <wp:positionH relativeFrom="page">
            <wp:posOffset>393198</wp:posOffset>
          </wp:positionH>
          <wp:positionV relativeFrom="page">
            <wp:posOffset>354628</wp:posOffset>
          </wp:positionV>
          <wp:extent cx="1163052" cy="29404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3052" cy="294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E1217" w:rsidRPr="002E1217">
      <w:pict>
        <v:shape id="_x0000_s2051" style="position:absolute;margin-left:375.9pt;margin-top:49.55pt;width:193.4pt;height:4.5pt;z-index:-15779840;mso-position-horizontal-relative:page;mso-position-vertical-relative:page" coordorigin="7518,991" coordsize="3868,90" o:spt="100" adj="0,,0" path="m11385,1066r-3867,l7518,1081r3867,l11385,1066xm11385,991r-3867,l7518,1051r3867,l11385,991xe" fillcolor="#da5f5f" stroked="f">
          <v:stroke joinstyle="round"/>
          <v:formulas/>
          <v:path arrowok="t" o:connecttype="segments"/>
          <w10:wrap anchorx="page" anchory="page"/>
        </v:shape>
      </w:pict>
    </w:r>
    <w:r w:rsidR="002E1217" w:rsidRPr="002E121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76.2pt;margin-top:32.85pt;width:94.3pt;height:17.65pt;z-index:-15779328;mso-position-horizontal-relative:page;mso-position-vertical-relative:page" filled="f" stroked="f">
          <v:textbox inset="0,0,0,0">
            <w:txbxContent>
              <w:p w:rsidR="002E1217" w:rsidRDefault="003303CC">
                <w:pPr>
                  <w:spacing w:before="11"/>
                  <w:ind w:left="20"/>
                  <w:rPr>
                    <w:rFonts w:ascii="Arial"/>
                    <w:sz w:val="28"/>
                  </w:rPr>
                </w:pPr>
                <w:r>
                  <w:rPr>
                    <w:rFonts w:ascii="Arial"/>
                    <w:color w:val="DA5F5F"/>
                    <w:sz w:val="28"/>
                  </w:rPr>
                  <w:t>ASSIGNMENT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936D2A"/>
    <w:multiLevelType w:val="hybridMultilevel"/>
    <w:tmpl w:val="5DB0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002234"/>
    <w:multiLevelType w:val="hybridMultilevel"/>
    <w:tmpl w:val="D0CE04EC"/>
    <w:lvl w:ilvl="0" w:tplc="223CCC74">
      <w:start w:val="1"/>
      <w:numFmt w:val="decimal"/>
      <w:lvlText w:val="%1."/>
      <w:lvlJc w:val="left"/>
      <w:pPr>
        <w:ind w:left="820" w:hanging="360"/>
        <w:jc w:val="right"/>
      </w:pPr>
      <w:rPr>
        <w:rFonts w:hint="default"/>
        <w:spacing w:val="-25"/>
        <w:w w:val="99"/>
        <w:lang w:val="en-US" w:eastAsia="en-US" w:bidi="ar-SA"/>
      </w:rPr>
    </w:lvl>
    <w:lvl w:ilvl="1" w:tplc="2C7C19DE">
      <w:start w:val="1"/>
      <w:numFmt w:val="lowerLetter"/>
      <w:lvlText w:val="%2)"/>
      <w:lvlJc w:val="left"/>
      <w:pPr>
        <w:ind w:left="1191" w:hanging="271"/>
      </w:pPr>
      <w:rPr>
        <w:rFonts w:ascii="Times New Roman" w:eastAsia="Times New Roman" w:hAnsi="Times New Roman" w:cs="Times New Roman" w:hint="default"/>
        <w:color w:val="393939"/>
        <w:spacing w:val="-13"/>
        <w:w w:val="99"/>
        <w:sz w:val="22"/>
        <w:szCs w:val="22"/>
        <w:lang w:val="en-US" w:eastAsia="en-US" w:bidi="ar-SA"/>
      </w:rPr>
    </w:lvl>
    <w:lvl w:ilvl="2" w:tplc="CFA8FCAE">
      <w:numFmt w:val="bullet"/>
      <w:lvlText w:val="•"/>
      <w:lvlJc w:val="left"/>
      <w:pPr>
        <w:ind w:left="1200" w:hanging="271"/>
      </w:pPr>
      <w:rPr>
        <w:rFonts w:hint="default"/>
        <w:lang w:val="en-US" w:eastAsia="en-US" w:bidi="ar-SA"/>
      </w:rPr>
    </w:lvl>
    <w:lvl w:ilvl="3" w:tplc="383829F0">
      <w:numFmt w:val="bullet"/>
      <w:lvlText w:val="•"/>
      <w:lvlJc w:val="left"/>
      <w:pPr>
        <w:ind w:left="1540" w:hanging="271"/>
      </w:pPr>
      <w:rPr>
        <w:rFonts w:hint="default"/>
        <w:lang w:val="en-US" w:eastAsia="en-US" w:bidi="ar-SA"/>
      </w:rPr>
    </w:lvl>
    <w:lvl w:ilvl="4" w:tplc="434C0518">
      <w:numFmt w:val="bullet"/>
      <w:lvlText w:val="•"/>
      <w:lvlJc w:val="left"/>
      <w:pPr>
        <w:ind w:left="2746" w:hanging="271"/>
      </w:pPr>
      <w:rPr>
        <w:rFonts w:hint="default"/>
        <w:lang w:val="en-US" w:eastAsia="en-US" w:bidi="ar-SA"/>
      </w:rPr>
    </w:lvl>
    <w:lvl w:ilvl="5" w:tplc="A84E655A">
      <w:numFmt w:val="bullet"/>
      <w:lvlText w:val="•"/>
      <w:lvlJc w:val="left"/>
      <w:pPr>
        <w:ind w:left="3952" w:hanging="271"/>
      </w:pPr>
      <w:rPr>
        <w:rFonts w:hint="default"/>
        <w:lang w:val="en-US" w:eastAsia="en-US" w:bidi="ar-SA"/>
      </w:rPr>
    </w:lvl>
    <w:lvl w:ilvl="6" w:tplc="CDCED64C">
      <w:numFmt w:val="bullet"/>
      <w:lvlText w:val="•"/>
      <w:lvlJc w:val="left"/>
      <w:pPr>
        <w:ind w:left="5159" w:hanging="271"/>
      </w:pPr>
      <w:rPr>
        <w:rFonts w:hint="default"/>
        <w:lang w:val="en-US" w:eastAsia="en-US" w:bidi="ar-SA"/>
      </w:rPr>
    </w:lvl>
    <w:lvl w:ilvl="7" w:tplc="B41E7828">
      <w:numFmt w:val="bullet"/>
      <w:lvlText w:val="•"/>
      <w:lvlJc w:val="left"/>
      <w:pPr>
        <w:ind w:left="6365" w:hanging="271"/>
      </w:pPr>
      <w:rPr>
        <w:rFonts w:hint="default"/>
        <w:lang w:val="en-US" w:eastAsia="en-US" w:bidi="ar-SA"/>
      </w:rPr>
    </w:lvl>
    <w:lvl w:ilvl="8" w:tplc="3806C6AC">
      <w:numFmt w:val="bullet"/>
      <w:lvlText w:val="•"/>
      <w:lvlJc w:val="left"/>
      <w:pPr>
        <w:ind w:left="7572" w:hanging="27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E1217"/>
    <w:rsid w:val="002E1217"/>
    <w:rsid w:val="003303CC"/>
    <w:rsid w:val="00687525"/>
    <w:rsid w:val="00972F01"/>
    <w:rsid w:val="00AE6260"/>
    <w:rsid w:val="00BD2F13"/>
    <w:rsid w:val="00C82A5C"/>
    <w:rsid w:val="00CA7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E121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E1217"/>
    <w:pPr>
      <w:spacing w:before="187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E1217"/>
    <w:pPr>
      <w:spacing w:line="251" w:lineRule="exact"/>
      <w:ind w:left="1191" w:hanging="271"/>
    </w:pPr>
  </w:style>
  <w:style w:type="paragraph" w:styleId="Title">
    <w:name w:val="Title"/>
    <w:basedOn w:val="Normal"/>
    <w:uiPriority w:val="1"/>
    <w:qFormat/>
    <w:rsid w:val="002E1217"/>
    <w:pPr>
      <w:spacing w:before="29"/>
      <w:ind w:left="1266"/>
    </w:pPr>
    <w:rPr>
      <w:rFonts w:ascii="Trebuchet MS" w:eastAsia="Trebuchet MS" w:hAnsi="Trebuchet MS" w:cs="Trebuchet MS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2E1217"/>
    <w:pPr>
      <w:spacing w:before="2" w:line="251" w:lineRule="exact"/>
      <w:ind w:left="1191" w:hanging="271"/>
    </w:pPr>
  </w:style>
  <w:style w:type="paragraph" w:customStyle="1" w:styleId="TableParagraph">
    <w:name w:val="Table Paragraph"/>
    <w:basedOn w:val="Normal"/>
    <w:uiPriority w:val="1"/>
    <w:qFormat/>
    <w:rsid w:val="002E121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Farhad Khan</dc:creator>
  <cp:lastModifiedBy>DELL</cp:lastModifiedBy>
  <cp:revision>4</cp:revision>
  <dcterms:created xsi:type="dcterms:W3CDTF">2021-02-05T06:27:00Z</dcterms:created>
  <dcterms:modified xsi:type="dcterms:W3CDTF">2021-02-05T15:42:00Z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2021-02-05T00:00:00Z</vt:filetime>
  </property>
</Properties>
</file>