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linux is the best!</w:t>
      </w:r>
    </w:p>
    <w:p>
      <w:r>
        <w:t>iiip</w:t>
      </w:r>
    </w:p>
    <w:p>
      <w:r>
        <w:t>iii</w:t>
      </w:r>
    </w:p>
    <w:p>
      <w:pPr>
        <w:pStyle w:val="Heading1"/>
      </w:pPr>
      <w:r>
        <w:t>The real meaning of the universe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