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ИНДВИГО | CRM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40"/>
          <w:szCs w:val="40"/>
        </w:rPr>
        <w:t xml:space="preserve">Роадмап задач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Версия 2 — обновлён по итогам встреч №1 (28.04) и №2 (30.04)</w:t>
      </w:r>
    </w:p>
    <w:p>
      <w:pPr>
        <w:pBdr>
          <w:bottom w:val="single" w:color="2E75B6" w:sz="6" w:space="1"/>
        </w:pBdr>
        <w:spacing w:after="100" w:before="100"/>
      </w:pPr>
      <w:r>
        <w:t xml:space="preserve"/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/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Горизонт планирования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Апрель — май 2026 (активная фаза)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Дедлайны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апреля · 6 мая · 7 мая · после 8 мая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Следующие встречи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мая (итоги) · 7 мая (Sprint Review)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Документ обновлён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03 мая 2026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2E75B6" w:sz="6" w:space="1"/>
        </w:pBd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🔴 Высокий приоритет — блокирует MVP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🟡 Средний — важно для качества продукта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🟢 Низкий — фаза 2 / перспектива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🆕 — добавлено по итогам встречи №2 (30 апреля)</w:t>
            </w:r>
          </w:p>
        </w:tc>
      </w:tr>
    </w:tbl>
    <w:p>
      <w:r>
        <w:br w:type="page"/>
      </w:r>
    </w:p>
    <w:p>
      <w:pPr>
        <w:pStyle w:val="Heading1"/>
        <w:shd w:fill="1F3864" w:val="clear"/>
        <w:spacing w:after="120" w:before="240"/>
        <w:ind w:lef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Этап 0 — Выполнено / В процессе (до 28 апреля)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6B3C"/>
                <w:sz w:val="20"/>
                <w:szCs w:val="20"/>
              </w:rPr>
              <w:t xml:space="preserve">✅ Базовая структура CJM создана Вадимом.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6B3C"/>
                <w:sz w:val="20"/>
                <w:szCs w:val="20"/>
              </w:rPr>
              <w:t xml:space="preserve">✅ Шаблон таблицы подготовлен и отправлен участникам.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6B3C"/>
                <w:sz w:val="20"/>
                <w:szCs w:val="20"/>
              </w:rPr>
              <w:t xml:space="preserve">✅ Проведена встреча с врачами и администраторами (30 апреля, утро). Вадим собирает пожелания.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6B3C"/>
                <w:sz w:val="20"/>
                <w:szCs w:val="20"/>
              </w:rPr>
              <w:t xml:space="preserve">✅ Проведена встреча с Натальей и Наташей (30 апреля, 12:00–17:00) — разбор регламентов.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shd w:fill="1F3864" w:val="clear"/>
        <w:spacing w:after="120" w:before="240"/>
        <w:ind w:lef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Этап 1 — Sprint 1: дедлайн 30 апреля 2026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"/>
        <w:gridCol w:w="3900"/>
        <w:gridCol w:w="1200"/>
        <w:gridCol w:w="1600"/>
        <w:gridCol w:w="450"/>
        <w:gridCol w:w="1860"/>
      </w:tblGrid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Задача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Источник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Ответственный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П-т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Подготовить регламенты работы отдела продаж (распределение, работа с врачами, планирование)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Встреча №1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Наташа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Сдана к встрече 30.04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Подготовить стандарты продаж и скрипты отработки возражений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Встреча №1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Наташа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Сдана к встрече 30.04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Описать сценарии сегментации пациентов (все варианты входа)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Встреча №1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Наташа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Сдана к встрече 30.04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1.4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Предоставить доступ к CJM для редактирования Наталье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Встреча №1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Вадим / Наталья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Выполнено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Определить предварительный набор метрик (средний чек, LTV)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Встреча №1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Наталья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 работе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1.6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Провести встречу 30 апреля 12:00–17:00: разбор регламентов с Андреем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Встреча №1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 трое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Проведена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1.7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Провести опрос с врачами и администраторами по автоматизации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Встреча №2 🆕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Вадим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Проведён (утром 30.04)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shd w:fill="1F3864" w:val="clear"/>
        <w:spacing w:after="120" w:before="240"/>
        <w:ind w:lef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Этап 2 — Sprint 2: дедлайн 6–7 мая 2026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Контрольная точка: встреча 5 мая (итоги). Дедлайн параметров дашборда — 6 мая. Общая встреча по CRM — 7 мая.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hd w:fill="2E75B6" w:val="clear"/>
        <w:spacing w:after="80" w:before="200"/>
        <w:ind w:left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Блок A — CJM и каналы привлечения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"/>
        <w:gridCol w:w="4200"/>
        <w:gridCol w:w="1200"/>
        <w:gridCol w:w="1700"/>
        <w:gridCol w:w="450"/>
        <w:gridCol w:w="1460"/>
      </w:tblGrid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Задача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Источник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Ответственный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П-т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Срок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2.A1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Создать и разослать финальный шаблон CJM со всеми полями (маркетинг, колл-центр, администраторы, врачи, продажи)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Встреча №1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Вадим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мая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2.A2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Прорисовать путь клиента: от источника до этапа «до визита» (каналы маркетинга + колл-центр)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Встреча №1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Вадим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мая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2.A3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Объединить все источники привлечения (~30 каналов) в единую систему, контроль точек входа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Встреча №1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Наталья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мая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2.A4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Добавить Google-почту в Teams для синхронизации доступа к документам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Встреча №1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Вадим / Наталья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мая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hd w:fill="2E75B6" w:val="clear"/>
        <w:spacing w:after="80" w:before="200"/>
        <w:ind w:left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Блок B — Карточка пациента и сегментация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"/>
        <w:gridCol w:w="4200"/>
        <w:gridCol w:w="1200"/>
        <w:gridCol w:w="1700"/>
        <w:gridCol w:w="450"/>
        <w:gridCol w:w="1460"/>
      </w:tblGrid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Задача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Источник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Ответственный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П-т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Срок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2.B1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Внедрить учёт первичных и повторных пациентов: история, сегментация по времени и активности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Встреча №1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Вадим + CRM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мая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2.B2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Определить параметры сегментации в CRM: теплота, жалобы, направления, тип обращения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Встреча №1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Вадим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мая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2.B3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Обеспечить отображение полного плана лечения (включая непроданные этапы) после фиксации промежуточного этапа или консультации нейрохирурга/онколога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Встреча №2 🆕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Андрей + Вадим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мая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2.B4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Прописать комментарии/назначение к параметрам распределения пациентов (для чего: отчёты, рабочее место куратора, автораспределение)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Встреча №2 🆕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Наташа + Вадим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мая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2.B5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Систематизировать и разработать алгоритм автораспределения пациентов: занятость куратора, буфер 30–40 мин, графики, тип пациента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Встреча №2 🆕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Андрей + Вадим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мая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hd w:fill="2E75B6" w:val="clear"/>
        <w:spacing w:after="80" w:before="200"/>
        <w:ind w:left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Блок C — Документооборот и автоматизация врачей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"/>
        <w:gridCol w:w="4200"/>
        <w:gridCol w:w="1200"/>
        <w:gridCol w:w="1700"/>
        <w:gridCol w:w="450"/>
        <w:gridCol w:w="1460"/>
      </w:tblGrid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Задача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Источник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Ответственный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П-т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Срок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2.C1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Доработать электронное предзаполнение заказов врачами на основе консультативных листов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Встреча №1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Наталья + IT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мая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2.C2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Согласовать стандарты заполнения консультативных листов с главным врачом (соответствие Минздраву)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Встреча №1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Наталья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мая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2.C3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Собрать и описать пожелания врачей и администраторов по автоматизации документов и электронным карточкам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Встреча №2 🆕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Вадим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мая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2.C4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Провести работу с главврачом: согласование перехода на электронные карточки и автозаполнение консультативных листов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Встреча №2 🆕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Наталья + главврач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 течение месяца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2.C5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Перевести записи врачей в план лечения в единую систему (устранить «свой язык»); обсудить с Андреем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Встреча №2 🆕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Вадим + Андрей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мая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2.C6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Подключить юридическую службу по вопросу автозаписи (диктофон при заведении сделки)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Встреча №2 🆕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Вадим + Андрей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мая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hd w:fill="2E75B6" w:val="clear"/>
        <w:spacing w:after="80" w:before="200"/>
        <w:ind w:left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Блок D — Коммуникации и напоминания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"/>
        <w:gridCol w:w="4200"/>
        <w:gridCol w:w="1200"/>
        <w:gridCol w:w="1700"/>
        <w:gridCol w:w="450"/>
        <w:gridCol w:w="1460"/>
      </w:tblGrid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Задача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Источник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Ответственный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П-т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Срок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2.D1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Разработать систему напоминаний пациентам до визита: звонки, СМС, мессенджеры; возможность переноса записи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Встреча №1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Вадим + IT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мая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2.D2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Организовать передачу информации о пациентах из ЦОЗ в отдел продаж с напоминаниями и точками контакта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Встреча №1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Вадим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мая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2.D3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Настроить автотриггер: задача для куратора через 3 дня после первичного приёма (если назначено повторное обращение)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Встреча №1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Наталья + IT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мая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2.D4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Разработать систему задач с автоуведомлениями для кураторов: поле «следующий контакт» с автоматическим напоминанием в нужную дату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Встреча №2 🆕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Андрей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мая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hd w:fill="2E75B6" w:val="clear"/>
        <w:spacing w:after="80" w:before="200"/>
        <w:ind w:left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Блок E — Сделки, оплата и аналитика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"/>
        <w:gridCol w:w="4200"/>
        <w:gridCol w:w="1200"/>
        <w:gridCol w:w="1700"/>
        <w:gridCol w:w="450"/>
        <w:gridCol w:w="1460"/>
      </w:tblGrid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Задача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Источник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Ответственный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П-т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Срок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2.E1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Разработать функционал контроля оплаты: стадии сделок, суммы выкупа, автозадачи по просрочкам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Встреча №1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Наташа + Вадим + IT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мая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2.E2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Реализовать отправку QR-кодов для онлайн-оплаты иногородним пациентам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Встреча №1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Наташа + IT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мая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2.E3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Подготовить параметры для дашборда: задачи / сделки / просрочки / суммы в разрезе кураторов и городов — согласовать с Вадимом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Встреча №2 🆕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Наташа + Оля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мая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2.E4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Согласовать методологию расхождения данных «сделки vs заказы» (разница ~800 тыс. — 1 млн руб.)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Встреча №2 🆕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Вадим + Наташа + Андрей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мая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2.E5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Подготовить материалы по метрикам и отчётам (средний чек, LTV) для встречи 7 мая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Встреча №1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Наталья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мая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2.E6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Провести встречу с маркетингом (четверг, после 12:00): передача данных, интеграция с CRM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Встреча №1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Наталья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мая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shd w:fill="1F3864" w:val="clear"/>
        <w:spacing w:after="120" w:before="240"/>
        <w:ind w:lef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Этап 3 — Sprint 3: после 7 мая 2026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"/>
        <w:gridCol w:w="4000"/>
        <w:gridCol w:w="1200"/>
        <w:gridCol w:w="2000"/>
        <w:gridCol w:w="1810"/>
      </w:tblGrid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Задача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Источник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Ответственный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Фаза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Передать задачи по заполнению данных маркетинга Владу Гусельникову (выход ~8 мая), контроль — Вадим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Встреча №1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Вадим → Влад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После 8 мая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Автосегментация по возрасту и поколениям с подсказками для кураторов (бумеры / миллениалы / зумеры)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Встреча №1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Вадим + IT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Фаза 2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Система скриптов-подсказок для кураторов: что говорить / не говорить по типу клиента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Встреча №1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Наташа + Вадим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Фаза 2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Автозапись (диктофон) при заведении сделки — после получения юридического заключения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Встреча №2 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Андрей + юристы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Фаза 2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Внедрить электронные карточки вместо бумажных — после согласования с главврачом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Встреча №2 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Наталья + главврач + IT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Фаза 2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Рассмотреть передачу готовых анализов врачу до приёма через мессенджер или МАКС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Встреча №1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Наталья + IT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Перспектива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Интеграция с МАКС / Госуслуги для верификации пациентов и хранения медицинских документов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Встреча №1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Наталья + IT</w:t>
            </w:r>
          </w:p>
        </w:tc>
        <w:tc>
          <w:tcPr>
            <w:tcW w:type="dxa" w:w="1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Перспектива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shd w:fill="1F3864" w:val="clear"/>
        <w:spacing w:after="120" w:before="240"/>
        <w:ind w:lef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Сводный календарь контрольных точек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00"/>
        <w:gridCol w:w="2000"/>
        <w:gridCol w:w="12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Дата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Событие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Участники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апреля 2026, 12:00–17:00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Рабочая встреча: регламенты, комментарии к CRM (Встреча №2)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Наталья, Наташа, Андрей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Проведена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мая 2026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Встреча: подведение итогов Sprint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Наташа + Вадим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Запланировано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мая 2026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Дедлайн: параметры для дашборда (Наташа + Оля → Вадим)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Наташа, Оля, Вадим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 работе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мая 2026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Дедлайн Sprint 2: CJM, метрики, базовый функционал CRM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 участники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 работе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мая (после 12:00)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Встреча с маркетингом: данные для CJM, интеграция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Наталья + маркетинг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Запланировано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~после 8 мая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Влад Гусельников: заполнение данных маркетинга в CJM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Влад + Вадим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Ожидание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Встречи по статусу: по вторникам и пятницам (регулярный формат, договорённость встречи №2).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spacing w:after="0" w:before="80"/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Конфиденциально. Только для внутреннего использования.    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/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80" w:before="0"/>
    </w:pPr>
    <w:r>
      <w:rPr>
        <w:rFonts w:ascii="Arial" w:cs="Arial" w:eastAsia="Arial" w:hAnsi="Arial"/>
        <w:color w:val="888888"/>
        <w:sz w:val="18"/>
        <w:szCs w:val="18"/>
      </w:rPr>
      <w:t xml:space="preserve">ИНДВИГО | CRM — Роадмап v2 | обновлён 03.05.2026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  <w:lvl w:ilvl="1" w15:tentative="1">
      <w:start w:val="1"/>
      <w:numFmt w:val="bullet"/>
      <w:lvlText w:val="◦"/>
      <w:lvlJc w:val="left"/>
      <w:pPr>
        <w:ind w:left="9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1A6B7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2026-05-04T18:43:47.529Z</dcterms:created>
  <dcterms:modified xsi:type="dcterms:W3CDTF">2026-05-04T18:43:47.529Z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