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t xml:space="preserve">Отчет подготовлен </w:t>
      </w:r>
      <w:hyperlink r:id="rId9">
        <w:r>
          <w:rPr>
            <w:color w:val="0000EE"/>
            <w:u w:val="single"/>
          </w:rPr>
          <w:t>mymeet.ai</w:t>
        </w:r>
      </w:hyperlink>
    </w:p>
    <w:p>
      <w:pPr>
        <w:pStyle w:val="Heading4"/>
      </w:pPr>
      <w:r>
        <w:t>0522</w:t>
      </w:r>
    </w:p>
    <w:p>
      <w:r/>
      <w:r>
        <w:t>Дата: 25.05.2026 09:35:50</w:t>
      </w:r>
    </w:p>
    <w:p>
      <w:r/>
      <w:r>
        <w:t>Ключевые слова: Статусы сделок, Процесс коммуникации, Продажи</w:t>
      </w:r>
    </w:p>
    <w:p>
      <w:r/>
      <w:r>
        <w:t xml:space="preserve">Участники: </w:t>
      </w:r>
      <w:r>
        <w:rPr>
          <w:color w:val="26BF00"/>
        </w:rPr>
        <w:t>Speaker A</w:t>
      </w:r>
      <w:r>
        <w:t xml:space="preserve">, </w:t>
      </w:r>
      <w:r>
        <w:rPr>
          <w:color w:val="F87527"/>
        </w:rPr>
        <w:t>Speaker B</w:t>
      </w:r>
    </w:p>
    <w:p>
      <w:pPr>
        <w:pStyle w:val="Heading3"/>
      </w:pPr>
      <w:r>
        <w:t>Супер краткое содержание</w:t>
      </w:r>
      <w:r/>
    </w:p>
    <w:p>
      <w:pPr>
        <w:pStyle w:val="ListBullet"/>
        <w:spacing w:line="240" w:lineRule="auto"/>
        <w:ind w:left="720"/>
      </w:pPr>
      <w:r/>
      <w:r>
        <w:t xml:space="preserve">Назначена следующая встреча на 26-е число, при этом один из участников будет в отпуске </w:t>
      </w:r>
      <w:hyperlink r:id="rId10">
        <w:r>
          <w:rPr>
            <w:color w:val="0000EE"/>
            <w:u w:val="single"/>
          </w:rPr>
          <w:t>0:02</w:t>
        </w:r>
      </w:hyperlink>
      <w:r/>
    </w:p>
    <w:p>
      <w:pPr>
        <w:pStyle w:val="ListBullet"/>
        <w:spacing w:line="240" w:lineRule="auto"/>
        <w:ind w:left="720"/>
      </w:pPr>
      <w:r/>
      <w:r>
        <w:t xml:space="preserve">Обсуждены изменения и дополнения в таблице CGEM, касающиеся типов сделок и ролей кураторов и помощников </w:t>
      </w:r>
      <w:hyperlink r:id="rId11">
        <w:r>
          <w:rPr>
            <w:color w:val="0000EE"/>
            <w:u w:val="single"/>
          </w:rPr>
          <w:t>1:07</w:t>
        </w:r>
      </w:hyperlink>
      <w:r/>
    </w:p>
    <w:p>
      <w:pPr>
        <w:pStyle w:val="ListBullet"/>
        <w:spacing w:line="240" w:lineRule="auto"/>
        <w:ind w:left="720"/>
      </w:pPr>
      <w:r/>
      <w:r>
        <w:t xml:space="preserve">Установлено, что при частичном выкупе пациентом, звонки должен делать тот же сотрудник, который вел переговоры об оплате, чтобы избежать вмешательства третьих лиц </w:t>
      </w:r>
      <w:hyperlink r:id="rId12">
        <w:r>
          <w:rPr>
            <w:color w:val="0000EE"/>
            <w:u w:val="single"/>
          </w:rPr>
          <w:t>3:37</w:t>
        </w:r>
      </w:hyperlink>
      <w:r/>
    </w:p>
    <w:p>
      <w:pPr>
        <w:pStyle w:val="ListBullet"/>
        <w:spacing w:line="240" w:lineRule="auto"/>
        <w:ind w:left="720"/>
      </w:pPr>
      <w:r/>
      <w:r>
        <w:t xml:space="preserve">Определены сроки и частота контактов с пациентами после частичной оплаты: первый звонок куратор делает через 3 дня, для иногородних — через 10 дней, с последующими сообщениями и контролем до полного курса или отказа </w:t>
      </w:r>
      <w:hyperlink r:id="rId13">
        <w:r>
          <w:rPr>
            <w:color w:val="0000EE"/>
            <w:u w:val="single"/>
          </w:rPr>
          <w:t>5:32</w:t>
        </w:r>
      </w:hyperlink>
      <w:r/>
    </w:p>
    <w:p>
      <w:pPr>
        <w:pStyle w:val="ListBullet"/>
        <w:spacing w:line="240" w:lineRule="auto"/>
        <w:ind w:left="720"/>
      </w:pPr>
      <w:r/>
      <w:r>
        <w:t xml:space="preserve">Выделена отдельная сделка по ортопедии, которая всегда идет по сценарию полного выкупа и не имеет финальной консультации </w:t>
      </w:r>
      <w:hyperlink r:id="rId14">
        <w:r>
          <w:rPr>
            <w:color w:val="0000EE"/>
            <w:u w:val="single"/>
          </w:rPr>
          <w:t>8:16</w:t>
        </w:r>
      </w:hyperlink>
      <w:r/>
    </w:p>
    <w:p>
      <w:pPr>
        <w:pStyle w:val="ListBullet"/>
        <w:spacing w:line="240" w:lineRule="auto"/>
        <w:ind w:left="720"/>
      </w:pPr>
      <w:r/>
      <w:r>
        <w:t xml:space="preserve">Обсуждены различные типы сделок: ортопедия, приемы узких специалистов, обследования (УЗИ, МРТ) и комплексные сделки с лечением </w:t>
      </w:r>
      <w:hyperlink r:id="rId15">
        <w:r>
          <w:rPr>
            <w:color w:val="0000EE"/>
            <w:u w:val="single"/>
          </w:rPr>
          <w:t>9:57</w:t>
        </w:r>
      </w:hyperlink>
      <w:r/>
    </w:p>
    <w:p>
      <w:pPr>
        <w:pStyle w:val="ListBullet"/>
        <w:spacing w:line="240" w:lineRule="auto"/>
        <w:ind w:left="720"/>
      </w:pPr>
      <w:r/>
      <w:r>
        <w:t xml:space="preserve">Отдел продаж не имеет права записывать на МРТ пациентов с улицы без назначения врача; в таких случаях после обследования пациенту предлагается прием узкого специалиста </w:t>
      </w:r>
      <w:hyperlink r:id="rId16">
        <w:r>
          <w:rPr>
            <w:color w:val="0000EE"/>
            <w:u w:val="single"/>
          </w:rPr>
          <w:t>10:52</w:t>
        </w:r>
      </w:hyperlink>
      <w:r/>
    </w:p>
    <w:p>
      <w:pPr>
        <w:pStyle w:val="ListBullet"/>
        <w:spacing w:line="240" w:lineRule="auto"/>
        <w:ind w:left="720"/>
      </w:pPr>
      <w:r/>
      <w:r>
        <w:t xml:space="preserve">Обсуждены задачи по формированию списков для курирования дорогостоящих процедур, таких как ботулинотерапия и аджови, с целью удержания пациентов </w:t>
      </w:r>
      <w:hyperlink r:id="rId17">
        <w:r>
          <w:rPr>
            <w:color w:val="0000EE"/>
            <w:u w:val="single"/>
          </w:rPr>
          <w:t>12:24</w:t>
        </w:r>
      </w:hyperlink>
      <w:r/>
    </w:p>
    <w:p>
      <w:pPr>
        <w:pStyle w:val="ListBullet"/>
        <w:spacing w:line="240" w:lineRule="auto"/>
        <w:ind w:left="720"/>
      </w:pPr>
      <w:r/>
      <w:r>
        <w:t xml:space="preserve">Установлен срок до 25-го числа для завершения расписывания задач и процессов, с финальной встречей 26-го для обсуждения и утверждения бизнес-процессов и ролей кураторов, помощников, администраторов и врачей </w:t>
      </w:r>
      <w:hyperlink r:id="rId18">
        <w:r>
          <w:rPr>
            <w:color w:val="0000EE"/>
            <w:u w:val="single"/>
          </w:rPr>
          <w:t>13:46</w:t>
        </w:r>
      </w:hyperlink>
      <w:r/>
    </w:p>
    <w:p>
      <w:pPr>
        <w:pStyle w:val="Heading3"/>
      </w:pPr>
      <w:r>
        <w:t>Протокол</w:t>
      </w:r>
    </w:p>
    <w:p>
      <w:pPr>
        <w:pStyle w:val="Heading2"/>
      </w:pPr>
      <w:r>
        <w:t xml:space="preserve">Определение ответственных за коммуникацию при частичном выкупе </w:t>
      </w:r>
      <w:hyperlink r:id="rId12">
        <w:r>
          <w:rPr>
            <w:color w:val="0000EE"/>
            <w:u w:val="single"/>
          </w:rPr>
          <w:t>3:37</w:t>
        </w:r>
      </w:hyperlink>
      <w:r/>
    </w:p>
    <w:p>
      <w:r/>
      <w:r>
        <w:t>Контекст: Обсуждалась необходимость закрепления за конкретным сотрудником, который вел переговоры о частичной оплате, дальнейших звонков пациенту для повышения вероятности полного выкупа. Действия: Закрепить за сотрудником, который вел переговоры (например, Дианой), ответственность за последующие звонки пациенту при частичном выкупе. Ответственные: Диана (или сотрудник, вёл переговоры) Сроки: Немедленно после частичной оплаты</w:t>
      </w:r>
      <w:r/>
    </w:p>
    <w:p>
      <w:pPr>
        <w:pStyle w:val="Heading2"/>
      </w:pPr>
      <w:r>
        <w:t xml:space="preserve">Настройка напоминаний и контактов после частичной оплаты </w:t>
      </w:r>
      <w:hyperlink r:id="rId13">
        <w:r>
          <w:rPr>
            <w:color w:val="0000EE"/>
            <w:u w:val="single"/>
          </w:rPr>
          <w:t>5:32</w:t>
        </w:r>
      </w:hyperlink>
      <w:r/>
    </w:p>
    <w:p>
      <w:r/>
      <w:r>
        <w:t>Контекст: Обсуждалась необходимость установления сроков для звонков и напоминаний пациентам после частичной оплаты, с учётом места проживания (3 дня для местных, 10 дней для иногородних). Действия: Настроить автоматические или ручные точки контакта: первый звонок через 3 дня (местные) или 10 дней (иногородние), последующие сообщения на 7 и 10 день, контроль апсейла до полного курса. Ответственные: Кураторы и команда автоматизации Сроки: В течение ближайших двух недель</w:t>
      </w:r>
      <w:r/>
    </w:p>
    <w:p>
      <w:pPr>
        <w:pStyle w:val="Heading2"/>
      </w:pPr>
      <w:r>
        <w:t xml:space="preserve">Разграничение сценариев работы с разными типами сделок </w:t>
      </w:r>
      <w:hyperlink r:id="rId14">
        <w:r>
          <w:rPr>
            <w:color w:val="0000EE"/>
            <w:u w:val="single"/>
          </w:rPr>
          <w:t>8:16</w:t>
        </w:r>
      </w:hyperlink>
      <w:r/>
    </w:p>
    <w:p>
      <w:r/>
      <w:r>
        <w:t>Контекст: Обсуждалось разделение сделок на полные, частичные, отказные, а также выделение ортопедии как отдельной сделки с особым сценарием. Действия: Внедрить сценарии работы для сделок: полный выкуп, частичный выкуп, отказ, пауза, а также отдельный сценарий для ортопедии. Ответственные: Команда продаж и кураторы Сроки: До 26-го числа</w:t>
      </w:r>
      <w:r/>
    </w:p>
    <w:p>
      <w:pPr>
        <w:pStyle w:val="Heading2"/>
      </w:pPr>
      <w:r>
        <w:t xml:space="preserve">Обработка сделок на обследование (МРТ, УЗИ) </w:t>
      </w:r>
      <w:hyperlink r:id="rId16">
        <w:r>
          <w:rPr>
            <w:color w:val="0000EE"/>
            <w:u w:val="single"/>
          </w:rPr>
          <w:t>10:52</w:t>
        </w:r>
      </w:hyperlink>
      <w:r/>
    </w:p>
    <w:p>
      <w:r/>
      <w:r>
        <w:t>Контекст: Обсуждалось, что отдел продаж не имеет права записывать на МРТ людей с улицы без назначения врача, и что таких пациентов нужно прозванивать после обследования для предложения консультации. Действия: Запретить отделу продаж записывать на МРТ пациентов с улицы без назначения, организовать прозвон таких пациентов после обследования для предложения консультации узкого специалиста. Ответственные: Отдел продаж, кураторы Сроки: Немедленно</w:t>
      </w:r>
      <w:r/>
    </w:p>
    <w:p>
      <w:pPr>
        <w:pStyle w:val="Heading2"/>
      </w:pPr>
      <w:r>
        <w:t xml:space="preserve">Формирование списков задач для курирования дорогостоящих процедур </w:t>
      </w:r>
      <w:hyperlink r:id="rId17">
        <w:r>
          <w:rPr>
            <w:color w:val="0000EE"/>
            <w:u w:val="single"/>
          </w:rPr>
          <w:t>12:24</w:t>
        </w:r>
      </w:hyperlink>
      <w:r/>
    </w:p>
    <w:p>
      <w:r/>
      <w:r>
        <w:t>Контекст: Обсуждалась необходимость создания списков задач для контроля пациентов, проходящих курсовое лечение дорогостоящими процедурами (ботулинотерапия, аджови). Действия: Создать и дополнить списки задач для контроля пациентов на курсовом лечении дорогостоящими процедурами, чтобы отслеживать и возвращать пациентов. Ответственные: Команда кураторов, ответственные за списки задач Сроки: Завершить к 25-му числу</w:t>
      </w:r>
      <w:r/>
    </w:p>
    <w:p>
      <w:pPr>
        <w:pStyle w:val="Heading2"/>
      </w:pPr>
      <w:r>
        <w:t xml:space="preserve">Формализация бизнес-процессов для кураторов </w:t>
      </w:r>
      <w:hyperlink r:id="rId19">
        <w:r>
          <w:rPr>
            <w:color w:val="0000EE"/>
            <w:u w:val="single"/>
          </w:rPr>
          <w:t>14:30</w:t>
        </w:r>
      </w:hyperlink>
      <w:r/>
    </w:p>
    <w:p>
      <w:r/>
      <w:r>
        <w:t>Контекст: Обсуждалось формирование чётких бизнес-процессов с прописанными днями и часами для контроля задач кураторов, с возможным расширением на админов, врачей и софт. Действия: Зафиксировать и внедрить бизнес-процессы с конкретными сроками и задачами для кураторов, подготовить расширение процессов на другие роли. Ответственные: Руководство проекта, команда бизнес-процессов Сроки: До 26-го числа</w:t>
      </w:r>
    </w:p>
    <w:p>
      <w:pPr>
        <w:pStyle w:val="Heading3"/>
      </w:pPr>
      <w:r>
        <w:t>Задачи</w:t>
      </w:r>
    </w:p>
    <w:p>
      <w:pPr>
        <w:pStyle w:val="ListBullet"/>
        <w:spacing w:line="240" w:lineRule="auto"/>
        <w:ind w:left="720"/>
      </w:pPr>
      <w:r/>
      <w:r>
        <w:t xml:space="preserve">Закончить расписывание всех задач и списков по типам процедур (лфк, кинези, мрт, ботулинотерапия, аджови) для контроля пациентов и возврата к лечению (Ответственный: </w:t>
      </w:r>
      <w:r>
        <w:rPr>
          <w:color w:val="26BF00"/>
        </w:rPr>
        <w:t>Speaker A</w:t>
      </w:r>
      <w:r>
        <w:t xml:space="preserve">, Срок: </w:t>
      </w:r>
      <w:r>
        <w:rPr>
          <w:b/>
        </w:rPr>
        <w:t>25.06.24</w:t>
      </w:r>
      <w:r>
        <w:t>)</w:t>
      </w:r>
    </w:p>
    <w:p>
      <w:pPr>
        <w:pStyle w:val="ListBullet"/>
        <w:spacing w:line="240" w:lineRule="auto"/>
        <w:ind w:left="720"/>
      </w:pPr>
      <w:r/>
      <w:r>
        <w:t xml:space="preserve">Обеспечить, чтобы при частичном выкупе пациент связывался с тем же человеком, который вел разговор об оплате (например, диана), а первый звонок после частичной оплаты делал куратор через 3 дня (10 дней для иногородних) (Ответственный: </w:t>
      </w:r>
      <w:r>
        <w:rPr>
          <w:color w:val="26BF00"/>
        </w:rPr>
        <w:t>Speaker A</w:t>
      </w:r>
      <w:r>
        <w:t>)</w:t>
      </w:r>
    </w:p>
    <w:p>
      <w:pPr>
        <w:pStyle w:val="ListBullet"/>
        <w:spacing w:line="240" w:lineRule="auto"/>
        <w:ind w:left="720"/>
      </w:pPr>
      <w:r/>
      <w:r>
        <w:t xml:space="preserve">Дописать и уточнить правила и сроки касаний и напоминаний для кураторов в бизнес-процессах, включая контрольные звонки и сообщения на 3, 7, 10 дни после частичной оплаты, а также сценарии для полной оплаты и отказа (Ответственный: </w:t>
      </w:r>
      <w:r>
        <w:rPr>
          <w:color w:val="F87527"/>
        </w:rPr>
        <w:t>Speaker B</w:t>
      </w:r>
      <w:r>
        <w:t>)</w:t>
      </w:r>
    </w:p>
    <w:p>
      <w:pPr>
        <w:pStyle w:val="ListBullet"/>
        <w:spacing w:line="240" w:lineRule="auto"/>
        <w:ind w:left="720"/>
      </w:pPr>
      <w:r/>
      <w:r>
        <w:t xml:space="preserve">Проверить и оптимизировать текущие списки задач и сценарии сделок в cgem, включая выделение ортопедии как отдельной сделки и особенности сделок с обследованиями (мрт, узи) и консультациями (Ответственный: </w:t>
      </w:r>
      <w:r>
        <w:rPr>
          <w:color w:val="F87527"/>
        </w:rPr>
        <w:t>Speaker B</w:t>
      </w:r>
      <w:r>
        <w:t>)</w:t>
      </w:r>
    </w:p>
    <w:p>
      <w:pPr>
        <w:pStyle w:val="ListBullet"/>
        <w:spacing w:line="240" w:lineRule="auto"/>
        <w:ind w:left="720"/>
      </w:pPr>
      <w:r/>
      <w:r>
        <w:t xml:space="preserve">Обеспечить прозвон пациентов, записанных на мрт без назначения лечащего врача, с предложением приема узкого специалиста после обследования (Ответственный: </w:t>
      </w:r>
      <w:r>
        <w:rPr>
          <w:color w:val="26BF00"/>
        </w:rPr>
        <w:t>Speaker A</w:t>
      </w:r>
      <w:r>
        <w:t>)</w:t>
      </w:r>
    </w:p>
    <w:p>
      <w:pPr>
        <w:pStyle w:val="Heading3"/>
      </w:pPr>
      <w:r>
        <w:t>1. Обсуждение статусов сделок и ролей в коммуникации с клиентами</w:t>
      </w:r>
    </w:p>
    <w:p>
      <w:r/>
      <w:r>
        <w:rPr>
          <w:color w:val="5B5B5B"/>
        </w:rPr>
        <w:t>0:00:02</w:t>
      </w:r>
      <w:r>
        <w:t xml:space="preserve"> </w:t>
      </w:r>
      <w:r>
        <w:rPr>
          <w:color w:val="26BF00"/>
        </w:rPr>
        <w:t>Speaker A</w:t>
      </w:r>
      <w:r>
        <w:t>: У нас с тобой будет еще одна встреча 26-го и я съем его в отпуск.</w:t>
      </w:r>
    </w:p>
    <w:p>
      <w:r/>
      <w:r>
        <w:rPr>
          <w:color w:val="5B5B5B"/>
        </w:rPr>
        <w:t>0:00:21</w:t>
      </w:r>
      <w:r>
        <w:t xml:space="preserve"> </w:t>
      </w:r>
      <w:r>
        <w:rPr>
          <w:color w:val="F87527"/>
        </w:rPr>
        <w:t>Speaker B</w:t>
      </w:r>
      <w:r>
        <w:t>: Нет, конечно. Так, он где?</w:t>
      </w:r>
    </w:p>
    <w:p>
      <w:r/>
      <w:r>
        <w:rPr>
          <w:color w:val="5B5B5B"/>
        </w:rPr>
        <w:t>0:00:46</w:t>
      </w:r>
      <w:r>
        <w:t xml:space="preserve"> </w:t>
      </w:r>
      <w:r>
        <w:rPr>
          <w:color w:val="26BF00"/>
        </w:rPr>
        <w:t>Speaker A</w:t>
      </w:r>
      <w:r>
        <w:t>: Напомни мне, пожалуйста, где мне его найти. Я захожу в нашу группу SRM, да?</w:t>
      </w:r>
    </w:p>
    <w:p>
      <w:r/>
      <w:r>
        <w:rPr>
          <w:color w:val="5B5B5B"/>
        </w:rPr>
        <w:t>0:00:49</w:t>
      </w:r>
      <w:r>
        <w:t xml:space="preserve"> </w:t>
      </w:r>
      <w:r>
        <w:rPr>
          <w:color w:val="F87527"/>
        </w:rPr>
        <w:t>Speaker B</w:t>
      </w:r>
      <w:r>
        <w:t>: Да.</w:t>
      </w:r>
    </w:p>
    <w:p>
      <w:r/>
      <w:r>
        <w:rPr>
          <w:color w:val="5B5B5B"/>
        </w:rPr>
        <w:t>0:00:56</w:t>
      </w:r>
      <w:r>
        <w:t xml:space="preserve"> </w:t>
      </w:r>
      <w:r>
        <w:rPr>
          <w:color w:val="26BF00"/>
        </w:rPr>
        <w:t>Speaker A</w:t>
      </w:r>
      <w:r>
        <w:t>: Сейчас...</w:t>
      </w:r>
    </w:p>
    <w:p>
      <w:r/>
      <w:r>
        <w:rPr>
          <w:color w:val="5B5B5B"/>
        </w:rPr>
        <w:t>0:00:59</w:t>
      </w:r>
      <w:r>
        <w:t xml:space="preserve"> </w:t>
      </w:r>
      <w:r>
        <w:rPr>
          <w:color w:val="F87527"/>
        </w:rPr>
        <w:t>Speaker B</w:t>
      </w:r>
      <w:r>
        <w:t>: Домашнее задание.</w:t>
      </w:r>
    </w:p>
    <w:p>
      <w:r/>
      <w:r>
        <w:rPr>
          <w:color w:val="5B5B5B"/>
        </w:rPr>
        <w:t>0:01:07</w:t>
      </w:r>
      <w:r>
        <w:t xml:space="preserve"> </w:t>
      </w:r>
      <w:r>
        <w:rPr>
          <w:color w:val="26BF00"/>
        </w:rPr>
        <w:t>Speaker A</w:t>
      </w:r>
      <w:r>
        <w:t>: Я хотел бы сейчас обсудить то, что ты вчера добавил в CGEM. У меня открывается таблица в закрепленном файле. Вот эта CGEM наша, а не то, что ты показывал мне до этого на экране.</w:t>
      </w:r>
    </w:p>
    <w:p>
      <w:r/>
      <w:r>
        <w:rPr>
          <w:color w:val="5B5B5B"/>
        </w:rPr>
        <w:t>0:01:14</w:t>
      </w:r>
      <w:r>
        <w:t xml:space="preserve"> </w:t>
      </w:r>
      <w:r>
        <w:rPr>
          <w:color w:val="F87527"/>
        </w:rPr>
        <w:t>Speaker B</w:t>
      </w:r>
      <w:r>
        <w:t>: Там рядом с ней находится... я тебе это прописала в таблице я по этому поводу и хотел соответственно прописал по первому контакту продаж</w:t>
      </w:r>
    </w:p>
    <w:p>
      <w:r/>
      <w:r>
        <w:rPr>
          <w:color w:val="5B5B5B"/>
        </w:rPr>
        <w:t>0:01:59</w:t>
      </w:r>
      <w:r>
        <w:t xml:space="preserve"> </w:t>
      </w:r>
      <w:r>
        <w:rPr>
          <w:color w:val="26BF00"/>
        </w:rPr>
        <w:t>Speaker A</w:t>
      </w:r>
      <w:r>
        <w:t>: Но это было давно уже прописано там. Не знаю, сильно изменилось. Может удалилось? Нет, все то же самое, просто оно свернулось. Я там ничего в этом, а в до визита где, да, вот это вот ты говоришь? Или, ну я там ничего, вообще туда не лазил после того, как я туда давным-давно что-то внесла, и туда больше ничего нет. Да? Да. Я меняла только вот где строчка номер 5. Первый контакт, продаж, формирование сделки. И еще меняла дожим и организацию. А ничего добавила, просто видишь, что теперь, ну там типа тип сделки у нас будет, полный выкуп, частичный выкуп, пауза, только диагностика, либо отказ. Это понятно, то, что как я вижу, то, что ты можешь видеть, я не знаю.</w:t>
      </w:r>
    </w:p>
    <w:p>
      <w:r/>
      <w:r>
        <w:rPr>
          <w:color w:val="5B5B5B"/>
        </w:rPr>
        <w:t>0:02:56</w:t>
      </w:r>
      <w:r>
        <w:t xml:space="preserve"> </w:t>
      </w:r>
      <w:r>
        <w:rPr>
          <w:color w:val="F87527"/>
        </w:rPr>
        <w:t>Speaker B</w:t>
      </w:r>
      <w:r>
        <w:t>: Это вот это вот.</w:t>
      </w:r>
    </w:p>
    <w:p>
      <w:r/>
      <w:r>
        <w:rPr>
          <w:color w:val="5B5B5B"/>
        </w:rPr>
        <w:t>0:02:58</w:t>
      </w:r>
      <w:r>
        <w:t xml:space="preserve"> </w:t>
      </w:r>
      <w:r>
        <w:rPr>
          <w:color w:val="26BF00"/>
        </w:rPr>
        <w:t>Speaker A</w:t>
      </w:r>
      <w:r>
        <w:t>: Полный выкуп тут стоит, да, кто может курировать, контактирует, куратор либо помощник, это при полном выкупе. Ну, то есть сразу после оплаты канала, это либо звонок, либо ВК, я помню, то, что мы рассматривали, у нас возможны варианты, либо СМС для подтверждения визита. Частота, ну, это разное подтверждение, потом контроль и напоминание перед визитами за один день. Ну, это промежуточная консультация, финальная консультация. Если при частичном выкупе, тут бы я, я помощника здесь сейчас несу. Про частичный выкуп я хочу, чтобы с ними связывался непосредственно тот человек, который с ним разговаривал про оплату.</w:t>
      </w:r>
    </w:p>
    <w:p>
      <w:r/>
      <w:r>
        <w:rPr>
          <w:color w:val="5B5B5B"/>
        </w:rPr>
        <w:t>0:03:37</w:t>
      </w:r>
      <w:r>
        <w:t xml:space="preserve"> </w:t>
      </w:r>
      <w:r>
        <w:rPr>
          <w:color w:val="F87527"/>
        </w:rPr>
        <w:t>Speaker B</w:t>
      </w:r>
      <w:r>
        <w:t>: Ну, то есть, грубо говоря... То есть, если это помощник сделал, то и он и должен... Да, да.</w:t>
      </w:r>
    </w:p>
    <w:p>
      <w:r/>
      <w:r>
        <w:rPr>
          <w:color w:val="5B5B5B"/>
        </w:rPr>
        <w:t>0:03:44</w:t>
      </w:r>
      <w:r>
        <w:t xml:space="preserve"> </w:t>
      </w:r>
      <w:r>
        <w:rPr>
          <w:color w:val="26BF00"/>
        </w:rPr>
        <w:t>Speaker A</w:t>
      </w:r>
      <w:r>
        <w:t>: Не знаю.</w:t>
      </w:r>
    </w:p>
    <w:p>
      <w:r/>
      <w:r>
        <w:rPr>
          <w:color w:val="5B5B5B"/>
        </w:rPr>
        <w:t>0:03:47</w:t>
      </w:r>
      <w:r>
        <w:t xml:space="preserve"> </w:t>
      </w:r>
      <w:r>
        <w:rPr>
          <w:color w:val="F87527"/>
        </w:rPr>
        <w:t>Speaker B</w:t>
      </w:r>
      <w:r>
        <w:t>: Ну ладно. У него есть ответственность. У него есть ответственность.</w:t>
      </w:r>
    </w:p>
    <w:p>
      <w:r/>
      <w:r>
        <w:rPr>
          <w:color w:val="5B5B5B"/>
        </w:rPr>
        <w:t>0:03:57</w:t>
      </w:r>
      <w:r>
        <w:t xml:space="preserve"> </w:t>
      </w:r>
      <w:r>
        <w:rPr>
          <w:color w:val="26BF00"/>
        </w:rPr>
        <w:t>Speaker A</w:t>
      </w:r>
      <w:r>
        <w:t>: Он не успел сам позвонить, позвонил, чтобы дальше помощники... Нет, наоборот, смотри. Что касательно частичного выкупа, то есть это пациент, который вышел с приема, он какую-то часть выкупил, про какую-то взял подумать. И об этом там подумать разговаривал с ним, предположим, Диана. И вот этот человек такой сомневается... Бля, что так громко там? Сейчас я оглохну.</w:t>
      </w:r>
    </w:p>
    <w:p>
      <w:r/>
      <w:r>
        <w:rPr>
          <w:color w:val="5B5B5B"/>
        </w:rPr>
        <w:t>0:04:20</w:t>
      </w:r>
      <w:r>
        <w:t xml:space="preserve"> </w:t>
      </w:r>
      <w:r>
        <w:rPr>
          <w:color w:val="F87527"/>
        </w:rPr>
        <w:t>Speaker B</w:t>
      </w:r>
      <w:r>
        <w:t>: Я извиняюсь, конечно, за мат. Это Алексей трубу натягивает.</w:t>
      </w:r>
    </w:p>
    <w:p>
      <w:r/>
      <w:r>
        <w:rPr>
          <w:color w:val="5B5B5B"/>
        </w:rPr>
        <w:t>0:04:28</w:t>
      </w:r>
      <w:r>
        <w:t xml:space="preserve"> </w:t>
      </w:r>
      <w:r>
        <w:rPr>
          <w:color w:val="26BF00"/>
        </w:rPr>
        <w:t>Speaker A</w:t>
      </w:r>
      <w:r>
        <w:t>: Можно как-то переключиться куда-то, потому что уши режут. Окей, смотри, и, соответственно, если разговаривала Диана об этом, да, и человек такой ушел сомневаться, ему нужно подумать, я хочу, чтобы ему потом перезвонила Диана. Потому что, по факту, если туда вмешается вообще третье лицо, которое никак не взаимодействовало ни с врачом, ни с пациентом, он будет ему еще раз говорить про оплату, но как бы не очень красиво.</w:t>
      </w:r>
    </w:p>
    <w:p>
      <w:r/>
      <w:r>
        <w:rPr>
          <w:color w:val="5B5B5B"/>
        </w:rPr>
        <w:t>0:04:52</w:t>
      </w:r>
      <w:r>
        <w:t xml:space="preserve"> </w:t>
      </w:r>
      <w:r>
        <w:rPr>
          <w:color w:val="F87527"/>
        </w:rPr>
        <w:t>Speaker B</w:t>
      </w:r>
      <w:r>
        <w:t>: Вот я про что. Ну, только это нормально. Получается, пациент будет закреплен в зубе, а мы его закрепим.</w:t>
      </w:r>
    </w:p>
    <w:p>
      <w:r/>
      <w:r>
        <w:rPr>
          <w:color w:val="5B5B5B"/>
        </w:rPr>
        <w:t>0:05:00</w:t>
      </w:r>
      <w:r>
        <w:t xml:space="preserve"> </w:t>
      </w:r>
      <w:r>
        <w:rPr>
          <w:color w:val="26BF00"/>
        </w:rPr>
        <w:t>Speaker A</w:t>
      </w:r>
      <w:r>
        <w:t>: Да, просто если мы будем рассматривать все остальные статусы сделок, отказ, оплачено полностью, то там может помощник звонить.</w:t>
      </w:r>
    </w:p>
    <w:p>
      <w:r/>
      <w:r>
        <w:rPr>
          <w:color w:val="5B5B5B"/>
        </w:rPr>
        <w:t>0:05:09</w:t>
      </w:r>
      <w:r>
        <w:t xml:space="preserve"> </w:t>
      </w:r>
      <w:r>
        <w:rPr>
          <w:color w:val="F87527"/>
        </w:rPr>
        <w:t>Speaker B</w:t>
      </w:r>
      <w:r>
        <w:t>: А все, что касательно оплачено частично, там бы я хотела, чтобы непосредственно связывался второй... Да, да. Да. До новых встреч!</w:t>
      </w:r>
    </w:p>
    <w:p>
      <w:r/>
      <w:r>
        <w:rPr>
          <w:color w:val="5B5B5B"/>
        </w:rPr>
        <w:t>0:05:32</w:t>
      </w:r>
      <w:r>
        <w:t xml:space="preserve"> </w:t>
      </w:r>
      <w:r>
        <w:rPr>
          <w:color w:val="26BF00"/>
        </w:rPr>
        <w:t>Speaker A</w:t>
      </w:r>
      <w:r>
        <w:t>: Ну и тут я прописала свои пожелания, наверное, про напоминания, когда они должны... Да, если частичный выкуп... Ну, здесь... А, что-то он появился опять у меня, помощник. Я хочу унести отсюда помощника. Вот куратор остается. Первый звонок, чтобы ему сделал куратор через 3 дня после частичной оплаты. Ну, я поставила 3.10, тут зависит... Вот тут они же точки контакта сами будут проставлять, либо автоматом. Потому что если... Если автоматом, то это 3 дня, но если это иногородний, то 10 дней.</w:t>
      </w:r>
    </w:p>
    <w:p>
      <w:r/>
      <w:r>
        <w:rPr>
          <w:color w:val="5B5B5B"/>
        </w:rPr>
        <w:t>0:06:07</w:t>
      </w:r>
      <w:r>
        <w:t xml:space="preserve"> </w:t>
      </w:r>
      <w:r>
        <w:rPr>
          <w:color w:val="F87527"/>
        </w:rPr>
        <w:t>Speaker B</w:t>
      </w:r>
      <w:r>
        <w:t>: Вот так тогда. Хорошо, ну тогда тут получается, надо дописать. Ты это допишешь? Ну вот тут стоит 3.10, просто 10 для иногороднего. Нет, не говори, что он не читает, он на фону читает.</w:t>
      </w:r>
    </w:p>
    <w:p>
      <w:r/>
      <w:r>
        <w:rPr>
          <w:color w:val="5B5B5B"/>
        </w:rPr>
        <w:t>0:06:30</w:t>
      </w:r>
      <w:r>
        <w:t xml:space="preserve"> </w:t>
      </w:r>
      <w:r>
        <w:rPr>
          <w:color w:val="26BF00"/>
        </w:rPr>
        <w:t>Speaker A</w:t>
      </w:r>
      <w:r>
        <w:t>: Ну, вот там, да, если это мы рассматриваем место, то на третий день связываемся после частичной оплаты. Седьмой, десятый день общения, ну, сообщения с планом дальнейших шагов. И каждый сейм-контроль апсейла до полного курса. Ну, промежуточная финальная цель – вывести его в полную оплату. Ну, либо там… Там будет два варианта исхода событий. Либо мы переводим статус сделки в полную оплату, либо она уходит в отказ. Ну и дальше по сценарию работаем. Если она уходит в полную оплату, то идем по сценарию полной оплаты.</w:t>
      </w:r>
    </w:p>
    <w:p>
      <w:r/>
      <w:r>
        <w:rPr>
          <w:color w:val="5B5B5B"/>
        </w:rPr>
        <w:t>0:07:07</w:t>
      </w:r>
      <w:r>
        <w:t xml:space="preserve"> </w:t>
      </w:r>
      <w:r>
        <w:rPr>
          <w:color w:val="F87527"/>
        </w:rPr>
        <w:t>Speaker B</w:t>
      </w:r>
      <w:r>
        <w:t>: Если она уходит в отказ, то по сценарию отказной сделки.</w:t>
      </w:r>
    </w:p>
    <w:p>
      <w:r/>
      <w:r>
        <w:rPr>
          <w:color w:val="5B5B5B"/>
        </w:rPr>
        <w:t>0:07:19</w:t>
      </w:r>
      <w:r>
        <w:t xml:space="preserve"> </w:t>
      </w:r>
      <w:r>
        <w:rPr>
          <w:color w:val="26BF00"/>
        </w:rPr>
        <w:t>Speaker A</w:t>
      </w:r>
      <w:r>
        <w:t>: Вот она, полная. я сейчас не здесь стою я сейчас стою выше поднимайся выше выше-выше-выше-выше вот и видишь тут вот выше-выше-выше-выше-выше полный выкуп самое верхнее нет ниже-ниже Вот, полный выкуп.</w:t>
      </w:r>
    </w:p>
    <w:p>
      <w:r/>
      <w:r>
        <w:rPr>
          <w:color w:val="5B5B5B"/>
        </w:rPr>
        <w:t>0:07:55</w:t>
      </w:r>
      <w:r>
        <w:t xml:space="preserve"> </w:t>
      </w:r>
      <w:r>
        <w:rPr>
          <w:color w:val="F87527"/>
        </w:rPr>
        <w:t>Speaker B</w:t>
      </w:r>
      <w:r>
        <w:t>: Потом частичный выкуп идет.</w:t>
      </w:r>
    </w:p>
    <w:p>
      <w:r/>
      <w:r>
        <w:rPr>
          <w:color w:val="5B5B5B"/>
        </w:rPr>
        <w:t>0:08:08</w:t>
      </w:r>
      <w:r>
        <w:t xml:space="preserve"> </w:t>
      </w:r>
      <w:r>
        <w:rPr>
          <w:color w:val="26BF00"/>
        </w:rPr>
        <w:t>Speaker A</w:t>
      </w:r>
      <w:r>
        <w:t>: Пауза. Пропустил. Ну, это типа взял подумать, статус сделано, предложение.</w:t>
      </w:r>
    </w:p>
    <w:p>
      <w:pPr>
        <w:pStyle w:val="Heading3"/>
      </w:pPr>
      <w:r>
        <w:t>2. Сценарии работы с разными типами сделок и задачами кураторов</w:t>
      </w:r>
    </w:p>
    <w:p>
      <w:r/>
      <w:r>
        <w:rPr>
          <w:color w:val="5B5B5B"/>
        </w:rPr>
        <w:t>0:08:16</w:t>
      </w:r>
      <w:r>
        <w:t xml:space="preserve"> </w:t>
      </w:r>
      <w:r>
        <w:rPr>
          <w:color w:val="F87527"/>
        </w:rPr>
        <w:t>Speaker B</w:t>
      </w:r>
      <w:r>
        <w:t>: И отказ. Вот эти две цели. Еще мы говорили про то, что выделение ортопедии отдельно.</w:t>
      </w:r>
    </w:p>
    <w:p>
      <w:r/>
      <w:r>
        <w:rPr>
          <w:color w:val="5B5B5B"/>
        </w:rPr>
        <w:t>0:08:28</w:t>
      </w:r>
      <w:r>
        <w:t xml:space="preserve"> </w:t>
      </w:r>
      <w:r>
        <w:rPr>
          <w:color w:val="26BF00"/>
        </w:rPr>
        <w:t>Speaker A</w:t>
      </w:r>
      <w:r>
        <w:t>: А, вот я ее сюда не пропустила, не писала. Но ортопедия это вообще просто отдельная сделка, она никак не контролируется.</w:t>
      </w:r>
    </w:p>
    <w:p>
      <w:r/>
      <w:r>
        <w:rPr>
          <w:color w:val="5B5B5B"/>
        </w:rPr>
        <w:t>0:08:41</w:t>
      </w:r>
      <w:r>
        <w:t xml:space="preserve"> </w:t>
      </w:r>
      <w:r>
        <w:rPr>
          <w:color w:val="F87527"/>
        </w:rPr>
        <w:t>Speaker B</w:t>
      </w:r>
      <w:r>
        <w:t>: Но она поэтому у пяти не проходит, просто вот этот короткий путь.</w:t>
      </w:r>
    </w:p>
    <w:p>
      <w:r/>
      <w:r>
        <w:rPr>
          <w:color w:val="5B5B5B"/>
        </w:rPr>
        <w:t>0:08:43</w:t>
      </w:r>
      <w:r>
        <w:t xml:space="preserve"> </w:t>
      </w:r>
      <w:r>
        <w:rPr>
          <w:color w:val="26BF00"/>
        </w:rPr>
        <w:t>Speaker A</w:t>
      </w:r>
      <w:r>
        <w:t>: Да, но там нет, там полный, ортопедия будет всегда в полном выкупе.</w:t>
      </w:r>
    </w:p>
    <w:p>
      <w:r/>
      <w:r>
        <w:rPr>
          <w:color w:val="5B5B5B"/>
        </w:rPr>
        <w:t>0:08:48</w:t>
      </w:r>
      <w:r>
        <w:t xml:space="preserve"> </w:t>
      </w:r>
      <w:r>
        <w:rPr>
          <w:color w:val="F87527"/>
        </w:rPr>
        <w:t>Speaker B</w:t>
      </w:r>
      <w:r>
        <w:t>: Там нет финальной консультации, потому что это может быть продажей с улицы. нет нет нет нет нет Хорошо, ладно. Вообще вот эти реактивные типы сделок у нас сейчас практически только ортопедия, потом те, которые содержат услуги, именно консультации врачей. Еще какие-то варианты у нас возможны?</w:t>
      </w:r>
    </w:p>
    <w:p>
      <w:r/>
      <w:r>
        <w:rPr>
          <w:color w:val="5B5B5B"/>
        </w:rPr>
        <w:t>0:09:57</w:t>
      </w:r>
      <w:r>
        <w:t xml:space="preserve"> </w:t>
      </w:r>
      <w:r>
        <w:rPr>
          <w:color w:val="26BF00"/>
        </w:rPr>
        <w:t>Speaker A</w:t>
      </w:r>
      <w:r>
        <w:t>: Но у нас бывают, смотри, какие сделки. Есть сделка чисто на ортопедию, бывает сделка, где только стоит прием там невролога, либо прием травматолога. Есть чисто сделка на обследование, это может быть УЗИ, либо это может быть МРТ. И есть сделки красивые, ну то есть полные, где там есть и обследование, и лечение, и ортопедия, и все сразу.</w:t>
      </w:r>
    </w:p>
    <w:p>
      <w:r/>
      <w:r>
        <w:rPr>
          <w:color w:val="5B5B5B"/>
        </w:rPr>
        <w:t>0:10:21</w:t>
      </w:r>
      <w:r>
        <w:t xml:space="preserve"> </w:t>
      </w:r>
      <w:r>
        <w:rPr>
          <w:color w:val="F87527"/>
        </w:rPr>
        <w:t>Speaker B</w:t>
      </w:r>
      <w:r>
        <w:t>: Ну это получается разный знак. Да. Вот, соответственно, у нас сейчас расписан сценарий на красивую сделку. А если только на обследование?</w:t>
      </w:r>
    </w:p>
    <w:p>
      <w:r/>
      <w:r>
        <w:rPr>
          <w:color w:val="5B5B5B"/>
        </w:rPr>
        <w:t>0:10:31</w:t>
      </w:r>
      <w:r>
        <w:t xml:space="preserve"> </w:t>
      </w:r>
      <w:r>
        <w:rPr>
          <w:color w:val="26BF00"/>
        </w:rPr>
        <w:t>Speaker A</w:t>
      </w:r>
      <w:r>
        <w:t>: Ну, то есть после обследования, в любом случае, ну, например, если это МРТ, ну, оно у нас в любом случае пойдет по консультативному листу.</w:t>
      </w:r>
    </w:p>
    <w:p>
      <w:r/>
      <w:r>
        <w:rPr>
          <w:color w:val="5B5B5B"/>
        </w:rPr>
        <w:t>0:10:43</w:t>
      </w:r>
      <w:r>
        <w:t xml:space="preserve"> </w:t>
      </w:r>
      <w:r>
        <w:rPr>
          <w:color w:val="F87527"/>
        </w:rPr>
        <w:t>Speaker B</w:t>
      </w:r>
      <w:r>
        <w:t>: Либо очень... Да-да, просто это получается похоже на ортопедию, то есть он зашел, сделал ОРТ, закрыл.</w:t>
      </w:r>
    </w:p>
    <w:p>
      <w:r/>
      <w:r>
        <w:rPr>
          <w:color w:val="5B5B5B"/>
        </w:rPr>
        <w:t>0:10:52</w:t>
      </w:r>
      <w:r>
        <w:t xml:space="preserve"> </w:t>
      </w:r>
      <w:r>
        <w:rPr>
          <w:color w:val="26BF00"/>
        </w:rPr>
        <w:t>Speaker A</w:t>
      </w:r>
      <w:r>
        <w:t>: Нет, смотри, у нас отделу продаж запрещено записывать на МРТ людей с улицы. Бывают исключения, когда, например... Я прохожу лечение, говорю, запишите мою маму тоже на МРТ, тогда мы запишем. Но людей, которые заходят с улицы, подходят к администраторам, отдел продаж не имеет права себе забирать. Но такие сделки могут быть. В таком случае, если у нас будет запись на МРТ без назначения нашего лечащего врача, то такого пациента нужно прозвонить после МРТ и предложить ему прием узкого специалиста.</w:t>
      </w:r>
    </w:p>
    <w:p>
      <w:r/>
      <w:r>
        <w:rPr>
          <w:color w:val="5B5B5B"/>
        </w:rPr>
        <w:t>0:11:26</w:t>
      </w:r>
      <w:r>
        <w:t xml:space="preserve"> </w:t>
      </w:r>
      <w:r>
        <w:rPr>
          <w:color w:val="F87527"/>
        </w:rPr>
        <w:t>Speaker B</w:t>
      </w:r>
      <w:r>
        <w:t>: Нет, нет. Ну да, да, да. вот сюда же где сейчас серым я его сюда же запихну хорошо я еще хотел проверить посмотри вот этим что тут еще может быть неоптимально</w:t>
      </w:r>
    </w:p>
    <w:p>
      <w:pPr>
        <w:pStyle w:val="Heading3"/>
      </w:pPr>
      <w:r>
        <w:t>3. Планирование процессов и распределение задач для кураторов и помощников</w:t>
      </w:r>
    </w:p>
    <w:p>
      <w:r/>
      <w:r>
        <w:rPr>
          <w:color w:val="5B5B5B"/>
        </w:rPr>
        <w:t>0:12:24</w:t>
      </w:r>
      <w:r>
        <w:t xml:space="preserve"> </w:t>
      </w:r>
      <w:r>
        <w:rPr>
          <w:color w:val="26BF00"/>
        </w:rPr>
        <w:t>Speaker A</w:t>
      </w:r>
      <w:r>
        <w:t>: Списком самостоятельной задачи по формируемым спискам по типу ЛФК, кинези, МРТ. Туда можно еще подтянуть ботулинотерапию какую-нибудь и аджови. Потому что это дорогостоящие процедуры, и они проходят курсово. То есть, например, аджови колят раз в месяц в течение года. Ботулин тоже раз в месяц колят. Поэтому, ну, такое... И тут мы можем понимать, что если пациент у нас колол ботекс, перестал к нам ходить, то значит он колет его где-то в другом месте. Нам нужно его возвращать к нам, чтобы можно было отдельно сохранить.</w:t>
      </w:r>
    </w:p>
    <w:p>
      <w:r/>
      <w:r>
        <w:rPr>
          <w:color w:val="5B5B5B"/>
        </w:rPr>
        <w:t>0:13:02</w:t>
      </w:r>
      <w:r>
        <w:t xml:space="preserve"> </w:t>
      </w:r>
      <w:r>
        <w:rPr>
          <w:color w:val="F87527"/>
        </w:rPr>
        <w:t>Speaker B</w:t>
      </w:r>
      <w:r>
        <w:t>: В принципе, тот список, который сейчас ты дал, там есть это, но если мы рассматриваем в будущем, то он тоже пригодится. Могу я тебя попросить, 25-го числа, чтобы ты закончил полностью все эти расписывания и задачи, которые вам необходимы. Еще дополнительно я вот этот список хочу.</w:t>
      </w:r>
    </w:p>
    <w:p>
      <w:r/>
      <w:r>
        <w:rPr>
          <w:color w:val="5B5B5B"/>
        </w:rPr>
        <w:t>0:13:20</w:t>
      </w:r>
      <w:r>
        <w:t xml:space="preserve"> </w:t>
      </w:r>
      <w:r>
        <w:rPr>
          <w:color w:val="26BF00"/>
        </w:rPr>
        <w:t>Speaker A</w:t>
      </w:r>
      <w:r>
        <w:t>: Но если я успею, то я сделаю. Ну, у меня помимо этого же есть еще другие задачи, и плюс мне еще нужно, не забывай. Ну, то есть я постараюсь, но я не буду тебе давать стопроцентную гарантию. То есть я и так как бы, наверное, из тех, кто должен, делаю все вовремя, в каждой нашей встрече.</w:t>
      </w:r>
    </w:p>
    <w:p>
      <w:r/>
      <w:r>
        <w:rPr>
          <w:color w:val="5B5B5B"/>
        </w:rPr>
        <w:t>0:13:46</w:t>
      </w:r>
      <w:r>
        <w:t xml:space="preserve"> </w:t>
      </w:r>
      <w:r>
        <w:rPr>
          <w:color w:val="F87527"/>
        </w:rPr>
        <w:t>Speaker B</w:t>
      </w:r>
      <w:r>
        <w:t>: Я тебя прекрасно понимаю, я просто слепаю. Давай тогда... 26-го. У нас финальная встреча 26-го как раз будет. Так, хорошо. Сейчас тогда... Я записал. Это вот даже в конце. Пробовать вашими крупными мозгами, как это должно быть подходить. Доказы формируются. Доказы формируются. Доказы формируются. Доказы формируются. Доказы формируются. И вот сейчас отметил, что пока что кураторы у нас сами включают, если понимаете, вначале контрольный ресторан, а потом и куратор, но в дальнейшем он уже будет наполнить этот ресторан. Так, то, что это у нас допускается в бизнес-процессы с конкретной точкой зрения, чтобы у нас вот это вот не превращалось просто в такое пожелание. У нас все будет по процессу, это все вот эти дни, часы, которые прописываются, я их буду записывать в процессы. Поэтому хорошо сейчас подумать, сколько там нужно, сколько много касаний. Сейчас процесс формируется только для кураторов. В дальнейшем, если все будет хорошо, как я показывал, тогда будут добавлены админы, врачи, софт. То, что список задач, с которыми работают кураторы, помощники. Ну и все. Отметь, почитай, посмотри, посвящайся. Прямо здесь можешь писать какие-то свои комментарии. Хорошо.</w:t>
      </w:r>
    </w:p>
    <w:p>
      <w:r/>
      <w:r>
        <w:rPr>
          <w:color w:val="5B5B5B"/>
        </w:rPr>
        <w:t>0:16:31</w:t>
      </w:r>
      <w:r>
        <w:t xml:space="preserve"> </w:t>
      </w:r>
      <w:r>
        <w:rPr>
          <w:color w:val="26BF00"/>
        </w:rPr>
        <w:t>Speaker A</w:t>
      </w:r>
      <w:r>
        <w:t>: Пока нет.</w:t>
      </w:r>
    </w:p>
    <w:p>
      <w:r/>
      <w:r>
        <w:rPr>
          <w:color w:val="5B5B5B"/>
        </w:rPr>
        <w:t>0:16:32</w:t>
      </w:r>
      <w:r>
        <w:t xml:space="preserve"> </w:t>
      </w:r>
      <w:r>
        <w:rPr>
          <w:color w:val="F87527"/>
        </w:rPr>
        <w:t>Speaker B</w:t>
      </w:r>
      <w:r>
        <w:t>: А?</w:t>
      </w:r>
    </w:p>
    <w:p>
      <w:r/>
      <w:r>
        <w:rPr>
          <w:color w:val="5B5B5B"/>
        </w:rPr>
        <w:t>0:16:33</w:t>
      </w:r>
      <w:r>
        <w:t xml:space="preserve"> </w:t>
      </w:r>
      <w:r>
        <w:rPr>
          <w:color w:val="26BF00"/>
        </w:rPr>
        <w:t>Speaker A</w:t>
      </w:r>
      <w:r>
        <w:t>: А? Я устала, потому что задачи много накидали, и плюс еще то, что сегодня у нас разговор максимально некомфортный для моих ушей. Хорошо.</w:t>
      </w:r>
    </w:p>
    <w:p>
      <w:r/>
      <w:r>
        <w:rPr>
          <w:color w:val="5B5B5B"/>
        </w:rPr>
        <w:t>0:16:52</w:t>
      </w:r>
      <w:r>
        <w:t xml:space="preserve"> </w:t>
      </w:r>
      <w:r>
        <w:rPr>
          <w:color w:val="F87527"/>
        </w:rPr>
        <w:t>Speaker B</w:t>
      </w:r>
      <w:r>
        <w:t>: Все, давай, до встречи.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ymeet.ai/" TargetMode="External"/><Relationship Id="rId10" Type="http://schemas.openxmlformats.org/officeDocument/2006/relationships/hyperlink" Target="#00:00:02" TargetMode="External"/><Relationship Id="rId11" Type="http://schemas.openxmlformats.org/officeDocument/2006/relationships/hyperlink" Target="#00:01:07" TargetMode="External"/><Relationship Id="rId12" Type="http://schemas.openxmlformats.org/officeDocument/2006/relationships/hyperlink" Target="#00:03:37" TargetMode="External"/><Relationship Id="rId13" Type="http://schemas.openxmlformats.org/officeDocument/2006/relationships/hyperlink" Target="#00:05:32" TargetMode="External"/><Relationship Id="rId14" Type="http://schemas.openxmlformats.org/officeDocument/2006/relationships/hyperlink" Target="#00:08:16" TargetMode="External"/><Relationship Id="rId15" Type="http://schemas.openxmlformats.org/officeDocument/2006/relationships/hyperlink" Target="#00:09:57" TargetMode="External"/><Relationship Id="rId16" Type="http://schemas.openxmlformats.org/officeDocument/2006/relationships/hyperlink" Target="#00:10:52" TargetMode="External"/><Relationship Id="rId17" Type="http://schemas.openxmlformats.org/officeDocument/2006/relationships/hyperlink" Target="#00:12:24" TargetMode="External"/><Relationship Id="rId18" Type="http://schemas.openxmlformats.org/officeDocument/2006/relationships/hyperlink" Target="#00:13:46" TargetMode="External"/><Relationship Id="rId19" Type="http://schemas.openxmlformats.org/officeDocument/2006/relationships/hyperlink" Target="#00:14: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