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D045" w14:textId="46BD6CAE" w:rsidR="003520A4" w:rsidRPr="00953F79" w:rsidRDefault="003520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3F79">
        <w:rPr>
          <w:rFonts w:ascii="Times New Roman" w:hAnsi="Times New Roman" w:cs="Times New Roman"/>
          <w:b/>
          <w:bCs/>
          <w:sz w:val="32"/>
          <w:szCs w:val="32"/>
        </w:rPr>
        <w:t xml:space="preserve">Literature Survey Report </w:t>
      </w:r>
    </w:p>
    <w:p w14:paraId="1B8CD0CA" w14:textId="33225BC5" w:rsidR="00953F79" w:rsidRPr="00953F79" w:rsidRDefault="003520A4" w:rsidP="00953F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u w:val="single"/>
        </w:rPr>
      </w:pPr>
      <w:r w:rsidRPr="00953F79">
        <w:rPr>
          <w:rFonts w:ascii="Times New Roman" w:hAnsi="Times New Roman" w:cs="Times New Roman"/>
          <w:u w:val="single"/>
        </w:rPr>
        <w:t xml:space="preserve">Recent advancements in LLMs applied to the medical domain: </w:t>
      </w:r>
    </w:p>
    <w:p w14:paraId="5104C607" w14:textId="7A26E554" w:rsidR="003520A4" w:rsidRPr="00953F79" w:rsidRDefault="003520A4" w:rsidP="00352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Med-PaLM2: </w:t>
      </w:r>
    </w:p>
    <w:p w14:paraId="61162AF0" w14:textId="77777777" w:rsidR="00953F79" w:rsidRPr="00953F79" w:rsidRDefault="00953F79" w:rsidP="003520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Built on the </w:t>
      </w:r>
      <w:proofErr w:type="spellStart"/>
      <w:r w:rsidRPr="00953F79">
        <w:rPr>
          <w:rFonts w:ascii="Times New Roman" w:hAnsi="Times New Roman" w:cs="Times New Roman"/>
        </w:rPr>
        <w:t>PaLM</w:t>
      </w:r>
      <w:proofErr w:type="spellEnd"/>
      <w:r w:rsidRPr="00953F79">
        <w:rPr>
          <w:rFonts w:ascii="Times New Roman" w:hAnsi="Times New Roman" w:cs="Times New Roman"/>
        </w:rPr>
        <w:t xml:space="preserve"> 2 model</w:t>
      </w:r>
      <w:r w:rsidRPr="00953F79">
        <w:rPr>
          <w:rFonts w:ascii="Times New Roman" w:hAnsi="Times New Roman" w:cs="Times New Roman"/>
        </w:rPr>
        <w:t>.</w:t>
      </w:r>
    </w:p>
    <w:p w14:paraId="34E04B36" w14:textId="77777777" w:rsidR="00953F79" w:rsidRPr="00953F79" w:rsidRDefault="00953F79" w:rsidP="003520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Ensemble Refinement (ER):</w:t>
      </w:r>
      <w:r w:rsidRPr="00953F79">
        <w:rPr>
          <w:rFonts w:ascii="Times New Roman" w:hAnsi="Times New Roman" w:cs="Times New Roman"/>
        </w:rPr>
        <w:t xml:space="preserve"> Combines multiple responses to generate the best possible answer.</w:t>
      </w:r>
      <w:r w:rsidR="003520A4" w:rsidRPr="00953F79">
        <w:rPr>
          <w:rFonts w:ascii="Times New Roman" w:hAnsi="Times New Roman" w:cs="Times New Roman"/>
        </w:rPr>
        <w:t xml:space="preserve"> </w:t>
      </w:r>
    </w:p>
    <w:p w14:paraId="076F7DC5" w14:textId="77777777" w:rsidR="00953F79" w:rsidRPr="00953F79" w:rsidRDefault="00953F79" w:rsidP="003520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Chain of Retrieval (</w:t>
      </w:r>
      <w:proofErr w:type="spellStart"/>
      <w:r w:rsidRPr="00953F79">
        <w:rPr>
          <w:rFonts w:ascii="Times New Roman" w:hAnsi="Times New Roman" w:cs="Times New Roman"/>
          <w:b/>
          <w:bCs/>
        </w:rPr>
        <w:t>CoR</w:t>
      </w:r>
      <w:proofErr w:type="spellEnd"/>
      <w:r w:rsidRPr="00953F79">
        <w:rPr>
          <w:rFonts w:ascii="Times New Roman" w:hAnsi="Times New Roman" w:cs="Times New Roman"/>
          <w:b/>
          <w:bCs/>
        </w:rPr>
        <w:t>):</w:t>
      </w:r>
      <w:r w:rsidRPr="00953F79">
        <w:rPr>
          <w:rFonts w:ascii="Times New Roman" w:hAnsi="Times New Roman" w:cs="Times New Roman"/>
        </w:rPr>
        <w:t xml:space="preserve"> Gathers relevant sources before generating answers.</w:t>
      </w:r>
    </w:p>
    <w:p w14:paraId="06920E79" w14:textId="7F2A1E75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These innovative methods enhance the model’s inference and accuracy capabilities.</w:t>
      </w:r>
      <w:r w:rsidRPr="00953F79">
        <w:rPr>
          <w:rFonts w:ascii="Times New Roman" w:hAnsi="Times New Roman" w:cs="Times New Roman"/>
        </w:rPr>
        <w:t xml:space="preserve"> </w:t>
      </w:r>
      <w:r w:rsidRPr="00953F79">
        <w:rPr>
          <w:rFonts w:ascii="Times New Roman" w:hAnsi="Times New Roman" w:cs="Times New Roman"/>
        </w:rPr>
        <w:t>It was tested with challenging datasets such as:</w:t>
      </w:r>
    </w:p>
    <w:p w14:paraId="2C41E2F8" w14:textId="77777777" w:rsidR="00953F79" w:rsidRPr="00953F79" w:rsidRDefault="00953F79" w:rsidP="00953F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Adversarial QA Dataset:</w:t>
      </w:r>
      <w:r w:rsidRPr="00953F79">
        <w:rPr>
          <w:rFonts w:ascii="Times New Roman" w:hAnsi="Times New Roman" w:cs="Times New Roman"/>
        </w:rPr>
        <w:t xml:space="preserve"> Includes misleading and uneven questions.</w:t>
      </w:r>
    </w:p>
    <w:p w14:paraId="76AD019B" w14:textId="77777777" w:rsidR="00953F79" w:rsidRPr="00953F79" w:rsidRDefault="00953F79" w:rsidP="00953F7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Bedside Consultation Dataset:</w:t>
      </w:r>
      <w:r w:rsidRPr="00953F79">
        <w:rPr>
          <w:rFonts w:ascii="Times New Roman" w:hAnsi="Times New Roman" w:cs="Times New Roman"/>
        </w:rPr>
        <w:t xml:space="preserve"> Consists of real doctor questions from Stanford.</w:t>
      </w:r>
    </w:p>
    <w:p w14:paraId="727149D3" w14:textId="77777777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Med-</w:t>
      </w:r>
      <w:proofErr w:type="spellStart"/>
      <w:r w:rsidRPr="00953F79">
        <w:rPr>
          <w:rFonts w:ascii="Times New Roman" w:hAnsi="Times New Roman" w:cs="Times New Roman"/>
        </w:rPr>
        <w:t>PaLM</w:t>
      </w:r>
      <w:proofErr w:type="spellEnd"/>
      <w:r w:rsidRPr="00953F79">
        <w:rPr>
          <w:rFonts w:ascii="Times New Roman" w:hAnsi="Times New Roman" w:cs="Times New Roman"/>
        </w:rPr>
        <w:t xml:space="preserve"> 2 has shown performance rivaling or even surpassing GPT-4 in many scenarios. It was preferred over doctor responses in 8 out of 9 evaluation criteria.</w:t>
      </w:r>
    </w:p>
    <w:p w14:paraId="7F3325DA" w14:textId="613968AB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  <w:i/>
          <w:iCs/>
        </w:rPr>
        <w:t>Note:</w:t>
      </w:r>
      <w:r w:rsidRPr="00953F79">
        <w:rPr>
          <w:rFonts w:ascii="Times New Roman" w:hAnsi="Times New Roman" w:cs="Times New Roman"/>
          <w:i/>
          <w:iCs/>
        </w:rPr>
        <w:t xml:space="preserve"> Not fully open-source.</w:t>
      </w:r>
    </w:p>
    <w:p w14:paraId="78EAFA7F" w14:textId="1E2BACFE" w:rsidR="00953F79" w:rsidRPr="00953F79" w:rsidRDefault="00953F79" w:rsidP="00953F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Hippocrates (Hippo-7B):</w:t>
      </w:r>
    </w:p>
    <w:p w14:paraId="39333814" w14:textId="0B576229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Hippocrates is a fully open-source framework that contributes significantly to the field of medical LLMs through its Hippo-7B models based on Mistral and LLaMA2. Unlike many other models, all training data, code, checkpoints, and evaluation protocols are openly available.</w:t>
      </w:r>
    </w:p>
    <w:p w14:paraId="406348D2" w14:textId="70FE1CA4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Continued Pretraining (CPT):</w:t>
      </w:r>
      <w:r w:rsidRPr="00953F79">
        <w:rPr>
          <w:rFonts w:ascii="Times New Roman" w:hAnsi="Times New Roman" w:cs="Times New Roman"/>
        </w:rPr>
        <w:t xml:space="preserve"> The Hippo models were pretrained on 298 million tokens of specialized medical data, including clinical guidelines, PMC patient summaries, and </w:t>
      </w:r>
      <w:proofErr w:type="spellStart"/>
      <w:r w:rsidRPr="00953F79">
        <w:rPr>
          <w:rFonts w:ascii="Times New Roman" w:hAnsi="Times New Roman" w:cs="Times New Roman"/>
        </w:rPr>
        <w:t>PubMedQA</w:t>
      </w:r>
      <w:proofErr w:type="spellEnd"/>
      <w:r w:rsidRPr="00953F79">
        <w:rPr>
          <w:rFonts w:ascii="Times New Roman" w:hAnsi="Times New Roman" w:cs="Times New Roman"/>
        </w:rPr>
        <w:t>.</w:t>
      </w:r>
    </w:p>
    <w:p w14:paraId="1D13A692" w14:textId="559B8046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Instruction Tuning (SFT):</w:t>
      </w:r>
      <w:r w:rsidRPr="00953F79">
        <w:rPr>
          <w:rFonts w:ascii="Times New Roman" w:hAnsi="Times New Roman" w:cs="Times New Roman"/>
        </w:rPr>
        <w:t xml:space="preserve"> The models were fine-tuned with a general medical instruction set containing 292K examples and evaluated using samples from benchmarks such as </w:t>
      </w:r>
      <w:proofErr w:type="spellStart"/>
      <w:r w:rsidRPr="00953F79">
        <w:rPr>
          <w:rFonts w:ascii="Times New Roman" w:hAnsi="Times New Roman" w:cs="Times New Roman"/>
        </w:rPr>
        <w:t>MedQA</w:t>
      </w:r>
      <w:proofErr w:type="spellEnd"/>
      <w:r w:rsidRPr="00953F79">
        <w:rPr>
          <w:rFonts w:ascii="Times New Roman" w:hAnsi="Times New Roman" w:cs="Times New Roman"/>
        </w:rPr>
        <w:t>.</w:t>
      </w:r>
    </w:p>
    <w:p w14:paraId="749A1FA8" w14:textId="602EF333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>Preference Optimization (DPO):</w:t>
      </w:r>
      <w:r w:rsidRPr="00953F79">
        <w:rPr>
          <w:rFonts w:ascii="Times New Roman" w:hAnsi="Times New Roman" w:cs="Times New Roman"/>
        </w:rPr>
        <w:t xml:space="preserve"> Output optimization was conducted using datasets such as iCliniq-10K, with GPT-4 assistance, aligned with medical expert preferences.</w:t>
      </w:r>
    </w:p>
    <w:p w14:paraId="3299F0A9" w14:textId="456595CE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The Hippo models demonstrated competitive or superior performance compared to 70B parameter models in benchmarks such as </w:t>
      </w:r>
      <w:proofErr w:type="spellStart"/>
      <w:r w:rsidRPr="00953F79">
        <w:rPr>
          <w:rFonts w:ascii="Times New Roman" w:hAnsi="Times New Roman" w:cs="Times New Roman"/>
        </w:rPr>
        <w:t>MedQA</w:t>
      </w:r>
      <w:proofErr w:type="spellEnd"/>
      <w:r w:rsidRPr="00953F79">
        <w:rPr>
          <w:rFonts w:ascii="Times New Roman" w:hAnsi="Times New Roman" w:cs="Times New Roman"/>
        </w:rPr>
        <w:t xml:space="preserve">, </w:t>
      </w:r>
      <w:proofErr w:type="spellStart"/>
      <w:r w:rsidRPr="00953F79">
        <w:rPr>
          <w:rFonts w:ascii="Times New Roman" w:hAnsi="Times New Roman" w:cs="Times New Roman"/>
        </w:rPr>
        <w:t>MedMCQA</w:t>
      </w:r>
      <w:proofErr w:type="spellEnd"/>
      <w:r w:rsidRPr="00953F79">
        <w:rPr>
          <w:rFonts w:ascii="Times New Roman" w:hAnsi="Times New Roman" w:cs="Times New Roman"/>
        </w:rPr>
        <w:t xml:space="preserve">, </w:t>
      </w:r>
      <w:proofErr w:type="spellStart"/>
      <w:r w:rsidRPr="00953F79">
        <w:rPr>
          <w:rFonts w:ascii="Times New Roman" w:hAnsi="Times New Roman" w:cs="Times New Roman"/>
        </w:rPr>
        <w:t>PubMedQA</w:t>
      </w:r>
      <w:proofErr w:type="spellEnd"/>
      <w:r w:rsidRPr="00953F79">
        <w:rPr>
          <w:rFonts w:ascii="Times New Roman" w:hAnsi="Times New Roman" w:cs="Times New Roman"/>
        </w:rPr>
        <w:t>, and USMLE. The Hippo-Mistral model, in particular, stood out with an average accuracy of 62.1% in 5-shot learning scenarios.</w:t>
      </w:r>
    </w:p>
    <w:p w14:paraId="6E779409" w14:textId="7AB619B6" w:rsidR="003520A4" w:rsidRPr="00953F79" w:rsidRDefault="000E11A4" w:rsidP="003520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MEDITRON</w:t>
      </w:r>
      <w:r w:rsidRPr="00953F79">
        <w:rPr>
          <w:rFonts w:ascii="Times New Roman" w:hAnsi="Times New Roman" w:cs="Times New Roman"/>
        </w:rPr>
        <w:noBreakHyphen/>
        <w:t>70B:</w:t>
      </w:r>
    </w:p>
    <w:p w14:paraId="0F583FB7" w14:textId="77777777" w:rsidR="00953F79" w:rsidRPr="00953F79" w:rsidRDefault="00953F79" w:rsidP="000E1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Based on the </w:t>
      </w:r>
      <w:proofErr w:type="spellStart"/>
      <w:r w:rsidRPr="00953F79">
        <w:rPr>
          <w:rFonts w:ascii="Times New Roman" w:hAnsi="Times New Roman" w:cs="Times New Roman"/>
        </w:rPr>
        <w:t>LLaMA</w:t>
      </w:r>
      <w:proofErr w:type="spellEnd"/>
      <w:r w:rsidRPr="00953F79">
        <w:rPr>
          <w:rFonts w:ascii="Times New Roman" w:hAnsi="Times New Roman" w:cs="Times New Roman"/>
        </w:rPr>
        <w:t xml:space="preserve"> 2–70B model.</w:t>
      </w:r>
    </w:p>
    <w:p w14:paraId="3EBC7F0F" w14:textId="77777777" w:rsidR="00953F79" w:rsidRPr="00953F79" w:rsidRDefault="00953F79" w:rsidP="000E1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 xml:space="preserve">Continued Pretraining (CPT): </w:t>
      </w:r>
      <w:r w:rsidRPr="00953F79">
        <w:rPr>
          <w:rFonts w:ascii="Times New Roman" w:hAnsi="Times New Roman" w:cs="Times New Roman"/>
        </w:rPr>
        <w:t>Trained on 48.1 billion tokens, including PubMed articles, clinical guidelines, and scientific abstracts.</w:t>
      </w:r>
    </w:p>
    <w:p w14:paraId="3FA6F89E" w14:textId="30A906F3" w:rsidR="000E11A4" w:rsidRPr="00953F79" w:rsidRDefault="00953F79" w:rsidP="000E1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Further fine-tuned using methods such as instruction tuning and RLHF for adaptation to medical QA tasks</w:t>
      </w:r>
      <w:r w:rsidR="000E11A4" w:rsidRPr="00953F79">
        <w:rPr>
          <w:rFonts w:ascii="Times New Roman" w:hAnsi="Times New Roman" w:cs="Times New Roman"/>
        </w:rPr>
        <w:t>.</w:t>
      </w:r>
    </w:p>
    <w:p w14:paraId="34D8C417" w14:textId="77777777" w:rsidR="00953F79" w:rsidRPr="00953F79" w:rsidRDefault="00953F79" w:rsidP="000E1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lastRenderedPageBreak/>
        <w:t>Achieved high performance across four major medical benchmarks: superior to GPT-3.5 and closely approaching GPT-4 (within 5%).</w:t>
      </w:r>
      <w:r w:rsidR="000E11A4" w:rsidRPr="00953F79">
        <w:rPr>
          <w:rFonts w:ascii="Times New Roman" w:hAnsi="Times New Roman" w:cs="Times New Roman"/>
        </w:rPr>
        <w:t xml:space="preserve"> </w:t>
      </w:r>
    </w:p>
    <w:p w14:paraId="0BA0D2B3" w14:textId="63B9B37C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Fully open-source, including model, data, and training </w:t>
      </w:r>
      <w:r w:rsidRPr="00953F79">
        <w:rPr>
          <w:rFonts w:ascii="Times New Roman" w:hAnsi="Times New Roman" w:cs="Times New Roman"/>
        </w:rPr>
        <w:t>process</w:t>
      </w:r>
    </w:p>
    <w:p w14:paraId="5F98A0B1" w14:textId="672EDB52" w:rsidR="00EC7B8B" w:rsidRPr="00953F79" w:rsidRDefault="00EC7B8B" w:rsidP="00EC7B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Me</w:t>
      </w:r>
      <w:r w:rsidRPr="00953F79">
        <w:rPr>
          <w:rFonts w:ascii="Times New Roman" w:hAnsi="Times New Roman" w:cs="Times New Roman"/>
        </w:rPr>
        <w:noBreakHyphen/>
      </w:r>
      <w:proofErr w:type="spellStart"/>
      <w:r w:rsidRPr="00953F79">
        <w:rPr>
          <w:rFonts w:ascii="Times New Roman" w:hAnsi="Times New Roman" w:cs="Times New Roman"/>
        </w:rPr>
        <w:t>LLaMA</w:t>
      </w:r>
      <w:proofErr w:type="spellEnd"/>
      <w:r w:rsidRPr="00953F79">
        <w:rPr>
          <w:rFonts w:ascii="Times New Roman" w:hAnsi="Times New Roman" w:cs="Times New Roman"/>
        </w:rPr>
        <w:t>:</w:t>
      </w:r>
    </w:p>
    <w:p w14:paraId="5B920B37" w14:textId="2387C204" w:rsidR="00EC7B8B" w:rsidRPr="00953F79" w:rsidRDefault="00953F79" w:rsidP="00EC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Built on the </w:t>
      </w:r>
      <w:proofErr w:type="spellStart"/>
      <w:r w:rsidRPr="00953F79">
        <w:rPr>
          <w:rFonts w:ascii="Times New Roman" w:hAnsi="Times New Roman" w:cs="Times New Roman"/>
        </w:rPr>
        <w:t>LLaMA</w:t>
      </w:r>
      <w:proofErr w:type="spellEnd"/>
      <w:r w:rsidRPr="00953F79">
        <w:rPr>
          <w:rFonts w:ascii="Times New Roman" w:hAnsi="Times New Roman" w:cs="Times New Roman"/>
        </w:rPr>
        <w:t xml:space="preserve"> 2 model.</w:t>
      </w:r>
    </w:p>
    <w:p w14:paraId="2D16EBE8" w14:textId="77777777" w:rsidR="00953F79" w:rsidRPr="00953F79" w:rsidRDefault="00953F79" w:rsidP="00EC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 xml:space="preserve">Continued Pretraining (CPT): </w:t>
      </w:r>
      <w:r w:rsidRPr="00953F79">
        <w:rPr>
          <w:rFonts w:ascii="Times New Roman" w:hAnsi="Times New Roman" w:cs="Times New Roman"/>
        </w:rPr>
        <w:t>Domain adaptation with 129 billion tokens of medical data.</w:t>
      </w:r>
    </w:p>
    <w:p w14:paraId="1D62F3E2" w14:textId="77777777" w:rsidR="00953F79" w:rsidRPr="00953F79" w:rsidRDefault="00953F79" w:rsidP="00EC7B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  <w:b/>
          <w:bCs/>
        </w:rPr>
        <w:t xml:space="preserve">Instruction Tuning (SFT): </w:t>
      </w:r>
      <w:r w:rsidRPr="00953F79">
        <w:rPr>
          <w:rFonts w:ascii="Times New Roman" w:hAnsi="Times New Roman" w:cs="Times New Roman"/>
        </w:rPr>
        <w:t>Fine-tuned on 214K examples for QA, diagnosis, and summarization tasks.</w:t>
      </w:r>
    </w:p>
    <w:p w14:paraId="3ABD5DEF" w14:textId="77777777" w:rsidR="00953F79" w:rsidRPr="00953F79" w:rsidRDefault="00953F79" w:rsidP="00953F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Resistant to catastrophic forgetting: new knowledge is learned without forgetting previous information.</w:t>
      </w:r>
    </w:p>
    <w:p w14:paraId="0C92E0F1" w14:textId="4E61D547" w:rsidR="00953F79" w:rsidRPr="00953F79" w:rsidRDefault="00953F79" w:rsidP="000E11A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953F79">
        <w:rPr>
          <w:rFonts w:ascii="Times New Roman" w:eastAsia="Times New Roman" w:hAnsi="Times New Roman" w:cs="Times New Roman"/>
          <w:kern w:val="0"/>
          <w14:ligatures w14:val="none"/>
        </w:rPr>
        <w:t>Outperformed GPT-4 in 5 out of 8 benchmarks and surpassed ChatGPT in 7.</w:t>
      </w:r>
    </w:p>
    <w:p w14:paraId="620C0840" w14:textId="6DA92239" w:rsidR="000E11A4" w:rsidRPr="00953F79" w:rsidRDefault="000E11A4" w:rsidP="000E11A4">
      <w:pPr>
        <w:rPr>
          <w:rFonts w:ascii="Times New Roman" w:hAnsi="Times New Roman" w:cs="Times New Roman"/>
          <w:u w:val="single"/>
        </w:rPr>
      </w:pPr>
      <w:r w:rsidRPr="00953F79">
        <w:rPr>
          <w:rFonts w:ascii="Times New Roman" w:hAnsi="Times New Roman" w:cs="Times New Roman"/>
          <w:u w:val="single"/>
        </w:rPr>
        <w:t>2- Domain-specific fine-tuning techniques for LLMs, particularly for question-answering tasks:</w:t>
      </w:r>
    </w:p>
    <w:p w14:paraId="1B6DB5A5" w14:textId="66AC19DE" w:rsidR="000E11A4" w:rsidRPr="00953F79" w:rsidRDefault="000E11A4" w:rsidP="000E11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Continued Pretraining (CPT):</w:t>
      </w:r>
    </w:p>
    <w:p w14:paraId="73079BCF" w14:textId="77777777" w:rsidR="00953F79" w:rsidRPr="00953F79" w:rsidRDefault="00953F79" w:rsidP="000E11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R</w:t>
      </w:r>
      <w:r w:rsidRPr="00953F79">
        <w:rPr>
          <w:rFonts w:ascii="Times New Roman" w:hAnsi="Times New Roman" w:cs="Times New Roman"/>
        </w:rPr>
        <w:t>etraining a pre-trained LLM with domain-specific (medical) data. Enhances understanding of medical terminology and concepts.</w:t>
      </w:r>
    </w:p>
    <w:p w14:paraId="4B3B2995" w14:textId="6332B35C" w:rsidR="00953F79" w:rsidRPr="00953F79" w:rsidRDefault="00953F79" w:rsidP="00953F79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bCs/>
        </w:rPr>
      </w:pPr>
      <w:r w:rsidRPr="00953F79">
        <w:rPr>
          <w:rFonts w:ascii="Times New Roman" w:hAnsi="Times New Roman" w:cs="Times New Roman"/>
          <w:b/>
          <w:bCs/>
          <w:i/>
          <w:iCs/>
        </w:rPr>
        <w:t xml:space="preserve">Examples: </w:t>
      </w:r>
      <w:r w:rsidRPr="00953F79">
        <w:rPr>
          <w:rFonts w:ascii="Times New Roman" w:hAnsi="Times New Roman" w:cs="Times New Roman"/>
          <w:i/>
          <w:iCs/>
        </w:rPr>
        <w:t>Med-</w:t>
      </w:r>
      <w:proofErr w:type="spellStart"/>
      <w:r w:rsidRPr="00953F79">
        <w:rPr>
          <w:rFonts w:ascii="Times New Roman" w:hAnsi="Times New Roman" w:cs="Times New Roman"/>
          <w:i/>
          <w:iCs/>
        </w:rPr>
        <w:t>PaLM</w:t>
      </w:r>
      <w:proofErr w:type="spellEnd"/>
      <w:r w:rsidRPr="00953F79">
        <w:rPr>
          <w:rFonts w:ascii="Times New Roman" w:hAnsi="Times New Roman" w:cs="Times New Roman"/>
          <w:i/>
          <w:iCs/>
        </w:rPr>
        <w:t xml:space="preserve"> 2, </w:t>
      </w:r>
      <w:proofErr w:type="spellStart"/>
      <w:r w:rsidRPr="00953F79">
        <w:rPr>
          <w:rFonts w:ascii="Times New Roman" w:hAnsi="Times New Roman" w:cs="Times New Roman"/>
          <w:i/>
          <w:iCs/>
        </w:rPr>
        <w:t>MeLLaMA</w:t>
      </w:r>
      <w:proofErr w:type="spellEnd"/>
      <w:r w:rsidRPr="00953F79">
        <w:rPr>
          <w:rFonts w:ascii="Times New Roman" w:hAnsi="Times New Roman" w:cs="Times New Roman"/>
          <w:i/>
          <w:iCs/>
        </w:rPr>
        <w:t>, MEDITRON</w:t>
      </w:r>
    </w:p>
    <w:p w14:paraId="17EA695C" w14:textId="53B9A106" w:rsidR="000E11A4" w:rsidRPr="00953F79" w:rsidRDefault="000E11A4" w:rsidP="00953F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Instruction Fine-Tuning (SFT):</w:t>
      </w:r>
    </w:p>
    <w:p w14:paraId="01B1D1C2" w14:textId="77777777" w:rsidR="00953F79" w:rsidRPr="00953F79" w:rsidRDefault="00953F79" w:rsidP="000E11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Training the LLM using task-specific examples in a “question → answer” format. </w:t>
      </w:r>
    </w:p>
    <w:p w14:paraId="600B660A" w14:textId="30568179" w:rsidR="00953F79" w:rsidRPr="00953F79" w:rsidRDefault="00953F79" w:rsidP="000E11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Improves direct task performance.</w:t>
      </w:r>
    </w:p>
    <w:p w14:paraId="31BFDA12" w14:textId="3284BE2E" w:rsidR="00EC7B8B" w:rsidRPr="00953F79" w:rsidRDefault="00EC7B8B" w:rsidP="000E11A4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 </w:t>
      </w:r>
      <w:r w:rsidR="00953F79" w:rsidRPr="00953F79">
        <w:rPr>
          <w:rFonts w:ascii="Times New Roman" w:hAnsi="Times New Roman" w:cs="Times New Roman"/>
          <w:b/>
          <w:bCs/>
        </w:rPr>
        <w:t>Example:</w:t>
      </w:r>
      <w:r w:rsidR="00953F79" w:rsidRPr="00953F79">
        <w:rPr>
          <w:rFonts w:ascii="Times New Roman" w:hAnsi="Times New Roman" w:cs="Times New Roman"/>
        </w:rPr>
        <w:t xml:space="preserve"> 214K examples in </w:t>
      </w:r>
      <w:proofErr w:type="spellStart"/>
      <w:r w:rsidR="00953F79" w:rsidRPr="00953F79">
        <w:rPr>
          <w:rFonts w:ascii="Times New Roman" w:hAnsi="Times New Roman" w:cs="Times New Roman"/>
        </w:rPr>
        <w:t>MeLLaMA</w:t>
      </w:r>
      <w:proofErr w:type="spellEnd"/>
      <w:r w:rsidR="00953F79" w:rsidRPr="00953F79">
        <w:rPr>
          <w:rFonts w:ascii="Times New Roman" w:hAnsi="Times New Roman" w:cs="Times New Roman"/>
        </w:rPr>
        <w:t>.</w:t>
      </w:r>
    </w:p>
    <w:p w14:paraId="6B562F6C" w14:textId="75F55D16" w:rsidR="00EC7B8B" w:rsidRPr="00953F79" w:rsidRDefault="00EC7B8B" w:rsidP="00EC7B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PEFT – Parameter Efficient Fine-Tuning:</w:t>
      </w:r>
    </w:p>
    <w:p w14:paraId="0D49C37B" w14:textId="77777777" w:rsidR="00953F79" w:rsidRPr="00953F79" w:rsidRDefault="00953F79" w:rsidP="00EC7B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Instead of updating the entire model, small adapter layers are added. </w:t>
      </w:r>
    </w:p>
    <w:p w14:paraId="0DEE73C6" w14:textId="0FDC30D3" w:rsidR="00953F79" w:rsidRPr="00953F79" w:rsidRDefault="00953F79" w:rsidP="00EC7B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Requires less GPU memory and computational power.</w:t>
      </w:r>
    </w:p>
    <w:p w14:paraId="2DC4A40F" w14:textId="4BDE5D3A" w:rsidR="00EC7B8B" w:rsidRPr="00953F79" w:rsidRDefault="00EC7B8B" w:rsidP="00EC7B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Retrieval-Augmented Generation (RAG) + Fine-Tuning:</w:t>
      </w:r>
    </w:p>
    <w:p w14:paraId="1C22EEBD" w14:textId="77777777" w:rsidR="00953F79" w:rsidRPr="00953F79" w:rsidRDefault="00953F79" w:rsidP="00EC7B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Generates answers by accessing external knowledge sources beyond the model’s memory. </w:t>
      </w:r>
    </w:p>
    <w:p w14:paraId="0CF23CC7" w14:textId="032D8EB9" w:rsidR="00EC7B8B" w:rsidRPr="00953F79" w:rsidRDefault="00953F79" w:rsidP="00EC7B8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Methods like </w:t>
      </w:r>
      <w:proofErr w:type="spellStart"/>
      <w:r w:rsidRPr="00953F79">
        <w:rPr>
          <w:rFonts w:ascii="Times New Roman" w:hAnsi="Times New Roman" w:cs="Times New Roman"/>
        </w:rPr>
        <w:t>CoR</w:t>
      </w:r>
      <w:proofErr w:type="spellEnd"/>
      <w:r w:rsidRPr="00953F79">
        <w:rPr>
          <w:rFonts w:ascii="Times New Roman" w:hAnsi="Times New Roman" w:cs="Times New Roman"/>
        </w:rPr>
        <w:t xml:space="preserve"> (Med-</w:t>
      </w:r>
      <w:proofErr w:type="spellStart"/>
      <w:r w:rsidRPr="00953F79">
        <w:rPr>
          <w:rFonts w:ascii="Times New Roman" w:hAnsi="Times New Roman" w:cs="Times New Roman"/>
        </w:rPr>
        <w:t>PaLM</w:t>
      </w:r>
      <w:proofErr w:type="spellEnd"/>
      <w:r w:rsidRPr="00953F79">
        <w:rPr>
          <w:rFonts w:ascii="Times New Roman" w:hAnsi="Times New Roman" w:cs="Times New Roman"/>
        </w:rPr>
        <w:t xml:space="preserve"> 2) and Re-RAG improve QA quality.</w:t>
      </w:r>
    </w:p>
    <w:p w14:paraId="151218B2" w14:textId="06E97F33" w:rsidR="00EC7B8B" w:rsidRPr="00953F79" w:rsidRDefault="00EC7B8B" w:rsidP="00EC7B8B">
      <w:pPr>
        <w:rPr>
          <w:rFonts w:ascii="Times New Roman" w:hAnsi="Times New Roman" w:cs="Times New Roman"/>
          <w:u w:val="single"/>
        </w:rPr>
      </w:pPr>
      <w:r w:rsidRPr="00953F79">
        <w:rPr>
          <w:rFonts w:ascii="Times New Roman" w:hAnsi="Times New Roman" w:cs="Times New Roman"/>
          <w:u w:val="single"/>
        </w:rPr>
        <w:t>3- Existing Turkish NLP resources, medical QA datasets, and relevant benchmarks:</w:t>
      </w:r>
    </w:p>
    <w:p w14:paraId="2D5DCD35" w14:textId="2678442C" w:rsidR="00EC7B8B" w:rsidRPr="00953F79" w:rsidRDefault="00EC7B8B" w:rsidP="00EC7B8B">
      <w:p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Datasets:</w:t>
      </w:r>
    </w:p>
    <w:p w14:paraId="6761E7BE" w14:textId="7E2D308D" w:rsidR="00EC7B8B" w:rsidRPr="00953F79" w:rsidRDefault="00EC7B8B" w:rsidP="00EC7B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53F79">
        <w:rPr>
          <w:rFonts w:ascii="Times New Roman" w:hAnsi="Times New Roman" w:cs="Times New Roman"/>
        </w:rPr>
        <w:t>MedTurkQuAD</w:t>
      </w:r>
      <w:proofErr w:type="spellEnd"/>
      <w:r w:rsidRPr="00953F79">
        <w:rPr>
          <w:rFonts w:ascii="Times New Roman" w:hAnsi="Times New Roman" w:cs="Times New Roman"/>
        </w:rPr>
        <w:t xml:space="preserve"> (2024):</w:t>
      </w:r>
    </w:p>
    <w:p w14:paraId="451D36BA" w14:textId="63B46566" w:rsidR="00EC7B8B" w:rsidRPr="00953F79" w:rsidRDefault="00EC7B8B" w:rsidP="00EC7B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20.256 </w:t>
      </w:r>
      <w:r w:rsidR="00953F79" w:rsidRPr="00953F79">
        <w:rPr>
          <w:rFonts w:ascii="Times New Roman" w:hAnsi="Times New Roman" w:cs="Times New Roman"/>
        </w:rPr>
        <w:t>QA pairs</w:t>
      </w:r>
      <w:r w:rsidR="00953F79">
        <w:rPr>
          <w:rFonts w:ascii="Times New Roman" w:hAnsi="Times New Roman" w:cs="Times New Roman"/>
        </w:rPr>
        <w:t>.</w:t>
      </w:r>
    </w:p>
    <w:p w14:paraId="77BC44E0" w14:textId="77777777" w:rsidR="00953F79" w:rsidRDefault="00953F79" w:rsidP="00EC7B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Available via Hugging Face</w:t>
      </w:r>
      <w:r>
        <w:rPr>
          <w:rFonts w:ascii="Times New Roman" w:hAnsi="Times New Roman" w:cs="Times New Roman"/>
        </w:rPr>
        <w:t>.</w:t>
      </w:r>
    </w:p>
    <w:p w14:paraId="7A702032" w14:textId="77777777" w:rsidR="00953F79" w:rsidRDefault="00953F79" w:rsidP="00953F7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Covers general health, internal medicine, gynecology, psychiatry, </w:t>
      </w:r>
      <w:proofErr w:type="spellStart"/>
      <w:r w:rsidRPr="00953F79">
        <w:rPr>
          <w:rFonts w:ascii="Times New Roman" w:hAnsi="Times New Roman" w:cs="Times New Roman"/>
        </w:rPr>
        <w:t>etc</w:t>
      </w:r>
      <w:proofErr w:type="spellEnd"/>
    </w:p>
    <w:p w14:paraId="696A78A2" w14:textId="6EEFA3E9" w:rsidR="00EC7B8B" w:rsidRPr="00953F79" w:rsidRDefault="00EC7B8B" w:rsidP="00EC7B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953F79">
        <w:rPr>
          <w:rFonts w:ascii="Times New Roman" w:hAnsi="Times New Roman" w:cs="Times New Roman"/>
        </w:rPr>
        <w:t>TRMedQA</w:t>
      </w:r>
      <w:proofErr w:type="spellEnd"/>
      <w:r w:rsidRPr="00953F79">
        <w:rPr>
          <w:rFonts w:ascii="Times New Roman" w:hAnsi="Times New Roman" w:cs="Times New Roman"/>
        </w:rPr>
        <w:t xml:space="preserve"> (2023).</w:t>
      </w:r>
    </w:p>
    <w:p w14:paraId="728020E2" w14:textId="77777777" w:rsidR="00953F79" w:rsidRDefault="00EC7B8B" w:rsidP="00EC7B8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8.000 </w:t>
      </w:r>
      <w:r w:rsidR="00953F79" w:rsidRPr="00953F79">
        <w:rPr>
          <w:rFonts w:ascii="Times New Roman" w:hAnsi="Times New Roman" w:cs="Times New Roman"/>
        </w:rPr>
        <w:t>QA pair</w:t>
      </w:r>
      <w:r w:rsidR="00953F79">
        <w:rPr>
          <w:rFonts w:ascii="Times New Roman" w:hAnsi="Times New Roman" w:cs="Times New Roman"/>
        </w:rPr>
        <w:t>s</w:t>
      </w:r>
    </w:p>
    <w:p w14:paraId="17B9C14A" w14:textId="77777777" w:rsidR="00953F79" w:rsidRDefault="00953F79" w:rsidP="00953F7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Focused on basic health topics</w:t>
      </w:r>
    </w:p>
    <w:p w14:paraId="79A68029" w14:textId="0F53AA52" w:rsidR="00953F79" w:rsidRPr="00953F79" w:rsidRDefault="00953F79" w:rsidP="00953F7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Designed for short-form QA</w:t>
      </w:r>
    </w:p>
    <w:p w14:paraId="476794FB" w14:textId="4CB93EAE" w:rsidR="005D70B6" w:rsidRPr="00953F79" w:rsidRDefault="005D70B6" w:rsidP="005D70B6">
      <w:pPr>
        <w:rPr>
          <w:rFonts w:ascii="Times New Roman" w:hAnsi="Times New Roman" w:cs="Times New Roman"/>
          <w:u w:val="single"/>
        </w:rPr>
      </w:pPr>
      <w:r w:rsidRPr="00953F79">
        <w:rPr>
          <w:rFonts w:ascii="Times New Roman" w:hAnsi="Times New Roman" w:cs="Times New Roman"/>
          <w:u w:val="single"/>
        </w:rPr>
        <w:lastRenderedPageBreak/>
        <w:t xml:space="preserve">4- </w:t>
      </w:r>
      <w:r w:rsidR="0074108D" w:rsidRPr="00953F79">
        <w:rPr>
          <w:rFonts w:ascii="Times New Roman" w:hAnsi="Times New Roman" w:cs="Times New Roman"/>
          <w:u w:val="single"/>
        </w:rPr>
        <w:t>Evaluation methodologies for medical QA systems:</w:t>
      </w:r>
    </w:p>
    <w:p w14:paraId="615E3972" w14:textId="77777777" w:rsidR="00721CB6" w:rsidRPr="00953F79" w:rsidRDefault="00721CB6" w:rsidP="00721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Exact Match (EM):  </w:t>
      </w:r>
    </w:p>
    <w:p w14:paraId="647C6F9D" w14:textId="77777777" w:rsidR="007642B1" w:rsidRDefault="007642B1" w:rsidP="007642B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Checks whether the model’s response matches the ground truth exactly word-for-word.</w:t>
      </w:r>
    </w:p>
    <w:p w14:paraId="70F8DDDA" w14:textId="2ED96174" w:rsidR="00721CB6" w:rsidRPr="00953F79" w:rsidRDefault="00721CB6" w:rsidP="00721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F1 Score: </w:t>
      </w:r>
    </w:p>
    <w:p w14:paraId="196DFD46" w14:textId="5253A5C7" w:rsidR="007642B1" w:rsidRDefault="007642B1" w:rsidP="007642B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Consider</w:t>
      </w:r>
      <w:r w:rsidRPr="007642B1">
        <w:rPr>
          <w:rFonts w:ascii="Times New Roman" w:hAnsi="Times New Roman" w:cs="Times New Roman"/>
        </w:rPr>
        <w:t xml:space="preserve"> the overlap between the model’s output and the ground truth. </w:t>
      </w:r>
    </w:p>
    <w:p w14:paraId="7427C290" w14:textId="707A286E" w:rsidR="007642B1" w:rsidRPr="007642B1" w:rsidRDefault="007642B1" w:rsidP="007642B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Captures partial correctness not detected by EM.</w:t>
      </w:r>
    </w:p>
    <w:p w14:paraId="1A24C423" w14:textId="3D655983" w:rsidR="00721CB6" w:rsidRPr="00953F79" w:rsidRDefault="00721CB6" w:rsidP="00721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BLEU (Bilingual Evaluation Understudy):</w:t>
      </w:r>
    </w:p>
    <w:p w14:paraId="2E7F3D20" w14:textId="77777777" w:rsidR="007642B1" w:rsidRDefault="007642B1" w:rsidP="00721CB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Measures n-gram overlap between model and reference answers.</w:t>
      </w:r>
    </w:p>
    <w:p w14:paraId="1A586343" w14:textId="77777777" w:rsidR="007642B1" w:rsidRDefault="007642B1" w:rsidP="00721CB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Suitable for open-ended or long-text QA with multiple valid answers</w:t>
      </w:r>
    </w:p>
    <w:p w14:paraId="2F5EF003" w14:textId="77777777" w:rsidR="007642B1" w:rsidRDefault="007642B1" w:rsidP="007642B1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 xml:space="preserve">Does </w:t>
      </w:r>
      <w:r w:rsidRPr="007642B1">
        <w:rPr>
          <w:rFonts w:ascii="Times New Roman" w:hAnsi="Times New Roman" w:cs="Times New Roman"/>
          <w:i/>
          <w:iCs/>
        </w:rPr>
        <w:t>not</w:t>
      </w:r>
      <w:r w:rsidRPr="007642B1">
        <w:rPr>
          <w:rFonts w:ascii="Times New Roman" w:hAnsi="Times New Roman" w:cs="Times New Roman"/>
        </w:rPr>
        <w:t xml:space="preserve"> capture semantic similarity.</w:t>
      </w:r>
    </w:p>
    <w:p w14:paraId="41D3DFB9" w14:textId="470F41DF" w:rsidR="00721CB6" w:rsidRPr="00953F79" w:rsidRDefault="00721CB6" w:rsidP="00721C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 xml:space="preserve">ROUGE (Recall-Oriented Understudy for </w:t>
      </w:r>
      <w:proofErr w:type="spellStart"/>
      <w:r w:rsidRPr="00953F79">
        <w:rPr>
          <w:rFonts w:ascii="Times New Roman" w:hAnsi="Times New Roman" w:cs="Times New Roman"/>
        </w:rPr>
        <w:t>Gisting</w:t>
      </w:r>
      <w:proofErr w:type="spellEnd"/>
      <w:r w:rsidRPr="00953F79">
        <w:rPr>
          <w:rFonts w:ascii="Times New Roman" w:hAnsi="Times New Roman" w:cs="Times New Roman"/>
        </w:rPr>
        <w:t xml:space="preserve"> Evaluation):</w:t>
      </w:r>
    </w:p>
    <w:p w14:paraId="0E1E8A5D" w14:textId="77777777" w:rsidR="007642B1" w:rsidRDefault="007642B1" w:rsidP="00721CB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Evaluates how much of the ground truth is covered in the model's response, focusing on word or full sentence matches.</w:t>
      </w:r>
    </w:p>
    <w:p w14:paraId="036A43A2" w14:textId="77777777" w:rsidR="007642B1" w:rsidRDefault="007642B1" w:rsidP="00721CB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 xml:space="preserve"> Particularly useful for long-answer QA systems like Med-</w:t>
      </w:r>
      <w:proofErr w:type="spellStart"/>
      <w:r w:rsidRPr="007642B1">
        <w:rPr>
          <w:rFonts w:ascii="Times New Roman" w:hAnsi="Times New Roman" w:cs="Times New Roman"/>
        </w:rPr>
        <w:t>PaLM</w:t>
      </w:r>
      <w:proofErr w:type="spellEnd"/>
      <w:r w:rsidRPr="007642B1">
        <w:rPr>
          <w:rFonts w:ascii="Times New Roman" w:hAnsi="Times New Roman" w:cs="Times New Roman"/>
        </w:rPr>
        <w:t xml:space="preserve"> 2. </w:t>
      </w:r>
    </w:p>
    <w:p w14:paraId="783A8389" w14:textId="1150AECC" w:rsidR="00721CB6" w:rsidRPr="00953F79" w:rsidRDefault="007642B1" w:rsidP="00721CB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 xml:space="preserve">It provides sentence-level similarity </w:t>
      </w:r>
      <w:r w:rsidRPr="007642B1">
        <w:rPr>
          <w:rFonts w:ascii="Times New Roman" w:hAnsi="Times New Roman" w:cs="Times New Roman"/>
        </w:rPr>
        <w:t>assessment.</w:t>
      </w:r>
    </w:p>
    <w:p w14:paraId="48892931" w14:textId="4B24CF22" w:rsidR="00721CB6" w:rsidRPr="00953F79" w:rsidRDefault="00721CB6" w:rsidP="00721CB6">
      <w:pPr>
        <w:rPr>
          <w:rFonts w:ascii="Times New Roman" w:hAnsi="Times New Roman" w:cs="Times New Roman"/>
          <w:u w:val="single"/>
        </w:rPr>
      </w:pPr>
      <w:r w:rsidRPr="00953F79">
        <w:rPr>
          <w:rFonts w:ascii="Times New Roman" w:hAnsi="Times New Roman" w:cs="Times New Roman"/>
          <w:u w:val="single"/>
        </w:rPr>
        <w:t>5- Survey papers on medical LLMs and QA to identify foundational models we can use and state-of-the-art approaches:</w:t>
      </w:r>
    </w:p>
    <w:p w14:paraId="0933D32A" w14:textId="76736C8F" w:rsidR="00721CB6" w:rsidRPr="00953F79" w:rsidRDefault="00721CB6" w:rsidP="00721C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Large Language Models in the Medical Domain: A Survey</w:t>
      </w:r>
    </w:p>
    <w:p w14:paraId="2B512D85" w14:textId="77777777" w:rsidR="007642B1" w:rsidRDefault="007642B1" w:rsidP="00721C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RAG models offer more reliable results than standard fine-tuning.</w:t>
      </w:r>
    </w:p>
    <w:p w14:paraId="0C8EAFAD" w14:textId="77777777" w:rsidR="007642B1" w:rsidRDefault="007642B1" w:rsidP="007642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Best QA strategy: CPT + SFT + Human Evaluation.</w:t>
      </w:r>
    </w:p>
    <w:p w14:paraId="0F51485B" w14:textId="0EA5DFFD" w:rsidR="00721CB6" w:rsidRPr="00953F79" w:rsidRDefault="00721CB6" w:rsidP="00721C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Med-LLMs: A Comprehensive Survey on Foundation Models in Healthcare</w:t>
      </w:r>
    </w:p>
    <w:p w14:paraId="3541340A" w14:textId="77777777" w:rsidR="007642B1" w:rsidRPr="007642B1" w:rsidRDefault="007642B1" w:rsidP="00721C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 xml:space="preserve">Resource-efficient techniques like PEFT and </w:t>
      </w:r>
      <w:proofErr w:type="spellStart"/>
      <w:r w:rsidRPr="007642B1">
        <w:rPr>
          <w:rFonts w:ascii="Times New Roman" w:hAnsi="Times New Roman" w:cs="Times New Roman"/>
        </w:rPr>
        <w:t>QLoRA</w:t>
      </w:r>
      <w:proofErr w:type="spellEnd"/>
      <w:r w:rsidRPr="007642B1">
        <w:rPr>
          <w:rFonts w:ascii="Times New Roman" w:hAnsi="Times New Roman" w:cs="Times New Roman"/>
        </w:rPr>
        <w:t xml:space="preserve"> offer strong performance.</w:t>
      </w:r>
    </w:p>
    <w:p w14:paraId="66EF5B25" w14:textId="77777777" w:rsidR="007642B1" w:rsidRPr="007642B1" w:rsidRDefault="007642B1" w:rsidP="00721C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7642B1">
        <w:rPr>
          <w:rFonts w:ascii="Times New Roman" w:hAnsi="Times New Roman" w:cs="Times New Roman"/>
        </w:rPr>
        <w:t>MeLLaMA</w:t>
      </w:r>
      <w:proofErr w:type="spellEnd"/>
      <w:r w:rsidRPr="007642B1">
        <w:rPr>
          <w:rFonts w:ascii="Times New Roman" w:hAnsi="Times New Roman" w:cs="Times New Roman"/>
        </w:rPr>
        <w:t xml:space="preserve"> stands out with open access and high performance.</w:t>
      </w:r>
    </w:p>
    <w:p w14:paraId="5917D8DC" w14:textId="77777777" w:rsidR="007642B1" w:rsidRDefault="007642B1" w:rsidP="007642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Most models are trained using a multitasking approach (QA, summarization, diagnosis).</w:t>
      </w:r>
    </w:p>
    <w:p w14:paraId="0705509F" w14:textId="4539E520" w:rsidR="00721CB6" w:rsidRPr="00953F79" w:rsidRDefault="00721CB6" w:rsidP="00721C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Trustworthy Medical LLMs: Taxonomy, Challenges, and Solutions</w:t>
      </w:r>
    </w:p>
    <w:p w14:paraId="18D46038" w14:textId="77777777" w:rsidR="007642B1" w:rsidRDefault="007642B1" w:rsidP="00721C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Key evaluation criteria: factuality, bias, explainability.</w:t>
      </w:r>
    </w:p>
    <w:p w14:paraId="7854EF84" w14:textId="77777777" w:rsidR="007642B1" w:rsidRDefault="007642B1" w:rsidP="00721C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 xml:space="preserve">Recommends retrieval-based hybrid systems (RAG, </w:t>
      </w:r>
      <w:proofErr w:type="spellStart"/>
      <w:r w:rsidRPr="007642B1">
        <w:rPr>
          <w:rFonts w:ascii="Times New Roman" w:hAnsi="Times New Roman" w:cs="Times New Roman"/>
        </w:rPr>
        <w:t>CoR</w:t>
      </w:r>
      <w:proofErr w:type="spellEnd"/>
      <w:r w:rsidRPr="007642B1">
        <w:rPr>
          <w:rFonts w:ascii="Times New Roman" w:hAnsi="Times New Roman" w:cs="Times New Roman"/>
        </w:rPr>
        <w:t>, Re-RAG) to prevent hallucinations.</w:t>
      </w:r>
    </w:p>
    <w:p w14:paraId="0E420184" w14:textId="77777777" w:rsidR="007642B1" w:rsidRPr="007642B1" w:rsidRDefault="007642B1" w:rsidP="007642B1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42B1">
        <w:rPr>
          <w:rFonts w:ascii="Times New Roman" w:eastAsia="Times New Roman" w:hAnsi="Times New Roman" w:cs="Times New Roman"/>
          <w:kern w:val="0"/>
          <w14:ligatures w14:val="none"/>
        </w:rPr>
        <w:t>Advocates for rule-based response filtering over RLHF.</w:t>
      </w:r>
    </w:p>
    <w:p w14:paraId="6C845943" w14:textId="6C155C72" w:rsidR="00721CB6" w:rsidRPr="00953F79" w:rsidRDefault="00721CB6" w:rsidP="00721C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3F79">
        <w:rPr>
          <w:rFonts w:ascii="Times New Roman" w:hAnsi="Times New Roman" w:cs="Times New Roman"/>
        </w:rPr>
        <w:t>Medical QA Systems: Datasets, Evaluation, and Trends</w:t>
      </w:r>
    </w:p>
    <w:p w14:paraId="0AB45EE0" w14:textId="0AC1EE43" w:rsidR="007642B1" w:rsidRDefault="007642B1" w:rsidP="007642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Recommend</w:t>
      </w:r>
      <w:r w:rsidRPr="007642B1">
        <w:rPr>
          <w:rFonts w:ascii="Times New Roman" w:hAnsi="Times New Roman" w:cs="Times New Roman"/>
        </w:rPr>
        <w:t xml:space="preserve"> combined use of automatic and expert evaluation</w:t>
      </w:r>
      <w:r>
        <w:rPr>
          <w:rFonts w:ascii="Times New Roman" w:hAnsi="Times New Roman" w:cs="Times New Roman"/>
        </w:rPr>
        <w:t>.</w:t>
      </w:r>
      <w:r w:rsidRPr="007642B1">
        <w:rPr>
          <w:rFonts w:ascii="Times New Roman" w:hAnsi="Times New Roman" w:cs="Times New Roman"/>
        </w:rPr>
        <w:t xml:space="preserve"> </w:t>
      </w:r>
    </w:p>
    <w:p w14:paraId="7006961C" w14:textId="1D8ECF53" w:rsidR="00721CB6" w:rsidRPr="007642B1" w:rsidRDefault="007642B1" w:rsidP="007642B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7642B1">
        <w:rPr>
          <w:rFonts w:ascii="Times New Roman" w:hAnsi="Times New Roman" w:cs="Times New Roman"/>
        </w:rPr>
        <w:t>Emphasizes support for multi-turn QA (dialogue systems).</w:t>
      </w:r>
    </w:p>
    <w:p w14:paraId="3AAB7E8A" w14:textId="1DD9E95B" w:rsidR="00721CB6" w:rsidRPr="00953F79" w:rsidRDefault="00721CB6" w:rsidP="00721CB6">
      <w:pPr>
        <w:rPr>
          <w:rFonts w:ascii="Times New Roman" w:hAnsi="Times New Roman" w:cs="Times New Roman"/>
        </w:rPr>
      </w:pPr>
    </w:p>
    <w:p w14:paraId="6E377A5D" w14:textId="77777777" w:rsidR="00721CB6" w:rsidRPr="00953F79" w:rsidRDefault="00721CB6" w:rsidP="005D70B6">
      <w:pPr>
        <w:rPr>
          <w:rFonts w:ascii="Times New Roman" w:hAnsi="Times New Roman" w:cs="Times New Roman"/>
        </w:rPr>
      </w:pPr>
    </w:p>
    <w:p w14:paraId="4B21201D" w14:textId="77777777" w:rsidR="00721CB6" w:rsidRPr="00953F79" w:rsidRDefault="00721CB6" w:rsidP="005D70B6">
      <w:pPr>
        <w:rPr>
          <w:rFonts w:ascii="Times New Roman" w:hAnsi="Times New Roman" w:cs="Times New Roman"/>
        </w:rPr>
      </w:pPr>
    </w:p>
    <w:p w14:paraId="1FE50E85" w14:textId="6AC01F1F" w:rsidR="003520A4" w:rsidRPr="00953F79" w:rsidRDefault="003520A4">
      <w:pPr>
        <w:rPr>
          <w:rFonts w:ascii="Times New Roman" w:hAnsi="Times New Roman" w:cs="Times New Roman"/>
        </w:rPr>
      </w:pPr>
    </w:p>
    <w:sectPr w:rsidR="003520A4" w:rsidRPr="00953F79" w:rsidSect="00740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729"/>
    <w:multiLevelType w:val="hybridMultilevel"/>
    <w:tmpl w:val="472015A6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D69D6"/>
    <w:multiLevelType w:val="hybridMultilevel"/>
    <w:tmpl w:val="10C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16D8E"/>
    <w:multiLevelType w:val="multilevel"/>
    <w:tmpl w:val="543A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46E7C"/>
    <w:multiLevelType w:val="hybridMultilevel"/>
    <w:tmpl w:val="B4B4F678"/>
    <w:lvl w:ilvl="0" w:tplc="2D5EC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A707A"/>
    <w:multiLevelType w:val="hybridMultilevel"/>
    <w:tmpl w:val="A0EAD2E0"/>
    <w:lvl w:ilvl="0" w:tplc="BB485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B2FD0"/>
    <w:multiLevelType w:val="hybridMultilevel"/>
    <w:tmpl w:val="DC1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71A91"/>
    <w:multiLevelType w:val="multilevel"/>
    <w:tmpl w:val="D86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45871"/>
    <w:multiLevelType w:val="hybridMultilevel"/>
    <w:tmpl w:val="5B5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47B3D"/>
    <w:multiLevelType w:val="multilevel"/>
    <w:tmpl w:val="2F7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675FB"/>
    <w:multiLevelType w:val="hybridMultilevel"/>
    <w:tmpl w:val="CB4C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6A28"/>
    <w:multiLevelType w:val="multilevel"/>
    <w:tmpl w:val="BE0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31604"/>
    <w:multiLevelType w:val="multilevel"/>
    <w:tmpl w:val="9C9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A35B1"/>
    <w:multiLevelType w:val="hybridMultilevel"/>
    <w:tmpl w:val="C390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148150">
    <w:abstractNumId w:val="10"/>
  </w:num>
  <w:num w:numId="2" w16cid:durableId="1189833326">
    <w:abstractNumId w:val="4"/>
  </w:num>
  <w:num w:numId="3" w16cid:durableId="417948278">
    <w:abstractNumId w:val="5"/>
  </w:num>
  <w:num w:numId="4" w16cid:durableId="72821857">
    <w:abstractNumId w:val="2"/>
  </w:num>
  <w:num w:numId="5" w16cid:durableId="2001156450">
    <w:abstractNumId w:val="11"/>
  </w:num>
  <w:num w:numId="6" w16cid:durableId="449588179">
    <w:abstractNumId w:val="0"/>
  </w:num>
  <w:num w:numId="7" w16cid:durableId="1121875333">
    <w:abstractNumId w:val="7"/>
  </w:num>
  <w:num w:numId="8" w16cid:durableId="1454903166">
    <w:abstractNumId w:val="1"/>
  </w:num>
  <w:num w:numId="9" w16cid:durableId="1695884356">
    <w:abstractNumId w:val="12"/>
  </w:num>
  <w:num w:numId="10" w16cid:durableId="1855067746">
    <w:abstractNumId w:val="9"/>
  </w:num>
  <w:num w:numId="11" w16cid:durableId="1108232013">
    <w:abstractNumId w:val="3"/>
  </w:num>
  <w:num w:numId="12" w16cid:durableId="1812136302">
    <w:abstractNumId w:val="8"/>
  </w:num>
  <w:num w:numId="13" w16cid:durableId="1044521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82"/>
    <w:rsid w:val="000E11A4"/>
    <w:rsid w:val="00162EBA"/>
    <w:rsid w:val="002A2182"/>
    <w:rsid w:val="003520A4"/>
    <w:rsid w:val="003D2B6A"/>
    <w:rsid w:val="005A4932"/>
    <w:rsid w:val="005D70B6"/>
    <w:rsid w:val="006822A0"/>
    <w:rsid w:val="00721CB6"/>
    <w:rsid w:val="007400B6"/>
    <w:rsid w:val="0074108D"/>
    <w:rsid w:val="007642B1"/>
    <w:rsid w:val="007C501A"/>
    <w:rsid w:val="00953F79"/>
    <w:rsid w:val="00A47B1B"/>
    <w:rsid w:val="00A50AE3"/>
    <w:rsid w:val="00B117B5"/>
    <w:rsid w:val="00BB1918"/>
    <w:rsid w:val="00EC7B8B"/>
    <w:rsid w:val="00ED0E1F"/>
    <w:rsid w:val="00EF64E0"/>
    <w:rsid w:val="00FE27DC"/>
    <w:rsid w:val="00FE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E0D9"/>
  <w15:chartTrackingRefBased/>
  <w15:docId w15:val="{DB44EBB3-C621-4F2D-9590-CE618E5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1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20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Yasin Tosun</dc:creator>
  <cp:keywords/>
  <dc:description/>
  <cp:lastModifiedBy>Mehmet Yasin Tosun</cp:lastModifiedBy>
  <cp:revision>5</cp:revision>
  <dcterms:created xsi:type="dcterms:W3CDTF">2025-06-09T18:17:00Z</dcterms:created>
  <dcterms:modified xsi:type="dcterms:W3CDTF">2025-06-15T11:30:00Z</dcterms:modified>
</cp:coreProperties>
</file>