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>
        <w:t>: 25.09.2017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Pr="00F3208E" w:rsidRDefault="00F3208E" w:rsidP="00F3208E">
      <w:r>
        <w:rPr>
          <w:b/>
        </w:rPr>
        <w:t xml:space="preserve">Chairman: </w:t>
      </w:r>
      <w:r>
        <w:t>Bilger Yahov</w:t>
      </w:r>
    </w:p>
    <w:p w:rsidR="00F3208E" w:rsidRDefault="00F3208E" w:rsidP="00F3208E">
      <w:r>
        <w:rPr>
          <w:b/>
        </w:rPr>
        <w:t>Notes</w:t>
      </w:r>
      <w:bookmarkStart w:id="0" w:name="_GoBack"/>
      <w:bookmarkEnd w:id="0"/>
      <w:r>
        <w:rPr>
          <w:b/>
        </w:rPr>
        <w:t xml:space="preserve"> taker: </w:t>
      </w:r>
      <w:r>
        <w:t>Tao Hua</w:t>
      </w:r>
    </w:p>
    <w:p w:rsidR="00F3208E" w:rsidRDefault="00F3208E" w:rsidP="00F3208E">
      <w:r>
        <w:rPr>
          <w:b/>
        </w:rPr>
        <w:t xml:space="preserve">Invited: </w:t>
      </w:r>
      <w:r>
        <w:t>Mr. Schriek – teacher, Mr. Anderson – client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Feedback on final version of Requirements Document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Specific talk (feedback) about the C4 architecture model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Client discussion regarding the agreed requirements (final revision of agreements)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client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developers (company)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Next steps discussion with teacher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teacher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Questions from students</w:t>
      </w:r>
    </w:p>
    <w:p w:rsidR="00F3208E" w:rsidRPr="00F3208E" w:rsidRDefault="00F3208E" w:rsidP="00F3208E">
      <w:pPr>
        <w:pStyle w:val="ListParagraph"/>
        <w:numPr>
          <w:ilvl w:val="0"/>
          <w:numId w:val="2"/>
        </w:numPr>
      </w:pPr>
      <w:r>
        <w:t>Conclude the meeting</w:t>
      </w:r>
    </w:p>
    <w:sectPr w:rsidR="00F3208E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FDF"/>
    <w:multiLevelType w:val="hybridMultilevel"/>
    <w:tmpl w:val="84E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F300A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2017-09-21T04:47:00Z</dcterms:created>
  <dcterms:modified xsi:type="dcterms:W3CDTF">2017-09-21T04:54:00Z</dcterms:modified>
</cp:coreProperties>
</file>