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1FE33D" w14:textId="0494145D" w:rsidR="00D123AE" w:rsidRDefault="00157FFB" w:rsidP="00157FFB">
      <w:pPr>
        <w:pStyle w:val="Title"/>
        <w:rPr>
          <w:lang w:val="en-US"/>
        </w:rPr>
      </w:pPr>
      <w:r>
        <w:rPr>
          <w:lang w:val="en-US"/>
        </w:rPr>
        <w:t>Pre-study distributed systems</w:t>
      </w:r>
    </w:p>
    <w:sdt>
      <w:sdtPr>
        <w:id w:val="52190611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sdtEndPr>
      <w:sdtContent>
        <w:p w14:paraId="05584BA3" w14:textId="1C1B3D18" w:rsidR="00EB028C" w:rsidRDefault="00EB028C">
          <w:pPr>
            <w:pStyle w:val="TOCHeading"/>
          </w:pPr>
          <w:r>
            <w:t>Table of Contents</w:t>
          </w:r>
        </w:p>
        <w:p w14:paraId="11875C65" w14:textId="77777777" w:rsidR="008C79EB" w:rsidRDefault="00EB028C">
          <w:pPr>
            <w:pStyle w:val="TOC1"/>
            <w:tabs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94493521" w:history="1">
            <w:r w:rsidR="008C79EB" w:rsidRPr="007C090B">
              <w:rPr>
                <w:rStyle w:val="Hyperlink"/>
                <w:noProof/>
              </w:rPr>
              <w:t>Introduction</w:t>
            </w:r>
            <w:r w:rsidR="008C79EB">
              <w:rPr>
                <w:noProof/>
                <w:webHidden/>
              </w:rPr>
              <w:tab/>
            </w:r>
            <w:r w:rsidR="008C79EB">
              <w:rPr>
                <w:noProof/>
                <w:webHidden/>
              </w:rPr>
              <w:fldChar w:fldCharType="begin"/>
            </w:r>
            <w:r w:rsidR="008C79EB">
              <w:rPr>
                <w:noProof/>
                <w:webHidden/>
              </w:rPr>
              <w:instrText xml:space="preserve"> PAGEREF _Toc494493521 \h </w:instrText>
            </w:r>
            <w:r w:rsidR="008C79EB">
              <w:rPr>
                <w:noProof/>
                <w:webHidden/>
              </w:rPr>
            </w:r>
            <w:r w:rsidR="008C79EB">
              <w:rPr>
                <w:noProof/>
                <w:webHidden/>
              </w:rPr>
              <w:fldChar w:fldCharType="separate"/>
            </w:r>
            <w:r w:rsidR="008C79EB">
              <w:rPr>
                <w:noProof/>
                <w:webHidden/>
              </w:rPr>
              <w:t>1</w:t>
            </w:r>
            <w:r w:rsidR="008C79EB">
              <w:rPr>
                <w:noProof/>
                <w:webHidden/>
              </w:rPr>
              <w:fldChar w:fldCharType="end"/>
            </w:r>
          </w:hyperlink>
        </w:p>
        <w:p w14:paraId="10F0495D" w14:textId="77777777" w:rsidR="008C79EB" w:rsidRDefault="008C79EB">
          <w:pPr>
            <w:pStyle w:val="TOC1"/>
            <w:tabs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494493522" w:history="1">
            <w:r w:rsidRPr="007C090B">
              <w:rPr>
                <w:rStyle w:val="Hyperlink"/>
                <w:noProof/>
              </w:rPr>
              <w:t>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_Toc494493522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B30E0" w14:textId="77777777" w:rsidR="008C79EB" w:rsidRDefault="008C79EB">
          <w:pPr>
            <w:pStyle w:val="TOC2"/>
            <w:tabs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494493523" w:history="1">
            <w:r w:rsidRPr="007C090B">
              <w:rPr>
                <w:rStyle w:val="Hyperlink"/>
                <w:noProof/>
              </w:rPr>
              <w:t>Dockerfile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_Toc494493523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EF524" w14:textId="77777777" w:rsidR="008C79EB" w:rsidRDefault="008C79EB">
          <w:pPr>
            <w:pStyle w:val="TOC2"/>
            <w:tabs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494493524" w:history="1">
            <w:r w:rsidRPr="007C090B">
              <w:rPr>
                <w:rStyle w:val="Hyperlink"/>
                <w:noProof/>
              </w:rPr>
              <w:t>Docker-compose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_Toc494493524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F31FB" w14:textId="77777777" w:rsidR="008C79EB" w:rsidRDefault="008C79EB">
          <w:pPr>
            <w:pStyle w:val="TOC2"/>
            <w:tabs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494493525" w:history="1">
            <w:r w:rsidRPr="007C090B">
              <w:rPr>
                <w:rStyle w:val="Hyperlink"/>
                <w:noProof/>
              </w:rPr>
              <w:t>TravisCI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_Toc494493525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A65E9" w14:textId="1EC23941" w:rsidR="00EB028C" w:rsidRDefault="00EB028C">
          <w:r>
            <w:rPr>
              <w:b/>
              <w:bCs/>
              <w:noProof/>
            </w:rPr>
            <w:fldChar w:fldCharType="end"/>
          </w:r>
        </w:p>
      </w:sdtContent>
    </w:sdt>
    <w:p w14:paraId="7685E128" w14:textId="77777777" w:rsidR="00157FFB" w:rsidRDefault="00157FFB" w:rsidP="00157FFB"/>
    <w:p w14:paraId="327B8111" w14:textId="47134710" w:rsidR="00EB028C" w:rsidRDefault="00EB028C" w:rsidP="00EB028C">
      <w:pPr>
        <w:pStyle w:val="Heading1"/>
      </w:pPr>
      <w:bookmarkStart w:id="0" w:name="_Toc494493521"/>
      <w:r>
        <w:t>Introduction</w:t>
      </w:r>
      <w:bookmarkEnd w:id="0"/>
    </w:p>
    <w:p w14:paraId="4999FB24" w14:textId="4196A148" w:rsidR="00EB028C" w:rsidRDefault="00AD2C6C" w:rsidP="00DB0593">
      <w:pPr>
        <w:ind w:firstLine="0"/>
      </w:pPr>
      <w:r>
        <w:t xml:space="preserve">A distributed system is a way of </w:t>
      </w:r>
      <w:r w:rsidR="00001202">
        <w:t>solving</w:t>
      </w:r>
      <w:r>
        <w:t xml:space="preserve"> a task by multiple computers.</w:t>
      </w:r>
      <w:r w:rsidR="007835B6">
        <w:t xml:space="preserve"> </w:t>
      </w:r>
      <w:r w:rsidR="005A2288">
        <w:t>To help us with this we use Docker.</w:t>
      </w:r>
      <w:r w:rsidR="000F704D">
        <w:t xml:space="preserve"> Docker is used to create a container of the application.</w:t>
      </w:r>
      <w:r w:rsidR="002660CC">
        <w:t xml:space="preserve"> A Docker container is like a packag</w:t>
      </w:r>
      <w:r w:rsidR="001A6303">
        <w:t>e, it can run anywhere.</w:t>
      </w:r>
      <w:r w:rsidR="00E92EC6">
        <w:t xml:space="preserve"> Docker-compose </w:t>
      </w:r>
      <w:r w:rsidR="0074664D">
        <w:t>allows to combine multiple containers together.</w:t>
      </w:r>
      <w:r w:rsidR="003F62CA">
        <w:t xml:space="preserve"> </w:t>
      </w:r>
      <w:r w:rsidR="00C227FD">
        <w:t xml:space="preserve">The whole </w:t>
      </w:r>
      <w:r w:rsidR="003F62CA">
        <w:t>system</w:t>
      </w:r>
      <w:r w:rsidR="00C227FD">
        <w:t xml:space="preserve"> can be run</w:t>
      </w:r>
      <w:r w:rsidR="003F62CA">
        <w:t xml:space="preserve"> at once.</w:t>
      </w:r>
    </w:p>
    <w:p w14:paraId="546F6DD5" w14:textId="77777777" w:rsidR="00047521" w:rsidRDefault="00047521" w:rsidP="00DB0593">
      <w:pPr>
        <w:ind w:firstLine="0"/>
      </w:pPr>
    </w:p>
    <w:p w14:paraId="7D2F31B9" w14:textId="6572CDE2" w:rsidR="00823F92" w:rsidRDefault="001420D0" w:rsidP="00DB0593">
      <w:pPr>
        <w:ind w:firstLine="0"/>
      </w:pPr>
      <w:r>
        <w:t>The whole</w:t>
      </w:r>
      <w:r w:rsidR="0023136B">
        <w:t xml:space="preserve"> distributed</w:t>
      </w:r>
      <w:r>
        <w:t xml:space="preserve"> system can be tested</w:t>
      </w:r>
      <w:r w:rsidR="0023136B">
        <w:t xml:space="preserve"> at once.</w:t>
      </w:r>
      <w:r w:rsidR="00CF4330">
        <w:t xml:space="preserve"> </w:t>
      </w:r>
      <w:r w:rsidR="002C687B">
        <w:t>The tests will be triggered every time someone commits.</w:t>
      </w:r>
      <w:r w:rsidR="00BE7F71">
        <w:t xml:space="preserve"> We</w:t>
      </w:r>
      <w:r w:rsidR="003C79D9">
        <w:t xml:space="preserve"> use the free service TravisCI to do these tests. </w:t>
      </w:r>
      <w:r w:rsidR="004D3A08">
        <w:t>When the tests pass the whole distributed system will be deployed.</w:t>
      </w:r>
    </w:p>
    <w:p w14:paraId="169375B4" w14:textId="5420FCC7" w:rsidR="00823F92" w:rsidRDefault="008121F1" w:rsidP="008121F1">
      <w:pPr>
        <w:pStyle w:val="Heading1"/>
      </w:pPr>
      <w:bookmarkStart w:id="1" w:name="_Toc494493522"/>
      <w:r>
        <w:t>Docker</w:t>
      </w:r>
      <w:bookmarkEnd w:id="1"/>
    </w:p>
    <w:p w14:paraId="2E505EC5" w14:textId="5C50749F" w:rsidR="00716CB5" w:rsidRDefault="00716CB5" w:rsidP="00716CB5">
      <w:pPr>
        <w:pStyle w:val="Heading2"/>
      </w:pPr>
      <w:bookmarkStart w:id="2" w:name="_Toc494493523"/>
      <w:r>
        <w:t>Dockerfile</w:t>
      </w:r>
      <w:bookmarkEnd w:id="2"/>
    </w:p>
    <w:p w14:paraId="2793ADDC" w14:textId="038AC0D4" w:rsidR="00312BA3" w:rsidRPr="0093440F" w:rsidRDefault="005A37A1" w:rsidP="0093440F">
      <w:pPr>
        <w:ind w:firstLine="0"/>
      </w:pPr>
      <w:r>
        <w:t xml:space="preserve">Docker </w:t>
      </w:r>
      <w:r w:rsidR="00C055B1">
        <w:t>is a way to package an application.</w:t>
      </w:r>
      <w:r w:rsidR="00572BDD">
        <w:t xml:space="preserve"> </w:t>
      </w:r>
      <w:r w:rsidR="00312BA3">
        <w:t>The container is also packaged with an Operating System.</w:t>
      </w:r>
      <w:r w:rsidR="00032385">
        <w:t xml:space="preserve"> An example of such an OS is alphine. This Linux image is only 5MB big.</w:t>
      </w:r>
      <w:r w:rsidR="00716CB5">
        <w:t xml:space="preserve"> </w:t>
      </w:r>
    </w:p>
    <w:p w14:paraId="599760F7" w14:textId="77777777" w:rsidR="0093440F" w:rsidRDefault="0093440F" w:rsidP="0093440F">
      <w:pPr>
        <w:keepNext/>
        <w:ind w:firstLine="0"/>
        <w:jc w:val="center"/>
      </w:pPr>
      <w:r>
        <w:rPr>
          <w:noProof/>
          <w:lang w:eastAsia="zh-CN"/>
        </w:rPr>
        <w:drawing>
          <wp:inline distT="0" distB="0" distL="0" distR="0" wp14:anchorId="56E42C10" wp14:editId="31218721">
            <wp:extent cx="2481874" cy="2054096"/>
            <wp:effectExtent l="0" t="0" r="7620" b="3810"/>
            <wp:docPr id="1" name="Picture 1" descr="../../../Desktop/Screen%20Shot%202017-09-29%20at%2022.42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9-29%20at%2022.42.1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36" cy="206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E3B35" w14:textId="2B35A505" w:rsidR="008121F1" w:rsidRDefault="0093440F" w:rsidP="0093440F">
      <w:pPr>
        <w:pStyle w:val="Caption"/>
        <w:jc w:val="center"/>
      </w:pPr>
      <w:r>
        <w:t xml:space="preserve">Figure </w:t>
      </w:r>
      <w:fldSimple w:instr=" SEQ Figure \* ARABIC ">
        <w:r w:rsidR="00F94F25">
          <w:rPr>
            <w:noProof/>
          </w:rPr>
          <w:t>1</w:t>
        </w:r>
      </w:fldSimple>
      <w:r>
        <w:t xml:space="preserve"> Example of Dockerfile</w:t>
      </w:r>
    </w:p>
    <w:p w14:paraId="6DBFF5F6" w14:textId="784BDD11" w:rsidR="0097733B" w:rsidRDefault="004A407E" w:rsidP="003A2866">
      <w:pPr>
        <w:ind w:firstLine="0"/>
      </w:pPr>
      <w:r>
        <w:t>A container is configured inside the Dockerfile.</w:t>
      </w:r>
      <w:r>
        <w:t xml:space="preserve"> </w:t>
      </w:r>
      <w:r w:rsidR="00DD3E23">
        <w:t>Every time the container is built from scratch.</w:t>
      </w:r>
      <w:r w:rsidR="00C32CEB">
        <w:t xml:space="preserve"> </w:t>
      </w:r>
      <w:r w:rsidR="00C011C5">
        <w:t>Docker container</w:t>
      </w:r>
      <w:r>
        <w:t>s</w:t>
      </w:r>
      <w:r w:rsidR="00C011C5">
        <w:t xml:space="preserve"> </w:t>
      </w:r>
      <w:r>
        <w:t>are</w:t>
      </w:r>
      <w:r w:rsidR="00C011C5">
        <w:t xml:space="preserve"> portable and easy to share.</w:t>
      </w:r>
      <w:r w:rsidR="003A2866">
        <w:t xml:space="preserve"> Many containers are already publicly available</w:t>
      </w:r>
      <w:r w:rsidR="00475922">
        <w:t xml:space="preserve">. This make it </w:t>
      </w:r>
      <w:r w:rsidR="00C15504">
        <w:t>run</w:t>
      </w:r>
      <w:r w:rsidR="00475922">
        <w:t xml:space="preserve"> a </w:t>
      </w:r>
      <w:r w:rsidR="00331238">
        <w:t>database server.</w:t>
      </w:r>
    </w:p>
    <w:p w14:paraId="4ED220D3" w14:textId="4046BF63" w:rsidR="008768CA" w:rsidRDefault="009F3468" w:rsidP="004A407E">
      <w:pPr>
        <w:pStyle w:val="Heading2"/>
      </w:pPr>
      <w:bookmarkStart w:id="3" w:name="_Toc494493524"/>
      <w:r>
        <w:lastRenderedPageBreak/>
        <w:t>Docker-compose</w:t>
      </w:r>
      <w:bookmarkEnd w:id="3"/>
    </w:p>
    <w:p w14:paraId="2C820BB9" w14:textId="5C998FA5" w:rsidR="00083CAE" w:rsidRDefault="00083CAE" w:rsidP="00083CAE">
      <w:pPr>
        <w:keepNext/>
        <w:ind w:firstLine="0"/>
      </w:pPr>
      <w:r>
        <w:t>Docker-compose is one of the ways to run containers together.</w:t>
      </w:r>
      <w:r w:rsidR="00825EA1">
        <w:t xml:space="preserve"> </w:t>
      </w:r>
    </w:p>
    <w:p w14:paraId="4D1387BF" w14:textId="77777777" w:rsidR="00A80998" w:rsidRDefault="00A80998" w:rsidP="00A80998">
      <w:pPr>
        <w:keepNext/>
        <w:ind w:firstLine="0"/>
        <w:jc w:val="center"/>
      </w:pPr>
      <w:r>
        <w:rPr>
          <w:noProof/>
          <w:lang w:eastAsia="zh-CN"/>
        </w:rPr>
        <w:drawing>
          <wp:inline distT="0" distB="0" distL="0" distR="0" wp14:anchorId="6C25EDC5" wp14:editId="191BC0AC">
            <wp:extent cx="2121836" cy="2196312"/>
            <wp:effectExtent l="0" t="0" r="12065" b="0"/>
            <wp:docPr id="2" name="Picture 2" descr="../../../Desktop/Screen%20Shot%202017-09-29%20at%2023.03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09-29%20at%2023.03.0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763" cy="222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D0BE6" w14:textId="05593D14" w:rsidR="00806352" w:rsidRDefault="00A80998" w:rsidP="00A80998">
      <w:pPr>
        <w:pStyle w:val="Caption"/>
        <w:jc w:val="center"/>
      </w:pPr>
      <w:r>
        <w:t xml:space="preserve">Figure </w:t>
      </w:r>
      <w:fldSimple w:instr=" SEQ Figure \* ARABIC ">
        <w:r w:rsidR="00F94F25">
          <w:rPr>
            <w:noProof/>
          </w:rPr>
          <w:t>2</w:t>
        </w:r>
      </w:fldSimple>
      <w:r>
        <w:t xml:space="preserve"> Example of docker-compose file</w:t>
      </w:r>
    </w:p>
    <w:p w14:paraId="5EFA313A" w14:textId="77777777" w:rsidR="002522FE" w:rsidRPr="002522FE" w:rsidRDefault="002522FE" w:rsidP="002522FE"/>
    <w:p w14:paraId="4CAD650E" w14:textId="17796318" w:rsidR="00BA38F8" w:rsidRDefault="00EE35F1" w:rsidP="00EE35F1">
      <w:pPr>
        <w:ind w:firstLine="0"/>
      </w:pPr>
      <w:r>
        <w:t>The containers are configured inside the docker-compose file.</w:t>
      </w:r>
      <w:r w:rsidR="00262105">
        <w:t xml:space="preserve"> All containers can be run at once on a machine.</w:t>
      </w:r>
      <w:r w:rsidR="00CF20CF">
        <w:t xml:space="preserve"> It is also possible to publish the configuration to a cloud provider.</w:t>
      </w:r>
      <w:r w:rsidR="00D622C1">
        <w:t xml:space="preserve"> Unfortunately, Azure have </w:t>
      </w:r>
      <w:r w:rsidR="00983EE7">
        <w:t>a</w:t>
      </w:r>
      <w:r w:rsidR="00D622C1">
        <w:t xml:space="preserve"> high entry cost for using </w:t>
      </w:r>
      <w:r w:rsidR="00E45C4D">
        <w:t>their</w:t>
      </w:r>
      <w:r w:rsidR="00D622C1">
        <w:t xml:space="preserve"> service.</w:t>
      </w:r>
      <w:r w:rsidR="00983EE7">
        <w:t xml:space="preserve"> </w:t>
      </w:r>
    </w:p>
    <w:p w14:paraId="2DE80380" w14:textId="77777777" w:rsidR="000D1B55" w:rsidRDefault="000D1B55" w:rsidP="000D1B55">
      <w:pPr>
        <w:keepNext/>
        <w:ind w:firstLine="0"/>
        <w:jc w:val="center"/>
      </w:pPr>
      <w:r>
        <w:rPr>
          <w:noProof/>
          <w:lang w:eastAsia="zh-CN"/>
        </w:rPr>
        <w:drawing>
          <wp:inline distT="0" distB="0" distL="0" distR="0" wp14:anchorId="4C831268" wp14:editId="2C0AA064">
            <wp:extent cx="2700830" cy="1642004"/>
            <wp:effectExtent l="0" t="0" r="0" b="9525"/>
            <wp:docPr id="3" name="Picture 3" descr="../../../Desktop/Screen%20Shot%202017-09-29%20at%2023.21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7-09-29%20at%2023.21.5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539" cy="1696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0E814" w14:textId="1DC1DD94" w:rsidR="000D1B55" w:rsidRDefault="000D1B55" w:rsidP="000D1B55">
      <w:pPr>
        <w:pStyle w:val="Caption"/>
        <w:jc w:val="center"/>
      </w:pPr>
      <w:r>
        <w:t xml:space="preserve">Figure </w:t>
      </w:r>
      <w:fldSimple w:instr=" SEQ Figure \* ARABIC ">
        <w:r w:rsidR="00F94F25">
          <w:rPr>
            <w:noProof/>
          </w:rPr>
          <w:t>3</w:t>
        </w:r>
      </w:fldSimple>
      <w:r>
        <w:t xml:space="preserve"> Azure pricing for container service</w:t>
      </w:r>
    </w:p>
    <w:p w14:paraId="2D48261B" w14:textId="3E3AC262" w:rsidR="00E33A6D" w:rsidRDefault="00E33A6D" w:rsidP="00E33A6D">
      <w:pPr>
        <w:ind w:firstLine="0"/>
      </w:pPr>
      <w:r>
        <w:t xml:space="preserve">Fortunately, Docker is very portable. Without many </w:t>
      </w:r>
      <w:r w:rsidR="008C1478">
        <w:t>efforts</w:t>
      </w:r>
      <w:r>
        <w:t xml:space="preserve"> can the system be deployed to a cluster of Raspberry PI’s.</w:t>
      </w:r>
    </w:p>
    <w:p w14:paraId="75C7E88F" w14:textId="77777777" w:rsidR="00E33A6D" w:rsidRDefault="00E33A6D" w:rsidP="00E33A6D">
      <w:pPr>
        <w:keepNext/>
        <w:ind w:firstLine="0"/>
        <w:jc w:val="center"/>
      </w:pPr>
      <w:r>
        <w:rPr>
          <w:noProof/>
          <w:lang w:eastAsia="zh-CN"/>
        </w:rPr>
        <w:drawing>
          <wp:inline distT="0" distB="0" distL="0" distR="0" wp14:anchorId="068D189B" wp14:editId="0784C3D1">
            <wp:extent cx="2315553" cy="2517140"/>
            <wp:effectExtent l="0" t="0" r="0" b="0"/>
            <wp:docPr id="4" name="Picture 4" descr="../../../Desktop/Screen%20Shot%202017-09-29%20at%2023.25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7-09-29%20at%2023.25.2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085" cy="2545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58607" w14:textId="6B9B34A2" w:rsidR="00E33A6D" w:rsidRDefault="00E33A6D" w:rsidP="00E33A6D">
      <w:pPr>
        <w:pStyle w:val="Caption"/>
        <w:jc w:val="center"/>
      </w:pPr>
      <w:r>
        <w:t xml:space="preserve">Figure </w:t>
      </w:r>
      <w:fldSimple w:instr=" SEQ Figure \* ARABIC ">
        <w:r w:rsidR="00F94F25">
          <w:rPr>
            <w:noProof/>
          </w:rPr>
          <w:t>4</w:t>
        </w:r>
      </w:fldSimple>
      <w:r>
        <w:t xml:space="preserve"> Raspberry PI Docker cluster</w:t>
      </w:r>
    </w:p>
    <w:p w14:paraId="4704C21F" w14:textId="6E6AEC95" w:rsidR="008C1478" w:rsidRDefault="008C1478" w:rsidP="008C1478">
      <w:pPr>
        <w:ind w:firstLine="0"/>
      </w:pPr>
      <w:r>
        <w:t>Our system is hosted in a single</w:t>
      </w:r>
      <w:r w:rsidR="007653A4">
        <w:t xml:space="preserve"> free</w:t>
      </w:r>
      <w:r>
        <w:t xml:space="preserve"> VM on</w:t>
      </w:r>
      <w:r w:rsidR="007653A4">
        <w:t xml:space="preserve"> Azure.</w:t>
      </w:r>
    </w:p>
    <w:p w14:paraId="50EF0B05" w14:textId="77777777" w:rsidR="00BB1972" w:rsidRPr="008C1478" w:rsidRDefault="00BB1972" w:rsidP="008C1478">
      <w:pPr>
        <w:ind w:firstLine="0"/>
      </w:pPr>
    </w:p>
    <w:p w14:paraId="69A0C1B3" w14:textId="7B6E4389" w:rsidR="009409D2" w:rsidRDefault="009409D2" w:rsidP="009409D2">
      <w:pPr>
        <w:pStyle w:val="Heading2"/>
      </w:pPr>
      <w:bookmarkStart w:id="4" w:name="_Toc494493525"/>
      <w:r>
        <w:t>TravisCI</w:t>
      </w:r>
      <w:bookmarkEnd w:id="4"/>
    </w:p>
    <w:p w14:paraId="61F77FBF" w14:textId="77777777" w:rsidR="00F94F25" w:rsidRDefault="00F94F25" w:rsidP="00F94F25">
      <w:pPr>
        <w:keepNext/>
      </w:pPr>
      <w:r>
        <w:rPr>
          <w:noProof/>
          <w:lang w:eastAsia="zh-CN"/>
        </w:rPr>
        <w:drawing>
          <wp:inline distT="0" distB="0" distL="0" distR="0" wp14:anchorId="0BB00A34" wp14:editId="6DB1D30D">
            <wp:extent cx="5719445" cy="1343025"/>
            <wp:effectExtent l="0" t="0" r="0" b="3175"/>
            <wp:docPr id="9" name="Picture 9" descr="../../../Desktop/Screen%20Shot%202017-09-29%20at%2023.44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esktop/Screen%20Shot%202017-09-29%20at%2023.44.1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24D94" w14:textId="04E9FAE7" w:rsidR="00DB4067" w:rsidRDefault="00F94F25" w:rsidP="00F94F25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TravisCI test result</w:t>
      </w:r>
    </w:p>
    <w:p w14:paraId="1D272020" w14:textId="0F5B5BB2" w:rsidR="00956DAE" w:rsidRPr="00DB4067" w:rsidRDefault="000049D1" w:rsidP="00874323">
      <w:pPr>
        <w:ind w:firstLine="0"/>
      </w:pPr>
      <w:r>
        <w:t>TravisCI is used for automatically running tests.</w:t>
      </w:r>
      <w:r w:rsidR="00E059CD">
        <w:t xml:space="preserve"> </w:t>
      </w:r>
      <w:r w:rsidR="005717CA">
        <w:t xml:space="preserve">The tests are run </w:t>
      </w:r>
      <w:r w:rsidR="00CE45AC">
        <w:t>after GIT repository has been updated.</w:t>
      </w:r>
      <w:r w:rsidR="00874323">
        <w:t xml:space="preserve"> The tests have to be configured in the Travis configuration file as shown below.</w:t>
      </w:r>
      <w:r w:rsidR="005717CA">
        <w:t xml:space="preserve">  </w:t>
      </w:r>
    </w:p>
    <w:p w14:paraId="7472261C" w14:textId="77777777" w:rsidR="00DB4067" w:rsidRDefault="00DB4067" w:rsidP="00DB4067">
      <w:pPr>
        <w:keepNext/>
        <w:ind w:firstLine="0"/>
        <w:jc w:val="center"/>
      </w:pPr>
      <w:r>
        <w:rPr>
          <w:noProof/>
          <w:lang w:eastAsia="zh-CN"/>
        </w:rPr>
        <w:drawing>
          <wp:inline distT="0" distB="0" distL="0" distR="0" wp14:anchorId="407B2B06" wp14:editId="7ACA27B5">
            <wp:extent cx="3382010" cy="1733998"/>
            <wp:effectExtent l="0" t="0" r="0" b="0"/>
            <wp:docPr id="5" name="Picture 5" descr="../../../Desktop/Screen%20Shot%202017-09-29%20at%2023.31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Screen%20Shot%202017-09-29%20at%2023.31.4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845" cy="1740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1CC17" w14:textId="54ABC4E0" w:rsidR="009409D2" w:rsidRDefault="00DB4067" w:rsidP="00DB4067">
      <w:pPr>
        <w:pStyle w:val="Caption"/>
        <w:jc w:val="center"/>
      </w:pPr>
      <w:r>
        <w:t xml:space="preserve">Figure </w:t>
      </w:r>
      <w:fldSimple w:instr=" SEQ Figure \* ARABIC ">
        <w:r w:rsidR="00F94F25">
          <w:rPr>
            <w:noProof/>
          </w:rPr>
          <w:t>6</w:t>
        </w:r>
      </w:fldSimple>
      <w:r>
        <w:t xml:space="preserve"> Travis configuration file</w:t>
      </w:r>
    </w:p>
    <w:p w14:paraId="00DB8502" w14:textId="77777777" w:rsidR="00ED3435" w:rsidRPr="00ED3435" w:rsidRDefault="00ED3435" w:rsidP="0051668B">
      <w:pPr>
        <w:ind w:firstLine="0"/>
      </w:pPr>
    </w:p>
    <w:p w14:paraId="45A32D74" w14:textId="09FC8F7B" w:rsidR="00C74881" w:rsidRDefault="00DA307D" w:rsidP="004F7504">
      <w:pPr>
        <w:ind w:firstLine="0"/>
      </w:pPr>
      <w:r>
        <w:t xml:space="preserve">Using Docker makes running the tasks a bit </w:t>
      </w:r>
      <w:r w:rsidR="00ED3435">
        <w:t>trickier</w:t>
      </w:r>
      <w:r>
        <w:t>.</w:t>
      </w:r>
      <w:r w:rsidR="00ED3435">
        <w:t xml:space="preserve"> The test run from within the Docker container.</w:t>
      </w:r>
    </w:p>
    <w:p w14:paraId="30E17489" w14:textId="77777777" w:rsidR="009D13EB" w:rsidRDefault="009D13EB" w:rsidP="00400A95">
      <w:pPr>
        <w:keepNext/>
        <w:jc w:val="center"/>
      </w:pPr>
    </w:p>
    <w:p w14:paraId="1D878C6B" w14:textId="77777777" w:rsidR="00400A95" w:rsidRDefault="00400A95" w:rsidP="00400A95">
      <w:pPr>
        <w:keepNext/>
        <w:jc w:val="center"/>
      </w:pPr>
      <w:r>
        <w:rPr>
          <w:noProof/>
          <w:lang w:eastAsia="zh-CN"/>
        </w:rPr>
        <w:drawing>
          <wp:inline distT="0" distB="0" distL="0" distR="0" wp14:anchorId="6B0E43B2" wp14:editId="039E4EC0">
            <wp:extent cx="4392651" cy="2723668"/>
            <wp:effectExtent l="0" t="0" r="1905" b="0"/>
            <wp:docPr id="6" name="Picture 6" descr="../../../Desktop/Screen%20Shot%202017-09-29%20at%2023.37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Screen%20Shot%202017-09-29%20at%2023.37.1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990" cy="273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7D268" w14:textId="0DB51E88" w:rsidR="00BF67E6" w:rsidRDefault="00400A95" w:rsidP="00400A95">
      <w:pPr>
        <w:pStyle w:val="Caption"/>
        <w:jc w:val="center"/>
      </w:pPr>
      <w:r>
        <w:t xml:space="preserve">Figure </w:t>
      </w:r>
      <w:fldSimple w:instr=" SEQ Figure \* ARABIC ">
        <w:r w:rsidR="00F94F25">
          <w:rPr>
            <w:noProof/>
          </w:rPr>
          <w:t>7</w:t>
        </w:r>
      </w:fldSimple>
      <w:r>
        <w:t xml:space="preserve"> Deployment script</w:t>
      </w:r>
    </w:p>
    <w:p w14:paraId="544074D3" w14:textId="0B02AF2F" w:rsidR="009D13EB" w:rsidRPr="009D13EB" w:rsidRDefault="009D13EB" w:rsidP="009D13EB">
      <w:pPr>
        <w:ind w:firstLine="0"/>
      </w:pPr>
      <w:r>
        <w:t>TravisCI has built-in deployment functionality.</w:t>
      </w:r>
      <w:r w:rsidR="00484255">
        <w:t xml:space="preserve"> </w:t>
      </w:r>
      <w:r w:rsidR="0057345C">
        <w:t>This allows when all tests pass that the new version of the system is published</w:t>
      </w:r>
      <w:r w:rsidR="00053787">
        <w:t>. The system is hosted inside a single VM on Azure. TravisCI doesn’t support this kind of configura</w:t>
      </w:r>
      <w:bookmarkStart w:id="5" w:name="_GoBack"/>
      <w:bookmarkEnd w:id="5"/>
      <w:r w:rsidR="00053787">
        <w:t>tion.</w:t>
      </w:r>
      <w:r w:rsidR="0083593F">
        <w:t xml:space="preserve"> Therefor we created a custom deployment script.</w:t>
      </w:r>
    </w:p>
    <w:sectPr w:rsidR="009D13EB" w:rsidRPr="009D13EB" w:rsidSect="00AE3F72">
      <w:footerReference w:type="even" r:id="rId15"/>
      <w:footerReference w:type="default" r:id="rId16"/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5C38EB" w14:textId="77777777" w:rsidR="007004E5" w:rsidRDefault="007004E5" w:rsidP="003512EC">
      <w:r>
        <w:separator/>
      </w:r>
    </w:p>
  </w:endnote>
  <w:endnote w:type="continuationSeparator" w:id="0">
    <w:p w14:paraId="27C07D1B" w14:textId="77777777" w:rsidR="007004E5" w:rsidRDefault="007004E5" w:rsidP="003512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CF155E" w14:textId="77777777" w:rsidR="003512EC" w:rsidRDefault="003512EC" w:rsidP="00DE7A4B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E04DE41" w14:textId="77777777" w:rsidR="003512EC" w:rsidRDefault="003512EC" w:rsidP="003512EC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5C7263" w14:textId="77777777" w:rsidR="003512EC" w:rsidRDefault="003512EC" w:rsidP="00DE7A4B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004E5">
      <w:rPr>
        <w:rStyle w:val="PageNumber"/>
        <w:noProof/>
      </w:rPr>
      <w:t>1</w:t>
    </w:r>
    <w:r>
      <w:rPr>
        <w:rStyle w:val="PageNumber"/>
      </w:rPr>
      <w:fldChar w:fldCharType="end"/>
    </w:r>
  </w:p>
  <w:p w14:paraId="744F2572" w14:textId="77777777" w:rsidR="003512EC" w:rsidRDefault="003512EC" w:rsidP="003512E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C3748E" w14:textId="77777777" w:rsidR="007004E5" w:rsidRDefault="007004E5" w:rsidP="003512EC">
      <w:r>
        <w:separator/>
      </w:r>
    </w:p>
  </w:footnote>
  <w:footnote w:type="continuationSeparator" w:id="0">
    <w:p w14:paraId="49F58522" w14:textId="77777777" w:rsidR="007004E5" w:rsidRDefault="007004E5" w:rsidP="003512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50F6"/>
    <w:rsid w:val="00001202"/>
    <w:rsid w:val="000049D1"/>
    <w:rsid w:val="00006CE4"/>
    <w:rsid w:val="00032385"/>
    <w:rsid w:val="00047521"/>
    <w:rsid w:val="00053787"/>
    <w:rsid w:val="00074C12"/>
    <w:rsid w:val="00083CAE"/>
    <w:rsid w:val="00097E03"/>
    <w:rsid w:val="000D1B55"/>
    <w:rsid w:val="000F704D"/>
    <w:rsid w:val="001420D0"/>
    <w:rsid w:val="00157FFB"/>
    <w:rsid w:val="00171981"/>
    <w:rsid w:val="001A6303"/>
    <w:rsid w:val="001C24DC"/>
    <w:rsid w:val="001F3C0E"/>
    <w:rsid w:val="0023136B"/>
    <w:rsid w:val="002522FE"/>
    <w:rsid w:val="00262105"/>
    <w:rsid w:val="002660CC"/>
    <w:rsid w:val="00280EA0"/>
    <w:rsid w:val="002C687B"/>
    <w:rsid w:val="002F040C"/>
    <w:rsid w:val="00312BA3"/>
    <w:rsid w:val="00331238"/>
    <w:rsid w:val="003512EC"/>
    <w:rsid w:val="00371F08"/>
    <w:rsid w:val="003A2866"/>
    <w:rsid w:val="003C5949"/>
    <w:rsid w:val="003C79D9"/>
    <w:rsid w:val="003F62CA"/>
    <w:rsid w:val="00400A95"/>
    <w:rsid w:val="00455C66"/>
    <w:rsid w:val="00475922"/>
    <w:rsid w:val="0048396B"/>
    <w:rsid w:val="00484255"/>
    <w:rsid w:val="00485559"/>
    <w:rsid w:val="004A407E"/>
    <w:rsid w:val="004D3A08"/>
    <w:rsid w:val="004E0D82"/>
    <w:rsid w:val="004F7504"/>
    <w:rsid w:val="0051668B"/>
    <w:rsid w:val="00536815"/>
    <w:rsid w:val="005531B1"/>
    <w:rsid w:val="005717CA"/>
    <w:rsid w:val="00572BDD"/>
    <w:rsid w:val="0057345C"/>
    <w:rsid w:val="005751A5"/>
    <w:rsid w:val="005A2288"/>
    <w:rsid w:val="005A37A1"/>
    <w:rsid w:val="00612FF6"/>
    <w:rsid w:val="00640DA1"/>
    <w:rsid w:val="00695E93"/>
    <w:rsid w:val="007004E5"/>
    <w:rsid w:val="0071675F"/>
    <w:rsid w:val="00716CB5"/>
    <w:rsid w:val="0072102B"/>
    <w:rsid w:val="0074664D"/>
    <w:rsid w:val="007653A4"/>
    <w:rsid w:val="007835B6"/>
    <w:rsid w:val="00806352"/>
    <w:rsid w:val="008121F1"/>
    <w:rsid w:val="00823F92"/>
    <w:rsid w:val="00825EA1"/>
    <w:rsid w:val="0083593F"/>
    <w:rsid w:val="00874323"/>
    <w:rsid w:val="008768CA"/>
    <w:rsid w:val="008C1478"/>
    <w:rsid w:val="008C79EB"/>
    <w:rsid w:val="008D142D"/>
    <w:rsid w:val="00923592"/>
    <w:rsid w:val="0093440F"/>
    <w:rsid w:val="009409D2"/>
    <w:rsid w:val="00956DAE"/>
    <w:rsid w:val="0097733B"/>
    <w:rsid w:val="00983EE7"/>
    <w:rsid w:val="009D13EB"/>
    <w:rsid w:val="009F3468"/>
    <w:rsid w:val="009F6AF5"/>
    <w:rsid w:val="00A1358D"/>
    <w:rsid w:val="00A25C47"/>
    <w:rsid w:val="00A627FB"/>
    <w:rsid w:val="00A80998"/>
    <w:rsid w:val="00AD2C6C"/>
    <w:rsid w:val="00AD6FD1"/>
    <w:rsid w:val="00AE3F72"/>
    <w:rsid w:val="00B34D82"/>
    <w:rsid w:val="00BA38F8"/>
    <w:rsid w:val="00BB1972"/>
    <w:rsid w:val="00BE7F71"/>
    <w:rsid w:val="00BF67E6"/>
    <w:rsid w:val="00C011C5"/>
    <w:rsid w:val="00C055B1"/>
    <w:rsid w:val="00C15504"/>
    <w:rsid w:val="00C227FD"/>
    <w:rsid w:val="00C32CEB"/>
    <w:rsid w:val="00C74881"/>
    <w:rsid w:val="00CE45AC"/>
    <w:rsid w:val="00CF20CF"/>
    <w:rsid w:val="00CF4330"/>
    <w:rsid w:val="00D123AE"/>
    <w:rsid w:val="00D450F6"/>
    <w:rsid w:val="00D53365"/>
    <w:rsid w:val="00D622C1"/>
    <w:rsid w:val="00DA307D"/>
    <w:rsid w:val="00DB0593"/>
    <w:rsid w:val="00DB4067"/>
    <w:rsid w:val="00DD3E23"/>
    <w:rsid w:val="00DF4021"/>
    <w:rsid w:val="00E059CD"/>
    <w:rsid w:val="00E33A6D"/>
    <w:rsid w:val="00E45C4D"/>
    <w:rsid w:val="00E92EC6"/>
    <w:rsid w:val="00EB028C"/>
    <w:rsid w:val="00ED3435"/>
    <w:rsid w:val="00EE35F1"/>
    <w:rsid w:val="00F94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8807A1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B028C"/>
  </w:style>
  <w:style w:type="paragraph" w:styleId="Heading1">
    <w:name w:val="heading 1"/>
    <w:basedOn w:val="Normal"/>
    <w:next w:val="Normal"/>
    <w:link w:val="Heading1Char"/>
    <w:uiPriority w:val="9"/>
    <w:qFormat/>
    <w:rsid w:val="00EB028C"/>
    <w:pPr>
      <w:pBdr>
        <w:bottom w:val="single" w:sz="12" w:space="1" w:color="2F5496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028C"/>
    <w:pPr>
      <w:pBdr>
        <w:bottom w:val="single" w:sz="8" w:space="1" w:color="4472C4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028C"/>
    <w:pPr>
      <w:pBdr>
        <w:bottom w:val="single" w:sz="4" w:space="1" w:color="8EAADB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028C"/>
    <w:pPr>
      <w:pBdr>
        <w:bottom w:val="single" w:sz="4" w:space="2" w:color="B4C6E7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472C4" w:themeColor="accen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028C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472C4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028C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472C4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028C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A5A5A5" w:themeColor="accent3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028C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A5A5A5" w:themeColor="accent3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028C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A5A5A5" w:themeColor="accent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B028C"/>
    <w:pPr>
      <w:pBdr>
        <w:top w:val="single" w:sz="8" w:space="10" w:color="A1B8E1" w:themeColor="accent1" w:themeTint="7F"/>
        <w:bottom w:val="single" w:sz="24" w:space="15" w:color="A5A5A5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1F3763" w:themeColor="accent1" w:themeShade="7F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EB028C"/>
    <w:rPr>
      <w:rFonts w:asciiTheme="majorHAnsi" w:eastAsiaTheme="majorEastAsia" w:hAnsiTheme="majorHAnsi" w:cstheme="majorBidi"/>
      <w:i/>
      <w:iCs/>
      <w:color w:val="1F3763" w:themeColor="accent1" w:themeShade="7F"/>
      <w:sz w:val="60"/>
      <w:szCs w:val="60"/>
    </w:rPr>
  </w:style>
  <w:style w:type="paragraph" w:styleId="Footer">
    <w:name w:val="footer"/>
    <w:basedOn w:val="Normal"/>
    <w:link w:val="FooterChar"/>
    <w:uiPriority w:val="99"/>
    <w:unhideWhenUsed/>
    <w:rsid w:val="003512E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512EC"/>
  </w:style>
  <w:style w:type="character" w:styleId="PageNumber">
    <w:name w:val="page number"/>
    <w:basedOn w:val="DefaultParagraphFont"/>
    <w:uiPriority w:val="99"/>
    <w:semiHidden/>
    <w:unhideWhenUsed/>
    <w:rsid w:val="003512EC"/>
  </w:style>
  <w:style w:type="character" w:customStyle="1" w:styleId="Heading1Char">
    <w:name w:val="Heading 1 Char"/>
    <w:basedOn w:val="DefaultParagraphFont"/>
    <w:link w:val="Heading1"/>
    <w:uiPriority w:val="9"/>
    <w:rsid w:val="00EB028C"/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B028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B028C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EB028C"/>
    <w:pPr>
      <w:ind w:left="24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EB028C"/>
    <w:pPr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EB028C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B028C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B028C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B028C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B028C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B028C"/>
    <w:pPr>
      <w:ind w:left="1920"/>
    </w:pPr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B028C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028C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028C"/>
    <w:rPr>
      <w:rFonts w:asciiTheme="majorHAnsi" w:eastAsiaTheme="majorEastAsia" w:hAnsiTheme="majorHAnsi" w:cstheme="majorBidi"/>
      <w:i/>
      <w:iCs/>
      <w:color w:val="4472C4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028C"/>
    <w:rPr>
      <w:rFonts w:asciiTheme="majorHAnsi" w:eastAsiaTheme="majorEastAsia" w:hAnsiTheme="majorHAnsi" w:cstheme="majorBidi"/>
      <w:color w:val="4472C4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028C"/>
    <w:rPr>
      <w:rFonts w:asciiTheme="majorHAnsi" w:eastAsiaTheme="majorEastAsia" w:hAnsiTheme="majorHAnsi" w:cstheme="majorBidi"/>
      <w:i/>
      <w:iCs/>
      <w:color w:val="4472C4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028C"/>
    <w:rPr>
      <w:rFonts w:asciiTheme="majorHAnsi" w:eastAsiaTheme="majorEastAsia" w:hAnsiTheme="majorHAnsi" w:cstheme="majorBidi"/>
      <w:b/>
      <w:bCs/>
      <w:color w:val="A5A5A5" w:themeColor="accent3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028C"/>
    <w:rPr>
      <w:rFonts w:asciiTheme="majorHAnsi" w:eastAsiaTheme="majorEastAsia" w:hAnsiTheme="majorHAnsi" w:cstheme="majorBidi"/>
      <w:b/>
      <w:bCs/>
      <w:i/>
      <w:iCs/>
      <w:color w:val="A5A5A5" w:themeColor="accent3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028C"/>
    <w:rPr>
      <w:rFonts w:asciiTheme="majorHAnsi" w:eastAsiaTheme="majorEastAsia" w:hAnsiTheme="majorHAnsi" w:cstheme="majorBidi"/>
      <w:i/>
      <w:iCs/>
      <w:color w:val="A5A5A5" w:themeColor="accent3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EB028C"/>
    <w:rPr>
      <w:b/>
      <w:bCs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028C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B028C"/>
    <w:rPr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EB028C"/>
    <w:rPr>
      <w:b/>
      <w:bCs/>
      <w:spacing w:val="0"/>
    </w:rPr>
  </w:style>
  <w:style w:type="character" w:styleId="Emphasis">
    <w:name w:val="Emphasis"/>
    <w:uiPriority w:val="20"/>
    <w:qFormat/>
    <w:rsid w:val="00EB028C"/>
    <w:rPr>
      <w:b/>
      <w:bCs/>
      <w:i/>
      <w:iCs/>
      <w:color w:val="5A5A5A" w:themeColor="text1" w:themeTint="A5"/>
    </w:rPr>
  </w:style>
  <w:style w:type="paragraph" w:styleId="NoSpacing">
    <w:name w:val="No Spacing"/>
    <w:basedOn w:val="Normal"/>
    <w:link w:val="NoSpacingChar"/>
    <w:uiPriority w:val="1"/>
    <w:qFormat/>
    <w:rsid w:val="00EB028C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EB028C"/>
  </w:style>
  <w:style w:type="paragraph" w:styleId="ListParagraph">
    <w:name w:val="List Paragraph"/>
    <w:basedOn w:val="Normal"/>
    <w:uiPriority w:val="34"/>
    <w:qFormat/>
    <w:rsid w:val="00EB028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EB028C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EB028C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028C"/>
    <w:pPr>
      <w:pBdr>
        <w:top w:val="single" w:sz="12" w:space="10" w:color="B4C6E7" w:themeColor="accent1" w:themeTint="66"/>
        <w:left w:val="single" w:sz="36" w:space="4" w:color="4472C4" w:themeColor="accent1"/>
        <w:bottom w:val="single" w:sz="24" w:space="10" w:color="A5A5A5" w:themeColor="accent3"/>
        <w:right w:val="single" w:sz="36" w:space="4" w:color="4472C4" w:themeColor="accent1"/>
      </w:pBdr>
      <w:shd w:val="clear" w:color="auto" w:fill="4472C4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028C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472C4" w:themeFill="accent1"/>
    </w:rPr>
  </w:style>
  <w:style w:type="character" w:styleId="SubtleEmphasis">
    <w:name w:val="Subtle Emphasis"/>
    <w:uiPriority w:val="19"/>
    <w:qFormat/>
    <w:rsid w:val="00EB028C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EB028C"/>
    <w:rPr>
      <w:b/>
      <w:bCs/>
      <w:i/>
      <w:iCs/>
      <w:color w:val="4472C4" w:themeColor="accent1"/>
      <w:sz w:val="22"/>
      <w:szCs w:val="22"/>
    </w:rPr>
  </w:style>
  <w:style w:type="character" w:styleId="SubtleReference">
    <w:name w:val="Subtle Reference"/>
    <w:uiPriority w:val="31"/>
    <w:qFormat/>
    <w:rsid w:val="00EB028C"/>
    <w:rPr>
      <w:color w:val="auto"/>
      <w:u w:val="single" w:color="A5A5A5" w:themeColor="accent3"/>
    </w:rPr>
  </w:style>
  <w:style w:type="character" w:styleId="IntenseReference">
    <w:name w:val="Intense Reference"/>
    <w:basedOn w:val="DefaultParagraphFont"/>
    <w:uiPriority w:val="32"/>
    <w:qFormat/>
    <w:rsid w:val="00EB028C"/>
    <w:rPr>
      <w:b/>
      <w:bCs/>
      <w:color w:val="7B7B7B" w:themeColor="accent3" w:themeShade="BF"/>
      <w:u w:val="single" w:color="A5A5A5" w:themeColor="accent3"/>
    </w:rPr>
  </w:style>
  <w:style w:type="character" w:styleId="BookTitle">
    <w:name w:val="Book Title"/>
    <w:basedOn w:val="DefaultParagraphFont"/>
    <w:uiPriority w:val="33"/>
    <w:qFormat/>
    <w:rsid w:val="00EB028C"/>
    <w:rPr>
      <w:rFonts w:asciiTheme="majorHAnsi" w:eastAsiaTheme="majorEastAsia" w:hAnsiTheme="majorHAnsi" w:cstheme="majorBidi"/>
      <w:b/>
      <w:bCs/>
      <w:i/>
      <w:iCs/>
      <w:color w:val="auto"/>
    </w:rPr>
  </w:style>
  <w:style w:type="character" w:styleId="Hyperlink">
    <w:name w:val="Hyperlink"/>
    <w:basedOn w:val="DefaultParagraphFont"/>
    <w:uiPriority w:val="99"/>
    <w:unhideWhenUsed/>
    <w:rsid w:val="00A627F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3861D7DE-DE2C-F148-A777-9923F290B6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3</Pages>
  <Words>442</Words>
  <Characters>2520</Characters>
  <Application>Microsoft Macintosh Word</Application>
  <DocSecurity>0</DocSecurity>
  <Lines>21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Introduction</vt:lpstr>
      <vt:lpstr>Docker</vt:lpstr>
      <vt:lpstr>    Dockerfile</vt:lpstr>
      <vt:lpstr>    Docker-compose</vt:lpstr>
      <vt:lpstr>    TravisCI</vt:lpstr>
    </vt:vector>
  </TitlesOfParts>
  <LinksUpToDate>false</LinksUpToDate>
  <CharactersWithSpaces>2957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Stange,Coen C.J.J.</dc:creator>
  <cp:keywords/>
  <dc:description/>
  <cp:lastModifiedBy>Stange,Coen C.J.J.</cp:lastModifiedBy>
  <cp:revision>94</cp:revision>
  <dcterms:created xsi:type="dcterms:W3CDTF">2017-09-29T20:10:00Z</dcterms:created>
  <dcterms:modified xsi:type="dcterms:W3CDTF">2017-09-29T22:09:00Z</dcterms:modified>
</cp:coreProperties>
</file>