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8AFF8" w14:textId="1104FC44" w:rsidR="007B0CFA" w:rsidRPr="00F52485" w:rsidRDefault="007B0CFA" w:rsidP="00EA71FA">
      <w:pPr>
        <w:spacing w:line="276" w:lineRule="auto"/>
        <w:jc w:val="both"/>
        <w:rPr>
          <w:rFonts w:asciiTheme="minorHAnsi" w:hAnsiTheme="minorHAnsi" w:cstheme="minorHAnsi"/>
          <w:b/>
          <w:bCs/>
          <w:color w:val="000000" w:themeColor="text1"/>
          <w:sz w:val="18"/>
          <w:szCs w:val="18"/>
          <w:lang w:val="en-US"/>
        </w:rPr>
      </w:pPr>
      <w:r w:rsidRPr="00F52485">
        <w:rPr>
          <w:rFonts w:asciiTheme="minorHAnsi" w:hAnsiTheme="minorHAnsi" w:cstheme="minorHAnsi"/>
          <w:b/>
          <w:bCs/>
          <w:color w:val="000000" w:themeColor="text1"/>
          <w:sz w:val="18"/>
          <w:szCs w:val="18"/>
          <w:lang w:val="en-US"/>
        </w:rPr>
        <w:t>The differentiation of GABAergic neurons</w:t>
      </w:r>
    </w:p>
    <w:p w14:paraId="09519DB0" w14:textId="77777777" w:rsidR="00F52485" w:rsidRPr="00F52485" w:rsidRDefault="007B0CFA" w:rsidP="00EA71FA">
      <w:pPr>
        <w:pStyle w:val="ListParagraph"/>
        <w:numPr>
          <w:ilvl w:val="0"/>
          <w:numId w:val="2"/>
        </w:num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In the differentiations, Matrigel coated plates were used. Matrigel was diluted 1/300 in DMEM/F12.</w:t>
      </w:r>
      <w:r w:rsidR="00F52485" w:rsidRPr="00F52485">
        <w:rPr>
          <w:rFonts w:asciiTheme="minorHAnsi" w:hAnsiTheme="minorHAnsi" w:cstheme="minorHAnsi"/>
          <w:color w:val="000000" w:themeColor="text1"/>
          <w:sz w:val="18"/>
          <w:szCs w:val="18"/>
        </w:rPr>
        <w:t xml:space="preserve"> </w:t>
      </w:r>
    </w:p>
    <w:p w14:paraId="75F83CB3" w14:textId="04652F3D" w:rsidR="00863A16" w:rsidRPr="00F52485" w:rsidRDefault="00F52485" w:rsidP="00EA71FA">
      <w:pPr>
        <w:spacing w:line="276" w:lineRule="auto"/>
        <w:jc w:val="both"/>
        <w:rPr>
          <w:rFonts w:asciiTheme="minorHAnsi" w:hAnsiTheme="minorHAnsi" w:cstheme="minorHAnsi"/>
          <w:color w:val="000000" w:themeColor="text1"/>
          <w:sz w:val="18"/>
          <w:szCs w:val="18"/>
          <w:lang w:val="en-US"/>
        </w:rPr>
      </w:pPr>
      <w:r w:rsidRPr="00F52485">
        <w:rPr>
          <w:rFonts w:asciiTheme="minorHAnsi" w:hAnsiTheme="minorHAnsi" w:cstheme="minorHAnsi"/>
          <w:color w:val="000000" w:themeColor="text1"/>
          <w:sz w:val="18"/>
          <w:szCs w:val="18"/>
          <w:lang w:val="en-US"/>
        </w:rPr>
        <w:t xml:space="preserve">Firstly, you have to thaw Matrigel on ice and put on cold room 2-3 hours before coating. </w:t>
      </w:r>
    </w:p>
    <w:p w14:paraId="052F0CD4" w14:textId="77777777" w:rsidR="00F52485" w:rsidRPr="00F52485" w:rsidRDefault="00F52485" w:rsidP="00EA71FA">
      <w:pPr>
        <w:jc w:val="both"/>
        <w:rPr>
          <w:rFonts w:asciiTheme="minorHAnsi" w:hAnsiTheme="minorHAnsi" w:cstheme="minorHAnsi"/>
          <w:color w:val="000000" w:themeColor="text1"/>
          <w:sz w:val="18"/>
          <w:szCs w:val="18"/>
          <w:lang w:val="en-US"/>
        </w:rPr>
      </w:pPr>
      <w:r w:rsidRPr="00F52485">
        <w:rPr>
          <w:rFonts w:asciiTheme="minorHAnsi" w:hAnsiTheme="minorHAnsi" w:cstheme="minorHAnsi"/>
          <w:color w:val="000000" w:themeColor="text1"/>
          <w:sz w:val="18"/>
          <w:szCs w:val="18"/>
          <w:lang w:val="en-US"/>
        </w:rPr>
        <w:t>For one well in 24-well plate</w:t>
      </w:r>
      <w:r w:rsidRPr="00F52485">
        <w:rPr>
          <w:rFonts w:asciiTheme="minorHAnsi" w:hAnsiTheme="minorHAnsi" w:cstheme="minorHAnsi"/>
          <w:color w:val="000000" w:themeColor="text1"/>
          <w:sz w:val="18"/>
          <w:szCs w:val="18"/>
          <w:lang w:val="en-US"/>
        </w:rPr>
        <w:sym w:font="Wingdings" w:char="F0E0"/>
      </w:r>
      <w:r w:rsidRPr="00F52485">
        <w:rPr>
          <w:rFonts w:asciiTheme="minorHAnsi" w:hAnsiTheme="minorHAnsi" w:cstheme="minorHAnsi"/>
          <w:color w:val="000000" w:themeColor="text1"/>
          <w:sz w:val="18"/>
          <w:szCs w:val="18"/>
          <w:lang w:val="en-US"/>
        </w:rPr>
        <w:t xml:space="preserve"> 0,5 ml</w:t>
      </w:r>
    </w:p>
    <w:p w14:paraId="528315BF" w14:textId="25FBB8B9" w:rsidR="00F52485" w:rsidRPr="00F52485" w:rsidRDefault="00F52485" w:rsidP="00EA71FA">
      <w:pPr>
        <w:jc w:val="both"/>
        <w:rPr>
          <w:rFonts w:asciiTheme="minorHAnsi" w:hAnsiTheme="minorHAnsi" w:cstheme="minorHAnsi"/>
          <w:color w:val="000000" w:themeColor="text1"/>
          <w:sz w:val="18"/>
          <w:szCs w:val="18"/>
          <w:lang w:val="en-US"/>
        </w:rPr>
      </w:pPr>
      <w:r w:rsidRPr="00F52485">
        <w:rPr>
          <w:rFonts w:asciiTheme="minorHAnsi" w:hAnsiTheme="minorHAnsi" w:cstheme="minorHAnsi"/>
          <w:color w:val="000000" w:themeColor="text1"/>
          <w:sz w:val="18"/>
          <w:szCs w:val="18"/>
          <w:lang w:val="en-US"/>
        </w:rPr>
        <w:t>For one well in 6-well plate</w:t>
      </w:r>
      <w:r w:rsidRPr="00F52485">
        <w:rPr>
          <w:rFonts w:asciiTheme="minorHAnsi" w:hAnsiTheme="minorHAnsi" w:cstheme="minorHAnsi"/>
          <w:color w:val="000000" w:themeColor="text1"/>
          <w:sz w:val="18"/>
          <w:szCs w:val="18"/>
          <w:lang w:val="en-US"/>
        </w:rPr>
        <w:sym w:font="Wingdings" w:char="F0E0"/>
      </w:r>
      <w:r w:rsidRPr="00F52485">
        <w:rPr>
          <w:rFonts w:asciiTheme="minorHAnsi" w:hAnsiTheme="minorHAnsi" w:cstheme="minorHAnsi"/>
          <w:color w:val="000000" w:themeColor="text1"/>
          <w:sz w:val="18"/>
          <w:szCs w:val="18"/>
          <w:lang w:val="en-US"/>
        </w:rPr>
        <w:t xml:space="preserve"> 1 ml</w:t>
      </w:r>
    </w:p>
    <w:p w14:paraId="07971633" w14:textId="6810AF2D" w:rsidR="00F52485" w:rsidRPr="00F52485" w:rsidRDefault="00F52485" w:rsidP="00EA71FA">
      <w:pPr>
        <w:jc w:val="both"/>
        <w:rPr>
          <w:rFonts w:asciiTheme="minorHAnsi" w:hAnsiTheme="minorHAnsi" w:cstheme="minorHAnsi"/>
          <w:color w:val="000000" w:themeColor="text1"/>
          <w:sz w:val="18"/>
          <w:szCs w:val="18"/>
          <w:lang w:val="en-US"/>
        </w:rPr>
      </w:pPr>
      <w:r w:rsidRPr="00F52485">
        <w:rPr>
          <w:rFonts w:asciiTheme="minorHAnsi" w:hAnsiTheme="minorHAnsi" w:cstheme="minorHAnsi"/>
          <w:color w:val="000000" w:themeColor="text1"/>
          <w:sz w:val="18"/>
          <w:szCs w:val="18"/>
          <w:lang w:val="en-US"/>
        </w:rPr>
        <w:t>For one 10cm dish</w:t>
      </w:r>
      <w:r w:rsidRPr="00F52485">
        <w:rPr>
          <w:rFonts w:asciiTheme="minorHAnsi" w:hAnsiTheme="minorHAnsi" w:cstheme="minorHAnsi"/>
          <w:color w:val="000000" w:themeColor="text1"/>
          <w:sz w:val="18"/>
          <w:szCs w:val="18"/>
          <w:lang w:val="en-US"/>
        </w:rPr>
        <w:sym w:font="Wingdings" w:char="F0E0"/>
      </w:r>
      <w:r w:rsidRPr="00F52485">
        <w:rPr>
          <w:rFonts w:asciiTheme="minorHAnsi" w:hAnsiTheme="minorHAnsi" w:cstheme="minorHAnsi"/>
          <w:color w:val="000000" w:themeColor="text1"/>
          <w:sz w:val="18"/>
          <w:szCs w:val="18"/>
          <w:lang w:val="en-US"/>
        </w:rPr>
        <w:t xml:space="preserve"> 5 ml</w:t>
      </w:r>
    </w:p>
    <w:p w14:paraId="6FC900A6" w14:textId="4DD8A631" w:rsidR="00F52485" w:rsidRPr="00F52485" w:rsidRDefault="00F52485" w:rsidP="00EA71FA">
      <w:pPr>
        <w:jc w:val="both"/>
        <w:rPr>
          <w:rFonts w:asciiTheme="minorHAnsi" w:hAnsiTheme="minorHAnsi" w:cstheme="minorHAnsi"/>
          <w:color w:val="000000" w:themeColor="text1"/>
          <w:sz w:val="18"/>
          <w:szCs w:val="18"/>
          <w:lang w:val="en-US"/>
        </w:rPr>
      </w:pPr>
      <w:r w:rsidRPr="00F52485">
        <w:rPr>
          <w:rFonts w:asciiTheme="minorHAnsi" w:hAnsiTheme="minorHAnsi" w:cstheme="minorHAnsi"/>
          <w:color w:val="000000" w:themeColor="text1"/>
          <w:sz w:val="18"/>
          <w:szCs w:val="18"/>
          <w:lang w:val="en-US"/>
        </w:rPr>
        <w:t xml:space="preserve">After adding </w:t>
      </w:r>
      <w:proofErr w:type="spellStart"/>
      <w:r w:rsidRPr="00F52485">
        <w:rPr>
          <w:rFonts w:asciiTheme="minorHAnsi" w:hAnsiTheme="minorHAnsi" w:cstheme="minorHAnsi"/>
          <w:color w:val="000000" w:themeColor="text1"/>
          <w:sz w:val="18"/>
          <w:szCs w:val="18"/>
          <w:lang w:val="en-US"/>
        </w:rPr>
        <w:t>matrigel</w:t>
      </w:r>
      <w:proofErr w:type="spellEnd"/>
      <w:r w:rsidRPr="00F52485">
        <w:rPr>
          <w:rFonts w:asciiTheme="minorHAnsi" w:hAnsiTheme="minorHAnsi" w:cstheme="minorHAnsi"/>
          <w:color w:val="000000" w:themeColor="text1"/>
          <w:sz w:val="18"/>
          <w:szCs w:val="18"/>
          <w:lang w:val="en-US"/>
        </w:rPr>
        <w:t xml:space="preserve"> to DMEM/F12, rotate the falcon gently (</w:t>
      </w:r>
      <w:proofErr w:type="spellStart"/>
      <w:r w:rsidRPr="00F52485">
        <w:rPr>
          <w:rFonts w:asciiTheme="minorHAnsi" w:hAnsiTheme="minorHAnsi" w:cstheme="minorHAnsi"/>
          <w:color w:val="000000" w:themeColor="text1"/>
          <w:sz w:val="18"/>
          <w:szCs w:val="18"/>
          <w:lang w:val="en-US"/>
        </w:rPr>
        <w:t>dont</w:t>
      </w:r>
      <w:proofErr w:type="spellEnd"/>
      <w:r w:rsidRPr="00F52485">
        <w:rPr>
          <w:rFonts w:asciiTheme="minorHAnsi" w:hAnsiTheme="minorHAnsi" w:cstheme="minorHAnsi"/>
          <w:color w:val="000000" w:themeColor="text1"/>
          <w:sz w:val="18"/>
          <w:szCs w:val="18"/>
          <w:lang w:val="en-US"/>
        </w:rPr>
        <w:t xml:space="preserve"> make any bubbles) about 20 times. Then put the plates or dishes inside the incubator.</w:t>
      </w:r>
      <w:r>
        <w:rPr>
          <w:rFonts w:asciiTheme="minorHAnsi" w:hAnsiTheme="minorHAnsi" w:cstheme="minorHAnsi"/>
          <w:color w:val="000000" w:themeColor="text1"/>
          <w:sz w:val="18"/>
          <w:szCs w:val="18"/>
          <w:lang w:val="en-US"/>
        </w:rPr>
        <w:t xml:space="preserve"> They have to stay inside of incubator at least 4 hours. I usually coat around 5pm and stayed them overnight. </w:t>
      </w:r>
    </w:p>
    <w:p w14:paraId="19F14619" w14:textId="77777777" w:rsidR="00F52485" w:rsidRPr="00F52485" w:rsidRDefault="00F52485" w:rsidP="00EA71FA">
      <w:pPr>
        <w:spacing w:line="276" w:lineRule="auto"/>
        <w:jc w:val="both"/>
        <w:rPr>
          <w:rFonts w:asciiTheme="minorHAnsi" w:hAnsiTheme="minorHAnsi" w:cstheme="minorHAnsi"/>
          <w:color w:val="000000" w:themeColor="text1"/>
          <w:sz w:val="18"/>
          <w:szCs w:val="18"/>
          <w:lang w:val="en-US"/>
        </w:rPr>
      </w:pPr>
    </w:p>
    <w:p w14:paraId="07E7A538" w14:textId="77777777" w:rsidR="00863A16" w:rsidRPr="00F52485" w:rsidRDefault="007B0CFA" w:rsidP="00EA71FA">
      <w:pPr>
        <w:pStyle w:val="ListParagraph"/>
        <w:numPr>
          <w:ilvl w:val="0"/>
          <w:numId w:val="2"/>
        </w:num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 xml:space="preserve">Seeding cells for differentiation, wells were washed with PBS and 500μl </w:t>
      </w:r>
      <w:proofErr w:type="spellStart"/>
      <w:r w:rsidRPr="00F52485">
        <w:rPr>
          <w:rFonts w:asciiTheme="minorHAnsi" w:hAnsiTheme="minorHAnsi" w:cstheme="minorHAnsi"/>
          <w:color w:val="000000" w:themeColor="text1"/>
          <w:sz w:val="18"/>
          <w:szCs w:val="18"/>
        </w:rPr>
        <w:t>Accutase</w:t>
      </w:r>
      <w:proofErr w:type="spellEnd"/>
      <w:r w:rsidRPr="00F52485">
        <w:rPr>
          <w:rFonts w:asciiTheme="minorHAnsi" w:hAnsiTheme="minorHAnsi" w:cstheme="minorHAnsi"/>
          <w:color w:val="000000" w:themeColor="text1"/>
          <w:sz w:val="18"/>
          <w:szCs w:val="18"/>
        </w:rPr>
        <w:t xml:space="preserve"> per well was added. After 6 minutes incubation, cells were collected in the wells with PBS. </w:t>
      </w:r>
    </w:p>
    <w:p w14:paraId="0490A033" w14:textId="77777777" w:rsidR="00863A16" w:rsidRPr="00F52485" w:rsidRDefault="007B0CFA" w:rsidP="00EA71FA">
      <w:pPr>
        <w:pStyle w:val="ListParagraph"/>
        <w:numPr>
          <w:ilvl w:val="0"/>
          <w:numId w:val="2"/>
        </w:num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 xml:space="preserve">Cells were centrifuged at 300g for 4 minutes and supernatant was discarded. Cells were re-suspended with </w:t>
      </w:r>
      <w:proofErr w:type="spellStart"/>
      <w:r w:rsidRPr="00F52485">
        <w:rPr>
          <w:rFonts w:asciiTheme="minorHAnsi" w:hAnsiTheme="minorHAnsi" w:cstheme="minorHAnsi"/>
          <w:color w:val="000000" w:themeColor="text1"/>
          <w:sz w:val="18"/>
          <w:szCs w:val="18"/>
        </w:rPr>
        <w:t>mTesR</w:t>
      </w:r>
      <w:proofErr w:type="spellEnd"/>
      <w:r w:rsidRPr="00F52485">
        <w:rPr>
          <w:rFonts w:asciiTheme="minorHAnsi" w:hAnsiTheme="minorHAnsi" w:cstheme="minorHAnsi"/>
          <w:color w:val="000000" w:themeColor="text1"/>
          <w:sz w:val="18"/>
          <w:szCs w:val="18"/>
        </w:rPr>
        <w:t xml:space="preserve"> containing 1/1000 </w:t>
      </w:r>
      <w:proofErr w:type="spellStart"/>
      <w:r w:rsidRPr="00F52485">
        <w:rPr>
          <w:rFonts w:asciiTheme="minorHAnsi" w:hAnsiTheme="minorHAnsi" w:cstheme="minorHAnsi"/>
          <w:color w:val="000000" w:themeColor="text1"/>
          <w:sz w:val="18"/>
          <w:szCs w:val="18"/>
        </w:rPr>
        <w:t>ROCKi</w:t>
      </w:r>
      <w:proofErr w:type="spellEnd"/>
      <w:r w:rsidRPr="00F52485">
        <w:rPr>
          <w:rFonts w:asciiTheme="minorHAnsi" w:hAnsiTheme="minorHAnsi" w:cstheme="minorHAnsi"/>
          <w:color w:val="000000" w:themeColor="text1"/>
          <w:sz w:val="18"/>
          <w:szCs w:val="18"/>
        </w:rPr>
        <w:t xml:space="preserve">. </w:t>
      </w:r>
    </w:p>
    <w:p w14:paraId="0C2408CD" w14:textId="3E771ED2" w:rsidR="00863A16" w:rsidRPr="00F52485" w:rsidRDefault="007B0CFA" w:rsidP="00EA71FA">
      <w:pPr>
        <w:pStyle w:val="ListParagraph"/>
        <w:numPr>
          <w:ilvl w:val="0"/>
          <w:numId w:val="2"/>
        </w:num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Four wells from 6-well plate were seeded into 10cm dish</w:t>
      </w:r>
      <w:r w:rsidR="002F6443" w:rsidRPr="00F52485">
        <w:rPr>
          <w:rFonts w:asciiTheme="minorHAnsi" w:hAnsiTheme="minorHAnsi" w:cstheme="minorHAnsi"/>
          <w:color w:val="000000" w:themeColor="text1"/>
          <w:sz w:val="18"/>
          <w:szCs w:val="18"/>
        </w:rPr>
        <w:t xml:space="preserve"> (approximately 390 000 cells/cm</w:t>
      </w:r>
      <w:r w:rsidR="002F6443" w:rsidRPr="00F52485">
        <w:rPr>
          <w:rFonts w:asciiTheme="minorHAnsi" w:hAnsiTheme="minorHAnsi" w:cstheme="minorHAnsi"/>
          <w:color w:val="000000" w:themeColor="text1"/>
          <w:sz w:val="18"/>
          <w:szCs w:val="18"/>
          <w:vertAlign w:val="superscript"/>
        </w:rPr>
        <w:t>2</w:t>
      </w:r>
      <w:r w:rsidR="002F6443" w:rsidRPr="00F52485">
        <w:rPr>
          <w:rFonts w:asciiTheme="minorHAnsi" w:hAnsiTheme="minorHAnsi" w:cstheme="minorHAnsi"/>
          <w:color w:val="000000" w:themeColor="text1"/>
          <w:sz w:val="18"/>
          <w:szCs w:val="18"/>
        </w:rPr>
        <w:t>)</w:t>
      </w:r>
      <w:r w:rsidR="00863A16" w:rsidRPr="00F52485">
        <w:rPr>
          <w:rFonts w:asciiTheme="minorHAnsi" w:hAnsiTheme="minorHAnsi" w:cstheme="minorHAnsi"/>
          <w:color w:val="000000" w:themeColor="text1"/>
          <w:sz w:val="18"/>
          <w:szCs w:val="18"/>
        </w:rPr>
        <w:t xml:space="preserve"> Total media per dish is 8 ml</w:t>
      </w:r>
      <w:r w:rsidR="00EA71FA">
        <w:rPr>
          <w:rFonts w:asciiTheme="minorHAnsi" w:hAnsiTheme="minorHAnsi" w:cstheme="minorHAnsi"/>
          <w:color w:val="000000" w:themeColor="text1"/>
          <w:sz w:val="18"/>
          <w:szCs w:val="18"/>
        </w:rPr>
        <w:t xml:space="preserve"> with </w:t>
      </w:r>
      <w:proofErr w:type="spellStart"/>
      <w:r w:rsidR="00EA71FA">
        <w:rPr>
          <w:rFonts w:asciiTheme="minorHAnsi" w:hAnsiTheme="minorHAnsi" w:cstheme="minorHAnsi"/>
          <w:color w:val="000000" w:themeColor="text1"/>
          <w:sz w:val="18"/>
          <w:szCs w:val="18"/>
        </w:rPr>
        <w:t>ROCKi</w:t>
      </w:r>
      <w:proofErr w:type="spellEnd"/>
    </w:p>
    <w:p w14:paraId="1D6CD32A" w14:textId="79421B2B" w:rsidR="007B0CFA" w:rsidRPr="00F52485" w:rsidRDefault="007B0CFA" w:rsidP="00EA71FA">
      <w:pPr>
        <w:pStyle w:val="ListParagraph"/>
        <w:numPr>
          <w:ilvl w:val="0"/>
          <w:numId w:val="2"/>
        </w:num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 xml:space="preserve">Next day, Dual SMAD inhibition was initiated by replacing medium with N3 media (Table </w:t>
      </w:r>
      <w:r w:rsidR="00425303" w:rsidRPr="00F52485">
        <w:rPr>
          <w:rFonts w:asciiTheme="minorHAnsi" w:hAnsiTheme="minorHAnsi" w:cstheme="minorHAnsi"/>
          <w:color w:val="000000" w:themeColor="text1"/>
          <w:sz w:val="18"/>
          <w:szCs w:val="18"/>
        </w:rPr>
        <w:t>1</w:t>
      </w:r>
      <w:r w:rsidRPr="00F52485">
        <w:rPr>
          <w:rFonts w:asciiTheme="minorHAnsi" w:hAnsiTheme="minorHAnsi" w:cstheme="minorHAnsi"/>
          <w:color w:val="000000" w:themeColor="text1"/>
          <w:sz w:val="18"/>
          <w:szCs w:val="18"/>
        </w:rPr>
        <w:t xml:space="preserve">) with SMAD inhibitors (Shi et al., 2012). </w:t>
      </w:r>
    </w:p>
    <w:p w14:paraId="72EDC4FA" w14:textId="33F4E304" w:rsidR="007B0CFA" w:rsidRPr="00F52485" w:rsidRDefault="007B0CFA" w:rsidP="00EA71FA">
      <w:pPr>
        <w:spacing w:line="276" w:lineRule="auto"/>
        <w:jc w:val="both"/>
        <w:rPr>
          <w:rFonts w:asciiTheme="minorHAnsi" w:hAnsiTheme="minorHAnsi" w:cstheme="minorHAnsi"/>
          <w:b/>
          <w:bCs/>
          <w:color w:val="000000" w:themeColor="text1"/>
          <w:sz w:val="18"/>
          <w:szCs w:val="18"/>
          <w:lang w:val="en-US"/>
        </w:rPr>
      </w:pPr>
      <w:r w:rsidRPr="00F52485">
        <w:rPr>
          <w:rFonts w:asciiTheme="minorHAnsi" w:hAnsiTheme="minorHAnsi" w:cstheme="minorHAnsi"/>
          <w:b/>
          <w:bCs/>
          <w:color w:val="000000" w:themeColor="text1"/>
          <w:sz w:val="18"/>
          <w:szCs w:val="18"/>
          <w:lang w:val="en-US"/>
        </w:rPr>
        <w:t xml:space="preserve">Table </w:t>
      </w:r>
      <w:r w:rsidR="00425303" w:rsidRPr="00F52485">
        <w:rPr>
          <w:rFonts w:asciiTheme="minorHAnsi" w:hAnsiTheme="minorHAnsi" w:cstheme="minorHAnsi"/>
          <w:b/>
          <w:bCs/>
          <w:color w:val="000000" w:themeColor="text1"/>
          <w:sz w:val="18"/>
          <w:szCs w:val="18"/>
          <w:lang w:val="en-US"/>
        </w:rPr>
        <w:t>1</w:t>
      </w:r>
      <w:r w:rsidRPr="00F52485">
        <w:rPr>
          <w:rFonts w:asciiTheme="minorHAnsi" w:hAnsiTheme="minorHAnsi" w:cstheme="minorHAnsi"/>
          <w:b/>
          <w:bCs/>
          <w:color w:val="000000" w:themeColor="text1"/>
          <w:sz w:val="18"/>
          <w:szCs w:val="18"/>
          <w:lang w:val="en-US"/>
        </w:rPr>
        <w:t>: N3 media ingredients</w:t>
      </w:r>
    </w:p>
    <w:tbl>
      <w:tblPr>
        <w:tblStyle w:val="TableGrid"/>
        <w:tblW w:w="0" w:type="auto"/>
        <w:tblLook w:val="04A0" w:firstRow="1" w:lastRow="0" w:firstColumn="1" w:lastColumn="0" w:noHBand="0" w:noVBand="1"/>
      </w:tblPr>
      <w:tblGrid>
        <w:gridCol w:w="3397"/>
        <w:gridCol w:w="1843"/>
        <w:gridCol w:w="1843"/>
        <w:gridCol w:w="1843"/>
      </w:tblGrid>
      <w:tr w:rsidR="007B0CFA" w:rsidRPr="00F52485" w14:paraId="1CC17FFC" w14:textId="77777777" w:rsidTr="00067E8D">
        <w:tc>
          <w:tcPr>
            <w:tcW w:w="3397" w:type="dxa"/>
          </w:tcPr>
          <w:p w14:paraId="26AA990B"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p>
        </w:tc>
        <w:tc>
          <w:tcPr>
            <w:tcW w:w="1843" w:type="dxa"/>
          </w:tcPr>
          <w:p w14:paraId="79BDF5F6" w14:textId="77777777" w:rsidR="007B0CFA" w:rsidRPr="00F52485" w:rsidRDefault="007B0CFA" w:rsidP="00EA71FA">
            <w:pPr>
              <w:spacing w:line="276" w:lineRule="auto"/>
              <w:jc w:val="both"/>
              <w:rPr>
                <w:rFonts w:asciiTheme="minorHAnsi" w:hAnsiTheme="minorHAnsi" w:cstheme="minorHAnsi"/>
                <w:b/>
                <w:bCs/>
                <w:color w:val="000000" w:themeColor="text1"/>
                <w:sz w:val="18"/>
                <w:szCs w:val="18"/>
              </w:rPr>
            </w:pPr>
            <w:r w:rsidRPr="00F52485">
              <w:rPr>
                <w:rFonts w:asciiTheme="minorHAnsi" w:hAnsiTheme="minorHAnsi" w:cstheme="minorHAnsi"/>
                <w:b/>
                <w:bCs/>
                <w:color w:val="000000" w:themeColor="text1"/>
                <w:sz w:val="18"/>
                <w:szCs w:val="18"/>
              </w:rPr>
              <w:t>Per 250 ml bottle</w:t>
            </w:r>
          </w:p>
        </w:tc>
        <w:tc>
          <w:tcPr>
            <w:tcW w:w="1843" w:type="dxa"/>
          </w:tcPr>
          <w:p w14:paraId="0791DCB3" w14:textId="77777777" w:rsidR="007B0CFA" w:rsidRPr="00F52485" w:rsidRDefault="007B0CFA" w:rsidP="00EA71FA">
            <w:pPr>
              <w:spacing w:line="276" w:lineRule="auto"/>
              <w:jc w:val="both"/>
              <w:rPr>
                <w:rFonts w:asciiTheme="minorHAnsi" w:hAnsiTheme="minorHAnsi" w:cstheme="minorHAnsi"/>
                <w:b/>
                <w:bCs/>
                <w:color w:val="000000" w:themeColor="text1"/>
                <w:sz w:val="18"/>
                <w:szCs w:val="18"/>
              </w:rPr>
            </w:pPr>
            <w:r w:rsidRPr="00F52485">
              <w:rPr>
                <w:rFonts w:asciiTheme="minorHAnsi" w:hAnsiTheme="minorHAnsi" w:cstheme="minorHAnsi"/>
                <w:b/>
                <w:bCs/>
                <w:color w:val="000000" w:themeColor="text1"/>
                <w:sz w:val="18"/>
                <w:szCs w:val="18"/>
              </w:rPr>
              <w:t>Company</w:t>
            </w:r>
          </w:p>
        </w:tc>
        <w:tc>
          <w:tcPr>
            <w:tcW w:w="1843" w:type="dxa"/>
          </w:tcPr>
          <w:p w14:paraId="01CC7C19" w14:textId="77777777" w:rsidR="007B0CFA" w:rsidRPr="00F52485" w:rsidRDefault="007B0CFA" w:rsidP="00EA71FA">
            <w:pPr>
              <w:spacing w:line="276" w:lineRule="auto"/>
              <w:jc w:val="both"/>
              <w:rPr>
                <w:rFonts w:asciiTheme="minorHAnsi" w:hAnsiTheme="minorHAnsi" w:cstheme="minorHAnsi"/>
                <w:b/>
                <w:bCs/>
                <w:color w:val="000000" w:themeColor="text1"/>
                <w:sz w:val="18"/>
                <w:szCs w:val="18"/>
              </w:rPr>
            </w:pPr>
            <w:r w:rsidRPr="00F52485">
              <w:rPr>
                <w:rFonts w:asciiTheme="minorHAnsi" w:hAnsiTheme="minorHAnsi" w:cstheme="minorHAnsi"/>
                <w:b/>
                <w:bCs/>
                <w:color w:val="000000" w:themeColor="text1"/>
                <w:sz w:val="18"/>
                <w:szCs w:val="18"/>
              </w:rPr>
              <w:t>Catalogue number</w:t>
            </w:r>
          </w:p>
        </w:tc>
      </w:tr>
      <w:tr w:rsidR="007B0CFA" w:rsidRPr="00F52485" w14:paraId="3DBC48DD" w14:textId="77777777" w:rsidTr="00067E8D">
        <w:tc>
          <w:tcPr>
            <w:tcW w:w="3397" w:type="dxa"/>
          </w:tcPr>
          <w:p w14:paraId="4657A32B"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 xml:space="preserve">DMEM/F12 + </w:t>
            </w:r>
            <w:proofErr w:type="spellStart"/>
            <w:r w:rsidRPr="00F52485">
              <w:rPr>
                <w:rFonts w:asciiTheme="minorHAnsi" w:hAnsiTheme="minorHAnsi" w:cstheme="minorHAnsi"/>
                <w:color w:val="000000" w:themeColor="text1"/>
                <w:sz w:val="18"/>
                <w:szCs w:val="18"/>
              </w:rPr>
              <w:t>GlutaMAX</w:t>
            </w:r>
            <w:proofErr w:type="spellEnd"/>
            <w:r w:rsidRPr="00F52485">
              <w:rPr>
                <w:rFonts w:asciiTheme="minorHAnsi" w:hAnsiTheme="minorHAnsi" w:cstheme="minorHAnsi"/>
                <w:color w:val="000000" w:themeColor="text1"/>
                <w:sz w:val="18"/>
                <w:szCs w:val="18"/>
              </w:rPr>
              <w:t xml:space="preserve"> Media</w:t>
            </w:r>
          </w:p>
        </w:tc>
        <w:tc>
          <w:tcPr>
            <w:tcW w:w="1843" w:type="dxa"/>
          </w:tcPr>
          <w:p w14:paraId="2B1B7114"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120,5 ml</w:t>
            </w:r>
          </w:p>
        </w:tc>
        <w:tc>
          <w:tcPr>
            <w:tcW w:w="1843" w:type="dxa"/>
          </w:tcPr>
          <w:p w14:paraId="56CDD88B"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Gibco</w:t>
            </w:r>
          </w:p>
        </w:tc>
        <w:tc>
          <w:tcPr>
            <w:tcW w:w="1843" w:type="dxa"/>
          </w:tcPr>
          <w:p w14:paraId="31F922E4"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10565018</w:t>
            </w:r>
          </w:p>
        </w:tc>
      </w:tr>
      <w:tr w:rsidR="007B0CFA" w:rsidRPr="00F52485" w14:paraId="2DD0D332" w14:textId="77777777" w:rsidTr="00067E8D">
        <w:tc>
          <w:tcPr>
            <w:tcW w:w="3397" w:type="dxa"/>
          </w:tcPr>
          <w:p w14:paraId="7B441D6C"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Neurobasal Media</w:t>
            </w:r>
          </w:p>
        </w:tc>
        <w:tc>
          <w:tcPr>
            <w:tcW w:w="1843" w:type="dxa"/>
          </w:tcPr>
          <w:p w14:paraId="7F29C1F3"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120,5 ml</w:t>
            </w:r>
          </w:p>
        </w:tc>
        <w:tc>
          <w:tcPr>
            <w:tcW w:w="1843" w:type="dxa"/>
          </w:tcPr>
          <w:p w14:paraId="00028217"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Gibco</w:t>
            </w:r>
          </w:p>
        </w:tc>
        <w:tc>
          <w:tcPr>
            <w:tcW w:w="1843" w:type="dxa"/>
          </w:tcPr>
          <w:p w14:paraId="7B4554BD"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21103049</w:t>
            </w:r>
          </w:p>
        </w:tc>
      </w:tr>
      <w:tr w:rsidR="007B0CFA" w:rsidRPr="00F52485" w14:paraId="41FCD7D2" w14:textId="77777777" w:rsidTr="00067E8D">
        <w:tc>
          <w:tcPr>
            <w:tcW w:w="3397" w:type="dxa"/>
          </w:tcPr>
          <w:p w14:paraId="3F42E23B"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B27 with Vitamin A (50X)</w:t>
            </w:r>
          </w:p>
        </w:tc>
        <w:tc>
          <w:tcPr>
            <w:tcW w:w="1843" w:type="dxa"/>
          </w:tcPr>
          <w:p w14:paraId="03EDCCB3"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2,5 ml</w:t>
            </w:r>
          </w:p>
        </w:tc>
        <w:tc>
          <w:tcPr>
            <w:tcW w:w="1843" w:type="dxa"/>
          </w:tcPr>
          <w:p w14:paraId="54D2ABA5"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Gibco</w:t>
            </w:r>
          </w:p>
        </w:tc>
        <w:tc>
          <w:tcPr>
            <w:tcW w:w="1843" w:type="dxa"/>
          </w:tcPr>
          <w:p w14:paraId="310FB0C2"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17504044</w:t>
            </w:r>
          </w:p>
        </w:tc>
      </w:tr>
      <w:tr w:rsidR="007B0CFA" w:rsidRPr="00F52485" w14:paraId="7E55B99A" w14:textId="77777777" w:rsidTr="00067E8D">
        <w:tc>
          <w:tcPr>
            <w:tcW w:w="3397" w:type="dxa"/>
          </w:tcPr>
          <w:p w14:paraId="1BF068DC"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Calibri" w:hAnsi="Calibri" w:cs="Calibri"/>
                <w:color w:val="000000"/>
                <w:sz w:val="18"/>
                <w:szCs w:val="18"/>
              </w:rPr>
              <w:t>Penicillin-Streptomycin</w:t>
            </w:r>
          </w:p>
        </w:tc>
        <w:tc>
          <w:tcPr>
            <w:tcW w:w="1843" w:type="dxa"/>
          </w:tcPr>
          <w:p w14:paraId="70F38407"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2,5 ml</w:t>
            </w:r>
          </w:p>
        </w:tc>
        <w:tc>
          <w:tcPr>
            <w:tcW w:w="1843" w:type="dxa"/>
          </w:tcPr>
          <w:p w14:paraId="491D0504"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Gibco</w:t>
            </w:r>
          </w:p>
        </w:tc>
        <w:tc>
          <w:tcPr>
            <w:tcW w:w="1843" w:type="dxa"/>
          </w:tcPr>
          <w:p w14:paraId="795649AF"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10378016</w:t>
            </w:r>
          </w:p>
        </w:tc>
      </w:tr>
      <w:tr w:rsidR="007B0CFA" w:rsidRPr="00F52485" w14:paraId="0A17ADA3" w14:textId="77777777" w:rsidTr="00067E8D">
        <w:tc>
          <w:tcPr>
            <w:tcW w:w="3397" w:type="dxa"/>
          </w:tcPr>
          <w:p w14:paraId="39BE530A"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N2 Supplement (100X)</w:t>
            </w:r>
          </w:p>
        </w:tc>
        <w:tc>
          <w:tcPr>
            <w:tcW w:w="1843" w:type="dxa"/>
          </w:tcPr>
          <w:p w14:paraId="5584777B"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1,25 ml</w:t>
            </w:r>
          </w:p>
        </w:tc>
        <w:tc>
          <w:tcPr>
            <w:tcW w:w="1843" w:type="dxa"/>
          </w:tcPr>
          <w:p w14:paraId="55E88326"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Gibco</w:t>
            </w:r>
          </w:p>
        </w:tc>
        <w:tc>
          <w:tcPr>
            <w:tcW w:w="1843" w:type="dxa"/>
          </w:tcPr>
          <w:p w14:paraId="53FC1DFF"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A1370701</w:t>
            </w:r>
          </w:p>
        </w:tc>
      </w:tr>
      <w:tr w:rsidR="007B0CFA" w:rsidRPr="00F52485" w14:paraId="684DD0A7" w14:textId="77777777" w:rsidTr="00067E8D">
        <w:tc>
          <w:tcPr>
            <w:tcW w:w="3397" w:type="dxa"/>
          </w:tcPr>
          <w:p w14:paraId="496CEC34"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Non-essential amino acid</w:t>
            </w:r>
          </w:p>
        </w:tc>
        <w:tc>
          <w:tcPr>
            <w:tcW w:w="1843" w:type="dxa"/>
          </w:tcPr>
          <w:p w14:paraId="72AE6440"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1,25 ml</w:t>
            </w:r>
          </w:p>
        </w:tc>
        <w:tc>
          <w:tcPr>
            <w:tcW w:w="1843" w:type="dxa"/>
          </w:tcPr>
          <w:p w14:paraId="2748D187"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Gibco</w:t>
            </w:r>
          </w:p>
        </w:tc>
        <w:tc>
          <w:tcPr>
            <w:tcW w:w="1843" w:type="dxa"/>
          </w:tcPr>
          <w:p w14:paraId="2F9AFFA3"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11140050</w:t>
            </w:r>
          </w:p>
        </w:tc>
      </w:tr>
      <w:tr w:rsidR="007B0CFA" w:rsidRPr="00F52485" w14:paraId="697952AE" w14:textId="77777777" w:rsidTr="00067E8D">
        <w:tc>
          <w:tcPr>
            <w:tcW w:w="3397" w:type="dxa"/>
          </w:tcPr>
          <w:p w14:paraId="0C4A789A"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proofErr w:type="spellStart"/>
            <w:r w:rsidRPr="00F52485">
              <w:rPr>
                <w:rFonts w:asciiTheme="minorHAnsi" w:hAnsiTheme="minorHAnsi" w:cstheme="minorHAnsi"/>
                <w:color w:val="000000" w:themeColor="text1"/>
                <w:sz w:val="18"/>
                <w:szCs w:val="18"/>
              </w:rPr>
              <w:t>GlutaMAX</w:t>
            </w:r>
            <w:proofErr w:type="spellEnd"/>
          </w:p>
        </w:tc>
        <w:tc>
          <w:tcPr>
            <w:tcW w:w="1843" w:type="dxa"/>
          </w:tcPr>
          <w:p w14:paraId="20016EEF"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1,25 ml</w:t>
            </w:r>
          </w:p>
        </w:tc>
        <w:tc>
          <w:tcPr>
            <w:tcW w:w="1843" w:type="dxa"/>
          </w:tcPr>
          <w:p w14:paraId="72098922"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Gibco</w:t>
            </w:r>
          </w:p>
        </w:tc>
        <w:tc>
          <w:tcPr>
            <w:tcW w:w="1843" w:type="dxa"/>
          </w:tcPr>
          <w:p w14:paraId="72DED409"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35050061</w:t>
            </w:r>
          </w:p>
        </w:tc>
      </w:tr>
      <w:tr w:rsidR="007B0CFA" w:rsidRPr="00F52485" w14:paraId="0E4262A7" w14:textId="77777777" w:rsidTr="00067E8D">
        <w:tc>
          <w:tcPr>
            <w:tcW w:w="3397" w:type="dxa"/>
          </w:tcPr>
          <w:p w14:paraId="6E65CF53"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2-mercaptoethanol (50 mM stock)</w:t>
            </w:r>
          </w:p>
        </w:tc>
        <w:tc>
          <w:tcPr>
            <w:tcW w:w="1843" w:type="dxa"/>
          </w:tcPr>
          <w:p w14:paraId="52CF957E"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 xml:space="preserve">250 </w:t>
            </w:r>
            <w:proofErr w:type="spellStart"/>
            <w:r w:rsidRPr="00F52485">
              <w:rPr>
                <w:rFonts w:asciiTheme="minorHAnsi" w:hAnsiTheme="minorHAnsi" w:cstheme="minorHAnsi"/>
                <w:color w:val="000000" w:themeColor="text1"/>
                <w:sz w:val="18"/>
                <w:szCs w:val="18"/>
              </w:rPr>
              <w:t>μl</w:t>
            </w:r>
            <w:proofErr w:type="spellEnd"/>
          </w:p>
        </w:tc>
        <w:tc>
          <w:tcPr>
            <w:tcW w:w="1843" w:type="dxa"/>
          </w:tcPr>
          <w:p w14:paraId="00A6E3CF"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Gibco</w:t>
            </w:r>
          </w:p>
        </w:tc>
        <w:tc>
          <w:tcPr>
            <w:tcW w:w="1843" w:type="dxa"/>
          </w:tcPr>
          <w:p w14:paraId="1D7E384B"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31350010</w:t>
            </w:r>
          </w:p>
        </w:tc>
      </w:tr>
      <w:tr w:rsidR="007B0CFA" w:rsidRPr="00F52485" w14:paraId="7885451B" w14:textId="77777777" w:rsidTr="00067E8D">
        <w:tc>
          <w:tcPr>
            <w:tcW w:w="3397" w:type="dxa"/>
          </w:tcPr>
          <w:p w14:paraId="23CF51A3"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Insulin (10mg/ml stock)</w:t>
            </w:r>
          </w:p>
        </w:tc>
        <w:tc>
          <w:tcPr>
            <w:tcW w:w="1843" w:type="dxa"/>
          </w:tcPr>
          <w:p w14:paraId="637B9572"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 xml:space="preserve">62,5 </w:t>
            </w:r>
            <w:proofErr w:type="spellStart"/>
            <w:r w:rsidRPr="00F52485">
              <w:rPr>
                <w:rFonts w:asciiTheme="minorHAnsi" w:hAnsiTheme="minorHAnsi" w:cstheme="minorHAnsi"/>
                <w:color w:val="000000" w:themeColor="text1"/>
                <w:sz w:val="18"/>
                <w:szCs w:val="18"/>
              </w:rPr>
              <w:t>μl</w:t>
            </w:r>
            <w:proofErr w:type="spellEnd"/>
          </w:p>
        </w:tc>
        <w:tc>
          <w:tcPr>
            <w:tcW w:w="1843" w:type="dxa"/>
          </w:tcPr>
          <w:p w14:paraId="17211397"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Sigma</w:t>
            </w:r>
          </w:p>
        </w:tc>
        <w:tc>
          <w:tcPr>
            <w:tcW w:w="1843" w:type="dxa"/>
          </w:tcPr>
          <w:p w14:paraId="6AF9497E" w14:textId="77777777" w:rsidR="007B0CFA" w:rsidRPr="00F52485" w:rsidRDefault="007B0CFA" w:rsidP="00EA71FA">
            <w:pPr>
              <w:spacing w:line="276" w:lineRule="auto"/>
              <w:jc w:val="both"/>
              <w:rPr>
                <w:rFonts w:asciiTheme="minorHAnsi" w:hAnsiTheme="minorHAnsi" w:cstheme="minorHAnsi"/>
                <w:color w:val="000000" w:themeColor="text1"/>
                <w:sz w:val="18"/>
                <w:szCs w:val="18"/>
              </w:rPr>
            </w:pPr>
            <w:r w:rsidRPr="00F52485">
              <w:rPr>
                <w:rFonts w:asciiTheme="minorHAnsi" w:hAnsiTheme="minorHAnsi" w:cstheme="minorHAnsi"/>
                <w:color w:val="000000" w:themeColor="text1"/>
                <w:sz w:val="18"/>
                <w:szCs w:val="18"/>
              </w:rPr>
              <w:t>19278</w:t>
            </w:r>
          </w:p>
        </w:tc>
      </w:tr>
    </w:tbl>
    <w:p w14:paraId="2BB91106" w14:textId="77777777" w:rsidR="007B0CFA" w:rsidRPr="00F52485" w:rsidRDefault="007B0CFA" w:rsidP="00EA71FA">
      <w:pPr>
        <w:autoSpaceDE w:val="0"/>
        <w:autoSpaceDN w:val="0"/>
        <w:adjustRightInd w:val="0"/>
        <w:spacing w:line="276" w:lineRule="auto"/>
        <w:jc w:val="both"/>
        <w:rPr>
          <w:rFonts w:asciiTheme="minorHAnsi" w:eastAsia="Calibri" w:hAnsiTheme="minorHAnsi" w:cstheme="minorHAnsi"/>
          <w:color w:val="000000"/>
          <w:sz w:val="18"/>
          <w:szCs w:val="18"/>
          <w:lang w:val="en-US"/>
        </w:rPr>
      </w:pPr>
    </w:p>
    <w:p w14:paraId="75CEE287" w14:textId="77777777" w:rsidR="007B0CFA" w:rsidRPr="00F52485" w:rsidRDefault="007B0CFA" w:rsidP="00EA71FA">
      <w:pPr>
        <w:autoSpaceDE w:val="0"/>
        <w:autoSpaceDN w:val="0"/>
        <w:adjustRightInd w:val="0"/>
        <w:spacing w:line="276" w:lineRule="auto"/>
        <w:jc w:val="both"/>
        <w:rPr>
          <w:rFonts w:asciiTheme="minorHAnsi" w:eastAsia="Calibri" w:hAnsiTheme="minorHAnsi" w:cstheme="minorHAnsi"/>
          <w:color w:val="000000"/>
          <w:sz w:val="18"/>
          <w:szCs w:val="18"/>
          <w:lang w:val="en-US"/>
        </w:rPr>
      </w:pPr>
      <w:r w:rsidRPr="00F52485">
        <w:rPr>
          <w:rFonts w:asciiTheme="minorHAnsi" w:eastAsia="Calibri" w:hAnsiTheme="minorHAnsi" w:cstheme="minorHAnsi"/>
          <w:color w:val="000000"/>
          <w:sz w:val="18"/>
          <w:szCs w:val="18"/>
          <w:lang w:val="en-US"/>
        </w:rPr>
        <w:t xml:space="preserve"> SMAD inhibitors (add at time of use) </w:t>
      </w:r>
    </w:p>
    <w:p w14:paraId="3B826E42" w14:textId="394943EF" w:rsidR="007B0CFA" w:rsidRPr="00F52485" w:rsidRDefault="007B0CFA" w:rsidP="00EA71FA">
      <w:pPr>
        <w:autoSpaceDE w:val="0"/>
        <w:autoSpaceDN w:val="0"/>
        <w:adjustRightInd w:val="0"/>
        <w:spacing w:after="59" w:line="276" w:lineRule="auto"/>
        <w:jc w:val="both"/>
        <w:rPr>
          <w:rFonts w:asciiTheme="minorHAnsi" w:hAnsiTheme="minorHAnsi" w:cstheme="minorHAnsi"/>
          <w:color w:val="000000"/>
          <w:sz w:val="18"/>
          <w:szCs w:val="18"/>
          <w:lang w:val="en-US"/>
        </w:rPr>
      </w:pPr>
      <w:r w:rsidRPr="00F52485">
        <w:rPr>
          <w:rFonts w:asciiTheme="minorHAnsi" w:hAnsiTheme="minorHAnsi" w:cstheme="minorHAnsi"/>
          <w:b/>
          <w:bCs/>
          <w:color w:val="000000"/>
          <w:sz w:val="18"/>
          <w:szCs w:val="18"/>
          <w:lang w:val="en-US"/>
        </w:rPr>
        <w:t>Dorsomorphin (Sigma Aldrich, P5499-5MG):</w:t>
      </w:r>
      <w:r w:rsidRPr="00F52485">
        <w:rPr>
          <w:rFonts w:asciiTheme="minorHAnsi" w:hAnsiTheme="minorHAnsi" w:cstheme="minorHAnsi"/>
          <w:color w:val="000000"/>
          <w:sz w:val="18"/>
          <w:szCs w:val="18"/>
          <w:lang w:val="en-US"/>
        </w:rPr>
        <w:t xml:space="preserve"> Use 1:5000 (1</w:t>
      </w:r>
      <w:r w:rsidRPr="00F52485">
        <w:rPr>
          <w:rFonts w:asciiTheme="minorHAnsi" w:hAnsiTheme="minorHAnsi" w:cstheme="minorHAnsi"/>
          <w:color w:val="000000" w:themeColor="text1"/>
          <w:sz w:val="18"/>
          <w:szCs w:val="18"/>
          <w:lang w:val="en-US"/>
        </w:rPr>
        <w:t>μ</w:t>
      </w:r>
      <w:r w:rsidRPr="00F52485">
        <w:rPr>
          <w:rFonts w:asciiTheme="minorHAnsi" w:hAnsiTheme="minorHAnsi" w:cstheme="minorHAnsi"/>
          <w:color w:val="000000"/>
          <w:sz w:val="18"/>
          <w:szCs w:val="18"/>
          <w:lang w:val="en-US"/>
        </w:rPr>
        <w:t>M final)</w:t>
      </w:r>
      <w:r w:rsidR="00AC6F28" w:rsidRPr="00F52485">
        <w:rPr>
          <w:rFonts w:asciiTheme="minorHAnsi" w:hAnsiTheme="minorHAnsi" w:cstheme="minorHAnsi"/>
          <w:color w:val="000000"/>
          <w:sz w:val="18"/>
          <w:szCs w:val="18"/>
          <w:lang w:val="en-US"/>
        </w:rPr>
        <w:t xml:space="preserve"> (Martina is preparing</w:t>
      </w:r>
      <w:r w:rsidR="008A65DC" w:rsidRPr="00F52485">
        <w:rPr>
          <w:rFonts w:asciiTheme="minorHAnsi" w:hAnsiTheme="minorHAnsi" w:cstheme="minorHAnsi"/>
          <w:color w:val="000000"/>
          <w:sz w:val="18"/>
          <w:szCs w:val="18"/>
          <w:lang w:val="en-US"/>
        </w:rPr>
        <w:t>, location is in the corner fridge in iPSC lab at -20</w:t>
      </w:r>
      <w:r w:rsidR="008A65DC" w:rsidRPr="00F52485">
        <w:rPr>
          <w:rFonts w:asciiTheme="minorHAnsi" w:hAnsiTheme="minorHAnsi" w:cstheme="minorHAnsi"/>
          <w:color w:val="000000"/>
          <w:sz w:val="18"/>
          <w:szCs w:val="18"/>
          <w:vertAlign w:val="superscript"/>
          <w:lang w:val="en-US"/>
        </w:rPr>
        <w:t xml:space="preserve"> </w:t>
      </w:r>
      <w:proofErr w:type="spellStart"/>
      <w:r w:rsidR="008A65DC" w:rsidRPr="00F52485">
        <w:rPr>
          <w:rFonts w:asciiTheme="minorHAnsi" w:hAnsiTheme="minorHAnsi" w:cstheme="minorHAnsi"/>
          <w:color w:val="000000"/>
          <w:sz w:val="18"/>
          <w:szCs w:val="18"/>
          <w:vertAlign w:val="superscript"/>
          <w:lang w:val="en-US"/>
        </w:rPr>
        <w:t>o</w:t>
      </w:r>
      <w:r w:rsidR="008A65DC" w:rsidRPr="00F52485">
        <w:rPr>
          <w:rFonts w:asciiTheme="minorHAnsi" w:hAnsiTheme="minorHAnsi" w:cstheme="minorHAnsi"/>
          <w:color w:val="000000"/>
          <w:sz w:val="18"/>
          <w:szCs w:val="18"/>
          <w:lang w:val="en-US"/>
        </w:rPr>
        <w:t>C</w:t>
      </w:r>
      <w:proofErr w:type="spellEnd"/>
      <w:r w:rsidR="00AC6F28" w:rsidRPr="00F52485">
        <w:rPr>
          <w:rFonts w:asciiTheme="minorHAnsi" w:hAnsiTheme="minorHAnsi" w:cstheme="minorHAnsi"/>
          <w:color w:val="000000"/>
          <w:sz w:val="18"/>
          <w:szCs w:val="18"/>
          <w:lang w:val="en-US"/>
        </w:rPr>
        <w:t>)</w:t>
      </w:r>
      <w:r w:rsidR="002B6CE9" w:rsidRPr="00F52485">
        <w:rPr>
          <w:rFonts w:asciiTheme="minorHAnsi" w:hAnsiTheme="minorHAnsi" w:cstheme="minorHAnsi"/>
          <w:color w:val="000000"/>
          <w:sz w:val="18"/>
          <w:szCs w:val="18"/>
          <w:lang w:val="en-US"/>
        </w:rPr>
        <w:t xml:space="preserve"> </w:t>
      </w:r>
      <w:r w:rsidR="008A65DC" w:rsidRPr="00F52485">
        <w:rPr>
          <w:rFonts w:asciiTheme="minorHAnsi" w:hAnsiTheme="minorHAnsi" w:cstheme="minorHAnsi"/>
          <w:color w:val="000000"/>
          <w:sz w:val="18"/>
          <w:szCs w:val="18"/>
          <w:lang w:val="en-US"/>
        </w:rPr>
        <w:t>It is stable at +4</w:t>
      </w:r>
      <w:r w:rsidR="008A65DC" w:rsidRPr="00F52485">
        <w:rPr>
          <w:rFonts w:asciiTheme="minorHAnsi" w:hAnsiTheme="minorHAnsi" w:cstheme="minorHAnsi"/>
          <w:color w:val="000000"/>
          <w:sz w:val="18"/>
          <w:szCs w:val="18"/>
          <w:vertAlign w:val="superscript"/>
          <w:lang w:val="en-US"/>
        </w:rPr>
        <w:t>o</w:t>
      </w:r>
      <w:r w:rsidR="008A65DC" w:rsidRPr="00F52485">
        <w:rPr>
          <w:rFonts w:asciiTheme="minorHAnsi" w:hAnsiTheme="minorHAnsi" w:cstheme="minorHAnsi"/>
          <w:color w:val="000000"/>
          <w:sz w:val="18"/>
          <w:szCs w:val="18"/>
          <w:lang w:val="en-US"/>
        </w:rPr>
        <w:t>C up to 7days.</w:t>
      </w:r>
    </w:p>
    <w:p w14:paraId="06ABC4C0" w14:textId="77777777" w:rsidR="00863A16" w:rsidRPr="00F52485" w:rsidRDefault="00863A16" w:rsidP="00EA71FA">
      <w:pPr>
        <w:autoSpaceDE w:val="0"/>
        <w:autoSpaceDN w:val="0"/>
        <w:adjustRightInd w:val="0"/>
        <w:spacing w:after="59" w:line="276" w:lineRule="auto"/>
        <w:jc w:val="both"/>
        <w:rPr>
          <w:rFonts w:asciiTheme="minorHAnsi" w:hAnsiTheme="minorHAnsi" w:cstheme="minorHAnsi"/>
          <w:color w:val="000000"/>
          <w:sz w:val="18"/>
          <w:szCs w:val="18"/>
          <w:lang w:val="en-US"/>
        </w:rPr>
      </w:pPr>
    </w:p>
    <w:p w14:paraId="15CCA80E" w14:textId="61F171E8" w:rsidR="007B0CFA" w:rsidRPr="00F52485" w:rsidRDefault="007B0CFA" w:rsidP="00EA71FA">
      <w:pPr>
        <w:autoSpaceDE w:val="0"/>
        <w:autoSpaceDN w:val="0"/>
        <w:adjustRightInd w:val="0"/>
        <w:spacing w:after="59" w:line="276" w:lineRule="auto"/>
        <w:jc w:val="both"/>
        <w:rPr>
          <w:rFonts w:asciiTheme="minorHAnsi" w:hAnsiTheme="minorHAnsi" w:cstheme="minorHAnsi"/>
          <w:color w:val="000000" w:themeColor="text1"/>
          <w:sz w:val="18"/>
          <w:szCs w:val="18"/>
          <w:lang w:val="en-US"/>
        </w:rPr>
      </w:pPr>
      <w:r w:rsidRPr="00F52485">
        <w:rPr>
          <w:rFonts w:asciiTheme="minorHAnsi" w:hAnsiTheme="minorHAnsi" w:cstheme="minorHAnsi"/>
          <w:b/>
          <w:bCs/>
          <w:color w:val="000000"/>
          <w:sz w:val="18"/>
          <w:szCs w:val="18"/>
          <w:lang w:val="en-US"/>
        </w:rPr>
        <w:t xml:space="preserve">SB431542(Axon </w:t>
      </w:r>
      <w:proofErr w:type="spellStart"/>
      <w:r w:rsidRPr="00F52485">
        <w:rPr>
          <w:rFonts w:asciiTheme="minorHAnsi" w:hAnsiTheme="minorHAnsi" w:cstheme="minorHAnsi"/>
          <w:b/>
          <w:bCs/>
          <w:color w:val="000000"/>
          <w:sz w:val="18"/>
          <w:szCs w:val="18"/>
          <w:lang w:val="en-US"/>
        </w:rPr>
        <w:t>Medchem</w:t>
      </w:r>
      <w:proofErr w:type="spellEnd"/>
      <w:r w:rsidRPr="00F52485">
        <w:rPr>
          <w:rFonts w:asciiTheme="minorHAnsi" w:hAnsiTheme="minorHAnsi" w:cstheme="minorHAnsi"/>
          <w:b/>
          <w:bCs/>
          <w:color w:val="000000"/>
          <w:sz w:val="18"/>
          <w:szCs w:val="18"/>
          <w:lang w:val="en-US"/>
        </w:rPr>
        <w:t>, 1661):</w:t>
      </w:r>
      <w:r w:rsidRPr="00F52485">
        <w:rPr>
          <w:rFonts w:asciiTheme="minorHAnsi" w:hAnsiTheme="minorHAnsi" w:cstheme="minorHAnsi"/>
          <w:color w:val="000000"/>
          <w:sz w:val="18"/>
          <w:szCs w:val="18"/>
          <w:lang w:val="en-US"/>
        </w:rPr>
        <w:t xml:space="preserve"> Use 1:1000 (10</w:t>
      </w:r>
      <w:r w:rsidRPr="00F52485">
        <w:rPr>
          <w:rFonts w:asciiTheme="minorHAnsi" w:hAnsiTheme="minorHAnsi" w:cstheme="minorHAnsi"/>
          <w:color w:val="000000" w:themeColor="text1"/>
          <w:sz w:val="18"/>
          <w:szCs w:val="18"/>
          <w:lang w:val="en-US"/>
        </w:rPr>
        <w:t>μ</w:t>
      </w:r>
      <w:r w:rsidRPr="00F52485">
        <w:rPr>
          <w:rFonts w:asciiTheme="minorHAnsi" w:hAnsiTheme="minorHAnsi" w:cstheme="minorHAnsi"/>
          <w:color w:val="000000"/>
          <w:sz w:val="18"/>
          <w:szCs w:val="18"/>
          <w:lang w:val="en-US"/>
        </w:rPr>
        <w:t>M final)</w:t>
      </w:r>
      <w:r w:rsidR="00AC6F28" w:rsidRPr="00F52485">
        <w:rPr>
          <w:rFonts w:asciiTheme="minorHAnsi" w:hAnsiTheme="minorHAnsi" w:cstheme="minorHAnsi"/>
          <w:color w:val="000000"/>
          <w:sz w:val="18"/>
          <w:szCs w:val="18"/>
          <w:lang w:val="en-US"/>
        </w:rPr>
        <w:t xml:space="preserve"> (Martina is preparing</w:t>
      </w:r>
      <w:r w:rsidR="008A65DC" w:rsidRPr="00F52485">
        <w:rPr>
          <w:rFonts w:asciiTheme="minorHAnsi" w:hAnsiTheme="minorHAnsi" w:cstheme="minorHAnsi"/>
          <w:color w:val="000000"/>
          <w:sz w:val="18"/>
          <w:szCs w:val="18"/>
          <w:lang w:val="en-US"/>
        </w:rPr>
        <w:t>, location is in the corner fridge in iPSC lab at -20</w:t>
      </w:r>
      <w:r w:rsidR="008A65DC" w:rsidRPr="00F52485">
        <w:rPr>
          <w:rFonts w:asciiTheme="minorHAnsi" w:hAnsiTheme="minorHAnsi" w:cstheme="minorHAnsi"/>
          <w:color w:val="000000"/>
          <w:sz w:val="18"/>
          <w:szCs w:val="18"/>
          <w:vertAlign w:val="superscript"/>
          <w:lang w:val="en-US"/>
        </w:rPr>
        <w:t xml:space="preserve"> </w:t>
      </w:r>
      <w:proofErr w:type="spellStart"/>
      <w:r w:rsidR="008A65DC" w:rsidRPr="00F52485">
        <w:rPr>
          <w:rFonts w:asciiTheme="minorHAnsi" w:hAnsiTheme="minorHAnsi" w:cstheme="minorHAnsi"/>
          <w:color w:val="000000"/>
          <w:sz w:val="18"/>
          <w:szCs w:val="18"/>
          <w:vertAlign w:val="superscript"/>
          <w:lang w:val="en-US"/>
        </w:rPr>
        <w:t>o</w:t>
      </w:r>
      <w:r w:rsidR="008A65DC" w:rsidRPr="00F52485">
        <w:rPr>
          <w:rFonts w:asciiTheme="minorHAnsi" w:hAnsiTheme="minorHAnsi" w:cstheme="minorHAnsi"/>
          <w:color w:val="000000"/>
          <w:sz w:val="18"/>
          <w:szCs w:val="18"/>
          <w:lang w:val="en-US"/>
        </w:rPr>
        <w:t>C</w:t>
      </w:r>
      <w:proofErr w:type="spellEnd"/>
      <w:r w:rsidR="00AC6F28" w:rsidRPr="00F52485">
        <w:rPr>
          <w:rFonts w:asciiTheme="minorHAnsi" w:hAnsiTheme="minorHAnsi" w:cstheme="minorHAnsi"/>
          <w:color w:val="000000"/>
          <w:sz w:val="18"/>
          <w:szCs w:val="18"/>
          <w:lang w:val="en-US"/>
        </w:rPr>
        <w:t>)</w:t>
      </w:r>
      <w:r w:rsidR="008A65DC" w:rsidRPr="00F52485">
        <w:rPr>
          <w:rFonts w:asciiTheme="minorHAnsi" w:hAnsiTheme="minorHAnsi" w:cstheme="minorHAnsi"/>
          <w:color w:val="000000"/>
          <w:sz w:val="18"/>
          <w:szCs w:val="18"/>
          <w:lang w:val="en-US"/>
        </w:rPr>
        <w:t xml:space="preserve"> It is stable at +4</w:t>
      </w:r>
      <w:r w:rsidR="008A65DC" w:rsidRPr="00F52485">
        <w:rPr>
          <w:rFonts w:asciiTheme="minorHAnsi" w:hAnsiTheme="minorHAnsi" w:cstheme="minorHAnsi"/>
          <w:color w:val="000000"/>
          <w:sz w:val="18"/>
          <w:szCs w:val="18"/>
          <w:vertAlign w:val="superscript"/>
          <w:lang w:val="en-US"/>
        </w:rPr>
        <w:t>o</w:t>
      </w:r>
      <w:r w:rsidR="008A65DC" w:rsidRPr="00F52485">
        <w:rPr>
          <w:rFonts w:asciiTheme="minorHAnsi" w:hAnsiTheme="minorHAnsi" w:cstheme="minorHAnsi"/>
          <w:color w:val="000000"/>
          <w:sz w:val="18"/>
          <w:szCs w:val="18"/>
          <w:lang w:val="en-US"/>
        </w:rPr>
        <w:t>C up to 7days.</w:t>
      </w:r>
    </w:p>
    <w:p w14:paraId="6757DEE6" w14:textId="77777777" w:rsidR="007B0CFA" w:rsidRPr="00F52485" w:rsidRDefault="007B0CFA" w:rsidP="00EA71FA">
      <w:pPr>
        <w:spacing w:line="276" w:lineRule="auto"/>
        <w:jc w:val="both"/>
        <w:rPr>
          <w:rFonts w:ascii="Calibri" w:hAnsi="Calibri" w:cs="Calibri"/>
          <w:color w:val="000000"/>
          <w:sz w:val="18"/>
          <w:szCs w:val="18"/>
          <w:lang w:val="en-US"/>
        </w:rPr>
      </w:pPr>
    </w:p>
    <w:p w14:paraId="310F1823" w14:textId="39759637" w:rsidR="007B0CFA" w:rsidRPr="00F52485" w:rsidRDefault="007B0CFA" w:rsidP="00EA71FA">
      <w:pPr>
        <w:spacing w:line="276" w:lineRule="auto"/>
        <w:jc w:val="both"/>
        <w:rPr>
          <w:rFonts w:ascii="Calibri" w:hAnsi="Calibri" w:cs="Calibri"/>
          <w:color w:val="000000"/>
          <w:sz w:val="18"/>
          <w:szCs w:val="18"/>
          <w:lang w:val="en-US"/>
        </w:rPr>
      </w:pPr>
      <w:r w:rsidRPr="00F52485">
        <w:rPr>
          <w:rFonts w:ascii="Calibri" w:hAnsi="Calibri" w:cs="Calibri"/>
          <w:color w:val="000000"/>
          <w:sz w:val="18"/>
          <w:szCs w:val="18"/>
          <w:lang w:val="en-US"/>
        </w:rPr>
        <w:t xml:space="preserve">The addition to </w:t>
      </w:r>
      <w:proofErr w:type="spellStart"/>
      <w:r w:rsidRPr="00F52485">
        <w:rPr>
          <w:rFonts w:ascii="Calibri" w:hAnsi="Calibri" w:cs="Calibri"/>
          <w:color w:val="000000"/>
          <w:sz w:val="18"/>
          <w:szCs w:val="18"/>
          <w:lang w:val="en-US"/>
        </w:rPr>
        <w:t>SMADi</w:t>
      </w:r>
      <w:proofErr w:type="spellEnd"/>
      <w:r w:rsidRPr="00F52485">
        <w:rPr>
          <w:rFonts w:ascii="Calibri" w:hAnsi="Calibri" w:cs="Calibri"/>
          <w:color w:val="000000"/>
          <w:sz w:val="18"/>
          <w:szCs w:val="18"/>
          <w:lang w:val="en-US"/>
        </w:rPr>
        <w:t xml:space="preserve">, WNT inhibitor 2μM XAV939 (Sigma Aldrich, X3004) was added (Close et al., 2017). </w:t>
      </w:r>
    </w:p>
    <w:p w14:paraId="6F109BE3" w14:textId="6B39407C" w:rsidR="00063FCC" w:rsidRPr="00F52485" w:rsidRDefault="00063FCC" w:rsidP="00EA71FA">
      <w:pPr>
        <w:spacing w:line="276" w:lineRule="auto"/>
        <w:jc w:val="both"/>
        <w:rPr>
          <w:rFonts w:ascii="Calibri" w:hAnsi="Calibri" w:cs="Calibri"/>
          <w:color w:val="000000"/>
          <w:sz w:val="18"/>
          <w:szCs w:val="18"/>
          <w:lang w:val="en-US"/>
        </w:rPr>
      </w:pPr>
    </w:p>
    <w:p w14:paraId="0E6BB9FB" w14:textId="4A4A47BF" w:rsidR="00063FCC" w:rsidRPr="00F52485" w:rsidRDefault="00063FCC" w:rsidP="00EA71FA">
      <w:pPr>
        <w:spacing w:line="276" w:lineRule="auto"/>
        <w:jc w:val="both"/>
        <w:rPr>
          <w:rFonts w:ascii="Calibri" w:hAnsi="Calibri" w:cs="Calibri"/>
          <w:color w:val="000000"/>
          <w:sz w:val="18"/>
          <w:szCs w:val="18"/>
          <w:lang w:val="en-US"/>
        </w:rPr>
      </w:pPr>
      <w:r w:rsidRPr="00F52485">
        <w:rPr>
          <w:rFonts w:ascii="Calibri" w:hAnsi="Calibri" w:cs="Calibri"/>
          <w:b/>
          <w:bCs/>
          <w:color w:val="000000"/>
          <w:sz w:val="18"/>
          <w:szCs w:val="18"/>
          <w:lang w:val="en-US"/>
        </w:rPr>
        <w:t>XAV939</w:t>
      </w:r>
      <w:r w:rsidR="00863A16" w:rsidRPr="00F52485">
        <w:rPr>
          <w:rFonts w:ascii="Calibri" w:hAnsi="Calibri" w:cs="Calibri"/>
          <w:b/>
          <w:bCs/>
          <w:color w:val="000000"/>
          <w:sz w:val="18"/>
          <w:szCs w:val="18"/>
          <w:lang w:val="en-US"/>
        </w:rPr>
        <w:t xml:space="preserve"> (Sigma Aldrich, X3004):</w:t>
      </w:r>
      <w:r w:rsidRPr="00F52485">
        <w:rPr>
          <w:rFonts w:ascii="Calibri" w:hAnsi="Calibri" w:cs="Calibri"/>
          <w:color w:val="000000"/>
          <w:sz w:val="18"/>
          <w:szCs w:val="18"/>
          <w:lang w:val="en-US"/>
        </w:rPr>
        <w:t xml:space="preserve"> stock concentration is 5mg/ml in DMSO</w:t>
      </w:r>
      <w:r w:rsidR="002B6CE9" w:rsidRPr="00F52485">
        <w:rPr>
          <w:rFonts w:ascii="Calibri" w:hAnsi="Calibri" w:cs="Calibri"/>
          <w:color w:val="000000"/>
          <w:sz w:val="18"/>
          <w:szCs w:val="18"/>
          <w:lang w:val="en-US"/>
        </w:rPr>
        <w:t xml:space="preserve">. </w:t>
      </w:r>
      <w:r w:rsidR="0061193B" w:rsidRPr="00F52485">
        <w:rPr>
          <w:rFonts w:asciiTheme="minorHAnsi" w:hAnsiTheme="minorHAnsi" w:cstheme="minorHAnsi"/>
          <w:color w:val="000000"/>
          <w:sz w:val="18"/>
          <w:szCs w:val="18"/>
          <w:lang w:val="en-US"/>
        </w:rPr>
        <w:t>(</w:t>
      </w:r>
      <w:r w:rsidR="00E35897">
        <w:rPr>
          <w:rFonts w:asciiTheme="minorHAnsi" w:hAnsiTheme="minorHAnsi" w:cstheme="minorHAnsi"/>
          <w:color w:val="000000"/>
          <w:sz w:val="18"/>
          <w:szCs w:val="18"/>
          <w:lang w:val="en-US"/>
        </w:rPr>
        <w:t>The</w:t>
      </w:r>
      <w:r w:rsidR="0061193B" w:rsidRPr="00F52485">
        <w:rPr>
          <w:rFonts w:asciiTheme="minorHAnsi" w:hAnsiTheme="minorHAnsi" w:cstheme="minorHAnsi"/>
          <w:color w:val="000000"/>
          <w:sz w:val="18"/>
          <w:szCs w:val="18"/>
          <w:lang w:val="en-US"/>
        </w:rPr>
        <w:t xml:space="preserve"> location is in the corner fridge in iPSC lab at -20</w:t>
      </w:r>
      <w:r w:rsidR="0061193B" w:rsidRPr="00F52485">
        <w:rPr>
          <w:rFonts w:asciiTheme="minorHAnsi" w:hAnsiTheme="minorHAnsi" w:cstheme="minorHAnsi"/>
          <w:color w:val="000000"/>
          <w:sz w:val="18"/>
          <w:szCs w:val="18"/>
          <w:vertAlign w:val="superscript"/>
          <w:lang w:val="en-US"/>
        </w:rPr>
        <w:t xml:space="preserve"> </w:t>
      </w:r>
      <w:proofErr w:type="spellStart"/>
      <w:r w:rsidR="0061193B" w:rsidRPr="00F52485">
        <w:rPr>
          <w:rFonts w:asciiTheme="minorHAnsi" w:hAnsiTheme="minorHAnsi" w:cstheme="minorHAnsi"/>
          <w:color w:val="000000"/>
          <w:sz w:val="18"/>
          <w:szCs w:val="18"/>
          <w:vertAlign w:val="superscript"/>
          <w:lang w:val="en-US"/>
        </w:rPr>
        <w:t>o</w:t>
      </w:r>
      <w:r w:rsidR="0061193B" w:rsidRPr="00F52485">
        <w:rPr>
          <w:rFonts w:asciiTheme="minorHAnsi" w:hAnsiTheme="minorHAnsi" w:cstheme="minorHAnsi"/>
          <w:color w:val="000000"/>
          <w:sz w:val="18"/>
          <w:szCs w:val="18"/>
          <w:lang w:val="en-US"/>
        </w:rPr>
        <w:t>C</w:t>
      </w:r>
      <w:proofErr w:type="spellEnd"/>
      <w:r w:rsidR="0061193B" w:rsidRPr="00F52485">
        <w:rPr>
          <w:rFonts w:asciiTheme="minorHAnsi" w:hAnsiTheme="minorHAnsi" w:cstheme="minorHAnsi"/>
          <w:color w:val="000000"/>
          <w:sz w:val="18"/>
          <w:szCs w:val="18"/>
          <w:lang w:val="en-US"/>
        </w:rPr>
        <w:t>)</w:t>
      </w:r>
      <w:r w:rsidR="0061193B">
        <w:rPr>
          <w:rFonts w:asciiTheme="minorHAnsi" w:hAnsiTheme="minorHAnsi" w:cstheme="minorHAnsi"/>
          <w:color w:val="000000"/>
          <w:sz w:val="18"/>
          <w:szCs w:val="18"/>
          <w:lang w:val="en-US"/>
        </w:rPr>
        <w:t xml:space="preserve"> </w:t>
      </w:r>
      <w:r w:rsidR="002B6CE9" w:rsidRPr="00F52485">
        <w:rPr>
          <w:rFonts w:ascii="Calibri" w:hAnsi="Calibri" w:cs="Calibri"/>
          <w:color w:val="000000"/>
          <w:sz w:val="18"/>
          <w:szCs w:val="18"/>
          <w:lang w:val="en-US"/>
        </w:rPr>
        <w:t>It is stable at +4</w:t>
      </w:r>
      <w:r w:rsidR="002B6CE9" w:rsidRPr="00F52485">
        <w:rPr>
          <w:rFonts w:ascii="Calibri" w:hAnsi="Calibri" w:cs="Calibri"/>
          <w:color w:val="000000"/>
          <w:sz w:val="18"/>
          <w:szCs w:val="18"/>
          <w:vertAlign w:val="superscript"/>
          <w:lang w:val="en-US"/>
        </w:rPr>
        <w:t>o</w:t>
      </w:r>
      <w:r w:rsidR="002B6CE9" w:rsidRPr="00F52485">
        <w:rPr>
          <w:rFonts w:ascii="Calibri" w:hAnsi="Calibri" w:cs="Calibri"/>
          <w:color w:val="000000"/>
          <w:sz w:val="18"/>
          <w:szCs w:val="18"/>
          <w:lang w:val="en-US"/>
        </w:rPr>
        <w:t xml:space="preserve">C up to </w:t>
      </w:r>
      <w:r w:rsidR="002B6CE9" w:rsidRPr="00DC3F13">
        <w:rPr>
          <w:rFonts w:ascii="Calibri" w:hAnsi="Calibri" w:cs="Calibri"/>
          <w:color w:val="000000"/>
          <w:sz w:val="18"/>
          <w:szCs w:val="18"/>
          <w:lang w:val="en-US"/>
        </w:rPr>
        <w:t>10days. It is stable at -20</w:t>
      </w:r>
      <w:r w:rsidR="002B6CE9" w:rsidRPr="00DC3F13">
        <w:rPr>
          <w:rFonts w:ascii="Calibri" w:hAnsi="Calibri" w:cs="Calibri"/>
          <w:color w:val="000000"/>
          <w:sz w:val="18"/>
          <w:szCs w:val="18"/>
          <w:vertAlign w:val="superscript"/>
          <w:lang w:val="en-US"/>
        </w:rPr>
        <w:t>o</w:t>
      </w:r>
      <w:r w:rsidR="002B6CE9" w:rsidRPr="00DC3F13">
        <w:rPr>
          <w:rFonts w:ascii="Calibri" w:hAnsi="Calibri" w:cs="Calibri"/>
          <w:color w:val="000000"/>
          <w:sz w:val="18"/>
          <w:szCs w:val="18"/>
          <w:lang w:val="en-US"/>
        </w:rPr>
        <w:t xml:space="preserve">C up to </w:t>
      </w:r>
      <w:r w:rsidR="00DC3F13">
        <w:rPr>
          <w:rFonts w:ascii="Calibri" w:hAnsi="Calibri" w:cs="Calibri"/>
          <w:color w:val="000000"/>
          <w:sz w:val="18"/>
          <w:szCs w:val="18"/>
          <w:lang w:val="en-US"/>
        </w:rPr>
        <w:t>6 months</w:t>
      </w:r>
    </w:p>
    <w:p w14:paraId="2B1DD6D9" w14:textId="77777777" w:rsidR="007B0CFA" w:rsidRPr="00F52485" w:rsidRDefault="007B0CFA" w:rsidP="00EA71FA">
      <w:pPr>
        <w:spacing w:line="276" w:lineRule="auto"/>
        <w:jc w:val="both"/>
        <w:rPr>
          <w:rFonts w:asciiTheme="minorHAnsi" w:hAnsiTheme="minorHAnsi" w:cstheme="minorHAnsi"/>
          <w:color w:val="000000" w:themeColor="text1"/>
          <w:sz w:val="18"/>
          <w:szCs w:val="18"/>
          <w:lang w:val="en-US"/>
        </w:rPr>
      </w:pPr>
    </w:p>
    <w:p w14:paraId="438C3D74" w14:textId="77777777" w:rsidR="00F52485" w:rsidRPr="00F52485" w:rsidRDefault="007B0CFA" w:rsidP="00EA71FA">
      <w:pPr>
        <w:pStyle w:val="ListParagraph"/>
        <w:numPr>
          <w:ilvl w:val="0"/>
          <w:numId w:val="2"/>
        </w:numPr>
        <w:spacing w:line="276" w:lineRule="auto"/>
        <w:jc w:val="both"/>
        <w:rPr>
          <w:color w:val="000000"/>
          <w:sz w:val="18"/>
          <w:szCs w:val="18"/>
        </w:rPr>
      </w:pPr>
      <w:r w:rsidRPr="00F52485">
        <w:rPr>
          <w:color w:val="000000"/>
          <w:sz w:val="18"/>
          <w:szCs w:val="18"/>
        </w:rPr>
        <w:t xml:space="preserve">The media was changed every day until day 10. </w:t>
      </w:r>
      <w:r w:rsidR="00863A16" w:rsidRPr="00F52485">
        <w:rPr>
          <w:color w:val="000000"/>
          <w:sz w:val="18"/>
          <w:szCs w:val="18"/>
        </w:rPr>
        <w:t>(8ml per dish, you can increase the volume to 9ml when you see the media extremely yellow on the next day)</w:t>
      </w:r>
    </w:p>
    <w:p w14:paraId="06EC84AB" w14:textId="6774F5FA" w:rsidR="00F52485" w:rsidRPr="00F52485" w:rsidRDefault="007B0CFA" w:rsidP="00EA71FA">
      <w:pPr>
        <w:pStyle w:val="ListParagraph"/>
        <w:numPr>
          <w:ilvl w:val="0"/>
          <w:numId w:val="2"/>
        </w:numPr>
        <w:spacing w:line="276" w:lineRule="auto"/>
        <w:jc w:val="both"/>
        <w:rPr>
          <w:color w:val="000000"/>
          <w:sz w:val="18"/>
          <w:szCs w:val="18"/>
        </w:rPr>
      </w:pPr>
      <w:r w:rsidRPr="00F52485">
        <w:rPr>
          <w:color w:val="000000"/>
          <w:sz w:val="18"/>
          <w:szCs w:val="18"/>
        </w:rPr>
        <w:t xml:space="preserve">After day 10, protocol in Close et al., 2017 were followed. </w:t>
      </w:r>
      <w:r w:rsidRPr="00F52485">
        <w:rPr>
          <w:rFonts w:asciiTheme="minorHAnsi" w:hAnsiTheme="minorHAnsi" w:cstheme="minorHAnsi"/>
          <w:color w:val="000000" w:themeColor="text1"/>
          <w:sz w:val="18"/>
          <w:szCs w:val="18"/>
        </w:rPr>
        <w:t>At day 10, 1 000 000 cells per cm</w:t>
      </w:r>
      <w:r w:rsidRPr="00F52485">
        <w:rPr>
          <w:rFonts w:asciiTheme="minorHAnsi" w:hAnsiTheme="minorHAnsi" w:cstheme="minorHAnsi"/>
          <w:color w:val="000000" w:themeColor="text1"/>
          <w:sz w:val="18"/>
          <w:szCs w:val="18"/>
          <w:vertAlign w:val="superscript"/>
        </w:rPr>
        <w:t>2</w:t>
      </w:r>
      <w:r w:rsidRPr="00F52485">
        <w:rPr>
          <w:rFonts w:asciiTheme="minorHAnsi" w:hAnsiTheme="minorHAnsi" w:cstheme="minorHAnsi"/>
          <w:color w:val="000000" w:themeColor="text1"/>
          <w:sz w:val="18"/>
          <w:szCs w:val="18"/>
        </w:rPr>
        <w:t xml:space="preserve"> were seeded onto Matrigel coated </w:t>
      </w:r>
      <w:r w:rsidR="00471552">
        <w:rPr>
          <w:rFonts w:asciiTheme="minorHAnsi" w:hAnsiTheme="minorHAnsi" w:cstheme="minorHAnsi"/>
          <w:color w:val="000000" w:themeColor="text1"/>
          <w:sz w:val="18"/>
          <w:szCs w:val="18"/>
        </w:rPr>
        <w:t xml:space="preserve">6-well </w:t>
      </w:r>
      <w:r w:rsidRPr="00F52485">
        <w:rPr>
          <w:rFonts w:asciiTheme="minorHAnsi" w:hAnsiTheme="minorHAnsi" w:cstheme="minorHAnsi"/>
          <w:color w:val="000000" w:themeColor="text1"/>
          <w:sz w:val="18"/>
          <w:szCs w:val="18"/>
        </w:rPr>
        <w:t xml:space="preserve">plates. </w:t>
      </w:r>
    </w:p>
    <w:p w14:paraId="32C81E65" w14:textId="19D60D0B" w:rsidR="007B0CFA" w:rsidRPr="00F52485" w:rsidRDefault="007B0CFA" w:rsidP="00EA71FA">
      <w:pPr>
        <w:pStyle w:val="ListParagraph"/>
        <w:numPr>
          <w:ilvl w:val="0"/>
          <w:numId w:val="2"/>
        </w:numPr>
        <w:spacing w:line="276" w:lineRule="auto"/>
        <w:jc w:val="both"/>
        <w:rPr>
          <w:color w:val="000000"/>
          <w:sz w:val="18"/>
          <w:szCs w:val="18"/>
        </w:rPr>
      </w:pPr>
      <w:r w:rsidRPr="00F52485">
        <w:rPr>
          <w:rFonts w:asciiTheme="minorHAnsi" w:hAnsiTheme="minorHAnsi" w:cstheme="minorHAnsi"/>
          <w:color w:val="000000" w:themeColor="text1"/>
          <w:sz w:val="18"/>
          <w:szCs w:val="18"/>
        </w:rPr>
        <w:t xml:space="preserve">At day 11, ventral induction was started by replacing medium with N2 media (Table </w:t>
      </w:r>
      <w:r w:rsidR="00425303" w:rsidRPr="00F52485">
        <w:rPr>
          <w:rFonts w:asciiTheme="minorHAnsi" w:hAnsiTheme="minorHAnsi" w:cstheme="minorHAnsi"/>
          <w:color w:val="000000" w:themeColor="text1"/>
          <w:sz w:val="18"/>
          <w:szCs w:val="18"/>
        </w:rPr>
        <w:t>2</w:t>
      </w:r>
      <w:r w:rsidRPr="00F52485">
        <w:rPr>
          <w:rFonts w:asciiTheme="minorHAnsi" w:hAnsiTheme="minorHAnsi" w:cstheme="minorHAnsi"/>
          <w:color w:val="000000" w:themeColor="text1"/>
          <w:sz w:val="18"/>
          <w:szCs w:val="18"/>
        </w:rPr>
        <w:t xml:space="preserve">) with </w:t>
      </w:r>
      <w:r w:rsidR="00273643" w:rsidRPr="00F52485">
        <w:rPr>
          <w:rFonts w:asciiTheme="minorHAnsi" w:hAnsiTheme="minorHAnsi" w:cstheme="minorHAnsi"/>
          <w:color w:val="000000" w:themeColor="text1"/>
          <w:sz w:val="18"/>
          <w:szCs w:val="18"/>
        </w:rPr>
        <w:t xml:space="preserve">murine </w:t>
      </w:r>
      <w:r w:rsidRPr="00F52485">
        <w:rPr>
          <w:rFonts w:asciiTheme="minorHAnsi" w:hAnsiTheme="minorHAnsi" w:cstheme="minorHAnsi"/>
          <w:color w:val="000000" w:themeColor="text1"/>
          <w:sz w:val="18"/>
          <w:szCs w:val="18"/>
        </w:rPr>
        <w:t>Shh 100ng/ml (5nM) (</w:t>
      </w:r>
      <w:proofErr w:type="spellStart"/>
      <w:r w:rsidRPr="00F52485">
        <w:rPr>
          <w:rFonts w:asciiTheme="minorHAnsi" w:hAnsiTheme="minorHAnsi" w:cstheme="minorHAnsi"/>
          <w:color w:val="000000" w:themeColor="text1"/>
          <w:sz w:val="18"/>
          <w:szCs w:val="18"/>
        </w:rPr>
        <w:t>Peprotech</w:t>
      </w:r>
      <w:proofErr w:type="spellEnd"/>
      <w:r w:rsidRPr="00F52485">
        <w:rPr>
          <w:rFonts w:asciiTheme="minorHAnsi" w:hAnsiTheme="minorHAnsi" w:cstheme="minorHAnsi"/>
          <w:color w:val="000000" w:themeColor="text1"/>
          <w:sz w:val="18"/>
          <w:szCs w:val="18"/>
        </w:rPr>
        <w:t>, 315-22), 1</w:t>
      </w:r>
      <w:r w:rsidRPr="00F52485">
        <w:rPr>
          <w:color w:val="000000"/>
          <w:sz w:val="18"/>
          <w:szCs w:val="18"/>
        </w:rPr>
        <w:t>μM XAV939</w:t>
      </w:r>
      <w:r w:rsidRPr="00F52485">
        <w:rPr>
          <w:rFonts w:asciiTheme="minorHAnsi" w:hAnsiTheme="minorHAnsi" w:cstheme="minorHAnsi"/>
          <w:color w:val="000000" w:themeColor="text1"/>
          <w:sz w:val="18"/>
          <w:szCs w:val="18"/>
        </w:rPr>
        <w:t xml:space="preserve"> and PMA (0.5μM) (Sigma Aldrich, SML0868). Media was changed every two days </w:t>
      </w:r>
      <w:r w:rsidRPr="00F52485">
        <w:rPr>
          <w:rFonts w:asciiTheme="minorHAnsi" w:hAnsiTheme="minorHAnsi" w:cstheme="minorHAnsi"/>
          <w:color w:val="000000" w:themeColor="text1"/>
          <w:sz w:val="18"/>
          <w:szCs w:val="18"/>
        </w:rPr>
        <w:lastRenderedPageBreak/>
        <w:t>from day 11 to day 17</w:t>
      </w:r>
      <w:r w:rsidR="00DA51B2">
        <w:rPr>
          <w:rFonts w:asciiTheme="minorHAnsi" w:hAnsiTheme="minorHAnsi" w:cstheme="minorHAnsi"/>
          <w:color w:val="000000" w:themeColor="text1"/>
          <w:sz w:val="18"/>
          <w:szCs w:val="18"/>
        </w:rPr>
        <w:t xml:space="preserve"> (2ml per</w:t>
      </w:r>
      <w:r w:rsidR="00CB1A07">
        <w:rPr>
          <w:rFonts w:asciiTheme="minorHAnsi" w:hAnsiTheme="minorHAnsi" w:cstheme="minorHAnsi"/>
          <w:color w:val="000000" w:themeColor="text1"/>
          <w:sz w:val="18"/>
          <w:szCs w:val="18"/>
        </w:rPr>
        <w:t xml:space="preserve"> one well in</w:t>
      </w:r>
      <w:r w:rsidR="00DA51B2">
        <w:rPr>
          <w:rFonts w:asciiTheme="minorHAnsi" w:hAnsiTheme="minorHAnsi" w:cstheme="minorHAnsi"/>
          <w:color w:val="000000" w:themeColor="text1"/>
          <w:sz w:val="18"/>
          <w:szCs w:val="18"/>
        </w:rPr>
        <w:t xml:space="preserve"> 6-well plate)</w:t>
      </w:r>
      <w:r w:rsidRPr="00F52485">
        <w:rPr>
          <w:rFonts w:asciiTheme="minorHAnsi" w:hAnsiTheme="minorHAnsi" w:cstheme="minorHAnsi"/>
          <w:color w:val="000000" w:themeColor="text1"/>
          <w:sz w:val="18"/>
          <w:szCs w:val="18"/>
        </w:rPr>
        <w:t>. N2 media without Shh and PMA was changed from day 19 to day 23</w:t>
      </w:r>
      <w:r w:rsidR="00DA51B2">
        <w:rPr>
          <w:rFonts w:asciiTheme="minorHAnsi" w:hAnsiTheme="minorHAnsi" w:cstheme="minorHAnsi"/>
          <w:color w:val="000000" w:themeColor="text1"/>
          <w:sz w:val="18"/>
          <w:szCs w:val="18"/>
        </w:rPr>
        <w:t xml:space="preserve"> (2ml per</w:t>
      </w:r>
      <w:r w:rsidR="00CB1A07">
        <w:rPr>
          <w:rFonts w:asciiTheme="minorHAnsi" w:hAnsiTheme="minorHAnsi" w:cstheme="minorHAnsi"/>
          <w:color w:val="000000" w:themeColor="text1"/>
          <w:sz w:val="18"/>
          <w:szCs w:val="18"/>
        </w:rPr>
        <w:t xml:space="preserve"> one well in</w:t>
      </w:r>
      <w:r w:rsidR="00DA51B2">
        <w:rPr>
          <w:rFonts w:asciiTheme="minorHAnsi" w:hAnsiTheme="minorHAnsi" w:cstheme="minorHAnsi"/>
          <w:color w:val="000000" w:themeColor="text1"/>
          <w:sz w:val="18"/>
          <w:szCs w:val="18"/>
        </w:rPr>
        <w:t xml:space="preserve"> 6-well plate)</w:t>
      </w:r>
      <w:r w:rsidRPr="00F52485">
        <w:rPr>
          <w:rFonts w:asciiTheme="minorHAnsi" w:hAnsiTheme="minorHAnsi" w:cstheme="minorHAnsi"/>
          <w:color w:val="000000" w:themeColor="text1"/>
          <w:sz w:val="18"/>
          <w:szCs w:val="18"/>
        </w:rPr>
        <w:t>.</w:t>
      </w:r>
    </w:p>
    <w:p w14:paraId="0DEFF8E2" w14:textId="77777777" w:rsidR="00CC78D0" w:rsidRPr="00CC78D0" w:rsidRDefault="00CC78D0" w:rsidP="00CC78D0">
      <w:pPr>
        <w:spacing w:line="276" w:lineRule="auto"/>
        <w:jc w:val="both"/>
        <w:rPr>
          <w:rFonts w:asciiTheme="minorHAnsi" w:hAnsiTheme="minorHAnsi" w:cstheme="minorHAnsi"/>
          <w:b/>
          <w:bCs/>
          <w:color w:val="000000"/>
          <w:sz w:val="18"/>
          <w:szCs w:val="18"/>
          <w:lang w:val="tr-TR"/>
        </w:rPr>
      </w:pPr>
      <w:r w:rsidRPr="00CC78D0">
        <w:rPr>
          <w:rFonts w:asciiTheme="minorHAnsi" w:hAnsiTheme="minorHAnsi" w:cstheme="minorHAnsi"/>
          <w:b/>
          <w:bCs/>
          <w:color w:val="000000"/>
          <w:sz w:val="18"/>
          <w:szCs w:val="18"/>
          <w:lang w:val="tr-TR"/>
        </w:rPr>
        <w:t xml:space="preserve">For these small molecules avoid repeated freze-thaw cycles. Prepare small aliqouts and use them twice (no more than three times). </w:t>
      </w:r>
    </w:p>
    <w:p w14:paraId="105E5502" w14:textId="77777777" w:rsidR="00CC78D0" w:rsidRPr="00F52485" w:rsidRDefault="00CC78D0" w:rsidP="00EA71FA">
      <w:pPr>
        <w:spacing w:line="276" w:lineRule="auto"/>
        <w:jc w:val="both"/>
        <w:rPr>
          <w:rFonts w:asciiTheme="minorHAnsi" w:hAnsiTheme="minorHAnsi" w:cstheme="minorHAnsi"/>
          <w:color w:val="000000" w:themeColor="text1"/>
          <w:sz w:val="18"/>
          <w:szCs w:val="18"/>
          <w:lang w:val="en-US"/>
        </w:rPr>
      </w:pPr>
    </w:p>
    <w:p w14:paraId="19F37ECE" w14:textId="22268E5E" w:rsidR="00DA40A5" w:rsidRPr="00F52485" w:rsidRDefault="00DA40A5" w:rsidP="00EA71FA">
      <w:pPr>
        <w:spacing w:line="276" w:lineRule="auto"/>
        <w:jc w:val="both"/>
        <w:rPr>
          <w:rFonts w:asciiTheme="minorHAnsi" w:hAnsiTheme="minorHAnsi" w:cstheme="minorHAnsi"/>
          <w:color w:val="000000" w:themeColor="text1"/>
          <w:sz w:val="18"/>
          <w:szCs w:val="18"/>
          <w:lang w:val="en-US"/>
        </w:rPr>
      </w:pPr>
      <w:proofErr w:type="spellStart"/>
      <w:r w:rsidRPr="00902CDA">
        <w:rPr>
          <w:rFonts w:asciiTheme="minorHAnsi" w:hAnsiTheme="minorHAnsi" w:cstheme="minorHAnsi"/>
          <w:b/>
          <w:bCs/>
          <w:color w:val="000000" w:themeColor="text1"/>
          <w:sz w:val="18"/>
          <w:szCs w:val="18"/>
          <w:lang w:val="en-US"/>
        </w:rPr>
        <w:t>Shh</w:t>
      </w:r>
      <w:proofErr w:type="spellEnd"/>
      <w:r w:rsidR="00902CDA" w:rsidRPr="00902CDA">
        <w:rPr>
          <w:rFonts w:asciiTheme="minorHAnsi" w:hAnsiTheme="minorHAnsi" w:cstheme="minorHAnsi"/>
          <w:b/>
          <w:bCs/>
          <w:color w:val="000000" w:themeColor="text1"/>
          <w:sz w:val="18"/>
          <w:szCs w:val="18"/>
          <w:lang w:val="en-US"/>
        </w:rPr>
        <w:t xml:space="preserve"> (</w:t>
      </w:r>
      <w:proofErr w:type="spellStart"/>
      <w:r w:rsidR="00902CDA" w:rsidRPr="006C433C">
        <w:rPr>
          <w:rFonts w:asciiTheme="minorHAnsi" w:hAnsiTheme="minorHAnsi" w:cstheme="minorHAnsi"/>
          <w:b/>
          <w:bCs/>
          <w:color w:val="000000" w:themeColor="text1"/>
          <w:sz w:val="18"/>
          <w:szCs w:val="18"/>
          <w:lang w:val="en-US"/>
        </w:rPr>
        <w:t>Peprotech</w:t>
      </w:r>
      <w:proofErr w:type="spellEnd"/>
      <w:r w:rsidR="00902CDA" w:rsidRPr="006C433C">
        <w:rPr>
          <w:rFonts w:asciiTheme="minorHAnsi" w:hAnsiTheme="minorHAnsi" w:cstheme="minorHAnsi"/>
          <w:b/>
          <w:bCs/>
          <w:color w:val="000000" w:themeColor="text1"/>
          <w:sz w:val="18"/>
          <w:szCs w:val="18"/>
          <w:lang w:val="en-US"/>
        </w:rPr>
        <w:t>, 315-22</w:t>
      </w:r>
      <w:r w:rsidR="00902CDA" w:rsidRPr="00902CDA">
        <w:rPr>
          <w:rFonts w:asciiTheme="minorHAnsi" w:hAnsiTheme="minorHAnsi" w:cstheme="minorHAnsi"/>
          <w:b/>
          <w:bCs/>
          <w:color w:val="000000" w:themeColor="text1"/>
          <w:sz w:val="18"/>
          <w:szCs w:val="18"/>
          <w:lang w:val="tr-TR"/>
        </w:rPr>
        <w:t>)</w:t>
      </w:r>
      <w:r w:rsidRPr="00F52485">
        <w:rPr>
          <w:rFonts w:asciiTheme="minorHAnsi" w:hAnsiTheme="minorHAnsi" w:cstheme="minorHAnsi"/>
          <w:color w:val="000000" w:themeColor="text1"/>
          <w:sz w:val="18"/>
          <w:szCs w:val="18"/>
          <w:lang w:val="en-US"/>
        </w:rPr>
        <w:t xml:space="preserve"> stock concentration is 0,2mg/ml</w:t>
      </w:r>
      <w:r w:rsidR="008A1D3F" w:rsidRPr="00F52485">
        <w:rPr>
          <w:rFonts w:asciiTheme="minorHAnsi" w:hAnsiTheme="minorHAnsi" w:cstheme="minorHAnsi"/>
          <w:color w:val="000000" w:themeColor="text1"/>
          <w:sz w:val="18"/>
          <w:szCs w:val="18"/>
          <w:lang w:val="en-US"/>
        </w:rPr>
        <w:t xml:space="preserve"> in PBS (and 0.1% BSA)</w:t>
      </w:r>
      <w:r w:rsidR="00273643" w:rsidRPr="00F52485">
        <w:rPr>
          <w:rFonts w:asciiTheme="minorHAnsi" w:hAnsiTheme="minorHAnsi" w:cstheme="minorHAnsi"/>
          <w:color w:val="000000" w:themeColor="text1"/>
          <w:sz w:val="18"/>
          <w:szCs w:val="18"/>
          <w:lang w:val="en-US"/>
        </w:rPr>
        <w:t xml:space="preserve"> For example: For 100ug </w:t>
      </w:r>
      <w:proofErr w:type="spellStart"/>
      <w:r w:rsidR="00273643" w:rsidRPr="00F52485">
        <w:rPr>
          <w:rFonts w:asciiTheme="minorHAnsi" w:hAnsiTheme="minorHAnsi" w:cstheme="minorHAnsi"/>
          <w:color w:val="000000" w:themeColor="text1"/>
          <w:sz w:val="18"/>
          <w:szCs w:val="18"/>
          <w:lang w:val="en-US"/>
        </w:rPr>
        <w:t>Shh</w:t>
      </w:r>
      <w:proofErr w:type="spellEnd"/>
      <w:r w:rsidR="00273643" w:rsidRPr="00F52485">
        <w:rPr>
          <w:rFonts w:asciiTheme="minorHAnsi" w:hAnsiTheme="minorHAnsi" w:cstheme="minorHAnsi"/>
          <w:color w:val="000000" w:themeColor="text1"/>
          <w:sz w:val="18"/>
          <w:szCs w:val="18"/>
          <w:lang w:val="en-US"/>
        </w:rPr>
        <w:t xml:space="preserve">, </w:t>
      </w:r>
      <w:r w:rsidR="00273643" w:rsidRPr="00F52485">
        <w:rPr>
          <w:rFonts w:asciiTheme="minorHAnsi" w:hAnsiTheme="minorHAnsi" w:cstheme="minorHAnsi"/>
          <w:sz w:val="18"/>
          <w:szCs w:val="18"/>
          <w:lang w:val="en-US"/>
        </w:rPr>
        <w:t xml:space="preserve">reconstitute in 500 </w:t>
      </w:r>
      <w:proofErr w:type="spellStart"/>
      <w:r w:rsidR="00273643" w:rsidRPr="00F52485">
        <w:rPr>
          <w:rFonts w:asciiTheme="minorHAnsi" w:hAnsiTheme="minorHAnsi" w:cstheme="minorHAnsi"/>
          <w:sz w:val="18"/>
          <w:szCs w:val="18"/>
          <w:lang w:val="en-US"/>
        </w:rPr>
        <w:t>ul</w:t>
      </w:r>
      <w:proofErr w:type="spellEnd"/>
      <w:r w:rsidR="00273643" w:rsidRPr="00F52485">
        <w:rPr>
          <w:rFonts w:asciiTheme="minorHAnsi" w:hAnsiTheme="minorHAnsi" w:cstheme="minorHAnsi"/>
          <w:sz w:val="18"/>
          <w:szCs w:val="18"/>
          <w:lang w:val="en-US"/>
        </w:rPr>
        <w:t xml:space="preserve"> water + 0</w:t>
      </w:r>
      <w:proofErr w:type="gramStart"/>
      <w:r w:rsidR="00273643" w:rsidRPr="00F52485">
        <w:rPr>
          <w:rFonts w:asciiTheme="minorHAnsi" w:hAnsiTheme="minorHAnsi" w:cstheme="minorHAnsi"/>
          <w:sz w:val="18"/>
          <w:szCs w:val="18"/>
          <w:lang w:val="en-US"/>
        </w:rPr>
        <w:t>,5</w:t>
      </w:r>
      <w:proofErr w:type="gramEnd"/>
      <w:r w:rsidR="00273643" w:rsidRPr="00F52485">
        <w:rPr>
          <w:rFonts w:asciiTheme="minorHAnsi" w:hAnsiTheme="minorHAnsi" w:cstheme="minorHAnsi"/>
          <w:sz w:val="18"/>
          <w:szCs w:val="18"/>
          <w:lang w:val="en-US"/>
        </w:rPr>
        <w:t xml:space="preserve"> </w:t>
      </w:r>
      <w:proofErr w:type="spellStart"/>
      <w:r w:rsidR="00273643" w:rsidRPr="00F52485">
        <w:rPr>
          <w:rFonts w:asciiTheme="minorHAnsi" w:hAnsiTheme="minorHAnsi" w:cstheme="minorHAnsi"/>
          <w:sz w:val="18"/>
          <w:szCs w:val="18"/>
          <w:lang w:val="en-US"/>
        </w:rPr>
        <w:t>ul</w:t>
      </w:r>
      <w:proofErr w:type="spellEnd"/>
      <w:r w:rsidR="00273643" w:rsidRPr="00F52485">
        <w:rPr>
          <w:rFonts w:asciiTheme="minorHAnsi" w:hAnsiTheme="minorHAnsi" w:cstheme="minorHAnsi"/>
          <w:sz w:val="18"/>
          <w:szCs w:val="18"/>
          <w:lang w:val="en-US"/>
        </w:rPr>
        <w:t xml:space="preserve"> BSA</w:t>
      </w:r>
      <w:r w:rsidR="00810F33" w:rsidRPr="00F52485">
        <w:rPr>
          <w:rFonts w:asciiTheme="minorHAnsi" w:hAnsiTheme="minorHAnsi" w:cstheme="minorHAnsi"/>
          <w:color w:val="000000" w:themeColor="text1"/>
          <w:sz w:val="18"/>
          <w:szCs w:val="18"/>
          <w:lang w:val="en-US"/>
        </w:rPr>
        <w:t xml:space="preserve">. </w:t>
      </w:r>
      <w:r w:rsidRPr="00F52485">
        <w:rPr>
          <w:rFonts w:asciiTheme="minorHAnsi" w:hAnsiTheme="minorHAnsi" w:cstheme="minorHAnsi"/>
          <w:color w:val="000000" w:themeColor="text1"/>
          <w:sz w:val="18"/>
          <w:szCs w:val="18"/>
          <w:lang w:val="en-US"/>
        </w:rPr>
        <w:t xml:space="preserve">It is </w:t>
      </w:r>
      <w:r w:rsidRPr="00F52485">
        <w:rPr>
          <w:rFonts w:ascii="Calibri" w:hAnsi="Calibri" w:cs="Calibri"/>
          <w:color w:val="000000"/>
          <w:sz w:val="18"/>
          <w:szCs w:val="18"/>
          <w:lang w:val="en-US"/>
        </w:rPr>
        <w:t>stable at -80</w:t>
      </w:r>
      <w:r w:rsidRPr="00F52485">
        <w:rPr>
          <w:rFonts w:ascii="Calibri" w:hAnsi="Calibri" w:cs="Calibri"/>
          <w:color w:val="000000"/>
          <w:sz w:val="18"/>
          <w:szCs w:val="18"/>
          <w:vertAlign w:val="superscript"/>
          <w:lang w:val="en-US"/>
        </w:rPr>
        <w:t>o</w:t>
      </w:r>
      <w:r w:rsidRPr="00F52485">
        <w:rPr>
          <w:rFonts w:ascii="Calibri" w:hAnsi="Calibri" w:cs="Calibri"/>
          <w:color w:val="000000"/>
          <w:sz w:val="18"/>
          <w:szCs w:val="18"/>
          <w:lang w:val="en-US"/>
        </w:rPr>
        <w:t>C up to 1 year</w:t>
      </w:r>
      <w:r w:rsidR="00263475" w:rsidRPr="00F52485">
        <w:rPr>
          <w:rFonts w:ascii="Calibri" w:hAnsi="Calibri" w:cs="Calibri"/>
          <w:color w:val="000000"/>
          <w:sz w:val="18"/>
          <w:szCs w:val="18"/>
          <w:lang w:val="en-US"/>
        </w:rPr>
        <w:t>. It is in -80</w:t>
      </w:r>
      <w:r w:rsidR="00EC59EA">
        <w:rPr>
          <w:rFonts w:ascii="Calibri" w:hAnsi="Calibri" w:cs="Calibri"/>
          <w:color w:val="000000"/>
          <w:sz w:val="18"/>
          <w:szCs w:val="18"/>
          <w:lang w:val="en-US"/>
        </w:rPr>
        <w:t xml:space="preserve"> (left one, in the </w:t>
      </w:r>
      <w:proofErr w:type="spellStart"/>
      <w:r w:rsidR="00EC59EA">
        <w:rPr>
          <w:rFonts w:ascii="Calibri" w:hAnsi="Calibri" w:cs="Calibri"/>
          <w:color w:val="000000"/>
          <w:sz w:val="18"/>
          <w:szCs w:val="18"/>
          <w:lang w:val="en-US"/>
        </w:rPr>
        <w:t>bilgesu</w:t>
      </w:r>
      <w:proofErr w:type="spellEnd"/>
      <w:r w:rsidR="00EC59EA">
        <w:rPr>
          <w:rFonts w:ascii="Calibri" w:hAnsi="Calibri" w:cs="Calibri"/>
          <w:color w:val="000000"/>
          <w:sz w:val="18"/>
          <w:szCs w:val="18"/>
          <w:lang w:val="en-US"/>
        </w:rPr>
        <w:t xml:space="preserve"> drawer)</w:t>
      </w:r>
      <w:r w:rsidR="00263475" w:rsidRPr="00F52485">
        <w:rPr>
          <w:rFonts w:ascii="Calibri" w:hAnsi="Calibri" w:cs="Calibri"/>
          <w:color w:val="000000"/>
          <w:sz w:val="18"/>
          <w:szCs w:val="18"/>
          <w:lang w:val="en-US"/>
        </w:rPr>
        <w:t xml:space="preserve"> together with PMA. </w:t>
      </w:r>
    </w:p>
    <w:p w14:paraId="38A83EB8" w14:textId="77777777" w:rsidR="00810F33" w:rsidRPr="00F52485" w:rsidRDefault="00810F33" w:rsidP="00EA71FA">
      <w:pPr>
        <w:spacing w:line="276" w:lineRule="auto"/>
        <w:jc w:val="both"/>
        <w:rPr>
          <w:rFonts w:asciiTheme="minorHAnsi" w:hAnsiTheme="minorHAnsi" w:cstheme="minorHAnsi"/>
          <w:color w:val="000000" w:themeColor="text1"/>
          <w:sz w:val="18"/>
          <w:szCs w:val="18"/>
          <w:lang w:val="en-US"/>
        </w:rPr>
      </w:pPr>
    </w:p>
    <w:p w14:paraId="10DC5C8A" w14:textId="0EEFD542" w:rsidR="00DA40A5" w:rsidRPr="00F52485" w:rsidRDefault="00DA40A5" w:rsidP="00EA71FA">
      <w:pPr>
        <w:spacing w:line="276" w:lineRule="auto"/>
        <w:jc w:val="both"/>
        <w:rPr>
          <w:rFonts w:asciiTheme="minorHAnsi" w:hAnsiTheme="minorHAnsi" w:cstheme="minorHAnsi"/>
          <w:color w:val="000000" w:themeColor="text1"/>
          <w:sz w:val="18"/>
          <w:szCs w:val="18"/>
          <w:lang w:val="en-US"/>
        </w:rPr>
      </w:pPr>
      <w:r w:rsidRPr="00902CDA">
        <w:rPr>
          <w:rFonts w:asciiTheme="minorHAnsi" w:hAnsiTheme="minorHAnsi" w:cstheme="minorHAnsi"/>
          <w:b/>
          <w:bCs/>
          <w:color w:val="000000" w:themeColor="text1"/>
          <w:sz w:val="18"/>
          <w:szCs w:val="18"/>
          <w:lang w:val="en-US"/>
        </w:rPr>
        <w:t>PMA</w:t>
      </w:r>
      <w:r w:rsidR="00902CDA" w:rsidRPr="00902CDA">
        <w:rPr>
          <w:rFonts w:asciiTheme="minorHAnsi" w:hAnsiTheme="minorHAnsi" w:cstheme="minorHAnsi"/>
          <w:b/>
          <w:bCs/>
          <w:color w:val="000000" w:themeColor="text1"/>
          <w:sz w:val="18"/>
          <w:szCs w:val="18"/>
          <w:lang w:val="en-US"/>
        </w:rPr>
        <w:t xml:space="preserve"> (</w:t>
      </w:r>
      <w:r w:rsidR="00902CDA" w:rsidRPr="006C433C">
        <w:rPr>
          <w:rFonts w:asciiTheme="minorHAnsi" w:hAnsiTheme="minorHAnsi" w:cstheme="minorHAnsi"/>
          <w:b/>
          <w:bCs/>
          <w:color w:val="000000" w:themeColor="text1"/>
          <w:sz w:val="18"/>
          <w:szCs w:val="18"/>
          <w:lang w:val="en-US"/>
        </w:rPr>
        <w:t>Sigma Aldrich, SML0868</w:t>
      </w:r>
      <w:r w:rsidR="00902CDA" w:rsidRPr="00902CDA">
        <w:rPr>
          <w:rFonts w:asciiTheme="minorHAnsi" w:hAnsiTheme="minorHAnsi" w:cstheme="minorHAnsi"/>
          <w:b/>
          <w:bCs/>
          <w:color w:val="000000" w:themeColor="text1"/>
          <w:sz w:val="18"/>
          <w:szCs w:val="18"/>
          <w:lang w:val="tr-TR"/>
        </w:rPr>
        <w:t>):</w:t>
      </w:r>
      <w:r w:rsidRPr="00F52485">
        <w:rPr>
          <w:rFonts w:asciiTheme="minorHAnsi" w:hAnsiTheme="minorHAnsi" w:cstheme="minorHAnsi"/>
          <w:color w:val="000000" w:themeColor="text1"/>
          <w:sz w:val="18"/>
          <w:szCs w:val="18"/>
          <w:lang w:val="en-US"/>
        </w:rPr>
        <w:t xml:space="preserve"> stock concentration is </w:t>
      </w:r>
      <w:r w:rsidR="000D0AD2" w:rsidRPr="00F52485">
        <w:rPr>
          <w:rFonts w:asciiTheme="minorHAnsi" w:hAnsiTheme="minorHAnsi" w:cstheme="minorHAnsi"/>
          <w:color w:val="000000" w:themeColor="text1"/>
          <w:sz w:val="18"/>
          <w:szCs w:val="18"/>
          <w:lang w:val="en-US"/>
        </w:rPr>
        <w:t>(9,6mM) 5mg/ml in DMSO</w:t>
      </w:r>
      <w:r w:rsidR="00523BA5" w:rsidRPr="00F52485">
        <w:rPr>
          <w:rFonts w:asciiTheme="minorHAnsi" w:hAnsiTheme="minorHAnsi" w:cstheme="minorHAnsi"/>
          <w:color w:val="000000" w:themeColor="text1"/>
          <w:sz w:val="18"/>
          <w:szCs w:val="18"/>
          <w:lang w:val="en-US"/>
        </w:rPr>
        <w:t xml:space="preserve">. It is </w:t>
      </w:r>
      <w:r w:rsidR="00523BA5" w:rsidRPr="00F52485">
        <w:rPr>
          <w:rFonts w:ascii="Calibri" w:hAnsi="Calibri" w:cs="Calibri"/>
          <w:color w:val="000000"/>
          <w:sz w:val="18"/>
          <w:szCs w:val="18"/>
          <w:lang w:val="en-US"/>
        </w:rPr>
        <w:t>stable at -20</w:t>
      </w:r>
      <w:r w:rsidR="00523BA5" w:rsidRPr="00F52485">
        <w:rPr>
          <w:rFonts w:ascii="Calibri" w:hAnsi="Calibri" w:cs="Calibri"/>
          <w:color w:val="000000"/>
          <w:sz w:val="18"/>
          <w:szCs w:val="18"/>
          <w:vertAlign w:val="superscript"/>
          <w:lang w:val="en-US"/>
        </w:rPr>
        <w:t>o</w:t>
      </w:r>
      <w:r w:rsidR="00523BA5" w:rsidRPr="00F52485">
        <w:rPr>
          <w:rFonts w:ascii="Calibri" w:hAnsi="Calibri" w:cs="Calibri"/>
          <w:color w:val="000000"/>
          <w:sz w:val="18"/>
          <w:szCs w:val="18"/>
          <w:lang w:val="en-US"/>
        </w:rPr>
        <w:t>C up to 1 year</w:t>
      </w:r>
      <w:r w:rsidR="00263475" w:rsidRPr="00F52485">
        <w:rPr>
          <w:rFonts w:ascii="Calibri" w:hAnsi="Calibri" w:cs="Calibri"/>
          <w:color w:val="000000"/>
          <w:sz w:val="18"/>
          <w:szCs w:val="18"/>
          <w:lang w:val="en-US"/>
        </w:rPr>
        <w:t>. It is in -80</w:t>
      </w:r>
      <w:r w:rsidR="00EC59EA">
        <w:rPr>
          <w:rFonts w:ascii="Calibri" w:hAnsi="Calibri" w:cs="Calibri"/>
          <w:color w:val="000000"/>
          <w:sz w:val="18"/>
          <w:szCs w:val="18"/>
          <w:lang w:val="en-US"/>
        </w:rPr>
        <w:t xml:space="preserve"> (left one, in the </w:t>
      </w:r>
      <w:proofErr w:type="spellStart"/>
      <w:r w:rsidR="00EC59EA">
        <w:rPr>
          <w:rFonts w:ascii="Calibri" w:hAnsi="Calibri" w:cs="Calibri"/>
          <w:color w:val="000000"/>
          <w:sz w:val="18"/>
          <w:szCs w:val="18"/>
          <w:lang w:val="en-US"/>
        </w:rPr>
        <w:t>bilgesu</w:t>
      </w:r>
      <w:proofErr w:type="spellEnd"/>
      <w:r w:rsidR="00EC59EA">
        <w:rPr>
          <w:rFonts w:ascii="Calibri" w:hAnsi="Calibri" w:cs="Calibri"/>
          <w:color w:val="000000"/>
          <w:sz w:val="18"/>
          <w:szCs w:val="18"/>
          <w:lang w:val="en-US"/>
        </w:rPr>
        <w:t xml:space="preserve"> drawer)</w:t>
      </w:r>
      <w:r w:rsidR="00263475" w:rsidRPr="00F52485">
        <w:rPr>
          <w:rFonts w:ascii="Calibri" w:hAnsi="Calibri" w:cs="Calibri"/>
          <w:color w:val="000000"/>
          <w:sz w:val="18"/>
          <w:szCs w:val="18"/>
          <w:lang w:val="en-US"/>
        </w:rPr>
        <w:t xml:space="preserve"> together with Shh.</w:t>
      </w:r>
    </w:p>
    <w:p w14:paraId="70ED68CE" w14:textId="6F9E265A" w:rsidR="000D0AD2" w:rsidRDefault="000D0AD2" w:rsidP="00EA71FA">
      <w:pPr>
        <w:spacing w:line="276" w:lineRule="auto"/>
        <w:jc w:val="both"/>
        <w:rPr>
          <w:rFonts w:asciiTheme="minorHAnsi" w:hAnsiTheme="minorHAnsi" w:cstheme="minorHAnsi"/>
          <w:color w:val="000000" w:themeColor="text1"/>
          <w:sz w:val="18"/>
          <w:szCs w:val="18"/>
          <w:lang w:val="en-US"/>
        </w:rPr>
      </w:pPr>
    </w:p>
    <w:p w14:paraId="21324701" w14:textId="6654BC34" w:rsidR="006C433C" w:rsidRPr="00F52485" w:rsidRDefault="006C433C" w:rsidP="00EA71FA">
      <w:pPr>
        <w:spacing w:line="276" w:lineRule="auto"/>
        <w:jc w:val="both"/>
        <w:rPr>
          <w:rFonts w:asciiTheme="minorHAnsi" w:hAnsiTheme="minorHAnsi" w:cstheme="minorHAnsi"/>
          <w:color w:val="000000" w:themeColor="text1"/>
          <w:sz w:val="18"/>
          <w:szCs w:val="18"/>
          <w:lang w:val="en-US"/>
        </w:rPr>
      </w:pPr>
      <w:r>
        <w:rPr>
          <w:rFonts w:asciiTheme="minorHAnsi" w:hAnsiTheme="minorHAnsi" w:cstheme="minorHAnsi"/>
          <w:color w:val="000000" w:themeColor="text1"/>
          <w:sz w:val="18"/>
          <w:szCs w:val="18"/>
          <w:lang w:val="en-US"/>
        </w:rPr>
        <w:t>Dextrose is in the room where the ice box is. You have to weigh it outside. Therefore it has to be filtered.</w:t>
      </w:r>
    </w:p>
    <w:p w14:paraId="4242E12F" w14:textId="77777777" w:rsidR="007B0CFA" w:rsidRPr="00F52485" w:rsidRDefault="007B0CFA" w:rsidP="00EA71FA">
      <w:pPr>
        <w:spacing w:line="276" w:lineRule="auto"/>
        <w:jc w:val="both"/>
        <w:rPr>
          <w:rFonts w:asciiTheme="minorHAnsi" w:hAnsiTheme="minorHAnsi" w:cstheme="minorHAnsi"/>
          <w:color w:val="000000" w:themeColor="text1"/>
          <w:sz w:val="18"/>
          <w:szCs w:val="18"/>
          <w:lang w:val="en-US"/>
        </w:rPr>
      </w:pPr>
    </w:p>
    <w:p w14:paraId="1AC58F69" w14:textId="62546C22" w:rsidR="007B0CFA" w:rsidRPr="00F52485" w:rsidRDefault="007B0CFA" w:rsidP="00EA71FA">
      <w:pPr>
        <w:spacing w:line="276" w:lineRule="auto"/>
        <w:jc w:val="both"/>
        <w:rPr>
          <w:rFonts w:asciiTheme="minorHAnsi" w:hAnsiTheme="minorHAnsi" w:cstheme="minorHAnsi"/>
          <w:b/>
          <w:bCs/>
          <w:color w:val="000000" w:themeColor="text1"/>
          <w:sz w:val="18"/>
          <w:szCs w:val="18"/>
          <w:lang w:val="en-US"/>
        </w:rPr>
      </w:pPr>
      <w:r w:rsidRPr="00F52485">
        <w:rPr>
          <w:rFonts w:asciiTheme="minorHAnsi" w:hAnsiTheme="minorHAnsi" w:cstheme="minorHAnsi"/>
          <w:b/>
          <w:bCs/>
          <w:color w:val="000000" w:themeColor="text1"/>
          <w:sz w:val="18"/>
          <w:szCs w:val="18"/>
          <w:lang w:val="en-US"/>
        </w:rPr>
        <w:t xml:space="preserve">Table </w:t>
      </w:r>
      <w:r w:rsidR="00425303" w:rsidRPr="00F52485">
        <w:rPr>
          <w:rFonts w:asciiTheme="minorHAnsi" w:hAnsiTheme="minorHAnsi" w:cstheme="minorHAnsi"/>
          <w:b/>
          <w:bCs/>
          <w:color w:val="000000" w:themeColor="text1"/>
          <w:sz w:val="18"/>
          <w:szCs w:val="18"/>
          <w:lang w:val="en-US"/>
        </w:rPr>
        <w:t>2</w:t>
      </w:r>
      <w:r w:rsidRPr="00F52485">
        <w:rPr>
          <w:rFonts w:asciiTheme="minorHAnsi" w:hAnsiTheme="minorHAnsi" w:cstheme="minorHAnsi"/>
          <w:b/>
          <w:bCs/>
          <w:color w:val="000000" w:themeColor="text1"/>
          <w:sz w:val="18"/>
          <w:szCs w:val="18"/>
          <w:lang w:val="en-US"/>
        </w:rPr>
        <w:t>: N2 media ingredients</w:t>
      </w:r>
    </w:p>
    <w:tbl>
      <w:tblPr>
        <w:tblStyle w:val="TableGrid"/>
        <w:tblW w:w="9287" w:type="dxa"/>
        <w:tblLook w:val="04A0" w:firstRow="1" w:lastRow="0" w:firstColumn="1" w:lastColumn="0" w:noHBand="0" w:noVBand="1"/>
      </w:tblPr>
      <w:tblGrid>
        <w:gridCol w:w="3681"/>
        <w:gridCol w:w="2268"/>
        <w:gridCol w:w="1417"/>
        <w:gridCol w:w="1921"/>
      </w:tblGrid>
      <w:tr w:rsidR="007B0CFA" w:rsidRPr="00F52485" w14:paraId="659C24BF" w14:textId="77777777" w:rsidTr="00067E8D">
        <w:trPr>
          <w:trHeight w:val="320"/>
        </w:trPr>
        <w:tc>
          <w:tcPr>
            <w:tcW w:w="3681" w:type="dxa"/>
            <w:noWrap/>
            <w:hideMark/>
          </w:tcPr>
          <w:p w14:paraId="281B5FA0" w14:textId="77777777" w:rsidR="007B0CFA" w:rsidRPr="00F52485" w:rsidRDefault="007B0CFA" w:rsidP="00EA71FA">
            <w:pPr>
              <w:spacing w:line="276" w:lineRule="auto"/>
              <w:jc w:val="both"/>
              <w:rPr>
                <w:rFonts w:ascii="Calibri" w:hAnsi="Calibri" w:cs="Calibri"/>
                <w:color w:val="000000"/>
                <w:sz w:val="18"/>
                <w:szCs w:val="18"/>
              </w:rPr>
            </w:pPr>
          </w:p>
        </w:tc>
        <w:tc>
          <w:tcPr>
            <w:tcW w:w="2268" w:type="dxa"/>
          </w:tcPr>
          <w:p w14:paraId="3D30449B" w14:textId="77777777" w:rsidR="007B0CFA" w:rsidRPr="00F52485" w:rsidRDefault="007B0CFA" w:rsidP="00EA71FA">
            <w:pPr>
              <w:spacing w:line="276" w:lineRule="auto"/>
              <w:jc w:val="both"/>
              <w:rPr>
                <w:rFonts w:asciiTheme="minorHAnsi" w:hAnsiTheme="minorHAnsi" w:cstheme="minorHAnsi"/>
                <w:b/>
                <w:bCs/>
                <w:color w:val="000000" w:themeColor="text1"/>
                <w:sz w:val="18"/>
                <w:szCs w:val="18"/>
              </w:rPr>
            </w:pPr>
            <w:r w:rsidRPr="00F52485">
              <w:rPr>
                <w:rFonts w:asciiTheme="minorHAnsi" w:hAnsiTheme="minorHAnsi" w:cstheme="minorHAnsi"/>
                <w:b/>
                <w:bCs/>
                <w:color w:val="000000" w:themeColor="text1"/>
                <w:sz w:val="18"/>
                <w:szCs w:val="18"/>
              </w:rPr>
              <w:t>Per 250 ml bottle</w:t>
            </w:r>
          </w:p>
        </w:tc>
        <w:tc>
          <w:tcPr>
            <w:tcW w:w="1417" w:type="dxa"/>
          </w:tcPr>
          <w:p w14:paraId="7FC4D315" w14:textId="77777777" w:rsidR="007B0CFA" w:rsidRPr="00F52485" w:rsidRDefault="007B0CFA" w:rsidP="00EA71FA">
            <w:pPr>
              <w:spacing w:line="276" w:lineRule="auto"/>
              <w:jc w:val="both"/>
              <w:rPr>
                <w:rFonts w:asciiTheme="minorHAnsi" w:hAnsiTheme="minorHAnsi" w:cstheme="minorHAnsi"/>
                <w:b/>
                <w:bCs/>
                <w:color w:val="000000" w:themeColor="text1"/>
                <w:sz w:val="18"/>
                <w:szCs w:val="18"/>
              </w:rPr>
            </w:pPr>
            <w:r w:rsidRPr="00F52485">
              <w:rPr>
                <w:rFonts w:asciiTheme="minorHAnsi" w:hAnsiTheme="minorHAnsi" w:cstheme="minorHAnsi"/>
                <w:b/>
                <w:bCs/>
                <w:color w:val="000000" w:themeColor="text1"/>
                <w:sz w:val="18"/>
                <w:szCs w:val="18"/>
              </w:rPr>
              <w:t>Company</w:t>
            </w:r>
          </w:p>
        </w:tc>
        <w:tc>
          <w:tcPr>
            <w:tcW w:w="1921" w:type="dxa"/>
          </w:tcPr>
          <w:p w14:paraId="3CE2D898" w14:textId="77777777" w:rsidR="007B0CFA" w:rsidRPr="00F52485" w:rsidRDefault="007B0CFA" w:rsidP="00EA71FA">
            <w:pPr>
              <w:spacing w:line="276" w:lineRule="auto"/>
              <w:jc w:val="both"/>
              <w:rPr>
                <w:rFonts w:asciiTheme="minorHAnsi" w:hAnsiTheme="minorHAnsi" w:cstheme="minorHAnsi"/>
                <w:b/>
                <w:bCs/>
                <w:color w:val="000000" w:themeColor="text1"/>
                <w:sz w:val="18"/>
                <w:szCs w:val="18"/>
              </w:rPr>
            </w:pPr>
            <w:r w:rsidRPr="00F52485">
              <w:rPr>
                <w:rFonts w:asciiTheme="minorHAnsi" w:hAnsiTheme="minorHAnsi" w:cstheme="minorHAnsi"/>
                <w:b/>
                <w:bCs/>
                <w:color w:val="000000" w:themeColor="text1"/>
                <w:sz w:val="18"/>
                <w:szCs w:val="18"/>
              </w:rPr>
              <w:t>Catalogue number</w:t>
            </w:r>
          </w:p>
        </w:tc>
      </w:tr>
      <w:tr w:rsidR="007B0CFA" w:rsidRPr="00F52485" w14:paraId="06C8F14D" w14:textId="77777777" w:rsidTr="00067E8D">
        <w:trPr>
          <w:trHeight w:val="320"/>
        </w:trPr>
        <w:tc>
          <w:tcPr>
            <w:tcW w:w="3681" w:type="dxa"/>
            <w:noWrap/>
            <w:hideMark/>
          </w:tcPr>
          <w:p w14:paraId="323A91F3"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DMEM/F12 (1:1)</w:t>
            </w:r>
          </w:p>
        </w:tc>
        <w:tc>
          <w:tcPr>
            <w:tcW w:w="2268" w:type="dxa"/>
          </w:tcPr>
          <w:p w14:paraId="0BFDD399"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240 ml</w:t>
            </w:r>
          </w:p>
        </w:tc>
        <w:tc>
          <w:tcPr>
            <w:tcW w:w="1417" w:type="dxa"/>
          </w:tcPr>
          <w:p w14:paraId="23AB5087"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Gibco</w:t>
            </w:r>
          </w:p>
        </w:tc>
        <w:tc>
          <w:tcPr>
            <w:tcW w:w="1921" w:type="dxa"/>
          </w:tcPr>
          <w:p w14:paraId="7E3D0A81"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11320033</w:t>
            </w:r>
          </w:p>
        </w:tc>
      </w:tr>
      <w:tr w:rsidR="007B0CFA" w:rsidRPr="00F52485" w14:paraId="3FE6BAAF" w14:textId="77777777" w:rsidTr="00067E8D">
        <w:trPr>
          <w:trHeight w:val="320"/>
        </w:trPr>
        <w:tc>
          <w:tcPr>
            <w:tcW w:w="3681" w:type="dxa"/>
            <w:noWrap/>
            <w:hideMark/>
          </w:tcPr>
          <w:p w14:paraId="65DDC2F4"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1X B-27 supplement (stock: 50X)</w:t>
            </w:r>
          </w:p>
        </w:tc>
        <w:tc>
          <w:tcPr>
            <w:tcW w:w="2268" w:type="dxa"/>
          </w:tcPr>
          <w:p w14:paraId="078CFC63"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5 ml</w:t>
            </w:r>
          </w:p>
        </w:tc>
        <w:tc>
          <w:tcPr>
            <w:tcW w:w="1417" w:type="dxa"/>
          </w:tcPr>
          <w:p w14:paraId="46BB0B1A"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Gibco</w:t>
            </w:r>
          </w:p>
        </w:tc>
        <w:tc>
          <w:tcPr>
            <w:tcW w:w="1921" w:type="dxa"/>
          </w:tcPr>
          <w:p w14:paraId="10A5B393"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Theme="minorHAnsi" w:hAnsiTheme="minorHAnsi" w:cstheme="minorHAnsi"/>
                <w:color w:val="000000" w:themeColor="text1"/>
                <w:sz w:val="18"/>
                <w:szCs w:val="18"/>
              </w:rPr>
              <w:t>17504044</w:t>
            </w:r>
          </w:p>
        </w:tc>
      </w:tr>
      <w:tr w:rsidR="007B0CFA" w:rsidRPr="00F52485" w14:paraId="3DF3975D" w14:textId="77777777" w:rsidTr="00067E8D">
        <w:trPr>
          <w:trHeight w:val="320"/>
        </w:trPr>
        <w:tc>
          <w:tcPr>
            <w:tcW w:w="3681" w:type="dxa"/>
            <w:noWrap/>
            <w:hideMark/>
          </w:tcPr>
          <w:p w14:paraId="1194B2D4"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1X N-2 supplement (stock: 100X)</w:t>
            </w:r>
          </w:p>
        </w:tc>
        <w:tc>
          <w:tcPr>
            <w:tcW w:w="2268" w:type="dxa"/>
          </w:tcPr>
          <w:p w14:paraId="109D2E09"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2,5 ml</w:t>
            </w:r>
          </w:p>
        </w:tc>
        <w:tc>
          <w:tcPr>
            <w:tcW w:w="1417" w:type="dxa"/>
          </w:tcPr>
          <w:p w14:paraId="78FBB987"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Gibco</w:t>
            </w:r>
          </w:p>
        </w:tc>
        <w:tc>
          <w:tcPr>
            <w:tcW w:w="1921" w:type="dxa"/>
          </w:tcPr>
          <w:p w14:paraId="6C095AF7"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Theme="minorHAnsi" w:hAnsiTheme="minorHAnsi" w:cstheme="minorHAnsi"/>
                <w:color w:val="000000" w:themeColor="text1"/>
                <w:sz w:val="18"/>
                <w:szCs w:val="18"/>
              </w:rPr>
              <w:t>A1370701</w:t>
            </w:r>
          </w:p>
        </w:tc>
      </w:tr>
      <w:tr w:rsidR="007B0CFA" w:rsidRPr="00F52485" w14:paraId="2CAF1CCF" w14:textId="77777777" w:rsidTr="00067E8D">
        <w:trPr>
          <w:trHeight w:val="320"/>
        </w:trPr>
        <w:tc>
          <w:tcPr>
            <w:tcW w:w="3681" w:type="dxa"/>
            <w:noWrap/>
            <w:hideMark/>
          </w:tcPr>
          <w:p w14:paraId="45029856"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1X Penicillin-Streptomycin (stock: 100X)</w:t>
            </w:r>
          </w:p>
        </w:tc>
        <w:tc>
          <w:tcPr>
            <w:tcW w:w="2268" w:type="dxa"/>
          </w:tcPr>
          <w:p w14:paraId="0F9AF502"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2,5 ml</w:t>
            </w:r>
          </w:p>
        </w:tc>
        <w:tc>
          <w:tcPr>
            <w:tcW w:w="1417" w:type="dxa"/>
          </w:tcPr>
          <w:p w14:paraId="46B6186E"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Gibco</w:t>
            </w:r>
          </w:p>
        </w:tc>
        <w:tc>
          <w:tcPr>
            <w:tcW w:w="1921" w:type="dxa"/>
          </w:tcPr>
          <w:p w14:paraId="52D41178"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Theme="minorHAnsi" w:hAnsiTheme="minorHAnsi" w:cstheme="minorHAnsi"/>
                <w:color w:val="000000" w:themeColor="text1"/>
                <w:sz w:val="18"/>
                <w:szCs w:val="18"/>
              </w:rPr>
              <w:t>10378016</w:t>
            </w:r>
          </w:p>
        </w:tc>
      </w:tr>
      <w:tr w:rsidR="007B0CFA" w:rsidRPr="00F52485" w14:paraId="2438B8D6" w14:textId="77777777" w:rsidTr="00067E8D">
        <w:trPr>
          <w:trHeight w:val="320"/>
        </w:trPr>
        <w:tc>
          <w:tcPr>
            <w:tcW w:w="3681" w:type="dxa"/>
            <w:noWrap/>
            <w:hideMark/>
          </w:tcPr>
          <w:p w14:paraId="54F10079"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 xml:space="preserve">55 </w:t>
            </w:r>
            <w:proofErr w:type="spellStart"/>
            <w:r w:rsidRPr="00F52485">
              <w:rPr>
                <w:rFonts w:ascii="Calibri" w:hAnsi="Calibri" w:cs="Calibri"/>
                <w:color w:val="000000"/>
                <w:sz w:val="18"/>
                <w:szCs w:val="18"/>
              </w:rPr>
              <w:t>μM</w:t>
            </w:r>
            <w:proofErr w:type="spellEnd"/>
            <w:r w:rsidRPr="00F52485">
              <w:rPr>
                <w:rFonts w:ascii="Calibri" w:hAnsi="Calibri" w:cs="Calibri"/>
                <w:color w:val="000000"/>
                <w:sz w:val="18"/>
                <w:szCs w:val="18"/>
              </w:rPr>
              <w:t xml:space="preserve"> 2-Mercaptoethanol (stock: 50mM)</w:t>
            </w:r>
          </w:p>
        </w:tc>
        <w:tc>
          <w:tcPr>
            <w:tcW w:w="2268" w:type="dxa"/>
          </w:tcPr>
          <w:p w14:paraId="3CAC028A"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 xml:space="preserve">275 </w:t>
            </w:r>
            <w:proofErr w:type="spellStart"/>
            <w:r w:rsidRPr="00F52485">
              <w:rPr>
                <w:rFonts w:ascii="Calibri" w:hAnsi="Calibri" w:cs="Calibri"/>
                <w:color w:val="000000"/>
                <w:sz w:val="18"/>
                <w:szCs w:val="18"/>
              </w:rPr>
              <w:t>μl</w:t>
            </w:r>
            <w:proofErr w:type="spellEnd"/>
          </w:p>
        </w:tc>
        <w:tc>
          <w:tcPr>
            <w:tcW w:w="1417" w:type="dxa"/>
          </w:tcPr>
          <w:p w14:paraId="2DEA4725"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Gibco</w:t>
            </w:r>
          </w:p>
        </w:tc>
        <w:tc>
          <w:tcPr>
            <w:tcW w:w="1921" w:type="dxa"/>
          </w:tcPr>
          <w:p w14:paraId="0FB81635"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Theme="minorHAnsi" w:hAnsiTheme="minorHAnsi" w:cstheme="minorHAnsi"/>
                <w:color w:val="000000" w:themeColor="text1"/>
                <w:sz w:val="18"/>
                <w:szCs w:val="18"/>
              </w:rPr>
              <w:t>31350010</w:t>
            </w:r>
          </w:p>
        </w:tc>
      </w:tr>
      <w:tr w:rsidR="007B0CFA" w:rsidRPr="00F52485" w14:paraId="013D09AE" w14:textId="77777777" w:rsidTr="00067E8D">
        <w:trPr>
          <w:trHeight w:val="320"/>
        </w:trPr>
        <w:tc>
          <w:tcPr>
            <w:tcW w:w="3681" w:type="dxa"/>
            <w:noWrap/>
            <w:hideMark/>
          </w:tcPr>
          <w:p w14:paraId="2F17AB75" w14:textId="77777777" w:rsidR="007B0CFA" w:rsidRPr="00F52485" w:rsidRDefault="007B0CFA" w:rsidP="00EA71FA">
            <w:pPr>
              <w:spacing w:line="276" w:lineRule="auto"/>
              <w:jc w:val="both"/>
              <w:rPr>
                <w:rFonts w:ascii="Calibri" w:hAnsi="Calibri" w:cs="Calibri"/>
                <w:color w:val="000000"/>
                <w:sz w:val="18"/>
                <w:szCs w:val="18"/>
              </w:rPr>
            </w:pPr>
            <w:r w:rsidRPr="006C433C">
              <w:rPr>
                <w:rFonts w:ascii="Calibri" w:hAnsi="Calibri" w:cs="Calibri"/>
                <w:color w:val="000000"/>
                <w:sz w:val="18"/>
                <w:szCs w:val="18"/>
                <w:highlight w:val="yellow"/>
              </w:rPr>
              <w:t>0,15 % (w/v) dextrose</w:t>
            </w:r>
            <w:r w:rsidRPr="00F52485">
              <w:rPr>
                <w:rFonts w:ascii="Calibri" w:hAnsi="Calibri" w:cs="Calibri"/>
                <w:color w:val="000000"/>
                <w:sz w:val="18"/>
                <w:szCs w:val="18"/>
              </w:rPr>
              <w:t> </w:t>
            </w:r>
          </w:p>
        </w:tc>
        <w:tc>
          <w:tcPr>
            <w:tcW w:w="2268" w:type="dxa"/>
          </w:tcPr>
          <w:p w14:paraId="3A196672"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0,375 gr</w:t>
            </w:r>
          </w:p>
        </w:tc>
        <w:tc>
          <w:tcPr>
            <w:tcW w:w="1417" w:type="dxa"/>
          </w:tcPr>
          <w:p w14:paraId="7B7BED11"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Sigma</w:t>
            </w:r>
          </w:p>
        </w:tc>
        <w:tc>
          <w:tcPr>
            <w:tcW w:w="1921" w:type="dxa"/>
          </w:tcPr>
          <w:p w14:paraId="5C429438" w14:textId="77777777" w:rsidR="007B0CFA" w:rsidRPr="00F52485" w:rsidRDefault="007B0CFA" w:rsidP="00EA71FA">
            <w:pPr>
              <w:spacing w:line="276" w:lineRule="auto"/>
              <w:jc w:val="both"/>
              <w:rPr>
                <w:rFonts w:ascii="Calibri" w:hAnsi="Calibri" w:cs="Calibri"/>
                <w:color w:val="000000"/>
                <w:sz w:val="18"/>
                <w:szCs w:val="18"/>
              </w:rPr>
            </w:pPr>
            <w:r w:rsidRPr="00F52485">
              <w:rPr>
                <w:rFonts w:ascii="Calibri" w:hAnsi="Calibri" w:cs="Calibri"/>
                <w:color w:val="000000"/>
                <w:sz w:val="18"/>
                <w:szCs w:val="18"/>
              </w:rPr>
              <w:t>D9434</w:t>
            </w:r>
          </w:p>
        </w:tc>
      </w:tr>
    </w:tbl>
    <w:p w14:paraId="1DA909D1" w14:textId="77777777" w:rsidR="007B0CFA" w:rsidRPr="00F52485" w:rsidRDefault="007B0CFA" w:rsidP="00EA71FA">
      <w:pPr>
        <w:spacing w:line="276" w:lineRule="auto"/>
        <w:jc w:val="both"/>
        <w:rPr>
          <w:rFonts w:asciiTheme="minorHAnsi" w:hAnsiTheme="minorHAnsi" w:cstheme="minorHAnsi"/>
          <w:color w:val="000000" w:themeColor="text1"/>
          <w:sz w:val="18"/>
          <w:szCs w:val="18"/>
          <w:lang w:val="en-US"/>
        </w:rPr>
      </w:pPr>
    </w:p>
    <w:p w14:paraId="6D5943CF" w14:textId="3A3A158D" w:rsidR="00B810E0" w:rsidRDefault="007B0CFA" w:rsidP="00B810E0">
      <w:pPr>
        <w:pStyle w:val="ListParagraph"/>
        <w:numPr>
          <w:ilvl w:val="0"/>
          <w:numId w:val="2"/>
        </w:numPr>
        <w:spacing w:line="276" w:lineRule="auto"/>
        <w:jc w:val="both"/>
        <w:rPr>
          <w:rFonts w:asciiTheme="minorHAnsi" w:hAnsiTheme="minorHAnsi" w:cstheme="minorHAnsi"/>
          <w:color w:val="000000" w:themeColor="text1"/>
          <w:sz w:val="18"/>
          <w:szCs w:val="18"/>
        </w:rPr>
      </w:pPr>
      <w:r w:rsidRPr="00B810E0">
        <w:rPr>
          <w:rFonts w:asciiTheme="minorHAnsi" w:hAnsiTheme="minorHAnsi" w:cstheme="minorHAnsi"/>
          <w:color w:val="000000" w:themeColor="text1"/>
          <w:sz w:val="18"/>
          <w:szCs w:val="18"/>
        </w:rPr>
        <w:t>At day 24, 800 000 cells per cm</w:t>
      </w:r>
      <w:r w:rsidRPr="00B810E0">
        <w:rPr>
          <w:rFonts w:asciiTheme="minorHAnsi" w:hAnsiTheme="minorHAnsi" w:cstheme="minorHAnsi"/>
          <w:color w:val="000000" w:themeColor="text1"/>
          <w:sz w:val="18"/>
          <w:szCs w:val="18"/>
          <w:vertAlign w:val="superscript"/>
        </w:rPr>
        <w:t>2</w:t>
      </w:r>
      <w:r w:rsidRPr="00B810E0">
        <w:rPr>
          <w:rFonts w:asciiTheme="minorHAnsi" w:hAnsiTheme="minorHAnsi" w:cstheme="minorHAnsi"/>
          <w:color w:val="000000" w:themeColor="text1"/>
          <w:sz w:val="18"/>
          <w:szCs w:val="18"/>
        </w:rPr>
        <w:t xml:space="preserve"> were seeded onto Poly-D-lysine (PDL)/Laminin coated plates. </w:t>
      </w:r>
    </w:p>
    <w:p w14:paraId="615992EB" w14:textId="77777777" w:rsidR="00B810E0" w:rsidRDefault="00B810E0" w:rsidP="00B810E0">
      <w:pPr>
        <w:pStyle w:val="ListParagraph"/>
        <w:spacing w:line="276" w:lineRule="auto"/>
        <w:jc w:val="both"/>
        <w:rPr>
          <w:rFonts w:asciiTheme="minorHAnsi" w:hAnsiTheme="minorHAnsi" w:cstheme="minorHAnsi"/>
          <w:color w:val="000000" w:themeColor="text1"/>
          <w:sz w:val="18"/>
          <w:szCs w:val="18"/>
        </w:rPr>
      </w:pPr>
    </w:p>
    <w:p w14:paraId="6DB6ACB7" w14:textId="28F3129E" w:rsidR="009E68E4" w:rsidRPr="009E68E4" w:rsidRDefault="007B0CFA" w:rsidP="009E68E4">
      <w:pPr>
        <w:pStyle w:val="ListParagraph"/>
        <w:numPr>
          <w:ilvl w:val="0"/>
          <w:numId w:val="2"/>
        </w:numPr>
        <w:spacing w:line="276" w:lineRule="auto"/>
        <w:jc w:val="both"/>
        <w:rPr>
          <w:rFonts w:asciiTheme="minorHAnsi" w:hAnsiTheme="minorHAnsi" w:cstheme="minorHAnsi"/>
          <w:color w:val="000000" w:themeColor="text1"/>
          <w:sz w:val="18"/>
          <w:szCs w:val="18"/>
        </w:rPr>
      </w:pPr>
      <w:r w:rsidRPr="009E68E4">
        <w:rPr>
          <w:rFonts w:asciiTheme="minorHAnsi" w:hAnsiTheme="minorHAnsi" w:cstheme="minorHAnsi"/>
          <w:color w:val="000000" w:themeColor="text1"/>
          <w:sz w:val="18"/>
          <w:szCs w:val="18"/>
        </w:rPr>
        <w:t>PDL</w:t>
      </w:r>
      <w:r w:rsidR="001633C1" w:rsidRPr="009E68E4">
        <w:rPr>
          <w:rFonts w:asciiTheme="minorHAnsi" w:hAnsiTheme="minorHAnsi" w:cstheme="minorHAnsi"/>
          <w:color w:val="000000" w:themeColor="text1"/>
          <w:sz w:val="18"/>
          <w:szCs w:val="18"/>
        </w:rPr>
        <w:t xml:space="preserve"> </w:t>
      </w:r>
      <w:r w:rsidR="00E7194E" w:rsidRPr="009E68E4">
        <w:rPr>
          <w:rFonts w:asciiTheme="minorHAnsi" w:hAnsiTheme="minorHAnsi" w:cstheme="minorHAnsi"/>
          <w:color w:val="000000" w:themeColor="text1"/>
          <w:sz w:val="18"/>
          <w:szCs w:val="18"/>
        </w:rPr>
        <w:t>(stock concentration is 1mg/ml)</w:t>
      </w:r>
      <w:r w:rsidRPr="009E68E4">
        <w:rPr>
          <w:rFonts w:asciiTheme="minorHAnsi" w:hAnsiTheme="minorHAnsi" w:cstheme="minorHAnsi"/>
          <w:color w:val="000000" w:themeColor="text1"/>
          <w:sz w:val="18"/>
          <w:szCs w:val="18"/>
        </w:rPr>
        <w:t xml:space="preserve"> is diluted in 1/50 in PBS and coated for overnight. </w:t>
      </w:r>
    </w:p>
    <w:p w14:paraId="68B6CECD" w14:textId="77777777" w:rsidR="009E68E4" w:rsidRPr="006C433C" w:rsidRDefault="009E68E4" w:rsidP="009E68E4">
      <w:pPr>
        <w:spacing w:line="276" w:lineRule="auto"/>
        <w:jc w:val="both"/>
        <w:rPr>
          <w:rFonts w:asciiTheme="minorHAnsi" w:hAnsiTheme="minorHAnsi" w:cstheme="minorHAnsi"/>
          <w:color w:val="000000" w:themeColor="text1"/>
          <w:sz w:val="18"/>
          <w:szCs w:val="18"/>
          <w:lang w:val="en-US"/>
        </w:rPr>
      </w:pPr>
      <w:r w:rsidRPr="006C433C">
        <w:rPr>
          <w:rFonts w:asciiTheme="minorHAnsi" w:hAnsiTheme="minorHAnsi" w:cstheme="minorHAnsi"/>
          <w:color w:val="000000" w:themeColor="text1"/>
          <w:sz w:val="18"/>
          <w:szCs w:val="18"/>
          <w:lang w:val="en-US"/>
        </w:rPr>
        <w:t>PDL is in Tatiana’s cell culture. When you enter it is on the left at small -20. 2</w:t>
      </w:r>
      <w:r w:rsidRPr="006C433C">
        <w:rPr>
          <w:rFonts w:asciiTheme="minorHAnsi" w:hAnsiTheme="minorHAnsi" w:cstheme="minorHAnsi"/>
          <w:color w:val="000000" w:themeColor="text1"/>
          <w:sz w:val="18"/>
          <w:szCs w:val="18"/>
          <w:vertAlign w:val="superscript"/>
          <w:lang w:val="en-US"/>
        </w:rPr>
        <w:t>nd</w:t>
      </w:r>
      <w:r w:rsidRPr="006C433C">
        <w:rPr>
          <w:rFonts w:asciiTheme="minorHAnsi" w:hAnsiTheme="minorHAnsi" w:cstheme="minorHAnsi"/>
          <w:color w:val="000000" w:themeColor="text1"/>
          <w:sz w:val="18"/>
          <w:szCs w:val="18"/>
          <w:lang w:val="en-US"/>
        </w:rPr>
        <w:t xml:space="preserve"> shelf, clear white box. </w:t>
      </w:r>
    </w:p>
    <w:p w14:paraId="5427B4DA" w14:textId="77777777" w:rsidR="009E68E4" w:rsidRPr="006C433C" w:rsidRDefault="009E68E4" w:rsidP="009E68E4">
      <w:pPr>
        <w:spacing w:line="276" w:lineRule="auto"/>
        <w:jc w:val="both"/>
        <w:rPr>
          <w:rFonts w:asciiTheme="minorHAnsi" w:hAnsiTheme="minorHAnsi" w:cstheme="minorHAnsi"/>
          <w:color w:val="000000" w:themeColor="text1"/>
          <w:sz w:val="18"/>
          <w:szCs w:val="18"/>
          <w:lang w:val="en-US"/>
        </w:rPr>
      </w:pPr>
    </w:p>
    <w:p w14:paraId="03C6CB48" w14:textId="2667C08E" w:rsidR="009E68E4" w:rsidRPr="006C433C" w:rsidRDefault="009E68E4" w:rsidP="009E68E4">
      <w:pPr>
        <w:spacing w:line="276" w:lineRule="auto"/>
        <w:jc w:val="both"/>
        <w:rPr>
          <w:rFonts w:asciiTheme="minorHAnsi" w:hAnsiTheme="minorHAnsi" w:cstheme="minorHAnsi"/>
          <w:color w:val="000000" w:themeColor="text1"/>
          <w:sz w:val="18"/>
          <w:szCs w:val="18"/>
          <w:lang w:val="en-US"/>
        </w:rPr>
      </w:pPr>
      <w:r w:rsidRPr="006C433C">
        <w:rPr>
          <w:rFonts w:asciiTheme="minorHAnsi" w:hAnsiTheme="minorHAnsi" w:cstheme="minorHAnsi"/>
          <w:color w:val="000000" w:themeColor="text1"/>
          <w:sz w:val="18"/>
          <w:szCs w:val="18"/>
          <w:lang w:val="en-US"/>
        </w:rPr>
        <w:t>Thaw PDL at water bath for 2mins before you add into PBS, mixed frequently. You can put remaining PDL at +4</w:t>
      </w:r>
      <w:r w:rsidRPr="006C433C">
        <w:rPr>
          <w:rFonts w:asciiTheme="minorHAnsi" w:hAnsiTheme="minorHAnsi" w:cstheme="minorHAnsi"/>
          <w:color w:val="000000" w:themeColor="text1"/>
          <w:sz w:val="18"/>
          <w:szCs w:val="18"/>
          <w:vertAlign w:val="superscript"/>
          <w:lang w:val="en-US"/>
        </w:rPr>
        <w:t xml:space="preserve"> </w:t>
      </w:r>
      <w:proofErr w:type="spellStart"/>
      <w:r w:rsidRPr="006C433C">
        <w:rPr>
          <w:rFonts w:asciiTheme="minorHAnsi" w:hAnsiTheme="minorHAnsi" w:cstheme="minorHAnsi"/>
          <w:color w:val="000000" w:themeColor="text1"/>
          <w:sz w:val="18"/>
          <w:szCs w:val="18"/>
          <w:vertAlign w:val="superscript"/>
          <w:lang w:val="en-US"/>
        </w:rPr>
        <w:t>o</w:t>
      </w:r>
      <w:r w:rsidRPr="006C433C">
        <w:rPr>
          <w:rFonts w:asciiTheme="minorHAnsi" w:hAnsiTheme="minorHAnsi" w:cstheme="minorHAnsi"/>
          <w:color w:val="000000" w:themeColor="text1"/>
          <w:sz w:val="18"/>
          <w:szCs w:val="18"/>
          <w:lang w:val="en-US"/>
        </w:rPr>
        <w:t>C</w:t>
      </w:r>
      <w:proofErr w:type="spellEnd"/>
      <w:r w:rsidRPr="006C433C">
        <w:rPr>
          <w:rFonts w:asciiTheme="minorHAnsi" w:hAnsiTheme="minorHAnsi" w:cstheme="minorHAnsi"/>
          <w:color w:val="000000" w:themeColor="text1"/>
          <w:sz w:val="18"/>
          <w:szCs w:val="18"/>
          <w:lang w:val="en-US"/>
        </w:rPr>
        <w:t xml:space="preserve"> afterwards and can stay there for one week. </w:t>
      </w:r>
    </w:p>
    <w:p w14:paraId="1796BD23" w14:textId="77777777" w:rsidR="00FC44DD" w:rsidRPr="006C433C" w:rsidRDefault="009E68E4" w:rsidP="00FC44DD">
      <w:pPr>
        <w:rPr>
          <w:rFonts w:asciiTheme="minorHAnsi" w:hAnsiTheme="minorHAnsi" w:cstheme="minorHAnsi"/>
          <w:color w:val="000000" w:themeColor="text1"/>
          <w:sz w:val="18"/>
          <w:szCs w:val="18"/>
          <w:lang w:val="en-US"/>
        </w:rPr>
      </w:pPr>
      <w:r w:rsidRPr="006C433C">
        <w:rPr>
          <w:rFonts w:asciiTheme="minorHAnsi" w:hAnsiTheme="minorHAnsi" w:cstheme="minorHAnsi"/>
          <w:color w:val="000000" w:themeColor="text1"/>
          <w:sz w:val="18"/>
          <w:szCs w:val="18"/>
          <w:lang w:val="en-US"/>
        </w:rPr>
        <w:t>- coat overnight hours (min 4 hours) at 37</w:t>
      </w:r>
      <w:r w:rsidRPr="006C433C">
        <w:rPr>
          <w:rFonts w:asciiTheme="minorHAnsi" w:hAnsiTheme="minorHAnsi" w:cstheme="minorHAnsi"/>
          <w:color w:val="000000" w:themeColor="text1"/>
          <w:sz w:val="18"/>
          <w:szCs w:val="18"/>
          <w:vertAlign w:val="superscript"/>
          <w:lang w:val="en-US"/>
        </w:rPr>
        <w:t>o</w:t>
      </w:r>
      <w:r w:rsidRPr="006C433C">
        <w:rPr>
          <w:rFonts w:asciiTheme="minorHAnsi" w:hAnsiTheme="minorHAnsi" w:cstheme="minorHAnsi"/>
          <w:color w:val="000000" w:themeColor="text1"/>
          <w:sz w:val="18"/>
          <w:szCs w:val="18"/>
          <w:lang w:val="en-US"/>
        </w:rPr>
        <w:t>C</w:t>
      </w:r>
    </w:p>
    <w:p w14:paraId="6BC77FB6" w14:textId="77777777" w:rsidR="00FC44DD" w:rsidRPr="006C433C" w:rsidRDefault="00FC44DD" w:rsidP="00FC44DD">
      <w:pPr>
        <w:rPr>
          <w:rFonts w:asciiTheme="minorHAnsi" w:hAnsiTheme="minorHAnsi" w:cstheme="minorHAnsi"/>
          <w:color w:val="000000" w:themeColor="text1"/>
          <w:sz w:val="18"/>
          <w:szCs w:val="18"/>
          <w:lang w:val="en-US"/>
        </w:rPr>
      </w:pPr>
    </w:p>
    <w:p w14:paraId="5F7B6978" w14:textId="77777777" w:rsidR="00FC44DD" w:rsidRPr="00F52485" w:rsidRDefault="00FC44DD" w:rsidP="00FC44DD">
      <w:pPr>
        <w:jc w:val="both"/>
        <w:rPr>
          <w:rFonts w:asciiTheme="minorHAnsi" w:hAnsiTheme="minorHAnsi" w:cstheme="minorHAnsi"/>
          <w:color w:val="000000" w:themeColor="text1"/>
          <w:sz w:val="18"/>
          <w:szCs w:val="18"/>
          <w:lang w:val="en-US"/>
        </w:rPr>
      </w:pPr>
      <w:r w:rsidRPr="00F52485">
        <w:rPr>
          <w:rFonts w:asciiTheme="minorHAnsi" w:hAnsiTheme="minorHAnsi" w:cstheme="minorHAnsi"/>
          <w:color w:val="000000" w:themeColor="text1"/>
          <w:sz w:val="18"/>
          <w:szCs w:val="18"/>
          <w:lang w:val="en-US"/>
        </w:rPr>
        <w:t>For one well in 24-well plate</w:t>
      </w:r>
      <w:r w:rsidRPr="00F52485">
        <w:rPr>
          <w:rFonts w:asciiTheme="minorHAnsi" w:hAnsiTheme="minorHAnsi" w:cstheme="minorHAnsi"/>
          <w:color w:val="000000" w:themeColor="text1"/>
          <w:sz w:val="18"/>
          <w:szCs w:val="18"/>
          <w:lang w:val="en-US"/>
        </w:rPr>
        <w:sym w:font="Wingdings" w:char="F0E0"/>
      </w:r>
      <w:r w:rsidRPr="00F52485">
        <w:rPr>
          <w:rFonts w:asciiTheme="minorHAnsi" w:hAnsiTheme="minorHAnsi" w:cstheme="minorHAnsi"/>
          <w:color w:val="000000" w:themeColor="text1"/>
          <w:sz w:val="18"/>
          <w:szCs w:val="18"/>
          <w:lang w:val="en-US"/>
        </w:rPr>
        <w:t xml:space="preserve"> 0</w:t>
      </w:r>
      <w:proofErr w:type="gramStart"/>
      <w:r w:rsidRPr="00F52485">
        <w:rPr>
          <w:rFonts w:asciiTheme="minorHAnsi" w:hAnsiTheme="minorHAnsi" w:cstheme="minorHAnsi"/>
          <w:color w:val="000000" w:themeColor="text1"/>
          <w:sz w:val="18"/>
          <w:szCs w:val="18"/>
          <w:lang w:val="en-US"/>
        </w:rPr>
        <w:t>,5</w:t>
      </w:r>
      <w:proofErr w:type="gramEnd"/>
      <w:r w:rsidRPr="00F52485">
        <w:rPr>
          <w:rFonts w:asciiTheme="minorHAnsi" w:hAnsiTheme="minorHAnsi" w:cstheme="minorHAnsi"/>
          <w:color w:val="000000" w:themeColor="text1"/>
          <w:sz w:val="18"/>
          <w:szCs w:val="18"/>
          <w:lang w:val="en-US"/>
        </w:rPr>
        <w:t xml:space="preserve"> ml</w:t>
      </w:r>
    </w:p>
    <w:p w14:paraId="1C8A0048" w14:textId="77777777" w:rsidR="00FC44DD" w:rsidRPr="00F52485" w:rsidRDefault="00FC44DD" w:rsidP="00FC44DD">
      <w:pPr>
        <w:jc w:val="both"/>
        <w:rPr>
          <w:rFonts w:asciiTheme="minorHAnsi" w:hAnsiTheme="minorHAnsi" w:cstheme="minorHAnsi"/>
          <w:color w:val="000000" w:themeColor="text1"/>
          <w:sz w:val="18"/>
          <w:szCs w:val="18"/>
          <w:lang w:val="en-US"/>
        </w:rPr>
      </w:pPr>
      <w:r w:rsidRPr="00F52485">
        <w:rPr>
          <w:rFonts w:asciiTheme="minorHAnsi" w:hAnsiTheme="minorHAnsi" w:cstheme="minorHAnsi"/>
          <w:color w:val="000000" w:themeColor="text1"/>
          <w:sz w:val="18"/>
          <w:szCs w:val="18"/>
          <w:lang w:val="en-US"/>
        </w:rPr>
        <w:t>For one well in 6-well plate</w:t>
      </w:r>
      <w:r w:rsidRPr="00F52485">
        <w:rPr>
          <w:rFonts w:asciiTheme="minorHAnsi" w:hAnsiTheme="minorHAnsi" w:cstheme="minorHAnsi"/>
          <w:color w:val="000000" w:themeColor="text1"/>
          <w:sz w:val="18"/>
          <w:szCs w:val="18"/>
          <w:lang w:val="en-US"/>
        </w:rPr>
        <w:sym w:font="Wingdings" w:char="F0E0"/>
      </w:r>
      <w:r w:rsidRPr="00F52485">
        <w:rPr>
          <w:rFonts w:asciiTheme="minorHAnsi" w:hAnsiTheme="minorHAnsi" w:cstheme="minorHAnsi"/>
          <w:color w:val="000000" w:themeColor="text1"/>
          <w:sz w:val="18"/>
          <w:szCs w:val="18"/>
          <w:lang w:val="en-US"/>
        </w:rPr>
        <w:t xml:space="preserve"> 1 ml</w:t>
      </w:r>
    </w:p>
    <w:p w14:paraId="1E7E38F5" w14:textId="75397BE8" w:rsidR="00FC44DD" w:rsidRPr="006C433C" w:rsidRDefault="009E68E4" w:rsidP="00FC44DD">
      <w:pPr>
        <w:rPr>
          <w:rFonts w:asciiTheme="minorHAnsi" w:hAnsiTheme="minorHAnsi" w:cstheme="minorHAnsi"/>
          <w:color w:val="000000" w:themeColor="text1"/>
          <w:sz w:val="18"/>
          <w:szCs w:val="18"/>
          <w:lang w:val="en-US"/>
        </w:rPr>
      </w:pPr>
      <w:r w:rsidRPr="006C433C">
        <w:rPr>
          <w:rFonts w:asciiTheme="minorHAnsi" w:hAnsiTheme="minorHAnsi" w:cstheme="minorHAnsi"/>
          <w:color w:val="000000" w:themeColor="text1"/>
          <w:sz w:val="18"/>
          <w:szCs w:val="18"/>
          <w:lang w:val="en-US"/>
        </w:rPr>
        <w:br/>
        <w:t xml:space="preserve">- </w:t>
      </w:r>
      <w:proofErr w:type="gramStart"/>
      <w:r w:rsidRPr="006C433C">
        <w:rPr>
          <w:rFonts w:asciiTheme="minorHAnsi" w:hAnsiTheme="minorHAnsi" w:cstheme="minorHAnsi"/>
          <w:color w:val="000000" w:themeColor="text1"/>
          <w:sz w:val="18"/>
          <w:szCs w:val="18"/>
          <w:lang w:val="en-US"/>
        </w:rPr>
        <w:t>remove</w:t>
      </w:r>
      <w:proofErr w:type="gramEnd"/>
      <w:r w:rsidRPr="006C433C">
        <w:rPr>
          <w:rFonts w:asciiTheme="minorHAnsi" w:hAnsiTheme="minorHAnsi" w:cstheme="minorHAnsi"/>
          <w:color w:val="000000" w:themeColor="text1"/>
          <w:sz w:val="18"/>
          <w:szCs w:val="18"/>
          <w:lang w:val="en-US"/>
        </w:rPr>
        <w:t xml:space="preserve"> the liquid, wash 2-3x with water</w:t>
      </w:r>
      <w:r w:rsidRPr="006C433C">
        <w:rPr>
          <w:rFonts w:asciiTheme="minorHAnsi" w:hAnsiTheme="minorHAnsi" w:cstheme="minorHAnsi"/>
          <w:color w:val="000000" w:themeColor="text1"/>
          <w:sz w:val="18"/>
          <w:szCs w:val="18"/>
          <w:lang w:val="en-US"/>
        </w:rPr>
        <w:br/>
        <w:t>- dry inside the hood</w:t>
      </w:r>
    </w:p>
    <w:p w14:paraId="297180E3" w14:textId="77777777" w:rsidR="00FC44DD" w:rsidRPr="006C433C" w:rsidRDefault="00FC44DD" w:rsidP="009E68E4">
      <w:pPr>
        <w:spacing w:line="276" w:lineRule="auto"/>
        <w:jc w:val="both"/>
        <w:rPr>
          <w:rFonts w:asciiTheme="minorHAnsi" w:hAnsiTheme="minorHAnsi" w:cstheme="minorHAnsi"/>
          <w:color w:val="000000" w:themeColor="text1"/>
          <w:sz w:val="18"/>
          <w:szCs w:val="18"/>
          <w:lang w:val="en-US"/>
        </w:rPr>
      </w:pPr>
    </w:p>
    <w:p w14:paraId="3870A89F" w14:textId="252BC5DA" w:rsidR="009E68E4" w:rsidRDefault="009E68E4" w:rsidP="009E68E4">
      <w:pPr>
        <w:spacing w:line="276" w:lineRule="auto"/>
        <w:jc w:val="both"/>
        <w:rPr>
          <w:rFonts w:asciiTheme="minorHAnsi" w:hAnsiTheme="minorHAnsi" w:cstheme="minorHAnsi"/>
          <w:color w:val="000000" w:themeColor="text1"/>
          <w:sz w:val="18"/>
          <w:szCs w:val="18"/>
          <w:lang w:val="tr-TR"/>
        </w:rPr>
      </w:pPr>
      <w:r w:rsidRPr="006C433C">
        <w:rPr>
          <w:rFonts w:asciiTheme="minorHAnsi" w:hAnsiTheme="minorHAnsi" w:cstheme="minorHAnsi"/>
          <w:color w:val="000000" w:themeColor="text1"/>
          <w:sz w:val="18"/>
          <w:szCs w:val="18"/>
          <w:lang w:val="en-US"/>
        </w:rPr>
        <w:t xml:space="preserve">After wells were dried, </w:t>
      </w:r>
      <w:proofErr w:type="spellStart"/>
      <w:r w:rsidRPr="006C433C">
        <w:rPr>
          <w:rFonts w:asciiTheme="minorHAnsi" w:hAnsiTheme="minorHAnsi" w:cstheme="minorHAnsi"/>
          <w:color w:val="000000" w:themeColor="text1"/>
          <w:sz w:val="18"/>
          <w:szCs w:val="18"/>
          <w:lang w:val="en-US"/>
        </w:rPr>
        <w:t>laminin</w:t>
      </w:r>
      <w:proofErr w:type="spellEnd"/>
      <w:r w:rsidRPr="006C433C">
        <w:rPr>
          <w:rFonts w:asciiTheme="minorHAnsi" w:hAnsiTheme="minorHAnsi" w:cstheme="minorHAnsi"/>
          <w:color w:val="000000" w:themeColor="text1"/>
          <w:sz w:val="18"/>
          <w:szCs w:val="18"/>
          <w:lang w:val="en-US"/>
        </w:rPr>
        <w:t xml:space="preserve"> (1/200 in PBS) coating is performed</w:t>
      </w:r>
    </w:p>
    <w:p w14:paraId="33AB5CA2" w14:textId="31D1CC19" w:rsidR="00FC44DD" w:rsidRPr="00FC44DD" w:rsidRDefault="00E51B81" w:rsidP="00FC44DD">
      <w:pPr>
        <w:rPr>
          <w:rFonts w:asciiTheme="minorHAnsi" w:hAnsiTheme="minorHAnsi" w:cstheme="minorHAnsi"/>
          <w:color w:val="000000" w:themeColor="text1"/>
          <w:sz w:val="18"/>
          <w:szCs w:val="18"/>
          <w:lang w:val="tr-TR"/>
        </w:rPr>
      </w:pPr>
      <w:r w:rsidRPr="00FC44DD">
        <w:rPr>
          <w:rFonts w:asciiTheme="minorHAnsi" w:hAnsiTheme="minorHAnsi" w:cstheme="minorHAnsi"/>
          <w:b/>
          <w:bCs/>
          <w:color w:val="000000" w:themeColor="text1"/>
          <w:sz w:val="18"/>
          <w:szCs w:val="18"/>
          <w:lang w:val="tr-TR"/>
        </w:rPr>
        <w:t>Important!</w:t>
      </w:r>
      <w:r w:rsidR="00FC44DD" w:rsidRPr="00FC44DD">
        <w:rPr>
          <w:rFonts w:asciiTheme="minorHAnsi" w:hAnsiTheme="minorHAnsi" w:cstheme="minorHAnsi"/>
          <w:b/>
          <w:bCs/>
          <w:color w:val="000000" w:themeColor="text1"/>
          <w:sz w:val="18"/>
          <w:szCs w:val="18"/>
          <w:lang w:val="tr-TR"/>
        </w:rPr>
        <w:t xml:space="preserve"> </w:t>
      </w:r>
      <w:r w:rsidR="00FC44DD" w:rsidRPr="006C433C">
        <w:rPr>
          <w:rFonts w:asciiTheme="minorHAnsi" w:hAnsiTheme="minorHAnsi" w:cstheme="minorHAnsi"/>
          <w:color w:val="000000" w:themeColor="text1"/>
          <w:sz w:val="18"/>
          <w:szCs w:val="18"/>
          <w:lang w:val="en-US"/>
        </w:rPr>
        <w:t xml:space="preserve">Final concentration of </w:t>
      </w:r>
      <w:proofErr w:type="spellStart"/>
      <w:r w:rsidR="00FC44DD" w:rsidRPr="006C433C">
        <w:rPr>
          <w:rFonts w:asciiTheme="minorHAnsi" w:hAnsiTheme="minorHAnsi" w:cstheme="minorHAnsi"/>
          <w:color w:val="000000" w:themeColor="text1"/>
          <w:sz w:val="18"/>
          <w:szCs w:val="18"/>
          <w:lang w:val="en-US"/>
        </w:rPr>
        <w:t>laminin</w:t>
      </w:r>
      <w:proofErr w:type="spellEnd"/>
      <w:r w:rsidR="00FC44DD" w:rsidRPr="006C433C">
        <w:rPr>
          <w:rFonts w:asciiTheme="minorHAnsi" w:hAnsiTheme="minorHAnsi" w:cstheme="minorHAnsi"/>
          <w:color w:val="000000" w:themeColor="text1"/>
          <w:sz w:val="18"/>
          <w:szCs w:val="18"/>
          <w:lang w:val="en-US"/>
        </w:rPr>
        <w:t xml:space="preserve"> should be 10ug/ml. </w:t>
      </w:r>
      <w:r w:rsidR="00FC44DD">
        <w:rPr>
          <w:rFonts w:asciiTheme="minorHAnsi" w:hAnsiTheme="minorHAnsi" w:cstheme="minorHAnsi"/>
          <w:color w:val="000000" w:themeColor="text1"/>
          <w:sz w:val="18"/>
          <w:szCs w:val="18"/>
          <w:lang w:val="tr-TR"/>
        </w:rPr>
        <w:t xml:space="preserve">Before using laminin check the lot number and protein content. It could ve sometimes lower and that can change the dilution. For example if protein content is 1.1 then dilution is 1/110. </w:t>
      </w:r>
    </w:p>
    <w:p w14:paraId="7E36A439" w14:textId="77777777" w:rsidR="00FC44DD" w:rsidRPr="006C433C" w:rsidRDefault="00FC44DD" w:rsidP="00FC44DD">
      <w:pPr>
        <w:rPr>
          <w:rFonts w:cstheme="minorHAnsi"/>
          <w:color w:val="000000" w:themeColor="text1"/>
          <w:sz w:val="18"/>
          <w:szCs w:val="18"/>
          <w:lang w:val="en-US"/>
        </w:rPr>
      </w:pPr>
    </w:p>
    <w:p w14:paraId="40FACE43" w14:textId="2589CCF6" w:rsidR="00FC44DD" w:rsidRPr="006C433C" w:rsidRDefault="00FC44DD" w:rsidP="00FC44DD">
      <w:pPr>
        <w:rPr>
          <w:rFonts w:asciiTheme="minorHAnsi" w:hAnsiTheme="minorHAnsi" w:cstheme="minorHAnsi"/>
          <w:color w:val="000000" w:themeColor="text1"/>
          <w:sz w:val="18"/>
          <w:szCs w:val="18"/>
          <w:lang w:val="en-US"/>
        </w:rPr>
      </w:pPr>
      <w:r w:rsidRPr="00FC44DD">
        <w:rPr>
          <w:rFonts w:asciiTheme="minorHAnsi" w:hAnsiTheme="minorHAnsi" w:cstheme="minorHAnsi"/>
          <w:color w:val="000000" w:themeColor="text1"/>
          <w:sz w:val="18"/>
          <w:szCs w:val="18"/>
          <w:lang w:val="tr-TR"/>
        </w:rPr>
        <w:t xml:space="preserve">Usually, </w:t>
      </w:r>
      <w:r w:rsidRPr="006C433C">
        <w:rPr>
          <w:rFonts w:asciiTheme="minorHAnsi" w:hAnsiTheme="minorHAnsi" w:cstheme="minorHAnsi"/>
          <w:color w:val="000000" w:themeColor="text1"/>
          <w:sz w:val="18"/>
          <w:szCs w:val="18"/>
          <w:lang w:val="en-US"/>
        </w:rPr>
        <w:t xml:space="preserve">I coat PDL and stayed overnight. In the morning, I coat </w:t>
      </w:r>
      <w:proofErr w:type="spellStart"/>
      <w:r w:rsidRPr="006C433C">
        <w:rPr>
          <w:rFonts w:asciiTheme="minorHAnsi" w:hAnsiTheme="minorHAnsi" w:cstheme="minorHAnsi"/>
          <w:color w:val="000000" w:themeColor="text1"/>
          <w:sz w:val="18"/>
          <w:szCs w:val="18"/>
          <w:lang w:val="en-US"/>
        </w:rPr>
        <w:t>laminin</w:t>
      </w:r>
      <w:proofErr w:type="spellEnd"/>
      <w:r w:rsidRPr="006C433C">
        <w:rPr>
          <w:rFonts w:asciiTheme="minorHAnsi" w:hAnsiTheme="minorHAnsi" w:cstheme="minorHAnsi"/>
          <w:color w:val="000000" w:themeColor="text1"/>
          <w:sz w:val="18"/>
          <w:szCs w:val="18"/>
          <w:lang w:val="en-US"/>
        </w:rPr>
        <w:t xml:space="preserve"> and do the splitting around 2-3pm. </w:t>
      </w:r>
    </w:p>
    <w:p w14:paraId="4F4347A9" w14:textId="6320EAF8" w:rsidR="00FC44DD" w:rsidRPr="006C433C" w:rsidRDefault="00FC44DD" w:rsidP="009E68E4">
      <w:pPr>
        <w:spacing w:line="276" w:lineRule="auto"/>
        <w:jc w:val="both"/>
        <w:rPr>
          <w:rFonts w:asciiTheme="minorHAnsi" w:hAnsiTheme="minorHAnsi" w:cstheme="minorHAnsi"/>
          <w:color w:val="000000" w:themeColor="text1"/>
          <w:sz w:val="18"/>
          <w:szCs w:val="18"/>
          <w:lang w:val="en-US"/>
        </w:rPr>
      </w:pPr>
    </w:p>
    <w:p w14:paraId="0DAB8F2E" w14:textId="77777777" w:rsidR="00B810E0" w:rsidRPr="006C433C" w:rsidRDefault="00B810E0" w:rsidP="008B5F4B">
      <w:pPr>
        <w:rPr>
          <w:rFonts w:asciiTheme="minorHAnsi" w:hAnsiTheme="minorHAnsi" w:cstheme="minorHAnsi"/>
          <w:color w:val="000000" w:themeColor="text1"/>
          <w:sz w:val="18"/>
          <w:szCs w:val="18"/>
          <w:lang w:val="en-US"/>
        </w:rPr>
      </w:pPr>
    </w:p>
    <w:p w14:paraId="0CFD3391" w14:textId="49DCDD9D" w:rsidR="008B5F4B" w:rsidRPr="00DC0CBE" w:rsidRDefault="007B0CFA" w:rsidP="00EA71FA">
      <w:pPr>
        <w:pStyle w:val="ListParagraph"/>
        <w:numPr>
          <w:ilvl w:val="0"/>
          <w:numId w:val="2"/>
        </w:numPr>
        <w:spacing w:line="276" w:lineRule="auto"/>
        <w:jc w:val="both"/>
        <w:rPr>
          <w:rFonts w:asciiTheme="minorHAnsi" w:hAnsiTheme="minorHAnsi" w:cstheme="minorHAnsi"/>
          <w:color w:val="000000" w:themeColor="text1"/>
          <w:sz w:val="18"/>
          <w:szCs w:val="18"/>
        </w:rPr>
      </w:pPr>
      <w:r w:rsidRPr="00B810E0">
        <w:rPr>
          <w:rFonts w:asciiTheme="minorHAnsi" w:hAnsiTheme="minorHAnsi" w:cstheme="minorHAnsi"/>
          <w:color w:val="000000" w:themeColor="text1"/>
          <w:sz w:val="18"/>
          <w:szCs w:val="18"/>
        </w:rPr>
        <w:t xml:space="preserve">For neuronal differentiation, several factors (Sodium-L-Ascorbate, Adenosine 3′,5′-cyclic monophosphate (cAMP), Neurotrophin-3 (NT-3), Brain-derived neurotrophic factor (BDNF) and Glial cell line-derived neurotrophic factor (GDNF)) were added into NBND media (Table </w:t>
      </w:r>
      <w:r w:rsidR="00425303" w:rsidRPr="00B810E0">
        <w:rPr>
          <w:rFonts w:asciiTheme="minorHAnsi" w:hAnsiTheme="minorHAnsi" w:cstheme="minorHAnsi"/>
          <w:color w:val="000000" w:themeColor="text1"/>
          <w:sz w:val="18"/>
          <w:szCs w:val="18"/>
        </w:rPr>
        <w:t>3</w:t>
      </w:r>
      <w:r w:rsidRPr="00B810E0">
        <w:rPr>
          <w:rFonts w:asciiTheme="minorHAnsi" w:hAnsiTheme="minorHAnsi" w:cstheme="minorHAnsi"/>
          <w:color w:val="000000" w:themeColor="text1"/>
          <w:sz w:val="18"/>
          <w:szCs w:val="18"/>
        </w:rPr>
        <w:t>) from day 25</w:t>
      </w:r>
      <w:r w:rsidR="008B5F4B">
        <w:rPr>
          <w:rFonts w:asciiTheme="minorHAnsi" w:hAnsiTheme="minorHAnsi" w:cstheme="minorHAnsi"/>
          <w:color w:val="000000" w:themeColor="text1"/>
          <w:sz w:val="18"/>
          <w:szCs w:val="18"/>
        </w:rPr>
        <w:t xml:space="preserve"> (2ml per one well in 6-well plate)</w:t>
      </w:r>
      <w:r w:rsidRPr="00B810E0">
        <w:rPr>
          <w:rFonts w:asciiTheme="minorHAnsi" w:hAnsiTheme="minorHAnsi" w:cstheme="minorHAnsi"/>
          <w:color w:val="000000" w:themeColor="text1"/>
          <w:sz w:val="18"/>
          <w:szCs w:val="18"/>
        </w:rPr>
        <w:t xml:space="preserve">. </w:t>
      </w:r>
      <w:r w:rsidRPr="008B5F4B">
        <w:rPr>
          <w:b/>
          <w:bCs/>
          <w:color w:val="000000"/>
          <w:sz w:val="18"/>
          <w:szCs w:val="18"/>
        </w:rPr>
        <w:t>Sodium-L-Ascorbate should be added daily.</w:t>
      </w:r>
      <w:r w:rsidRPr="00B810E0">
        <w:rPr>
          <w:color w:val="000000"/>
          <w:sz w:val="18"/>
          <w:szCs w:val="18"/>
        </w:rPr>
        <w:t xml:space="preserve"> The half of the medium was replaced every two days</w:t>
      </w:r>
      <w:r w:rsidR="008B5F4B">
        <w:rPr>
          <w:color w:val="000000"/>
          <w:sz w:val="18"/>
          <w:szCs w:val="18"/>
        </w:rPr>
        <w:t xml:space="preserve"> </w:t>
      </w:r>
      <w:r w:rsidR="008B5F4B">
        <w:rPr>
          <w:rFonts w:asciiTheme="minorHAnsi" w:hAnsiTheme="minorHAnsi" w:cstheme="minorHAnsi"/>
          <w:color w:val="000000" w:themeColor="text1"/>
          <w:sz w:val="18"/>
          <w:szCs w:val="18"/>
        </w:rPr>
        <w:t>(1ml per one well in 6-well plate)</w:t>
      </w:r>
      <w:r w:rsidRPr="00B810E0">
        <w:rPr>
          <w:color w:val="000000"/>
          <w:sz w:val="18"/>
          <w:szCs w:val="18"/>
        </w:rPr>
        <w:t xml:space="preserve">. At day 32, </w:t>
      </w:r>
      <w:r w:rsidRPr="00B810E0">
        <w:rPr>
          <w:rFonts w:asciiTheme="minorHAnsi" w:hAnsiTheme="minorHAnsi" w:cstheme="minorHAnsi"/>
          <w:color w:val="000000" w:themeColor="text1"/>
          <w:sz w:val="18"/>
          <w:szCs w:val="18"/>
        </w:rPr>
        <w:t xml:space="preserve">200 000 </w:t>
      </w:r>
      <w:r w:rsidRPr="00B810E0">
        <w:rPr>
          <w:rFonts w:asciiTheme="minorHAnsi" w:hAnsiTheme="minorHAnsi" w:cstheme="minorHAnsi"/>
          <w:color w:val="000000" w:themeColor="text1"/>
          <w:sz w:val="18"/>
          <w:szCs w:val="18"/>
        </w:rPr>
        <w:lastRenderedPageBreak/>
        <w:t>cells per cm</w:t>
      </w:r>
      <w:r w:rsidRPr="00B810E0">
        <w:rPr>
          <w:rFonts w:asciiTheme="minorHAnsi" w:hAnsiTheme="minorHAnsi" w:cstheme="minorHAnsi"/>
          <w:color w:val="000000" w:themeColor="text1"/>
          <w:sz w:val="18"/>
          <w:szCs w:val="18"/>
          <w:vertAlign w:val="superscript"/>
        </w:rPr>
        <w:t>2</w:t>
      </w:r>
      <w:r w:rsidRPr="00B810E0">
        <w:rPr>
          <w:rFonts w:asciiTheme="minorHAnsi" w:hAnsiTheme="minorHAnsi" w:cstheme="minorHAnsi"/>
          <w:color w:val="000000" w:themeColor="text1"/>
          <w:sz w:val="18"/>
          <w:szCs w:val="18"/>
        </w:rPr>
        <w:t xml:space="preserve"> were plated onto PDL/Laminin coated plates. </w:t>
      </w:r>
      <w:r w:rsidRPr="00B810E0">
        <w:rPr>
          <w:color w:val="000000"/>
          <w:sz w:val="18"/>
          <w:szCs w:val="18"/>
        </w:rPr>
        <w:t>At day 33, medium was replaced with fresh NBND media</w:t>
      </w:r>
      <w:r w:rsidR="008B5F4B">
        <w:rPr>
          <w:color w:val="000000"/>
          <w:sz w:val="18"/>
          <w:szCs w:val="18"/>
        </w:rPr>
        <w:t xml:space="preserve"> </w:t>
      </w:r>
      <w:r w:rsidR="008B5F4B">
        <w:rPr>
          <w:rFonts w:asciiTheme="minorHAnsi" w:hAnsiTheme="minorHAnsi" w:cstheme="minorHAnsi"/>
          <w:color w:val="000000" w:themeColor="text1"/>
          <w:sz w:val="18"/>
          <w:szCs w:val="18"/>
        </w:rPr>
        <w:t>(2ml per one well in 6-well plate)</w:t>
      </w:r>
      <w:r w:rsidR="00DC0CBE">
        <w:rPr>
          <w:color w:val="000000"/>
          <w:sz w:val="18"/>
          <w:szCs w:val="18"/>
        </w:rPr>
        <w:t>.</w:t>
      </w:r>
    </w:p>
    <w:p w14:paraId="0CF15D28" w14:textId="77777777" w:rsidR="007B0CFA" w:rsidRPr="00F52485" w:rsidRDefault="007B0CFA" w:rsidP="00EA71FA">
      <w:pPr>
        <w:spacing w:line="276" w:lineRule="auto"/>
        <w:jc w:val="both"/>
        <w:rPr>
          <w:rFonts w:asciiTheme="minorHAnsi" w:hAnsiTheme="minorHAnsi" w:cstheme="minorHAnsi"/>
          <w:b/>
          <w:bCs/>
          <w:color w:val="000000" w:themeColor="text1"/>
          <w:sz w:val="18"/>
          <w:szCs w:val="18"/>
          <w:lang w:val="en-US"/>
        </w:rPr>
      </w:pPr>
      <w:r w:rsidRPr="00F52485">
        <w:rPr>
          <w:rFonts w:asciiTheme="minorHAnsi" w:hAnsiTheme="minorHAnsi" w:cstheme="minorHAnsi"/>
          <w:b/>
          <w:bCs/>
          <w:color w:val="000000" w:themeColor="text1"/>
          <w:sz w:val="18"/>
          <w:szCs w:val="18"/>
          <w:lang w:val="en-US"/>
        </w:rPr>
        <w:t>Table 4: NBND media ingredients</w:t>
      </w:r>
    </w:p>
    <w:tbl>
      <w:tblPr>
        <w:tblStyle w:val="TableGrid"/>
        <w:tblW w:w="9016" w:type="dxa"/>
        <w:tblLook w:val="04A0" w:firstRow="1" w:lastRow="0" w:firstColumn="1" w:lastColumn="0" w:noHBand="0" w:noVBand="1"/>
      </w:tblPr>
      <w:tblGrid>
        <w:gridCol w:w="4248"/>
        <w:gridCol w:w="1559"/>
        <w:gridCol w:w="1559"/>
        <w:gridCol w:w="1650"/>
      </w:tblGrid>
      <w:tr w:rsidR="007B0CFA" w:rsidRPr="00F52485" w14:paraId="27798668" w14:textId="77777777" w:rsidTr="00982ED8">
        <w:trPr>
          <w:trHeight w:val="320"/>
        </w:trPr>
        <w:tc>
          <w:tcPr>
            <w:tcW w:w="4248" w:type="dxa"/>
            <w:noWrap/>
            <w:hideMark/>
          </w:tcPr>
          <w:p w14:paraId="228F8F51" w14:textId="77777777" w:rsidR="007B0CFA" w:rsidRPr="00F52485" w:rsidRDefault="007B0CFA" w:rsidP="00EA71FA">
            <w:pPr>
              <w:spacing w:line="276" w:lineRule="auto"/>
              <w:jc w:val="both"/>
              <w:rPr>
                <w:rFonts w:asciiTheme="minorHAnsi" w:hAnsiTheme="minorHAnsi" w:cstheme="minorHAnsi"/>
                <w:b/>
                <w:bCs/>
                <w:color w:val="000000"/>
                <w:sz w:val="18"/>
                <w:szCs w:val="18"/>
              </w:rPr>
            </w:pPr>
          </w:p>
        </w:tc>
        <w:tc>
          <w:tcPr>
            <w:tcW w:w="1559" w:type="dxa"/>
            <w:noWrap/>
            <w:hideMark/>
          </w:tcPr>
          <w:p w14:paraId="7879CA59" w14:textId="77777777" w:rsidR="007B0CFA" w:rsidRPr="00F52485" w:rsidRDefault="007B0CFA" w:rsidP="00EA71FA">
            <w:pPr>
              <w:spacing w:line="276" w:lineRule="auto"/>
              <w:jc w:val="both"/>
              <w:rPr>
                <w:rFonts w:asciiTheme="minorHAnsi" w:hAnsiTheme="minorHAnsi" w:cstheme="minorHAnsi"/>
                <w:b/>
                <w:bCs/>
                <w:color w:val="000000"/>
                <w:sz w:val="18"/>
                <w:szCs w:val="18"/>
              </w:rPr>
            </w:pPr>
            <w:r w:rsidRPr="00F52485">
              <w:rPr>
                <w:rFonts w:asciiTheme="minorHAnsi" w:hAnsiTheme="minorHAnsi" w:cstheme="minorHAnsi"/>
                <w:b/>
                <w:bCs/>
                <w:color w:val="000000" w:themeColor="text1"/>
                <w:sz w:val="18"/>
                <w:szCs w:val="18"/>
              </w:rPr>
              <w:t>Per 250 ml bottle</w:t>
            </w:r>
          </w:p>
        </w:tc>
        <w:tc>
          <w:tcPr>
            <w:tcW w:w="1559" w:type="dxa"/>
          </w:tcPr>
          <w:p w14:paraId="7354B3D0" w14:textId="77777777" w:rsidR="007B0CFA" w:rsidRPr="00F52485" w:rsidRDefault="007B0CFA" w:rsidP="00EA71FA">
            <w:pPr>
              <w:spacing w:line="276" w:lineRule="auto"/>
              <w:jc w:val="both"/>
              <w:rPr>
                <w:rFonts w:asciiTheme="minorHAnsi" w:hAnsiTheme="minorHAnsi" w:cstheme="minorHAnsi"/>
                <w:b/>
                <w:bCs/>
                <w:color w:val="000000" w:themeColor="text1"/>
                <w:sz w:val="18"/>
                <w:szCs w:val="18"/>
              </w:rPr>
            </w:pPr>
            <w:r w:rsidRPr="00F52485">
              <w:rPr>
                <w:rFonts w:asciiTheme="minorHAnsi" w:hAnsiTheme="minorHAnsi" w:cstheme="minorHAnsi"/>
                <w:b/>
                <w:bCs/>
                <w:color w:val="000000" w:themeColor="text1"/>
                <w:sz w:val="18"/>
                <w:szCs w:val="18"/>
              </w:rPr>
              <w:t>Company</w:t>
            </w:r>
          </w:p>
        </w:tc>
        <w:tc>
          <w:tcPr>
            <w:tcW w:w="1650" w:type="dxa"/>
          </w:tcPr>
          <w:p w14:paraId="13831998" w14:textId="77777777" w:rsidR="007B0CFA" w:rsidRPr="00F52485" w:rsidRDefault="007B0CFA" w:rsidP="00EA71FA">
            <w:pPr>
              <w:spacing w:line="276" w:lineRule="auto"/>
              <w:jc w:val="both"/>
              <w:rPr>
                <w:rFonts w:asciiTheme="minorHAnsi" w:hAnsiTheme="minorHAnsi" w:cstheme="minorHAnsi"/>
                <w:b/>
                <w:bCs/>
                <w:color w:val="000000" w:themeColor="text1"/>
                <w:sz w:val="18"/>
                <w:szCs w:val="18"/>
              </w:rPr>
            </w:pPr>
            <w:r w:rsidRPr="00F52485">
              <w:rPr>
                <w:rFonts w:asciiTheme="minorHAnsi" w:hAnsiTheme="minorHAnsi" w:cstheme="minorHAnsi"/>
                <w:b/>
                <w:bCs/>
                <w:color w:val="000000" w:themeColor="text1"/>
                <w:sz w:val="18"/>
                <w:szCs w:val="18"/>
              </w:rPr>
              <w:t>Catalogue number</w:t>
            </w:r>
          </w:p>
        </w:tc>
      </w:tr>
      <w:tr w:rsidR="007B0CFA" w:rsidRPr="00F52485" w14:paraId="6826B649" w14:textId="77777777" w:rsidTr="00982ED8">
        <w:trPr>
          <w:trHeight w:val="320"/>
        </w:trPr>
        <w:tc>
          <w:tcPr>
            <w:tcW w:w="4248" w:type="dxa"/>
            <w:noWrap/>
            <w:hideMark/>
          </w:tcPr>
          <w:p w14:paraId="7C26015E"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Neurobasal medium</w:t>
            </w:r>
          </w:p>
        </w:tc>
        <w:tc>
          <w:tcPr>
            <w:tcW w:w="1559" w:type="dxa"/>
            <w:noWrap/>
            <w:hideMark/>
          </w:tcPr>
          <w:p w14:paraId="590F7F30"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58 ml</w:t>
            </w:r>
          </w:p>
        </w:tc>
        <w:tc>
          <w:tcPr>
            <w:tcW w:w="1559" w:type="dxa"/>
          </w:tcPr>
          <w:p w14:paraId="428F4102"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Gibco</w:t>
            </w:r>
          </w:p>
        </w:tc>
        <w:tc>
          <w:tcPr>
            <w:tcW w:w="1650" w:type="dxa"/>
          </w:tcPr>
          <w:p w14:paraId="0CBDCB23"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themeColor="text1"/>
                <w:sz w:val="18"/>
                <w:szCs w:val="18"/>
              </w:rPr>
              <w:t>21103049</w:t>
            </w:r>
          </w:p>
        </w:tc>
      </w:tr>
      <w:tr w:rsidR="007B0CFA" w:rsidRPr="00F52485" w14:paraId="4EC5C101" w14:textId="77777777" w:rsidTr="00982ED8">
        <w:trPr>
          <w:trHeight w:val="320"/>
        </w:trPr>
        <w:tc>
          <w:tcPr>
            <w:tcW w:w="4248" w:type="dxa"/>
            <w:noWrap/>
            <w:hideMark/>
          </w:tcPr>
          <w:p w14:paraId="302BEDAE"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0,5× B-27 supplement (stock: 50X)</w:t>
            </w:r>
          </w:p>
        </w:tc>
        <w:tc>
          <w:tcPr>
            <w:tcW w:w="1559" w:type="dxa"/>
            <w:noWrap/>
            <w:hideMark/>
          </w:tcPr>
          <w:p w14:paraId="2049F9EA"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2,5 ml</w:t>
            </w:r>
          </w:p>
        </w:tc>
        <w:tc>
          <w:tcPr>
            <w:tcW w:w="1559" w:type="dxa"/>
          </w:tcPr>
          <w:p w14:paraId="51054758"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Gibco</w:t>
            </w:r>
          </w:p>
        </w:tc>
        <w:tc>
          <w:tcPr>
            <w:tcW w:w="1650" w:type="dxa"/>
          </w:tcPr>
          <w:p w14:paraId="528EE3CB"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themeColor="text1"/>
                <w:sz w:val="18"/>
                <w:szCs w:val="18"/>
              </w:rPr>
              <w:t>17504044</w:t>
            </w:r>
          </w:p>
        </w:tc>
      </w:tr>
      <w:tr w:rsidR="007B0CFA" w:rsidRPr="00F52485" w14:paraId="746F1F59" w14:textId="77777777" w:rsidTr="00982ED8">
        <w:trPr>
          <w:trHeight w:val="320"/>
        </w:trPr>
        <w:tc>
          <w:tcPr>
            <w:tcW w:w="4248" w:type="dxa"/>
            <w:noWrap/>
            <w:hideMark/>
          </w:tcPr>
          <w:p w14:paraId="138A3089"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 xml:space="preserve">2mM (1X) </w:t>
            </w:r>
            <w:proofErr w:type="spellStart"/>
            <w:r w:rsidRPr="00F52485">
              <w:rPr>
                <w:rFonts w:asciiTheme="minorHAnsi" w:hAnsiTheme="minorHAnsi" w:cstheme="minorHAnsi"/>
                <w:color w:val="000000"/>
                <w:sz w:val="18"/>
                <w:szCs w:val="18"/>
              </w:rPr>
              <w:t>Glutamax</w:t>
            </w:r>
            <w:proofErr w:type="spellEnd"/>
            <w:r w:rsidRPr="00F52485">
              <w:rPr>
                <w:rFonts w:asciiTheme="minorHAnsi" w:hAnsiTheme="minorHAnsi" w:cstheme="minorHAnsi"/>
                <w:color w:val="000000"/>
                <w:sz w:val="18"/>
                <w:szCs w:val="18"/>
              </w:rPr>
              <w:t xml:space="preserve"> Supplement (stock:100X, 200mM)</w:t>
            </w:r>
          </w:p>
        </w:tc>
        <w:tc>
          <w:tcPr>
            <w:tcW w:w="1559" w:type="dxa"/>
            <w:noWrap/>
            <w:hideMark/>
          </w:tcPr>
          <w:p w14:paraId="3774C432"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2,5 ml</w:t>
            </w:r>
          </w:p>
        </w:tc>
        <w:tc>
          <w:tcPr>
            <w:tcW w:w="1559" w:type="dxa"/>
          </w:tcPr>
          <w:p w14:paraId="1597967F"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Gibco</w:t>
            </w:r>
          </w:p>
        </w:tc>
        <w:tc>
          <w:tcPr>
            <w:tcW w:w="1650" w:type="dxa"/>
          </w:tcPr>
          <w:p w14:paraId="737541ED"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themeColor="text1"/>
                <w:sz w:val="18"/>
                <w:szCs w:val="18"/>
              </w:rPr>
              <w:t>35050061</w:t>
            </w:r>
          </w:p>
        </w:tc>
      </w:tr>
      <w:tr w:rsidR="007B0CFA" w:rsidRPr="00F52485" w14:paraId="2392B14C" w14:textId="77777777" w:rsidTr="00982ED8">
        <w:trPr>
          <w:trHeight w:val="320"/>
        </w:trPr>
        <w:tc>
          <w:tcPr>
            <w:tcW w:w="4248" w:type="dxa"/>
            <w:noWrap/>
            <w:hideMark/>
          </w:tcPr>
          <w:p w14:paraId="66129C14"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1X Penicillin-Streptomycin (stock: 100X)</w:t>
            </w:r>
          </w:p>
        </w:tc>
        <w:tc>
          <w:tcPr>
            <w:tcW w:w="1559" w:type="dxa"/>
            <w:noWrap/>
            <w:hideMark/>
          </w:tcPr>
          <w:p w14:paraId="72FAAA1E"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2,5 ml</w:t>
            </w:r>
          </w:p>
        </w:tc>
        <w:tc>
          <w:tcPr>
            <w:tcW w:w="1559" w:type="dxa"/>
          </w:tcPr>
          <w:p w14:paraId="155D2E99"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Gibco</w:t>
            </w:r>
          </w:p>
        </w:tc>
        <w:tc>
          <w:tcPr>
            <w:tcW w:w="1650" w:type="dxa"/>
          </w:tcPr>
          <w:p w14:paraId="32D15410"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themeColor="text1"/>
                <w:sz w:val="18"/>
                <w:szCs w:val="18"/>
              </w:rPr>
              <w:t>10378016</w:t>
            </w:r>
          </w:p>
        </w:tc>
      </w:tr>
      <w:tr w:rsidR="007B0CFA" w:rsidRPr="00F52485" w14:paraId="2C8DB289" w14:textId="77777777" w:rsidTr="00982ED8">
        <w:trPr>
          <w:trHeight w:val="320"/>
        </w:trPr>
        <w:tc>
          <w:tcPr>
            <w:tcW w:w="4248" w:type="dxa"/>
            <w:noWrap/>
            <w:hideMark/>
          </w:tcPr>
          <w:p w14:paraId="4DA86F06"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0,5× N-2 supplement (stock: 100X)</w:t>
            </w:r>
          </w:p>
        </w:tc>
        <w:tc>
          <w:tcPr>
            <w:tcW w:w="1559" w:type="dxa"/>
            <w:noWrap/>
            <w:hideMark/>
          </w:tcPr>
          <w:p w14:paraId="51B81EC8"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1,25 ml</w:t>
            </w:r>
          </w:p>
        </w:tc>
        <w:tc>
          <w:tcPr>
            <w:tcW w:w="1559" w:type="dxa"/>
          </w:tcPr>
          <w:p w14:paraId="1F81C430"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Gibco</w:t>
            </w:r>
          </w:p>
        </w:tc>
        <w:tc>
          <w:tcPr>
            <w:tcW w:w="1650" w:type="dxa"/>
          </w:tcPr>
          <w:p w14:paraId="50501DA2"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themeColor="text1"/>
                <w:sz w:val="18"/>
                <w:szCs w:val="18"/>
              </w:rPr>
              <w:t>A1370701</w:t>
            </w:r>
          </w:p>
        </w:tc>
      </w:tr>
      <w:tr w:rsidR="007B0CFA" w:rsidRPr="00F52485" w14:paraId="4B90E0D4" w14:textId="77777777" w:rsidTr="00982ED8">
        <w:trPr>
          <w:trHeight w:val="320"/>
        </w:trPr>
        <w:tc>
          <w:tcPr>
            <w:tcW w:w="4248" w:type="dxa"/>
            <w:noWrap/>
            <w:hideMark/>
          </w:tcPr>
          <w:p w14:paraId="5306EDB6"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0,1   mM cAMP (stock: 10mg/ml)</w:t>
            </w:r>
          </w:p>
        </w:tc>
        <w:tc>
          <w:tcPr>
            <w:tcW w:w="1559" w:type="dxa"/>
            <w:noWrap/>
            <w:hideMark/>
          </w:tcPr>
          <w:p w14:paraId="4BDA44F2"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 xml:space="preserve">922,5 </w:t>
            </w:r>
            <w:proofErr w:type="spellStart"/>
            <w:r w:rsidRPr="00F52485">
              <w:rPr>
                <w:rFonts w:asciiTheme="minorHAnsi" w:hAnsiTheme="minorHAnsi" w:cstheme="minorHAnsi"/>
                <w:color w:val="000000"/>
                <w:sz w:val="18"/>
                <w:szCs w:val="18"/>
              </w:rPr>
              <w:t>μl</w:t>
            </w:r>
            <w:proofErr w:type="spellEnd"/>
          </w:p>
        </w:tc>
        <w:tc>
          <w:tcPr>
            <w:tcW w:w="1559" w:type="dxa"/>
          </w:tcPr>
          <w:p w14:paraId="0F93CBFD"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Sigma Aldrich</w:t>
            </w:r>
          </w:p>
        </w:tc>
        <w:tc>
          <w:tcPr>
            <w:tcW w:w="1650" w:type="dxa"/>
          </w:tcPr>
          <w:p w14:paraId="340554BF"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A6885</w:t>
            </w:r>
          </w:p>
        </w:tc>
      </w:tr>
      <w:tr w:rsidR="007B0CFA" w:rsidRPr="00F52485" w14:paraId="6A24685E" w14:textId="77777777" w:rsidTr="00982ED8">
        <w:trPr>
          <w:trHeight w:val="320"/>
        </w:trPr>
        <w:tc>
          <w:tcPr>
            <w:tcW w:w="4248" w:type="dxa"/>
            <w:noWrap/>
            <w:hideMark/>
          </w:tcPr>
          <w:p w14:paraId="100DFCC3"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0,025% Bovine Serum Albumin Fraction V</w:t>
            </w:r>
          </w:p>
          <w:p w14:paraId="03A66CDB"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(BSA) solution (stock: 7,5% solution)</w:t>
            </w:r>
          </w:p>
        </w:tc>
        <w:tc>
          <w:tcPr>
            <w:tcW w:w="1559" w:type="dxa"/>
            <w:noWrap/>
            <w:hideMark/>
          </w:tcPr>
          <w:p w14:paraId="22AAC0E3"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 xml:space="preserve">833,33 </w:t>
            </w:r>
            <w:proofErr w:type="spellStart"/>
            <w:r w:rsidRPr="00F52485">
              <w:rPr>
                <w:rFonts w:asciiTheme="minorHAnsi" w:hAnsiTheme="minorHAnsi" w:cstheme="minorHAnsi"/>
                <w:color w:val="000000"/>
                <w:sz w:val="18"/>
                <w:szCs w:val="18"/>
              </w:rPr>
              <w:t>μl</w:t>
            </w:r>
            <w:proofErr w:type="spellEnd"/>
          </w:p>
        </w:tc>
        <w:tc>
          <w:tcPr>
            <w:tcW w:w="1559" w:type="dxa"/>
          </w:tcPr>
          <w:p w14:paraId="0BB68834"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Gibco</w:t>
            </w:r>
          </w:p>
        </w:tc>
        <w:tc>
          <w:tcPr>
            <w:tcW w:w="1650" w:type="dxa"/>
          </w:tcPr>
          <w:p w14:paraId="7493EE28"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15260037</w:t>
            </w:r>
          </w:p>
        </w:tc>
      </w:tr>
      <w:tr w:rsidR="007B0CFA" w:rsidRPr="00F52485" w14:paraId="5DF6A63A" w14:textId="77777777" w:rsidTr="00982ED8">
        <w:trPr>
          <w:trHeight w:val="320"/>
        </w:trPr>
        <w:tc>
          <w:tcPr>
            <w:tcW w:w="4248" w:type="dxa"/>
            <w:noWrap/>
            <w:hideMark/>
          </w:tcPr>
          <w:p w14:paraId="11C4D776"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 xml:space="preserve">55 </w:t>
            </w:r>
            <w:proofErr w:type="spellStart"/>
            <w:r w:rsidRPr="00F52485">
              <w:rPr>
                <w:rFonts w:asciiTheme="minorHAnsi" w:hAnsiTheme="minorHAnsi" w:cstheme="minorHAnsi"/>
                <w:color w:val="000000"/>
                <w:sz w:val="18"/>
                <w:szCs w:val="18"/>
              </w:rPr>
              <w:t>μM</w:t>
            </w:r>
            <w:proofErr w:type="spellEnd"/>
            <w:r w:rsidRPr="00F52485">
              <w:rPr>
                <w:rFonts w:asciiTheme="minorHAnsi" w:hAnsiTheme="minorHAnsi" w:cstheme="minorHAnsi"/>
                <w:color w:val="000000"/>
                <w:sz w:val="18"/>
                <w:szCs w:val="18"/>
              </w:rPr>
              <w:t xml:space="preserve"> 2-Mercaptoethanol (stock: 50mM)</w:t>
            </w:r>
          </w:p>
        </w:tc>
        <w:tc>
          <w:tcPr>
            <w:tcW w:w="1559" w:type="dxa"/>
            <w:noWrap/>
            <w:hideMark/>
          </w:tcPr>
          <w:p w14:paraId="478A8044"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 xml:space="preserve">275 </w:t>
            </w:r>
            <w:proofErr w:type="spellStart"/>
            <w:r w:rsidRPr="00F52485">
              <w:rPr>
                <w:rFonts w:asciiTheme="minorHAnsi" w:hAnsiTheme="minorHAnsi" w:cstheme="minorHAnsi"/>
                <w:color w:val="000000"/>
                <w:sz w:val="18"/>
                <w:szCs w:val="18"/>
              </w:rPr>
              <w:t>μl</w:t>
            </w:r>
            <w:proofErr w:type="spellEnd"/>
          </w:p>
        </w:tc>
        <w:tc>
          <w:tcPr>
            <w:tcW w:w="1559" w:type="dxa"/>
          </w:tcPr>
          <w:p w14:paraId="27678599"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Calibri" w:hAnsi="Calibri" w:cs="Calibri"/>
                <w:color w:val="000000"/>
                <w:sz w:val="18"/>
                <w:szCs w:val="18"/>
              </w:rPr>
              <w:t>Gibco</w:t>
            </w:r>
          </w:p>
        </w:tc>
        <w:tc>
          <w:tcPr>
            <w:tcW w:w="1650" w:type="dxa"/>
          </w:tcPr>
          <w:p w14:paraId="497D10B4"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themeColor="text1"/>
                <w:sz w:val="18"/>
                <w:szCs w:val="18"/>
              </w:rPr>
              <w:t>31350010</w:t>
            </w:r>
          </w:p>
        </w:tc>
      </w:tr>
      <w:tr w:rsidR="007B0CFA" w:rsidRPr="00F52485" w14:paraId="37A4DAE2" w14:textId="77777777" w:rsidTr="00982ED8">
        <w:trPr>
          <w:trHeight w:val="320"/>
        </w:trPr>
        <w:tc>
          <w:tcPr>
            <w:tcW w:w="4248" w:type="dxa"/>
            <w:noWrap/>
            <w:hideMark/>
          </w:tcPr>
          <w:p w14:paraId="5A53DAEE"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0,2 mM Sodium-L-Ascorbate (stock: 50mg/ml)</w:t>
            </w:r>
          </w:p>
        </w:tc>
        <w:tc>
          <w:tcPr>
            <w:tcW w:w="1559" w:type="dxa"/>
            <w:noWrap/>
            <w:hideMark/>
          </w:tcPr>
          <w:p w14:paraId="5E02D0D3"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 xml:space="preserve">197,5 </w:t>
            </w:r>
            <w:proofErr w:type="spellStart"/>
            <w:r w:rsidRPr="00F52485">
              <w:rPr>
                <w:rFonts w:asciiTheme="minorHAnsi" w:hAnsiTheme="minorHAnsi" w:cstheme="minorHAnsi"/>
                <w:color w:val="000000"/>
                <w:sz w:val="18"/>
                <w:szCs w:val="18"/>
              </w:rPr>
              <w:t>μl</w:t>
            </w:r>
            <w:proofErr w:type="spellEnd"/>
          </w:p>
        </w:tc>
        <w:tc>
          <w:tcPr>
            <w:tcW w:w="1559" w:type="dxa"/>
          </w:tcPr>
          <w:p w14:paraId="2D120BDD"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Sigma Aldrich</w:t>
            </w:r>
          </w:p>
        </w:tc>
        <w:tc>
          <w:tcPr>
            <w:tcW w:w="1650" w:type="dxa"/>
          </w:tcPr>
          <w:p w14:paraId="285DF5A1"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A4034</w:t>
            </w:r>
          </w:p>
        </w:tc>
      </w:tr>
      <w:tr w:rsidR="007B0CFA" w:rsidRPr="00F52485" w14:paraId="69F53A75" w14:textId="77777777" w:rsidTr="00982ED8">
        <w:trPr>
          <w:trHeight w:val="320"/>
        </w:trPr>
        <w:tc>
          <w:tcPr>
            <w:tcW w:w="4248" w:type="dxa"/>
            <w:noWrap/>
            <w:hideMark/>
          </w:tcPr>
          <w:p w14:paraId="4A6DEF2F"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 xml:space="preserve">5 ng/mL NT-3 (stock: 100 </w:t>
            </w:r>
            <w:proofErr w:type="spellStart"/>
            <w:r w:rsidRPr="00F52485">
              <w:rPr>
                <w:rFonts w:asciiTheme="minorHAnsi" w:hAnsiTheme="minorHAnsi" w:cstheme="minorHAnsi"/>
                <w:color w:val="000000"/>
                <w:sz w:val="18"/>
                <w:szCs w:val="18"/>
              </w:rPr>
              <w:t>μg</w:t>
            </w:r>
            <w:proofErr w:type="spellEnd"/>
            <w:r w:rsidRPr="00F52485">
              <w:rPr>
                <w:rFonts w:asciiTheme="minorHAnsi" w:hAnsiTheme="minorHAnsi" w:cstheme="minorHAnsi"/>
                <w:color w:val="000000"/>
                <w:sz w:val="18"/>
                <w:szCs w:val="18"/>
              </w:rPr>
              <w:t>/ml)</w:t>
            </w:r>
          </w:p>
        </w:tc>
        <w:tc>
          <w:tcPr>
            <w:tcW w:w="1559" w:type="dxa"/>
            <w:noWrap/>
            <w:hideMark/>
          </w:tcPr>
          <w:p w14:paraId="767DCB2B"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 xml:space="preserve">12,5 </w:t>
            </w:r>
            <w:proofErr w:type="spellStart"/>
            <w:r w:rsidRPr="00F52485">
              <w:rPr>
                <w:rFonts w:asciiTheme="minorHAnsi" w:hAnsiTheme="minorHAnsi" w:cstheme="minorHAnsi"/>
                <w:color w:val="000000"/>
                <w:sz w:val="18"/>
                <w:szCs w:val="18"/>
              </w:rPr>
              <w:t>μl</w:t>
            </w:r>
            <w:proofErr w:type="spellEnd"/>
          </w:p>
        </w:tc>
        <w:tc>
          <w:tcPr>
            <w:tcW w:w="1559" w:type="dxa"/>
          </w:tcPr>
          <w:p w14:paraId="52E81C71" w14:textId="77777777" w:rsidR="007B0CFA" w:rsidRPr="00F52485" w:rsidRDefault="007B0CFA" w:rsidP="00EA71FA">
            <w:pPr>
              <w:spacing w:line="276" w:lineRule="auto"/>
              <w:jc w:val="both"/>
              <w:rPr>
                <w:rFonts w:asciiTheme="minorHAnsi" w:hAnsiTheme="minorHAnsi" w:cstheme="minorHAnsi"/>
                <w:color w:val="000000"/>
                <w:sz w:val="18"/>
                <w:szCs w:val="18"/>
              </w:rPr>
            </w:pPr>
            <w:proofErr w:type="spellStart"/>
            <w:r w:rsidRPr="00F52485">
              <w:rPr>
                <w:rFonts w:asciiTheme="minorHAnsi" w:hAnsiTheme="minorHAnsi" w:cstheme="minorHAnsi"/>
                <w:color w:val="000000"/>
                <w:sz w:val="18"/>
                <w:szCs w:val="18"/>
              </w:rPr>
              <w:t>Peprotech</w:t>
            </w:r>
            <w:proofErr w:type="spellEnd"/>
          </w:p>
        </w:tc>
        <w:tc>
          <w:tcPr>
            <w:tcW w:w="1650" w:type="dxa"/>
          </w:tcPr>
          <w:p w14:paraId="2D980394" w14:textId="77777777" w:rsidR="007B0CFA" w:rsidRPr="00F52485" w:rsidRDefault="007B0CFA" w:rsidP="00EA71FA">
            <w:pPr>
              <w:spacing w:line="276" w:lineRule="auto"/>
              <w:jc w:val="both"/>
              <w:rPr>
                <w:rFonts w:asciiTheme="minorHAnsi" w:hAnsiTheme="minorHAnsi" w:cstheme="minorHAnsi"/>
                <w:sz w:val="18"/>
                <w:szCs w:val="18"/>
              </w:rPr>
            </w:pPr>
            <w:r w:rsidRPr="00F52485">
              <w:rPr>
                <w:rFonts w:asciiTheme="minorHAnsi" w:hAnsiTheme="minorHAnsi" w:cstheme="minorHAnsi"/>
                <w:sz w:val="18"/>
                <w:szCs w:val="18"/>
              </w:rPr>
              <w:t>0450-03-10</w:t>
            </w:r>
          </w:p>
          <w:p w14:paraId="3BCE0727" w14:textId="77777777" w:rsidR="007B0CFA" w:rsidRPr="00F52485" w:rsidRDefault="007B0CFA" w:rsidP="00EA71FA">
            <w:pPr>
              <w:spacing w:line="276" w:lineRule="auto"/>
              <w:jc w:val="both"/>
              <w:rPr>
                <w:rFonts w:asciiTheme="minorHAnsi" w:hAnsiTheme="minorHAnsi" w:cstheme="minorHAnsi"/>
                <w:color w:val="000000"/>
                <w:sz w:val="18"/>
                <w:szCs w:val="18"/>
              </w:rPr>
            </w:pPr>
          </w:p>
        </w:tc>
      </w:tr>
      <w:tr w:rsidR="007B0CFA" w:rsidRPr="00F52485" w14:paraId="2935B228" w14:textId="77777777" w:rsidTr="00982ED8">
        <w:trPr>
          <w:trHeight w:val="320"/>
        </w:trPr>
        <w:tc>
          <w:tcPr>
            <w:tcW w:w="4248" w:type="dxa"/>
            <w:noWrap/>
            <w:hideMark/>
          </w:tcPr>
          <w:p w14:paraId="7FD08BCB"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 xml:space="preserve">5ng/mL BDNF (stock: 100 </w:t>
            </w:r>
            <w:proofErr w:type="spellStart"/>
            <w:r w:rsidRPr="00F52485">
              <w:rPr>
                <w:rFonts w:asciiTheme="minorHAnsi" w:hAnsiTheme="minorHAnsi" w:cstheme="minorHAnsi"/>
                <w:color w:val="000000"/>
                <w:sz w:val="18"/>
                <w:szCs w:val="18"/>
              </w:rPr>
              <w:t>μg</w:t>
            </w:r>
            <w:proofErr w:type="spellEnd"/>
            <w:r w:rsidRPr="00F52485">
              <w:rPr>
                <w:rFonts w:asciiTheme="minorHAnsi" w:hAnsiTheme="minorHAnsi" w:cstheme="minorHAnsi"/>
                <w:color w:val="000000"/>
                <w:sz w:val="18"/>
                <w:szCs w:val="18"/>
              </w:rPr>
              <w:t>/ml)</w:t>
            </w:r>
          </w:p>
        </w:tc>
        <w:tc>
          <w:tcPr>
            <w:tcW w:w="1559" w:type="dxa"/>
            <w:noWrap/>
            <w:hideMark/>
          </w:tcPr>
          <w:p w14:paraId="7E8FDD28"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 xml:space="preserve">12,5 </w:t>
            </w:r>
            <w:proofErr w:type="spellStart"/>
            <w:r w:rsidRPr="00F52485">
              <w:rPr>
                <w:rFonts w:asciiTheme="minorHAnsi" w:hAnsiTheme="minorHAnsi" w:cstheme="minorHAnsi"/>
                <w:color w:val="000000"/>
                <w:sz w:val="18"/>
                <w:szCs w:val="18"/>
              </w:rPr>
              <w:t>μl</w:t>
            </w:r>
            <w:proofErr w:type="spellEnd"/>
          </w:p>
        </w:tc>
        <w:tc>
          <w:tcPr>
            <w:tcW w:w="1559" w:type="dxa"/>
          </w:tcPr>
          <w:p w14:paraId="702455D1" w14:textId="77777777" w:rsidR="007B0CFA" w:rsidRPr="00F52485" w:rsidRDefault="007B0CFA" w:rsidP="00EA71FA">
            <w:pPr>
              <w:spacing w:line="276" w:lineRule="auto"/>
              <w:jc w:val="both"/>
              <w:rPr>
                <w:rFonts w:asciiTheme="minorHAnsi" w:hAnsiTheme="minorHAnsi" w:cstheme="minorHAnsi"/>
                <w:color w:val="000000"/>
                <w:sz w:val="18"/>
                <w:szCs w:val="18"/>
              </w:rPr>
            </w:pPr>
            <w:proofErr w:type="spellStart"/>
            <w:r w:rsidRPr="00F52485">
              <w:rPr>
                <w:rFonts w:asciiTheme="minorHAnsi" w:hAnsiTheme="minorHAnsi" w:cstheme="minorHAnsi"/>
                <w:color w:val="000000"/>
                <w:sz w:val="18"/>
                <w:szCs w:val="18"/>
              </w:rPr>
              <w:t>Peprotech</w:t>
            </w:r>
            <w:proofErr w:type="spellEnd"/>
          </w:p>
        </w:tc>
        <w:tc>
          <w:tcPr>
            <w:tcW w:w="1650" w:type="dxa"/>
          </w:tcPr>
          <w:p w14:paraId="3CFD30BB" w14:textId="77777777" w:rsidR="007B0CFA" w:rsidRPr="00F52485" w:rsidRDefault="007B0CFA" w:rsidP="00EA71FA">
            <w:pPr>
              <w:spacing w:line="276" w:lineRule="auto"/>
              <w:jc w:val="both"/>
              <w:rPr>
                <w:rFonts w:asciiTheme="minorHAnsi" w:hAnsiTheme="minorHAnsi" w:cstheme="minorHAnsi"/>
                <w:sz w:val="18"/>
                <w:szCs w:val="18"/>
              </w:rPr>
            </w:pPr>
            <w:r w:rsidRPr="00F52485">
              <w:rPr>
                <w:rFonts w:asciiTheme="minorHAnsi" w:hAnsiTheme="minorHAnsi" w:cstheme="minorHAnsi"/>
                <w:sz w:val="18"/>
                <w:szCs w:val="18"/>
              </w:rPr>
              <w:t>0450-02-10</w:t>
            </w:r>
          </w:p>
          <w:p w14:paraId="58434EDF" w14:textId="77777777" w:rsidR="007B0CFA" w:rsidRPr="00F52485" w:rsidRDefault="007B0CFA" w:rsidP="00EA71FA">
            <w:pPr>
              <w:spacing w:line="276" w:lineRule="auto"/>
              <w:jc w:val="both"/>
              <w:rPr>
                <w:rFonts w:asciiTheme="minorHAnsi" w:hAnsiTheme="minorHAnsi" w:cstheme="minorHAnsi"/>
                <w:sz w:val="18"/>
                <w:szCs w:val="18"/>
              </w:rPr>
            </w:pPr>
          </w:p>
        </w:tc>
      </w:tr>
      <w:tr w:rsidR="007B0CFA" w:rsidRPr="00F52485" w14:paraId="7157B791" w14:textId="77777777" w:rsidTr="00982ED8">
        <w:trPr>
          <w:trHeight w:val="320"/>
        </w:trPr>
        <w:tc>
          <w:tcPr>
            <w:tcW w:w="4248" w:type="dxa"/>
            <w:noWrap/>
            <w:hideMark/>
          </w:tcPr>
          <w:p w14:paraId="0C0066A6"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 xml:space="preserve">5 ng/mL GDNF (stock: 100 </w:t>
            </w:r>
            <w:proofErr w:type="spellStart"/>
            <w:r w:rsidRPr="00F52485">
              <w:rPr>
                <w:rFonts w:asciiTheme="minorHAnsi" w:hAnsiTheme="minorHAnsi" w:cstheme="minorHAnsi"/>
                <w:color w:val="000000"/>
                <w:sz w:val="18"/>
                <w:szCs w:val="18"/>
              </w:rPr>
              <w:t>μg</w:t>
            </w:r>
            <w:proofErr w:type="spellEnd"/>
            <w:r w:rsidRPr="00F52485">
              <w:rPr>
                <w:rFonts w:asciiTheme="minorHAnsi" w:hAnsiTheme="minorHAnsi" w:cstheme="minorHAnsi"/>
                <w:color w:val="000000"/>
                <w:sz w:val="18"/>
                <w:szCs w:val="18"/>
              </w:rPr>
              <w:t>/ml)</w:t>
            </w:r>
          </w:p>
        </w:tc>
        <w:tc>
          <w:tcPr>
            <w:tcW w:w="1559" w:type="dxa"/>
            <w:noWrap/>
            <w:hideMark/>
          </w:tcPr>
          <w:p w14:paraId="066EB80A" w14:textId="77777777" w:rsidR="007B0CFA" w:rsidRPr="00F52485" w:rsidRDefault="007B0CFA" w:rsidP="00EA71FA">
            <w:pPr>
              <w:spacing w:line="276" w:lineRule="auto"/>
              <w:jc w:val="both"/>
              <w:rPr>
                <w:rFonts w:asciiTheme="minorHAnsi" w:hAnsiTheme="minorHAnsi" w:cstheme="minorHAnsi"/>
                <w:color w:val="000000"/>
                <w:sz w:val="18"/>
                <w:szCs w:val="18"/>
              </w:rPr>
            </w:pPr>
            <w:r w:rsidRPr="00F52485">
              <w:rPr>
                <w:rFonts w:asciiTheme="minorHAnsi" w:hAnsiTheme="minorHAnsi" w:cstheme="minorHAnsi"/>
                <w:color w:val="000000"/>
                <w:sz w:val="18"/>
                <w:szCs w:val="18"/>
              </w:rPr>
              <w:t xml:space="preserve">12,5 </w:t>
            </w:r>
            <w:proofErr w:type="spellStart"/>
            <w:r w:rsidRPr="00F52485">
              <w:rPr>
                <w:rFonts w:asciiTheme="minorHAnsi" w:hAnsiTheme="minorHAnsi" w:cstheme="minorHAnsi"/>
                <w:color w:val="000000"/>
                <w:sz w:val="18"/>
                <w:szCs w:val="18"/>
              </w:rPr>
              <w:t>μl</w:t>
            </w:r>
            <w:proofErr w:type="spellEnd"/>
          </w:p>
        </w:tc>
        <w:tc>
          <w:tcPr>
            <w:tcW w:w="1559" w:type="dxa"/>
          </w:tcPr>
          <w:p w14:paraId="609700EB" w14:textId="77777777" w:rsidR="007B0CFA" w:rsidRPr="00F52485" w:rsidRDefault="007B0CFA" w:rsidP="00EA71FA">
            <w:pPr>
              <w:spacing w:line="276" w:lineRule="auto"/>
              <w:jc w:val="both"/>
              <w:rPr>
                <w:rFonts w:asciiTheme="minorHAnsi" w:hAnsiTheme="minorHAnsi" w:cstheme="minorHAnsi"/>
                <w:color w:val="000000"/>
                <w:sz w:val="18"/>
                <w:szCs w:val="18"/>
              </w:rPr>
            </w:pPr>
            <w:proofErr w:type="spellStart"/>
            <w:r w:rsidRPr="00F52485">
              <w:rPr>
                <w:rFonts w:asciiTheme="minorHAnsi" w:hAnsiTheme="minorHAnsi" w:cstheme="minorHAnsi"/>
                <w:color w:val="000000"/>
                <w:sz w:val="18"/>
                <w:szCs w:val="18"/>
              </w:rPr>
              <w:t>Peprotech</w:t>
            </w:r>
            <w:proofErr w:type="spellEnd"/>
          </w:p>
        </w:tc>
        <w:tc>
          <w:tcPr>
            <w:tcW w:w="1650" w:type="dxa"/>
          </w:tcPr>
          <w:p w14:paraId="1C0B146F" w14:textId="77777777" w:rsidR="007B0CFA" w:rsidRPr="00F52485" w:rsidRDefault="007B0CFA" w:rsidP="00EA71FA">
            <w:pPr>
              <w:spacing w:line="276" w:lineRule="auto"/>
              <w:jc w:val="both"/>
              <w:rPr>
                <w:rFonts w:asciiTheme="minorHAnsi" w:hAnsiTheme="minorHAnsi" w:cstheme="minorHAnsi"/>
                <w:sz w:val="18"/>
                <w:szCs w:val="18"/>
              </w:rPr>
            </w:pPr>
            <w:r w:rsidRPr="00F52485">
              <w:rPr>
                <w:rFonts w:asciiTheme="minorHAnsi" w:hAnsiTheme="minorHAnsi" w:cstheme="minorHAnsi"/>
                <w:sz w:val="18"/>
                <w:szCs w:val="18"/>
              </w:rPr>
              <w:t>0450-10-10</w:t>
            </w:r>
          </w:p>
          <w:p w14:paraId="701BB0BA" w14:textId="77777777" w:rsidR="007B0CFA" w:rsidRPr="00F52485" w:rsidRDefault="007B0CFA" w:rsidP="00EA71FA">
            <w:pPr>
              <w:spacing w:line="276" w:lineRule="auto"/>
              <w:jc w:val="both"/>
              <w:rPr>
                <w:rFonts w:asciiTheme="minorHAnsi" w:hAnsiTheme="minorHAnsi" w:cstheme="minorHAnsi"/>
                <w:color w:val="000000"/>
                <w:sz w:val="18"/>
                <w:szCs w:val="18"/>
              </w:rPr>
            </w:pPr>
          </w:p>
        </w:tc>
      </w:tr>
    </w:tbl>
    <w:p w14:paraId="483373A3" w14:textId="77777777" w:rsidR="00673088" w:rsidRPr="00F52485" w:rsidRDefault="00673088" w:rsidP="00EA71FA">
      <w:pPr>
        <w:spacing w:line="276" w:lineRule="auto"/>
        <w:jc w:val="both"/>
        <w:rPr>
          <w:rFonts w:asciiTheme="minorHAnsi" w:hAnsiTheme="minorHAnsi" w:cstheme="minorHAnsi"/>
          <w:color w:val="000000" w:themeColor="text1"/>
          <w:sz w:val="18"/>
          <w:szCs w:val="18"/>
          <w:lang w:val="en-US"/>
        </w:rPr>
      </w:pPr>
    </w:p>
    <w:p w14:paraId="7C55AE74" w14:textId="533F0AE9" w:rsidR="00E35897" w:rsidRPr="00E35897" w:rsidRDefault="00E35897" w:rsidP="00EA71FA">
      <w:pPr>
        <w:spacing w:line="276" w:lineRule="auto"/>
        <w:jc w:val="both"/>
        <w:rPr>
          <w:rFonts w:asciiTheme="minorHAnsi" w:hAnsiTheme="minorHAnsi" w:cstheme="minorHAnsi"/>
          <w:b/>
          <w:bCs/>
          <w:color w:val="000000"/>
          <w:sz w:val="18"/>
          <w:szCs w:val="18"/>
          <w:lang w:val="tr-TR"/>
        </w:rPr>
      </w:pPr>
      <w:r>
        <w:rPr>
          <w:rFonts w:asciiTheme="minorHAnsi" w:hAnsiTheme="minorHAnsi" w:cstheme="minorHAnsi"/>
          <w:b/>
          <w:bCs/>
          <w:color w:val="000000"/>
          <w:sz w:val="18"/>
          <w:szCs w:val="18"/>
          <w:lang w:val="tr-TR"/>
        </w:rPr>
        <w:t xml:space="preserve">For these small molecules avoid repeated freze-thaw cycles. Prepare small aliqouts and use them twice (no more than three times). </w:t>
      </w:r>
    </w:p>
    <w:p w14:paraId="2C0EE6D6" w14:textId="77777777" w:rsidR="00E35897" w:rsidRPr="006C433C" w:rsidRDefault="00E35897" w:rsidP="00EA71FA">
      <w:pPr>
        <w:spacing w:line="276" w:lineRule="auto"/>
        <w:jc w:val="both"/>
        <w:rPr>
          <w:rFonts w:asciiTheme="minorHAnsi" w:hAnsiTheme="minorHAnsi" w:cstheme="minorHAnsi"/>
          <w:b/>
          <w:bCs/>
          <w:color w:val="000000"/>
          <w:sz w:val="18"/>
          <w:szCs w:val="18"/>
          <w:lang w:val="en-US"/>
        </w:rPr>
      </w:pPr>
    </w:p>
    <w:p w14:paraId="4697FB90" w14:textId="20041A97" w:rsidR="00D82465" w:rsidRPr="00F52485" w:rsidRDefault="00673088" w:rsidP="00D82465">
      <w:pPr>
        <w:spacing w:line="276" w:lineRule="auto"/>
        <w:jc w:val="both"/>
        <w:rPr>
          <w:rFonts w:ascii="Calibri" w:hAnsi="Calibri" w:cs="Calibri"/>
          <w:color w:val="000000"/>
          <w:sz w:val="18"/>
          <w:szCs w:val="18"/>
          <w:lang w:val="en-US"/>
        </w:rPr>
      </w:pPr>
      <w:proofErr w:type="spellStart"/>
      <w:proofErr w:type="gramStart"/>
      <w:r w:rsidRPr="006C433C">
        <w:rPr>
          <w:rFonts w:asciiTheme="minorHAnsi" w:hAnsiTheme="minorHAnsi" w:cstheme="minorHAnsi"/>
          <w:b/>
          <w:bCs/>
          <w:color w:val="000000"/>
          <w:sz w:val="18"/>
          <w:szCs w:val="18"/>
          <w:lang w:val="en-US"/>
        </w:rPr>
        <w:t>cAMP</w:t>
      </w:r>
      <w:proofErr w:type="spellEnd"/>
      <w:proofErr w:type="gramEnd"/>
      <w:r w:rsidRPr="006C433C">
        <w:rPr>
          <w:rFonts w:asciiTheme="minorHAnsi" w:hAnsiTheme="minorHAnsi" w:cstheme="minorHAnsi"/>
          <w:b/>
          <w:bCs/>
          <w:color w:val="000000"/>
          <w:sz w:val="18"/>
          <w:szCs w:val="18"/>
          <w:lang w:val="en-US"/>
        </w:rPr>
        <w:t xml:space="preserve"> </w:t>
      </w:r>
      <w:r w:rsidRPr="00520682">
        <w:rPr>
          <w:rFonts w:asciiTheme="minorHAnsi" w:hAnsiTheme="minorHAnsi" w:cstheme="minorHAnsi"/>
          <w:b/>
          <w:bCs/>
          <w:color w:val="000000"/>
          <w:sz w:val="18"/>
          <w:szCs w:val="18"/>
          <w:lang w:val="tr-TR"/>
        </w:rPr>
        <w:t xml:space="preserve">(Sigma Aldrich, </w:t>
      </w:r>
      <w:r w:rsidR="00697E9E" w:rsidRPr="006C433C">
        <w:rPr>
          <w:rFonts w:asciiTheme="minorHAnsi" w:hAnsiTheme="minorHAnsi" w:cstheme="minorHAnsi"/>
          <w:color w:val="000000"/>
          <w:sz w:val="18"/>
          <w:szCs w:val="18"/>
          <w:lang w:val="en-US"/>
        </w:rPr>
        <w:t>A6885</w:t>
      </w:r>
      <w:r w:rsidRPr="00520682">
        <w:rPr>
          <w:rFonts w:asciiTheme="minorHAnsi" w:hAnsiTheme="minorHAnsi" w:cstheme="minorHAnsi"/>
          <w:b/>
          <w:bCs/>
          <w:color w:val="000000"/>
          <w:sz w:val="18"/>
          <w:szCs w:val="18"/>
          <w:lang w:val="tr-TR"/>
        </w:rPr>
        <w:t>):</w:t>
      </w:r>
      <w:r w:rsidRPr="00520682">
        <w:rPr>
          <w:rFonts w:asciiTheme="minorHAnsi" w:hAnsiTheme="minorHAnsi" w:cstheme="minorHAnsi"/>
          <w:color w:val="000000"/>
          <w:sz w:val="18"/>
          <w:szCs w:val="18"/>
          <w:lang w:val="tr-TR"/>
        </w:rPr>
        <w:t xml:space="preserve"> </w:t>
      </w:r>
      <w:r w:rsidRPr="006C433C">
        <w:rPr>
          <w:rFonts w:asciiTheme="minorHAnsi" w:hAnsiTheme="minorHAnsi" w:cstheme="minorHAnsi"/>
          <w:color w:val="000000"/>
          <w:sz w:val="18"/>
          <w:szCs w:val="18"/>
          <w:lang w:val="en-US"/>
        </w:rPr>
        <w:t>stock</w:t>
      </w:r>
      <w:r w:rsidRPr="00520682">
        <w:rPr>
          <w:rFonts w:asciiTheme="minorHAnsi" w:hAnsiTheme="minorHAnsi" w:cstheme="minorHAnsi"/>
          <w:color w:val="000000"/>
          <w:sz w:val="18"/>
          <w:szCs w:val="18"/>
          <w:lang w:val="tr-TR"/>
        </w:rPr>
        <w:t xml:space="preserve"> is </w:t>
      </w:r>
      <w:r w:rsidRPr="006C433C">
        <w:rPr>
          <w:rFonts w:asciiTheme="minorHAnsi" w:hAnsiTheme="minorHAnsi" w:cstheme="minorHAnsi"/>
          <w:color w:val="000000"/>
          <w:sz w:val="18"/>
          <w:szCs w:val="18"/>
          <w:lang w:val="en-US"/>
        </w:rPr>
        <w:t>10mg/ml</w:t>
      </w:r>
      <w:r w:rsidR="00E35897" w:rsidRPr="00520682">
        <w:rPr>
          <w:rFonts w:asciiTheme="minorHAnsi" w:hAnsiTheme="minorHAnsi" w:cstheme="minorHAnsi"/>
          <w:color w:val="000000"/>
          <w:sz w:val="18"/>
          <w:szCs w:val="18"/>
          <w:lang w:val="tr-TR"/>
        </w:rPr>
        <w:t xml:space="preserve"> </w:t>
      </w:r>
      <w:r w:rsidR="00D82465" w:rsidRPr="00520682">
        <w:rPr>
          <w:rFonts w:asciiTheme="minorHAnsi" w:hAnsiTheme="minorHAnsi" w:cstheme="minorHAnsi"/>
          <w:color w:val="000000"/>
          <w:sz w:val="18"/>
          <w:szCs w:val="18"/>
          <w:lang w:val="tr-TR"/>
        </w:rPr>
        <w:t>in water</w:t>
      </w:r>
      <w:r w:rsidR="00C05555" w:rsidRPr="00520682">
        <w:rPr>
          <w:rFonts w:asciiTheme="minorHAnsi" w:hAnsiTheme="minorHAnsi" w:cstheme="minorHAnsi"/>
          <w:color w:val="000000"/>
          <w:sz w:val="18"/>
          <w:szCs w:val="18"/>
          <w:lang w:val="tr-TR"/>
        </w:rPr>
        <w:t>.</w:t>
      </w:r>
      <w:r w:rsidR="00D82465" w:rsidRPr="00520682">
        <w:rPr>
          <w:rFonts w:asciiTheme="minorHAnsi" w:hAnsiTheme="minorHAnsi" w:cstheme="minorHAnsi"/>
          <w:color w:val="000000"/>
          <w:sz w:val="18"/>
          <w:szCs w:val="18"/>
          <w:lang w:val="tr-TR"/>
        </w:rPr>
        <w:t xml:space="preserve"> </w:t>
      </w:r>
      <w:r w:rsidR="00D82465" w:rsidRPr="00520682">
        <w:rPr>
          <w:rFonts w:asciiTheme="minorHAnsi" w:hAnsiTheme="minorHAnsi" w:cstheme="minorHAnsi"/>
          <w:color w:val="000000"/>
          <w:sz w:val="18"/>
          <w:szCs w:val="18"/>
          <w:lang w:val="en-US"/>
        </w:rPr>
        <w:t>(The location is in the corner fridge in iPSC lab at -20</w:t>
      </w:r>
      <w:r w:rsidR="00D82465" w:rsidRPr="00520682">
        <w:rPr>
          <w:rFonts w:asciiTheme="minorHAnsi" w:hAnsiTheme="minorHAnsi" w:cstheme="minorHAnsi"/>
          <w:color w:val="000000"/>
          <w:sz w:val="18"/>
          <w:szCs w:val="18"/>
          <w:vertAlign w:val="superscript"/>
          <w:lang w:val="en-US"/>
        </w:rPr>
        <w:t xml:space="preserve"> </w:t>
      </w:r>
      <w:proofErr w:type="spellStart"/>
      <w:r w:rsidR="00D82465" w:rsidRPr="00520682">
        <w:rPr>
          <w:rFonts w:asciiTheme="minorHAnsi" w:hAnsiTheme="minorHAnsi" w:cstheme="minorHAnsi"/>
          <w:color w:val="000000"/>
          <w:sz w:val="18"/>
          <w:szCs w:val="18"/>
          <w:vertAlign w:val="superscript"/>
          <w:lang w:val="en-US"/>
        </w:rPr>
        <w:t>o</w:t>
      </w:r>
      <w:r w:rsidR="00D82465" w:rsidRPr="00520682">
        <w:rPr>
          <w:rFonts w:asciiTheme="minorHAnsi" w:hAnsiTheme="minorHAnsi" w:cstheme="minorHAnsi"/>
          <w:color w:val="000000"/>
          <w:sz w:val="18"/>
          <w:szCs w:val="18"/>
          <w:lang w:val="en-US"/>
        </w:rPr>
        <w:t>C</w:t>
      </w:r>
      <w:proofErr w:type="spellEnd"/>
      <w:r w:rsidR="00D82465" w:rsidRPr="00520682">
        <w:rPr>
          <w:rFonts w:asciiTheme="minorHAnsi" w:hAnsiTheme="minorHAnsi" w:cstheme="minorHAnsi"/>
          <w:color w:val="000000"/>
          <w:sz w:val="18"/>
          <w:szCs w:val="18"/>
          <w:lang w:val="en-US"/>
        </w:rPr>
        <w:t xml:space="preserve">). </w:t>
      </w:r>
      <w:r w:rsidR="00422BED" w:rsidRPr="00520682">
        <w:rPr>
          <w:rFonts w:ascii="Calibri" w:hAnsi="Calibri" w:cs="Calibri"/>
          <w:color w:val="000000"/>
          <w:sz w:val="18"/>
          <w:szCs w:val="18"/>
          <w:lang w:val="en-US"/>
        </w:rPr>
        <w:t>It is stable at -20</w:t>
      </w:r>
      <w:r w:rsidR="00422BED" w:rsidRPr="00520682">
        <w:rPr>
          <w:rFonts w:ascii="Calibri" w:hAnsi="Calibri" w:cs="Calibri"/>
          <w:color w:val="000000"/>
          <w:sz w:val="18"/>
          <w:szCs w:val="18"/>
          <w:vertAlign w:val="superscript"/>
          <w:lang w:val="en-US"/>
        </w:rPr>
        <w:t>o</w:t>
      </w:r>
      <w:r w:rsidR="00422BED" w:rsidRPr="00520682">
        <w:rPr>
          <w:rFonts w:ascii="Calibri" w:hAnsi="Calibri" w:cs="Calibri"/>
          <w:color w:val="000000"/>
          <w:sz w:val="18"/>
          <w:szCs w:val="18"/>
          <w:lang w:val="en-US"/>
        </w:rPr>
        <w:t xml:space="preserve">C up to </w:t>
      </w:r>
      <w:r w:rsidR="00520682" w:rsidRPr="00520682">
        <w:rPr>
          <w:rFonts w:ascii="Calibri" w:hAnsi="Calibri" w:cs="Calibri"/>
          <w:color w:val="000000"/>
          <w:sz w:val="18"/>
          <w:szCs w:val="18"/>
          <w:lang w:val="en-US"/>
        </w:rPr>
        <w:t>3months</w:t>
      </w:r>
    </w:p>
    <w:p w14:paraId="7AC3317E" w14:textId="2D4EBAF7" w:rsidR="00673088" w:rsidRPr="006C433C" w:rsidRDefault="00673088" w:rsidP="00EA71FA">
      <w:pPr>
        <w:spacing w:line="276" w:lineRule="auto"/>
        <w:jc w:val="both"/>
        <w:rPr>
          <w:rFonts w:asciiTheme="minorHAnsi" w:hAnsiTheme="minorHAnsi" w:cstheme="minorHAnsi"/>
          <w:color w:val="000000"/>
          <w:sz w:val="18"/>
          <w:szCs w:val="18"/>
          <w:lang w:val="en-US"/>
        </w:rPr>
      </w:pPr>
    </w:p>
    <w:p w14:paraId="70B16309" w14:textId="2C32C665" w:rsidR="00422BED" w:rsidRPr="00F52485" w:rsidRDefault="00673088" w:rsidP="00422BED">
      <w:pPr>
        <w:spacing w:line="276" w:lineRule="auto"/>
        <w:jc w:val="both"/>
        <w:rPr>
          <w:rFonts w:ascii="Calibri" w:hAnsi="Calibri" w:cs="Calibri"/>
          <w:color w:val="000000"/>
          <w:sz w:val="18"/>
          <w:szCs w:val="18"/>
          <w:lang w:val="en-US"/>
        </w:rPr>
      </w:pPr>
      <w:r w:rsidRPr="006C433C">
        <w:rPr>
          <w:rFonts w:asciiTheme="minorHAnsi" w:hAnsiTheme="minorHAnsi" w:cstheme="minorHAnsi"/>
          <w:b/>
          <w:bCs/>
          <w:color w:val="000000"/>
          <w:sz w:val="18"/>
          <w:szCs w:val="18"/>
          <w:lang w:val="en-US"/>
        </w:rPr>
        <w:t>Sodium-L-Ascorbate</w:t>
      </w:r>
      <w:r w:rsidRPr="00306A78">
        <w:rPr>
          <w:rFonts w:asciiTheme="minorHAnsi" w:hAnsiTheme="minorHAnsi" w:cstheme="minorHAnsi"/>
          <w:b/>
          <w:bCs/>
          <w:color w:val="000000"/>
          <w:sz w:val="18"/>
          <w:szCs w:val="18"/>
          <w:lang w:val="tr-TR"/>
        </w:rPr>
        <w:t xml:space="preserve"> (Sigma Aldrich, A4034):</w:t>
      </w:r>
      <w:r w:rsidRPr="00306A78">
        <w:rPr>
          <w:rFonts w:asciiTheme="minorHAnsi" w:hAnsiTheme="minorHAnsi" w:cstheme="minorHAnsi"/>
          <w:color w:val="000000"/>
          <w:sz w:val="18"/>
          <w:szCs w:val="18"/>
          <w:lang w:val="tr-TR"/>
        </w:rPr>
        <w:t xml:space="preserve"> </w:t>
      </w:r>
      <w:r w:rsidRPr="006C433C">
        <w:rPr>
          <w:rFonts w:asciiTheme="minorHAnsi" w:hAnsiTheme="minorHAnsi" w:cstheme="minorHAnsi"/>
          <w:color w:val="000000"/>
          <w:sz w:val="18"/>
          <w:szCs w:val="18"/>
          <w:lang w:val="en-US"/>
        </w:rPr>
        <w:t>stock</w:t>
      </w:r>
      <w:r w:rsidRPr="00306A78">
        <w:rPr>
          <w:rFonts w:asciiTheme="minorHAnsi" w:hAnsiTheme="minorHAnsi" w:cstheme="minorHAnsi"/>
          <w:color w:val="000000"/>
          <w:sz w:val="18"/>
          <w:szCs w:val="18"/>
          <w:lang w:val="tr-TR"/>
        </w:rPr>
        <w:t xml:space="preserve"> is 5</w:t>
      </w:r>
      <w:r w:rsidRPr="006C433C">
        <w:rPr>
          <w:rFonts w:asciiTheme="minorHAnsi" w:hAnsiTheme="minorHAnsi" w:cstheme="minorHAnsi"/>
          <w:color w:val="000000"/>
          <w:sz w:val="18"/>
          <w:szCs w:val="18"/>
          <w:lang w:val="en-US"/>
        </w:rPr>
        <w:t>0mg/ml</w:t>
      </w:r>
      <w:r w:rsidR="00CC78D0" w:rsidRPr="00306A78">
        <w:rPr>
          <w:rFonts w:asciiTheme="minorHAnsi" w:hAnsiTheme="minorHAnsi" w:cstheme="minorHAnsi"/>
          <w:color w:val="000000"/>
          <w:sz w:val="18"/>
          <w:szCs w:val="18"/>
          <w:lang w:val="tr-TR"/>
        </w:rPr>
        <w:t xml:space="preserve"> in water</w:t>
      </w:r>
      <w:r w:rsidR="00C05555" w:rsidRPr="00306A78">
        <w:rPr>
          <w:rFonts w:asciiTheme="minorHAnsi" w:hAnsiTheme="minorHAnsi" w:cstheme="minorHAnsi"/>
          <w:color w:val="000000"/>
          <w:sz w:val="18"/>
          <w:szCs w:val="18"/>
          <w:lang w:val="tr-TR"/>
        </w:rPr>
        <w:t>.</w:t>
      </w:r>
      <w:r w:rsidR="00CC78D0" w:rsidRPr="00306A78">
        <w:rPr>
          <w:rFonts w:asciiTheme="minorHAnsi" w:hAnsiTheme="minorHAnsi" w:cstheme="minorHAnsi"/>
          <w:color w:val="000000"/>
          <w:sz w:val="18"/>
          <w:szCs w:val="18"/>
          <w:lang w:val="tr-TR"/>
        </w:rPr>
        <w:t xml:space="preserve"> (</w:t>
      </w:r>
      <w:r w:rsidR="00CC78D0" w:rsidRPr="00306A78">
        <w:rPr>
          <w:rFonts w:asciiTheme="minorHAnsi" w:hAnsiTheme="minorHAnsi" w:cstheme="minorHAnsi"/>
          <w:color w:val="000000"/>
          <w:sz w:val="18"/>
          <w:szCs w:val="18"/>
          <w:lang w:val="en-US"/>
        </w:rPr>
        <w:t>The location is in the corner fridge in iPSC lab at -20</w:t>
      </w:r>
      <w:r w:rsidR="00CC78D0" w:rsidRPr="00306A78">
        <w:rPr>
          <w:rFonts w:asciiTheme="minorHAnsi" w:hAnsiTheme="minorHAnsi" w:cstheme="minorHAnsi"/>
          <w:color w:val="000000"/>
          <w:sz w:val="18"/>
          <w:szCs w:val="18"/>
          <w:vertAlign w:val="superscript"/>
          <w:lang w:val="en-US"/>
        </w:rPr>
        <w:t xml:space="preserve"> </w:t>
      </w:r>
      <w:proofErr w:type="spellStart"/>
      <w:r w:rsidR="00CC78D0" w:rsidRPr="00306A78">
        <w:rPr>
          <w:rFonts w:asciiTheme="minorHAnsi" w:hAnsiTheme="minorHAnsi" w:cstheme="minorHAnsi"/>
          <w:color w:val="000000"/>
          <w:sz w:val="18"/>
          <w:szCs w:val="18"/>
          <w:vertAlign w:val="superscript"/>
          <w:lang w:val="en-US"/>
        </w:rPr>
        <w:t>o</w:t>
      </w:r>
      <w:r w:rsidR="00CC78D0" w:rsidRPr="00306A78">
        <w:rPr>
          <w:rFonts w:asciiTheme="minorHAnsi" w:hAnsiTheme="minorHAnsi" w:cstheme="minorHAnsi"/>
          <w:color w:val="000000"/>
          <w:sz w:val="18"/>
          <w:szCs w:val="18"/>
          <w:lang w:val="en-US"/>
        </w:rPr>
        <w:t>C</w:t>
      </w:r>
      <w:proofErr w:type="spellEnd"/>
      <w:r w:rsidR="00CC78D0" w:rsidRPr="00306A78">
        <w:rPr>
          <w:rFonts w:asciiTheme="minorHAnsi" w:hAnsiTheme="minorHAnsi" w:cstheme="minorHAnsi"/>
          <w:color w:val="000000"/>
          <w:sz w:val="18"/>
          <w:szCs w:val="18"/>
          <w:lang w:val="en-US"/>
        </w:rPr>
        <w:t>).</w:t>
      </w:r>
      <w:r w:rsidR="00422BED" w:rsidRPr="00306A78">
        <w:rPr>
          <w:rFonts w:asciiTheme="minorHAnsi" w:hAnsiTheme="minorHAnsi" w:cstheme="minorHAnsi"/>
          <w:color w:val="000000"/>
          <w:sz w:val="18"/>
          <w:szCs w:val="18"/>
          <w:lang w:val="en-US"/>
        </w:rPr>
        <w:t xml:space="preserve"> </w:t>
      </w:r>
      <w:r w:rsidR="00422BED" w:rsidRPr="00306A78">
        <w:rPr>
          <w:rFonts w:ascii="Calibri" w:hAnsi="Calibri" w:cs="Calibri"/>
          <w:color w:val="000000"/>
          <w:sz w:val="18"/>
          <w:szCs w:val="18"/>
          <w:lang w:val="en-US"/>
        </w:rPr>
        <w:t>It is stable at -20</w:t>
      </w:r>
      <w:r w:rsidR="00422BED" w:rsidRPr="00306A78">
        <w:rPr>
          <w:rFonts w:ascii="Calibri" w:hAnsi="Calibri" w:cs="Calibri"/>
          <w:color w:val="000000"/>
          <w:sz w:val="18"/>
          <w:szCs w:val="18"/>
          <w:vertAlign w:val="superscript"/>
          <w:lang w:val="en-US"/>
        </w:rPr>
        <w:t>o</w:t>
      </w:r>
      <w:r w:rsidR="00422BED" w:rsidRPr="00306A78">
        <w:rPr>
          <w:rFonts w:ascii="Calibri" w:hAnsi="Calibri" w:cs="Calibri"/>
          <w:color w:val="000000"/>
          <w:sz w:val="18"/>
          <w:szCs w:val="18"/>
          <w:lang w:val="en-US"/>
        </w:rPr>
        <w:t xml:space="preserve">C up to </w:t>
      </w:r>
      <w:r w:rsidR="00306A78" w:rsidRPr="00306A78">
        <w:rPr>
          <w:rFonts w:ascii="Calibri" w:hAnsi="Calibri" w:cs="Calibri"/>
          <w:color w:val="000000"/>
          <w:sz w:val="18"/>
          <w:szCs w:val="18"/>
          <w:lang w:val="en-US"/>
        </w:rPr>
        <w:t>6 months</w:t>
      </w:r>
    </w:p>
    <w:p w14:paraId="14410E62" w14:textId="1ED18FA2" w:rsidR="00673088" w:rsidRPr="006C433C" w:rsidRDefault="00673088" w:rsidP="00EA71FA">
      <w:pPr>
        <w:spacing w:line="276" w:lineRule="auto"/>
        <w:jc w:val="both"/>
        <w:rPr>
          <w:rFonts w:asciiTheme="minorHAnsi" w:hAnsiTheme="minorHAnsi" w:cstheme="minorHAnsi"/>
          <w:color w:val="000000"/>
          <w:sz w:val="18"/>
          <w:szCs w:val="18"/>
          <w:lang w:val="en-US"/>
        </w:rPr>
      </w:pPr>
    </w:p>
    <w:p w14:paraId="5F1141E4" w14:textId="76543027" w:rsidR="00422BED" w:rsidRPr="00056677" w:rsidRDefault="00673088" w:rsidP="00422BED">
      <w:pPr>
        <w:spacing w:line="276" w:lineRule="auto"/>
        <w:jc w:val="both"/>
        <w:rPr>
          <w:rFonts w:ascii="Calibri" w:hAnsi="Calibri" w:cs="Calibri"/>
          <w:color w:val="000000"/>
          <w:sz w:val="18"/>
          <w:szCs w:val="18"/>
          <w:lang w:val="en-US"/>
        </w:rPr>
      </w:pPr>
      <w:r w:rsidRPr="006C433C">
        <w:rPr>
          <w:rFonts w:asciiTheme="minorHAnsi" w:hAnsiTheme="minorHAnsi" w:cstheme="minorHAnsi"/>
          <w:b/>
          <w:bCs/>
          <w:color w:val="000000"/>
          <w:sz w:val="18"/>
          <w:szCs w:val="18"/>
          <w:lang w:val="en-US"/>
        </w:rPr>
        <w:t>NT-3</w:t>
      </w:r>
      <w:r w:rsidRPr="00056677">
        <w:rPr>
          <w:rFonts w:asciiTheme="minorHAnsi" w:hAnsiTheme="minorHAnsi" w:cstheme="minorHAnsi"/>
          <w:b/>
          <w:bCs/>
          <w:color w:val="000000"/>
          <w:sz w:val="18"/>
          <w:szCs w:val="18"/>
          <w:lang w:val="tr-TR"/>
        </w:rPr>
        <w:t xml:space="preserve"> (Peprotech, </w:t>
      </w:r>
      <w:r w:rsidR="00D767FF" w:rsidRPr="006C433C">
        <w:rPr>
          <w:rFonts w:asciiTheme="minorHAnsi" w:hAnsiTheme="minorHAnsi" w:cstheme="minorHAnsi"/>
          <w:b/>
          <w:bCs/>
          <w:sz w:val="18"/>
          <w:szCs w:val="18"/>
          <w:lang w:val="en-US"/>
        </w:rPr>
        <w:t>450-03</w:t>
      </w:r>
      <w:r w:rsidRPr="00056677">
        <w:rPr>
          <w:rFonts w:asciiTheme="minorHAnsi" w:hAnsiTheme="minorHAnsi" w:cstheme="minorHAnsi"/>
          <w:b/>
          <w:bCs/>
          <w:sz w:val="18"/>
          <w:szCs w:val="18"/>
          <w:lang w:val="tr-TR"/>
        </w:rPr>
        <w:t>)</w:t>
      </w:r>
      <w:r w:rsidRPr="00056677">
        <w:rPr>
          <w:rFonts w:asciiTheme="minorHAnsi" w:hAnsiTheme="minorHAnsi" w:cstheme="minorHAnsi"/>
          <w:b/>
          <w:bCs/>
          <w:color w:val="000000"/>
          <w:sz w:val="18"/>
          <w:szCs w:val="18"/>
          <w:lang w:val="tr-TR"/>
        </w:rPr>
        <w:t>:</w:t>
      </w:r>
      <w:r w:rsidRPr="00056677">
        <w:rPr>
          <w:rFonts w:asciiTheme="minorHAnsi" w:hAnsiTheme="minorHAnsi" w:cstheme="minorHAnsi"/>
          <w:color w:val="000000"/>
          <w:sz w:val="18"/>
          <w:szCs w:val="18"/>
          <w:lang w:val="tr-TR"/>
        </w:rPr>
        <w:t xml:space="preserve"> s</w:t>
      </w:r>
      <w:r w:rsidRPr="006C433C">
        <w:rPr>
          <w:rFonts w:asciiTheme="minorHAnsi" w:hAnsiTheme="minorHAnsi" w:cstheme="minorHAnsi"/>
          <w:color w:val="000000"/>
          <w:sz w:val="18"/>
          <w:szCs w:val="18"/>
          <w:lang w:val="en-US"/>
        </w:rPr>
        <w:t>tock</w:t>
      </w:r>
      <w:r w:rsidRPr="00056677">
        <w:rPr>
          <w:rFonts w:asciiTheme="minorHAnsi" w:hAnsiTheme="minorHAnsi" w:cstheme="minorHAnsi"/>
          <w:color w:val="000000"/>
          <w:sz w:val="18"/>
          <w:szCs w:val="18"/>
          <w:lang w:val="tr-TR"/>
        </w:rPr>
        <w:t xml:space="preserve"> is </w:t>
      </w:r>
      <w:r w:rsidRPr="006C433C">
        <w:rPr>
          <w:rFonts w:asciiTheme="minorHAnsi" w:hAnsiTheme="minorHAnsi" w:cstheme="minorHAnsi"/>
          <w:color w:val="000000"/>
          <w:sz w:val="18"/>
          <w:szCs w:val="18"/>
          <w:lang w:val="en-US"/>
        </w:rPr>
        <w:t xml:space="preserve">100 </w:t>
      </w:r>
      <w:r w:rsidRPr="00056677">
        <w:rPr>
          <w:rFonts w:asciiTheme="minorHAnsi" w:hAnsiTheme="minorHAnsi" w:cstheme="minorHAnsi"/>
          <w:color w:val="000000"/>
          <w:sz w:val="18"/>
          <w:szCs w:val="18"/>
        </w:rPr>
        <w:t>μ</w:t>
      </w:r>
      <w:r w:rsidRPr="006C433C">
        <w:rPr>
          <w:rFonts w:asciiTheme="minorHAnsi" w:hAnsiTheme="minorHAnsi" w:cstheme="minorHAnsi"/>
          <w:color w:val="000000"/>
          <w:sz w:val="18"/>
          <w:szCs w:val="18"/>
          <w:lang w:val="en-US"/>
        </w:rPr>
        <w:t>g/ml</w:t>
      </w:r>
      <w:r w:rsidR="00C150B0" w:rsidRPr="00056677">
        <w:rPr>
          <w:rFonts w:asciiTheme="minorHAnsi" w:hAnsiTheme="minorHAnsi" w:cstheme="minorHAnsi"/>
          <w:color w:val="000000"/>
          <w:sz w:val="18"/>
          <w:szCs w:val="18"/>
          <w:lang w:val="tr-TR"/>
        </w:rPr>
        <w:t xml:space="preserve"> in water. (</w:t>
      </w:r>
      <w:r w:rsidR="00C150B0" w:rsidRPr="00056677">
        <w:rPr>
          <w:rFonts w:asciiTheme="minorHAnsi" w:hAnsiTheme="minorHAnsi" w:cstheme="minorHAnsi"/>
          <w:color w:val="000000"/>
          <w:sz w:val="18"/>
          <w:szCs w:val="18"/>
          <w:lang w:val="en-US"/>
        </w:rPr>
        <w:t>The location is in the corner fridge in iPSC lab at -20</w:t>
      </w:r>
      <w:r w:rsidR="00C150B0" w:rsidRPr="00056677">
        <w:rPr>
          <w:rFonts w:asciiTheme="minorHAnsi" w:hAnsiTheme="minorHAnsi" w:cstheme="minorHAnsi"/>
          <w:color w:val="000000"/>
          <w:sz w:val="18"/>
          <w:szCs w:val="18"/>
          <w:vertAlign w:val="superscript"/>
          <w:lang w:val="en-US"/>
        </w:rPr>
        <w:t xml:space="preserve"> </w:t>
      </w:r>
      <w:proofErr w:type="spellStart"/>
      <w:r w:rsidR="00C150B0" w:rsidRPr="00056677">
        <w:rPr>
          <w:rFonts w:asciiTheme="minorHAnsi" w:hAnsiTheme="minorHAnsi" w:cstheme="minorHAnsi"/>
          <w:color w:val="000000"/>
          <w:sz w:val="18"/>
          <w:szCs w:val="18"/>
          <w:vertAlign w:val="superscript"/>
          <w:lang w:val="en-US"/>
        </w:rPr>
        <w:t>o</w:t>
      </w:r>
      <w:r w:rsidR="00C150B0" w:rsidRPr="00056677">
        <w:rPr>
          <w:rFonts w:asciiTheme="minorHAnsi" w:hAnsiTheme="minorHAnsi" w:cstheme="minorHAnsi"/>
          <w:color w:val="000000"/>
          <w:sz w:val="18"/>
          <w:szCs w:val="18"/>
          <w:lang w:val="en-US"/>
        </w:rPr>
        <w:t>C</w:t>
      </w:r>
      <w:proofErr w:type="spellEnd"/>
      <w:r w:rsidR="00C150B0" w:rsidRPr="00056677">
        <w:rPr>
          <w:rFonts w:asciiTheme="minorHAnsi" w:hAnsiTheme="minorHAnsi" w:cstheme="minorHAnsi"/>
          <w:color w:val="000000"/>
          <w:sz w:val="18"/>
          <w:szCs w:val="18"/>
          <w:lang w:val="en-US"/>
        </w:rPr>
        <w:t xml:space="preserve">). </w:t>
      </w:r>
      <w:r w:rsidR="00422BED" w:rsidRPr="00056677">
        <w:rPr>
          <w:rFonts w:ascii="Calibri" w:hAnsi="Calibri" w:cs="Calibri"/>
          <w:color w:val="000000"/>
          <w:sz w:val="18"/>
          <w:szCs w:val="18"/>
          <w:lang w:val="en-US"/>
        </w:rPr>
        <w:t>It is stable at -20</w:t>
      </w:r>
      <w:r w:rsidR="00422BED" w:rsidRPr="00056677">
        <w:rPr>
          <w:rFonts w:ascii="Calibri" w:hAnsi="Calibri" w:cs="Calibri"/>
          <w:color w:val="000000"/>
          <w:sz w:val="18"/>
          <w:szCs w:val="18"/>
          <w:vertAlign w:val="superscript"/>
          <w:lang w:val="en-US"/>
        </w:rPr>
        <w:t>o</w:t>
      </w:r>
      <w:r w:rsidR="00422BED" w:rsidRPr="00056677">
        <w:rPr>
          <w:rFonts w:ascii="Calibri" w:hAnsi="Calibri" w:cs="Calibri"/>
          <w:color w:val="000000"/>
          <w:sz w:val="18"/>
          <w:szCs w:val="18"/>
          <w:lang w:val="en-US"/>
        </w:rPr>
        <w:t xml:space="preserve">C up to </w:t>
      </w:r>
      <w:r w:rsidR="00056677" w:rsidRPr="00056677">
        <w:rPr>
          <w:rFonts w:ascii="Calibri" w:hAnsi="Calibri" w:cs="Calibri"/>
          <w:color w:val="000000"/>
          <w:sz w:val="18"/>
          <w:szCs w:val="18"/>
          <w:lang w:val="en-US"/>
        </w:rPr>
        <w:t>6 months</w:t>
      </w:r>
    </w:p>
    <w:p w14:paraId="6F7209B0" w14:textId="04EA99E8" w:rsidR="00673088" w:rsidRPr="006C433C" w:rsidRDefault="00673088" w:rsidP="00EA71FA">
      <w:pPr>
        <w:spacing w:line="276" w:lineRule="auto"/>
        <w:jc w:val="both"/>
        <w:rPr>
          <w:rFonts w:asciiTheme="minorHAnsi" w:hAnsiTheme="minorHAnsi" w:cstheme="minorHAnsi"/>
          <w:color w:val="000000"/>
          <w:sz w:val="18"/>
          <w:szCs w:val="18"/>
          <w:lang w:val="en-US"/>
        </w:rPr>
      </w:pPr>
    </w:p>
    <w:p w14:paraId="5A3022B1" w14:textId="48C16BC2" w:rsidR="00422BED" w:rsidRPr="00056677" w:rsidRDefault="00673088" w:rsidP="00422BED">
      <w:pPr>
        <w:spacing w:line="276" w:lineRule="auto"/>
        <w:jc w:val="both"/>
        <w:rPr>
          <w:rFonts w:ascii="Calibri" w:hAnsi="Calibri" w:cs="Calibri"/>
          <w:color w:val="000000"/>
          <w:sz w:val="18"/>
          <w:szCs w:val="18"/>
          <w:lang w:val="en-US"/>
        </w:rPr>
      </w:pPr>
      <w:r w:rsidRPr="006C433C">
        <w:rPr>
          <w:rFonts w:asciiTheme="minorHAnsi" w:hAnsiTheme="minorHAnsi" w:cstheme="minorHAnsi"/>
          <w:b/>
          <w:bCs/>
          <w:color w:val="000000"/>
          <w:sz w:val="18"/>
          <w:szCs w:val="18"/>
          <w:lang w:val="en-US"/>
        </w:rPr>
        <w:t>BDNF</w:t>
      </w:r>
      <w:r w:rsidRPr="00056677">
        <w:rPr>
          <w:rFonts w:asciiTheme="minorHAnsi" w:hAnsiTheme="minorHAnsi" w:cstheme="minorHAnsi"/>
          <w:b/>
          <w:bCs/>
          <w:color w:val="000000"/>
          <w:sz w:val="18"/>
          <w:szCs w:val="18"/>
          <w:lang w:val="tr-TR"/>
        </w:rPr>
        <w:t xml:space="preserve"> (Peprotech, </w:t>
      </w:r>
      <w:r w:rsidRPr="006C433C">
        <w:rPr>
          <w:rFonts w:asciiTheme="minorHAnsi" w:hAnsiTheme="minorHAnsi" w:cstheme="minorHAnsi"/>
          <w:b/>
          <w:bCs/>
          <w:sz w:val="18"/>
          <w:szCs w:val="18"/>
          <w:lang w:val="en-US"/>
        </w:rPr>
        <w:t>450-0</w:t>
      </w:r>
      <w:r w:rsidR="005D74D9" w:rsidRPr="00056677">
        <w:rPr>
          <w:rFonts w:asciiTheme="minorHAnsi" w:hAnsiTheme="minorHAnsi" w:cstheme="minorHAnsi"/>
          <w:b/>
          <w:bCs/>
          <w:sz w:val="18"/>
          <w:szCs w:val="18"/>
          <w:lang w:val="tr-TR"/>
        </w:rPr>
        <w:t>2</w:t>
      </w:r>
      <w:r w:rsidRPr="00056677">
        <w:rPr>
          <w:rFonts w:asciiTheme="minorHAnsi" w:hAnsiTheme="minorHAnsi" w:cstheme="minorHAnsi"/>
          <w:b/>
          <w:bCs/>
          <w:sz w:val="18"/>
          <w:szCs w:val="18"/>
          <w:lang w:val="tr-TR"/>
        </w:rPr>
        <w:t>)</w:t>
      </w:r>
      <w:r w:rsidRPr="00056677">
        <w:rPr>
          <w:rFonts w:asciiTheme="minorHAnsi" w:hAnsiTheme="minorHAnsi" w:cstheme="minorHAnsi"/>
          <w:b/>
          <w:bCs/>
          <w:color w:val="000000"/>
          <w:sz w:val="18"/>
          <w:szCs w:val="18"/>
          <w:lang w:val="tr-TR"/>
        </w:rPr>
        <w:t>:</w:t>
      </w:r>
      <w:r w:rsidRPr="00056677">
        <w:rPr>
          <w:rFonts w:asciiTheme="minorHAnsi" w:hAnsiTheme="minorHAnsi" w:cstheme="minorHAnsi"/>
          <w:color w:val="000000"/>
          <w:sz w:val="18"/>
          <w:szCs w:val="18"/>
          <w:lang w:val="tr-TR"/>
        </w:rPr>
        <w:t xml:space="preserve"> </w:t>
      </w:r>
      <w:r w:rsidRPr="006C433C">
        <w:rPr>
          <w:rFonts w:asciiTheme="minorHAnsi" w:hAnsiTheme="minorHAnsi" w:cstheme="minorHAnsi"/>
          <w:color w:val="000000"/>
          <w:sz w:val="18"/>
          <w:szCs w:val="18"/>
          <w:lang w:val="en-US"/>
        </w:rPr>
        <w:t>stock</w:t>
      </w:r>
      <w:r w:rsidRPr="00056677">
        <w:rPr>
          <w:rFonts w:asciiTheme="minorHAnsi" w:hAnsiTheme="minorHAnsi" w:cstheme="minorHAnsi"/>
          <w:color w:val="000000"/>
          <w:sz w:val="18"/>
          <w:szCs w:val="18"/>
          <w:lang w:val="tr-TR"/>
        </w:rPr>
        <w:t xml:space="preserve"> is </w:t>
      </w:r>
      <w:r w:rsidRPr="006C433C">
        <w:rPr>
          <w:rFonts w:asciiTheme="minorHAnsi" w:hAnsiTheme="minorHAnsi" w:cstheme="minorHAnsi"/>
          <w:color w:val="000000"/>
          <w:sz w:val="18"/>
          <w:szCs w:val="18"/>
          <w:lang w:val="en-US"/>
        </w:rPr>
        <w:t xml:space="preserve">100 </w:t>
      </w:r>
      <w:r w:rsidRPr="00056677">
        <w:rPr>
          <w:rFonts w:asciiTheme="minorHAnsi" w:hAnsiTheme="minorHAnsi" w:cstheme="minorHAnsi"/>
          <w:color w:val="000000"/>
          <w:sz w:val="18"/>
          <w:szCs w:val="18"/>
        </w:rPr>
        <w:t>μ</w:t>
      </w:r>
      <w:r w:rsidRPr="006C433C">
        <w:rPr>
          <w:rFonts w:asciiTheme="minorHAnsi" w:hAnsiTheme="minorHAnsi" w:cstheme="minorHAnsi"/>
          <w:color w:val="000000"/>
          <w:sz w:val="18"/>
          <w:szCs w:val="18"/>
          <w:lang w:val="en-US"/>
        </w:rPr>
        <w:t>g/ml</w:t>
      </w:r>
      <w:r w:rsidR="00E35897" w:rsidRPr="00056677">
        <w:rPr>
          <w:rFonts w:asciiTheme="minorHAnsi" w:hAnsiTheme="minorHAnsi" w:cstheme="minorHAnsi"/>
          <w:color w:val="000000"/>
          <w:sz w:val="18"/>
          <w:szCs w:val="18"/>
          <w:lang w:val="tr-TR"/>
        </w:rPr>
        <w:t xml:space="preserve"> in water. </w:t>
      </w:r>
      <w:r w:rsidR="00E35897" w:rsidRPr="00056677">
        <w:rPr>
          <w:rFonts w:asciiTheme="minorHAnsi" w:hAnsiTheme="minorHAnsi" w:cstheme="minorHAnsi"/>
          <w:color w:val="000000"/>
          <w:sz w:val="18"/>
          <w:szCs w:val="18"/>
          <w:lang w:val="en-US"/>
        </w:rPr>
        <w:t>(The location is in the corner fridge in iPSC lab at -20</w:t>
      </w:r>
      <w:r w:rsidR="00E35897" w:rsidRPr="00056677">
        <w:rPr>
          <w:rFonts w:asciiTheme="minorHAnsi" w:hAnsiTheme="minorHAnsi" w:cstheme="minorHAnsi"/>
          <w:color w:val="000000"/>
          <w:sz w:val="18"/>
          <w:szCs w:val="18"/>
          <w:vertAlign w:val="superscript"/>
          <w:lang w:val="en-US"/>
        </w:rPr>
        <w:t xml:space="preserve"> </w:t>
      </w:r>
      <w:proofErr w:type="spellStart"/>
      <w:r w:rsidR="00E35897" w:rsidRPr="00056677">
        <w:rPr>
          <w:rFonts w:asciiTheme="minorHAnsi" w:hAnsiTheme="minorHAnsi" w:cstheme="minorHAnsi"/>
          <w:color w:val="000000"/>
          <w:sz w:val="18"/>
          <w:szCs w:val="18"/>
          <w:vertAlign w:val="superscript"/>
          <w:lang w:val="en-US"/>
        </w:rPr>
        <w:t>o</w:t>
      </w:r>
      <w:r w:rsidR="00E35897" w:rsidRPr="00056677">
        <w:rPr>
          <w:rFonts w:asciiTheme="minorHAnsi" w:hAnsiTheme="minorHAnsi" w:cstheme="minorHAnsi"/>
          <w:color w:val="000000"/>
          <w:sz w:val="18"/>
          <w:szCs w:val="18"/>
          <w:lang w:val="en-US"/>
        </w:rPr>
        <w:t>C</w:t>
      </w:r>
      <w:proofErr w:type="spellEnd"/>
      <w:r w:rsidR="00E35897" w:rsidRPr="00056677">
        <w:rPr>
          <w:rFonts w:asciiTheme="minorHAnsi" w:hAnsiTheme="minorHAnsi" w:cstheme="minorHAnsi"/>
          <w:color w:val="000000"/>
          <w:sz w:val="18"/>
          <w:szCs w:val="18"/>
          <w:lang w:val="en-US"/>
        </w:rPr>
        <w:t xml:space="preserve">). </w:t>
      </w:r>
      <w:r w:rsidR="00422BED" w:rsidRPr="00056677">
        <w:rPr>
          <w:rFonts w:ascii="Calibri" w:hAnsi="Calibri" w:cs="Calibri"/>
          <w:color w:val="000000"/>
          <w:sz w:val="18"/>
          <w:szCs w:val="18"/>
          <w:lang w:val="en-US"/>
        </w:rPr>
        <w:t>It is stable at -20</w:t>
      </w:r>
      <w:r w:rsidR="00422BED" w:rsidRPr="00056677">
        <w:rPr>
          <w:rFonts w:ascii="Calibri" w:hAnsi="Calibri" w:cs="Calibri"/>
          <w:color w:val="000000"/>
          <w:sz w:val="18"/>
          <w:szCs w:val="18"/>
          <w:vertAlign w:val="superscript"/>
          <w:lang w:val="en-US"/>
        </w:rPr>
        <w:t>o</w:t>
      </w:r>
      <w:r w:rsidR="00422BED" w:rsidRPr="00056677">
        <w:rPr>
          <w:rFonts w:ascii="Calibri" w:hAnsi="Calibri" w:cs="Calibri"/>
          <w:color w:val="000000"/>
          <w:sz w:val="18"/>
          <w:szCs w:val="18"/>
          <w:lang w:val="en-US"/>
        </w:rPr>
        <w:t xml:space="preserve">C up </w:t>
      </w:r>
      <w:r w:rsidR="00056677" w:rsidRPr="00056677">
        <w:rPr>
          <w:rFonts w:ascii="Calibri" w:hAnsi="Calibri" w:cs="Calibri"/>
          <w:color w:val="000000"/>
          <w:sz w:val="18"/>
          <w:szCs w:val="18"/>
          <w:lang w:val="en-US"/>
        </w:rPr>
        <w:t>to 6 months</w:t>
      </w:r>
    </w:p>
    <w:p w14:paraId="72DC147F" w14:textId="000B430D" w:rsidR="00673088" w:rsidRPr="006C433C" w:rsidRDefault="00673088" w:rsidP="00EA71FA">
      <w:pPr>
        <w:spacing w:line="276" w:lineRule="auto"/>
        <w:jc w:val="both"/>
        <w:rPr>
          <w:rFonts w:asciiTheme="minorHAnsi" w:hAnsiTheme="minorHAnsi" w:cstheme="minorHAnsi"/>
          <w:color w:val="000000"/>
          <w:sz w:val="18"/>
          <w:szCs w:val="18"/>
          <w:lang w:val="en-US"/>
        </w:rPr>
      </w:pPr>
    </w:p>
    <w:p w14:paraId="138242F5" w14:textId="3F88B429" w:rsidR="00673088" w:rsidRDefault="00673088" w:rsidP="00EA71FA">
      <w:pPr>
        <w:spacing w:line="276" w:lineRule="auto"/>
        <w:jc w:val="both"/>
        <w:rPr>
          <w:rFonts w:ascii="Calibri" w:hAnsi="Calibri" w:cs="Calibri"/>
          <w:color w:val="000000"/>
          <w:sz w:val="18"/>
          <w:szCs w:val="18"/>
          <w:lang w:val="en-US"/>
        </w:rPr>
      </w:pPr>
      <w:r w:rsidRPr="006C433C">
        <w:rPr>
          <w:rFonts w:asciiTheme="minorHAnsi" w:hAnsiTheme="minorHAnsi" w:cstheme="minorHAnsi"/>
          <w:b/>
          <w:bCs/>
          <w:color w:val="000000"/>
          <w:sz w:val="18"/>
          <w:szCs w:val="18"/>
          <w:lang w:val="en-US"/>
        </w:rPr>
        <w:t>GDNF</w:t>
      </w:r>
      <w:r w:rsidRPr="00056677">
        <w:rPr>
          <w:rFonts w:asciiTheme="minorHAnsi" w:hAnsiTheme="minorHAnsi" w:cstheme="minorHAnsi"/>
          <w:b/>
          <w:bCs/>
          <w:color w:val="000000"/>
          <w:sz w:val="18"/>
          <w:szCs w:val="18"/>
          <w:lang w:val="tr-TR"/>
        </w:rPr>
        <w:t xml:space="preserve"> (</w:t>
      </w:r>
      <w:r w:rsidR="00D767FF">
        <w:rPr>
          <w:rFonts w:asciiTheme="minorHAnsi" w:hAnsiTheme="minorHAnsi" w:cstheme="minorHAnsi"/>
          <w:b/>
          <w:bCs/>
          <w:color w:val="000000"/>
          <w:sz w:val="18"/>
          <w:szCs w:val="18"/>
          <w:lang w:val="tr-TR"/>
        </w:rPr>
        <w:t xml:space="preserve">Peprotech, </w:t>
      </w:r>
      <w:r w:rsidRPr="006C433C">
        <w:rPr>
          <w:rFonts w:asciiTheme="minorHAnsi" w:hAnsiTheme="minorHAnsi" w:cstheme="minorHAnsi"/>
          <w:b/>
          <w:bCs/>
          <w:sz w:val="18"/>
          <w:szCs w:val="18"/>
          <w:lang w:val="en-US"/>
        </w:rPr>
        <w:t>450-</w:t>
      </w:r>
      <w:r w:rsidR="005D74D9" w:rsidRPr="00056677">
        <w:rPr>
          <w:rFonts w:asciiTheme="minorHAnsi" w:hAnsiTheme="minorHAnsi" w:cstheme="minorHAnsi"/>
          <w:b/>
          <w:bCs/>
          <w:sz w:val="18"/>
          <w:szCs w:val="18"/>
          <w:lang w:val="tr-TR"/>
        </w:rPr>
        <w:t>10</w:t>
      </w:r>
      <w:r w:rsidRPr="00056677">
        <w:rPr>
          <w:rFonts w:asciiTheme="minorHAnsi" w:hAnsiTheme="minorHAnsi" w:cstheme="minorHAnsi"/>
          <w:b/>
          <w:bCs/>
          <w:sz w:val="18"/>
          <w:szCs w:val="18"/>
          <w:lang w:val="tr-TR"/>
        </w:rPr>
        <w:t>)</w:t>
      </w:r>
      <w:r w:rsidRPr="00056677">
        <w:rPr>
          <w:rFonts w:asciiTheme="minorHAnsi" w:hAnsiTheme="minorHAnsi" w:cstheme="minorHAnsi"/>
          <w:b/>
          <w:bCs/>
          <w:color w:val="000000"/>
          <w:sz w:val="18"/>
          <w:szCs w:val="18"/>
          <w:lang w:val="tr-TR"/>
        </w:rPr>
        <w:t>:</w:t>
      </w:r>
      <w:r w:rsidRPr="00056677">
        <w:rPr>
          <w:rFonts w:asciiTheme="minorHAnsi" w:hAnsiTheme="minorHAnsi" w:cstheme="minorHAnsi"/>
          <w:color w:val="000000"/>
          <w:sz w:val="18"/>
          <w:szCs w:val="18"/>
          <w:lang w:val="tr-TR"/>
        </w:rPr>
        <w:t xml:space="preserve"> </w:t>
      </w:r>
      <w:r w:rsidRPr="006C433C">
        <w:rPr>
          <w:rFonts w:asciiTheme="minorHAnsi" w:hAnsiTheme="minorHAnsi" w:cstheme="minorHAnsi"/>
          <w:color w:val="000000"/>
          <w:sz w:val="18"/>
          <w:szCs w:val="18"/>
          <w:lang w:val="en-US"/>
        </w:rPr>
        <w:t>stock</w:t>
      </w:r>
      <w:r w:rsidRPr="00056677">
        <w:rPr>
          <w:rFonts w:asciiTheme="minorHAnsi" w:hAnsiTheme="minorHAnsi" w:cstheme="minorHAnsi"/>
          <w:color w:val="000000"/>
          <w:sz w:val="18"/>
          <w:szCs w:val="18"/>
          <w:lang w:val="tr-TR"/>
        </w:rPr>
        <w:t xml:space="preserve"> is </w:t>
      </w:r>
      <w:r w:rsidRPr="006C433C">
        <w:rPr>
          <w:rFonts w:asciiTheme="minorHAnsi" w:hAnsiTheme="minorHAnsi" w:cstheme="minorHAnsi"/>
          <w:color w:val="000000"/>
          <w:sz w:val="18"/>
          <w:szCs w:val="18"/>
          <w:lang w:val="en-US"/>
        </w:rPr>
        <w:t xml:space="preserve">100 </w:t>
      </w:r>
      <w:r w:rsidRPr="00056677">
        <w:rPr>
          <w:rFonts w:asciiTheme="minorHAnsi" w:hAnsiTheme="minorHAnsi" w:cstheme="minorHAnsi"/>
          <w:color w:val="000000"/>
          <w:sz w:val="18"/>
          <w:szCs w:val="18"/>
        </w:rPr>
        <w:t>μ</w:t>
      </w:r>
      <w:r w:rsidRPr="006C433C">
        <w:rPr>
          <w:rFonts w:asciiTheme="minorHAnsi" w:hAnsiTheme="minorHAnsi" w:cstheme="minorHAnsi"/>
          <w:color w:val="000000"/>
          <w:sz w:val="18"/>
          <w:szCs w:val="18"/>
          <w:lang w:val="en-US"/>
        </w:rPr>
        <w:t>g/ml</w:t>
      </w:r>
      <w:r w:rsidR="00C150B0" w:rsidRPr="00056677">
        <w:rPr>
          <w:rFonts w:asciiTheme="minorHAnsi" w:hAnsiTheme="minorHAnsi" w:cstheme="minorHAnsi"/>
          <w:color w:val="000000"/>
          <w:sz w:val="18"/>
          <w:szCs w:val="18"/>
          <w:lang w:val="tr-TR"/>
        </w:rPr>
        <w:t xml:space="preserve"> </w:t>
      </w:r>
      <w:r w:rsidR="00C05555" w:rsidRPr="00056677">
        <w:rPr>
          <w:rFonts w:asciiTheme="minorHAnsi" w:hAnsiTheme="minorHAnsi" w:cstheme="minorHAnsi"/>
          <w:color w:val="000000"/>
          <w:sz w:val="18"/>
          <w:szCs w:val="18"/>
          <w:lang w:val="tr-TR"/>
        </w:rPr>
        <w:t xml:space="preserve">in water. </w:t>
      </w:r>
      <w:r w:rsidR="00C05555" w:rsidRPr="00056677">
        <w:rPr>
          <w:rFonts w:asciiTheme="minorHAnsi" w:hAnsiTheme="minorHAnsi" w:cstheme="minorHAnsi"/>
          <w:color w:val="000000"/>
          <w:sz w:val="18"/>
          <w:szCs w:val="18"/>
          <w:lang w:val="en-US"/>
        </w:rPr>
        <w:t>(The location is in the corner fridge in iPSC lab at -20</w:t>
      </w:r>
      <w:r w:rsidR="00C05555" w:rsidRPr="00056677">
        <w:rPr>
          <w:rFonts w:asciiTheme="minorHAnsi" w:hAnsiTheme="minorHAnsi" w:cstheme="minorHAnsi"/>
          <w:color w:val="000000"/>
          <w:sz w:val="18"/>
          <w:szCs w:val="18"/>
          <w:vertAlign w:val="superscript"/>
          <w:lang w:val="en-US"/>
        </w:rPr>
        <w:t xml:space="preserve"> </w:t>
      </w:r>
      <w:proofErr w:type="spellStart"/>
      <w:r w:rsidR="00C05555" w:rsidRPr="00056677">
        <w:rPr>
          <w:rFonts w:asciiTheme="minorHAnsi" w:hAnsiTheme="minorHAnsi" w:cstheme="minorHAnsi"/>
          <w:color w:val="000000"/>
          <w:sz w:val="18"/>
          <w:szCs w:val="18"/>
          <w:vertAlign w:val="superscript"/>
          <w:lang w:val="en-US"/>
        </w:rPr>
        <w:t>o</w:t>
      </w:r>
      <w:r w:rsidR="00C05555" w:rsidRPr="00056677">
        <w:rPr>
          <w:rFonts w:asciiTheme="minorHAnsi" w:hAnsiTheme="minorHAnsi" w:cstheme="minorHAnsi"/>
          <w:color w:val="000000"/>
          <w:sz w:val="18"/>
          <w:szCs w:val="18"/>
          <w:lang w:val="en-US"/>
        </w:rPr>
        <w:t>C</w:t>
      </w:r>
      <w:proofErr w:type="spellEnd"/>
      <w:r w:rsidR="00C05555" w:rsidRPr="00056677">
        <w:rPr>
          <w:rFonts w:asciiTheme="minorHAnsi" w:hAnsiTheme="minorHAnsi" w:cstheme="minorHAnsi"/>
          <w:color w:val="000000"/>
          <w:sz w:val="18"/>
          <w:szCs w:val="18"/>
          <w:lang w:val="en-US"/>
        </w:rPr>
        <w:t xml:space="preserve">). </w:t>
      </w:r>
      <w:r w:rsidR="00422BED" w:rsidRPr="00056677">
        <w:rPr>
          <w:rFonts w:ascii="Calibri" w:hAnsi="Calibri" w:cs="Calibri"/>
          <w:color w:val="000000"/>
          <w:sz w:val="18"/>
          <w:szCs w:val="18"/>
          <w:lang w:val="en-US"/>
        </w:rPr>
        <w:t>It is stable at -20</w:t>
      </w:r>
      <w:r w:rsidR="00422BED" w:rsidRPr="00056677">
        <w:rPr>
          <w:rFonts w:ascii="Calibri" w:hAnsi="Calibri" w:cs="Calibri"/>
          <w:color w:val="000000"/>
          <w:sz w:val="18"/>
          <w:szCs w:val="18"/>
          <w:vertAlign w:val="superscript"/>
          <w:lang w:val="en-US"/>
        </w:rPr>
        <w:t>o</w:t>
      </w:r>
      <w:r w:rsidR="00422BED" w:rsidRPr="00056677">
        <w:rPr>
          <w:rFonts w:ascii="Calibri" w:hAnsi="Calibri" w:cs="Calibri"/>
          <w:color w:val="000000"/>
          <w:sz w:val="18"/>
          <w:szCs w:val="18"/>
          <w:lang w:val="en-US"/>
        </w:rPr>
        <w:t xml:space="preserve">C up </w:t>
      </w:r>
      <w:r w:rsidR="00056677" w:rsidRPr="00056677">
        <w:rPr>
          <w:rFonts w:ascii="Calibri" w:hAnsi="Calibri" w:cs="Calibri"/>
          <w:color w:val="000000"/>
          <w:sz w:val="18"/>
          <w:szCs w:val="18"/>
          <w:lang w:val="en-US"/>
        </w:rPr>
        <w:t>to 6 months</w:t>
      </w:r>
    </w:p>
    <w:p w14:paraId="7A74552B" w14:textId="77777777" w:rsidR="00E36584" w:rsidRPr="00E36584" w:rsidRDefault="00E36584" w:rsidP="00EA71FA">
      <w:pPr>
        <w:spacing w:line="276" w:lineRule="auto"/>
        <w:jc w:val="both"/>
        <w:rPr>
          <w:rFonts w:ascii="Calibri" w:hAnsi="Calibri" w:cs="Calibri"/>
          <w:color w:val="000000"/>
          <w:sz w:val="18"/>
          <w:szCs w:val="18"/>
          <w:lang w:val="en-US"/>
        </w:rPr>
      </w:pPr>
    </w:p>
    <w:p w14:paraId="680E42B9" w14:textId="133280C2" w:rsidR="007B0CFA" w:rsidRPr="00F52485" w:rsidRDefault="007B0CFA" w:rsidP="00EA71FA">
      <w:pPr>
        <w:spacing w:line="276" w:lineRule="auto"/>
        <w:jc w:val="both"/>
        <w:rPr>
          <w:rFonts w:asciiTheme="minorHAnsi" w:hAnsiTheme="minorHAnsi" w:cstheme="minorHAnsi"/>
          <w:color w:val="000000" w:themeColor="text1"/>
          <w:sz w:val="18"/>
          <w:szCs w:val="18"/>
          <w:lang w:val="en-US"/>
        </w:rPr>
      </w:pPr>
      <w:r w:rsidRPr="00F52485">
        <w:rPr>
          <w:rFonts w:asciiTheme="minorHAnsi" w:hAnsiTheme="minorHAnsi" w:cstheme="minorHAnsi"/>
          <w:color w:val="000000" w:themeColor="text1"/>
          <w:sz w:val="18"/>
          <w:szCs w:val="18"/>
          <w:lang w:val="en-US"/>
        </w:rPr>
        <w:t>The cell pellets were collected for further analysis (RNA isolation, cDNA synthesis and qPCR). Cell suspensions were centrifuged for 2 minutes at 1000RPM. Supernatant were removed, cell pellets were re-suspended with PBS. The process was repeated once. Cell pellets were put into dry ice for 2 minutes, afterwards put into –80</w:t>
      </w:r>
      <w:r w:rsidRPr="00F52485">
        <w:rPr>
          <w:rFonts w:asciiTheme="minorHAnsi" w:hAnsiTheme="minorHAnsi" w:cstheme="minorHAnsi"/>
          <w:color w:val="000000" w:themeColor="text1"/>
          <w:sz w:val="18"/>
          <w:szCs w:val="18"/>
          <w:vertAlign w:val="superscript"/>
          <w:lang w:val="en-US"/>
        </w:rPr>
        <w:t>o</w:t>
      </w:r>
      <w:r w:rsidRPr="00F52485">
        <w:rPr>
          <w:rFonts w:asciiTheme="minorHAnsi" w:hAnsiTheme="minorHAnsi" w:cstheme="minorHAnsi"/>
          <w:color w:val="000000" w:themeColor="text1"/>
          <w:sz w:val="18"/>
          <w:szCs w:val="18"/>
          <w:lang w:val="en-US"/>
        </w:rPr>
        <w:t xml:space="preserve">C. </w:t>
      </w:r>
    </w:p>
    <w:p w14:paraId="0622A8D9" w14:textId="77777777" w:rsidR="007B0CFA" w:rsidRPr="00F52485" w:rsidRDefault="007B0CFA" w:rsidP="00EA71FA">
      <w:pPr>
        <w:spacing w:line="276" w:lineRule="auto"/>
        <w:jc w:val="both"/>
        <w:rPr>
          <w:rFonts w:asciiTheme="minorHAnsi" w:hAnsiTheme="minorHAnsi" w:cstheme="minorHAnsi"/>
          <w:color w:val="000000" w:themeColor="text1"/>
          <w:sz w:val="18"/>
          <w:szCs w:val="18"/>
          <w:lang w:val="en-US"/>
        </w:rPr>
      </w:pPr>
    </w:p>
    <w:p w14:paraId="7AB4470C" w14:textId="77777777" w:rsidR="007B0CFA" w:rsidRPr="00F52485" w:rsidRDefault="007B0CFA" w:rsidP="00EA71FA">
      <w:pPr>
        <w:spacing w:line="276" w:lineRule="auto"/>
        <w:jc w:val="both"/>
        <w:rPr>
          <w:rFonts w:asciiTheme="minorHAnsi" w:hAnsiTheme="minorHAnsi" w:cstheme="minorHAnsi"/>
          <w:color w:val="000000" w:themeColor="text1"/>
          <w:sz w:val="18"/>
          <w:szCs w:val="18"/>
          <w:lang w:val="en-US"/>
        </w:rPr>
      </w:pPr>
      <w:r w:rsidRPr="00F52485">
        <w:rPr>
          <w:rFonts w:asciiTheme="minorHAnsi" w:hAnsiTheme="minorHAnsi" w:cstheme="minorHAnsi"/>
          <w:color w:val="000000" w:themeColor="text1"/>
          <w:sz w:val="18"/>
          <w:szCs w:val="18"/>
          <w:lang w:val="en-US"/>
        </w:rPr>
        <w:t>The wells with coverslips were fixated for immunostaining. Medium was removed and cells were washed with PBS (1X). 4% paraformaldehyde (PFA) were added to wells and incubated for 10 minutes at room temperature. PFA was removed and wells were washed with PBS for 2-3 times. For long term storage, PBS-</w:t>
      </w:r>
      <w:proofErr w:type="spellStart"/>
      <w:r w:rsidRPr="00F52485">
        <w:rPr>
          <w:rFonts w:asciiTheme="minorHAnsi" w:hAnsiTheme="minorHAnsi" w:cstheme="minorHAnsi"/>
          <w:color w:val="000000" w:themeColor="text1"/>
          <w:sz w:val="18"/>
          <w:szCs w:val="18"/>
          <w:lang w:val="en-US"/>
        </w:rPr>
        <w:t>Azide</w:t>
      </w:r>
      <w:proofErr w:type="spellEnd"/>
      <w:r w:rsidRPr="00F52485">
        <w:rPr>
          <w:rFonts w:asciiTheme="minorHAnsi" w:hAnsiTheme="minorHAnsi" w:cstheme="minorHAnsi"/>
          <w:color w:val="000000" w:themeColor="text1"/>
          <w:sz w:val="18"/>
          <w:szCs w:val="18"/>
          <w:lang w:val="en-US"/>
        </w:rPr>
        <w:t xml:space="preserve"> was added. </w:t>
      </w:r>
    </w:p>
    <w:p w14:paraId="7FFD86BD" w14:textId="46960059" w:rsidR="00CE4BAB" w:rsidRPr="00F52485" w:rsidRDefault="00CE4BAB" w:rsidP="00EA71FA">
      <w:pPr>
        <w:spacing w:line="276" w:lineRule="auto"/>
        <w:jc w:val="both"/>
        <w:rPr>
          <w:sz w:val="18"/>
          <w:szCs w:val="18"/>
          <w:lang w:val="en-US"/>
        </w:rPr>
      </w:pPr>
      <w:bookmarkStart w:id="0" w:name="_GoBack"/>
      <w:bookmarkEnd w:id="0"/>
    </w:p>
    <w:sectPr w:rsidR="00CE4BAB" w:rsidRPr="00F524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61DBF"/>
    <w:multiLevelType w:val="hybridMultilevel"/>
    <w:tmpl w:val="AEF46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53495"/>
    <w:multiLevelType w:val="hybridMultilevel"/>
    <w:tmpl w:val="31CE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CFA"/>
    <w:rsid w:val="00056677"/>
    <w:rsid w:val="00063FCC"/>
    <w:rsid w:val="000D0AD2"/>
    <w:rsid w:val="001633C1"/>
    <w:rsid w:val="00263475"/>
    <w:rsid w:val="00273643"/>
    <w:rsid w:val="002B6CE9"/>
    <w:rsid w:val="002E325D"/>
    <w:rsid w:val="002F6443"/>
    <w:rsid w:val="00306A78"/>
    <w:rsid w:val="00367966"/>
    <w:rsid w:val="00422BED"/>
    <w:rsid w:val="00425303"/>
    <w:rsid w:val="00471552"/>
    <w:rsid w:val="004F433D"/>
    <w:rsid w:val="00520682"/>
    <w:rsid w:val="00523BA5"/>
    <w:rsid w:val="005D74D9"/>
    <w:rsid w:val="0061193B"/>
    <w:rsid w:val="006474D0"/>
    <w:rsid w:val="0066111F"/>
    <w:rsid w:val="00673088"/>
    <w:rsid w:val="00697E9E"/>
    <w:rsid w:val="006C433C"/>
    <w:rsid w:val="0071072D"/>
    <w:rsid w:val="007B0CFA"/>
    <w:rsid w:val="0080535D"/>
    <w:rsid w:val="00810F33"/>
    <w:rsid w:val="00863A16"/>
    <w:rsid w:val="0088719D"/>
    <w:rsid w:val="008A1D3F"/>
    <w:rsid w:val="008A65DC"/>
    <w:rsid w:val="008B5F4B"/>
    <w:rsid w:val="00902CDA"/>
    <w:rsid w:val="00982ED8"/>
    <w:rsid w:val="009E68E4"/>
    <w:rsid w:val="00AC6F28"/>
    <w:rsid w:val="00B810E0"/>
    <w:rsid w:val="00B97AA3"/>
    <w:rsid w:val="00C05555"/>
    <w:rsid w:val="00C150B0"/>
    <w:rsid w:val="00CB1A07"/>
    <w:rsid w:val="00CC78D0"/>
    <w:rsid w:val="00CE4BAB"/>
    <w:rsid w:val="00D767FF"/>
    <w:rsid w:val="00D82465"/>
    <w:rsid w:val="00DA40A5"/>
    <w:rsid w:val="00DA51B2"/>
    <w:rsid w:val="00DC0CBE"/>
    <w:rsid w:val="00DC3F13"/>
    <w:rsid w:val="00E35897"/>
    <w:rsid w:val="00E36584"/>
    <w:rsid w:val="00E51B81"/>
    <w:rsid w:val="00E7194E"/>
    <w:rsid w:val="00EA71FA"/>
    <w:rsid w:val="00EC0C1A"/>
    <w:rsid w:val="00EC59EA"/>
    <w:rsid w:val="00F52485"/>
    <w:rsid w:val="00FC44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00B8"/>
  <w15:chartTrackingRefBased/>
  <w15:docId w15:val="{933833CC-9D16-6444-8283-4ACFA10D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CF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CFA"/>
    <w:pPr>
      <w:spacing w:after="160" w:line="259" w:lineRule="auto"/>
      <w:ind w:left="720"/>
      <w:contextualSpacing/>
    </w:pPr>
    <w:rPr>
      <w:rFonts w:ascii="Calibri" w:eastAsia="Calibri" w:hAnsi="Calibri" w:cs="Calibri"/>
      <w:sz w:val="22"/>
      <w:szCs w:val="22"/>
      <w:lang w:val="en-US"/>
    </w:rPr>
  </w:style>
  <w:style w:type="table" w:styleId="TableGrid">
    <w:name w:val="Table Grid"/>
    <w:basedOn w:val="TableNormal"/>
    <w:uiPriority w:val="39"/>
    <w:rsid w:val="007B0CFA"/>
    <w:rPr>
      <w:rFonts w:ascii="Calibri" w:eastAsia="Calibri" w:hAnsi="Calibri" w:cs="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itypography-root">
    <w:name w:val="muitypography-root"/>
    <w:basedOn w:val="Normal"/>
    <w:rsid w:val="000D0AD2"/>
    <w:pPr>
      <w:spacing w:before="100" w:beforeAutospacing="1" w:after="100" w:afterAutospacing="1"/>
    </w:pPr>
  </w:style>
  <w:style w:type="character" w:customStyle="1" w:styleId="jss184">
    <w:name w:val="jss184"/>
    <w:basedOn w:val="DefaultParagraphFont"/>
    <w:rsid w:val="000D0AD2"/>
  </w:style>
  <w:style w:type="paragraph" w:styleId="NormalWeb">
    <w:name w:val="Normal (Web)"/>
    <w:basedOn w:val="Normal"/>
    <w:uiPriority w:val="99"/>
    <w:unhideWhenUsed/>
    <w:rsid w:val="00E358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401610">
      <w:bodyDiv w:val="1"/>
      <w:marLeft w:val="0"/>
      <w:marRight w:val="0"/>
      <w:marTop w:val="0"/>
      <w:marBottom w:val="0"/>
      <w:divBdr>
        <w:top w:val="none" w:sz="0" w:space="0" w:color="auto"/>
        <w:left w:val="none" w:sz="0" w:space="0" w:color="auto"/>
        <w:bottom w:val="none" w:sz="0" w:space="0" w:color="auto"/>
        <w:right w:val="none" w:sz="0" w:space="0" w:color="auto"/>
      </w:divBdr>
      <w:divsChild>
        <w:div w:id="178157815">
          <w:marLeft w:val="0"/>
          <w:marRight w:val="0"/>
          <w:marTop w:val="0"/>
          <w:marBottom w:val="0"/>
          <w:divBdr>
            <w:top w:val="none" w:sz="0" w:space="0" w:color="auto"/>
            <w:left w:val="none" w:sz="0" w:space="0" w:color="auto"/>
            <w:bottom w:val="single" w:sz="6" w:space="6" w:color="C9C9C9"/>
            <w:right w:val="none" w:sz="0" w:space="0" w:color="auto"/>
          </w:divBdr>
          <w:divsChild>
            <w:div w:id="479814543">
              <w:marLeft w:val="0"/>
              <w:marRight w:val="0"/>
              <w:marTop w:val="0"/>
              <w:marBottom w:val="0"/>
              <w:divBdr>
                <w:top w:val="none" w:sz="0" w:space="0" w:color="auto"/>
                <w:left w:val="none" w:sz="0" w:space="0" w:color="auto"/>
                <w:bottom w:val="none" w:sz="0" w:space="0" w:color="auto"/>
                <w:right w:val="none" w:sz="0" w:space="0" w:color="auto"/>
              </w:divBdr>
            </w:div>
          </w:divsChild>
        </w:div>
        <w:div w:id="180629776">
          <w:marLeft w:val="0"/>
          <w:marRight w:val="0"/>
          <w:marTop w:val="0"/>
          <w:marBottom w:val="0"/>
          <w:divBdr>
            <w:top w:val="none" w:sz="0" w:space="0" w:color="auto"/>
            <w:left w:val="none" w:sz="0" w:space="0" w:color="auto"/>
            <w:bottom w:val="single" w:sz="6" w:space="6" w:color="C9C9C9"/>
            <w:right w:val="none" w:sz="0" w:space="0" w:color="auto"/>
          </w:divBdr>
          <w:divsChild>
            <w:div w:id="12115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1122</Words>
  <Characters>7075</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Şermin Genç</dc:creator>
  <cp:keywords/>
  <dc:description/>
  <cp:lastModifiedBy>Genc, Bilgesu</cp:lastModifiedBy>
  <cp:revision>62</cp:revision>
  <dcterms:created xsi:type="dcterms:W3CDTF">2023-01-18T14:26:00Z</dcterms:created>
  <dcterms:modified xsi:type="dcterms:W3CDTF">2023-01-23T13:27:00Z</dcterms:modified>
</cp:coreProperties>
</file>