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FF7D83" w:rsidR="00D3593C" w:rsidP="00FF7D83" w:rsidRDefault="00D3593C" w14:paraId="54AA92A5" w14:textId="536E3C74">
      <w:pPr>
        <w:pStyle w:val="NormalWeb"/>
      </w:pPr>
      <w:r w:rsidRPr="00FF7D83">
        <w:br/>
      </w:r>
      <w:r w:rsidRPr="00FF7D83">
        <w:t>2025 Annual Review &amp; 2026 Forecast</w:t>
      </w:r>
      <w:r w:rsidRPr="00FF7D83">
        <w:br/>
      </w:r>
      <w:r w:rsidRPr="00FF7D83">
        <w:t>(Confidential Board &amp; Investor Report)</w:t>
      </w:r>
      <w:r w:rsidRPr="00FF7D83">
        <w:br/>
      </w:r>
      <w:r w:rsidRPr="00FF7D83">
        <w:t>Date: January 15, 2026</w:t>
      </w:r>
      <w:r w:rsidRPr="00FF7D83">
        <w:br/>
      </w:r>
      <w:r w:rsidRPr="00FF7D83">
        <w:t>Prepared by: Strategy &amp; Corporate Finance Division</w:t>
      </w:r>
      <w:r w:rsidRPr="00FF7D83">
        <w:br/>
      </w:r>
      <w:r w:rsidRPr="00FF7D83">
        <w:t xml:space="preserve">Contact: </w:t>
      </w:r>
      <w:proofErr w:type="spellStart"/>
      <w:r w:rsidRPr="00FF7D83">
        <w:t>Altın</w:t>
      </w:r>
      <w:proofErr w:type="spellEnd"/>
      <w:r w:rsidRPr="00FF7D83">
        <w:t> </w:t>
      </w:r>
      <w:proofErr w:type="spellStart"/>
      <w:r w:rsidRPr="00FF7D83">
        <w:t>Artöz</w:t>
      </w:r>
      <w:proofErr w:type="spellEnd"/>
      <w:r w:rsidRPr="00FF7D83">
        <w:t>, Chief Financial Officer — altınöz@gmail.com</w:t>
      </w:r>
      <w:r w:rsidRPr="00FF7D83">
        <w:br/>
      </w:r>
      <w:r w:rsidRPr="00FF7D83">
        <w:t xml:space="preserve">Reviewed by: </w:t>
      </w:r>
      <w:proofErr w:type="spellStart"/>
      <w:r w:rsidRPr="00FF7D83">
        <w:t>Dorun</w:t>
      </w:r>
      <w:proofErr w:type="spellEnd"/>
      <w:r w:rsidRPr="00FF7D83">
        <w:t> </w:t>
      </w:r>
      <w:proofErr w:type="spellStart"/>
      <w:r w:rsidRPr="00FF7D83">
        <w:t>Yeniçeri</w:t>
      </w:r>
      <w:proofErr w:type="spellEnd"/>
      <w:r w:rsidRPr="00FF7D83">
        <w:t>, Head of Strategy</w:t>
      </w:r>
    </w:p>
    <w:p w:rsidRPr="00FF7D83" w:rsidR="00D3593C" w:rsidP="00FF7D83" w:rsidRDefault="000561FE" w14:paraId="2EC893D1" w14:textId="77777777">
      <w:pPr>
        <w:jc w:val="both"/>
        <w:rPr>
          <w:rFonts w:ascii="Times New Roman" w:hAnsi="Times New Roman" w:cs="Times New Roman"/>
          <w:sz w:val="24"/>
          <w:szCs w:val="24"/>
        </w:rPr>
      </w:pPr>
      <w:r w:rsidRPr="00FF7D83">
        <w:rPr>
          <w:rFonts w:ascii="Times New Roman" w:hAnsi="Times New Roman" w:cs="Times New Roman"/>
          <w:sz w:val="24"/>
          <w:szCs w:val="24"/>
        </w:rPr>
        <w:pict w14:anchorId="0B3CAB7A">
          <v:rect id="_x0000_i1025" style="width:0;height:1.5pt" o:hr="t" o:hrstd="t" o:hralign="center" fillcolor="#a0a0a0" stroked="f"/>
        </w:pict>
      </w:r>
    </w:p>
    <w:p w:rsidR="00FF7D83" w:rsidP="00FF7D83" w:rsidRDefault="00D3593C" w14:paraId="6D4AE511" w14:textId="77777777">
      <w:pPr>
        <w:pStyle w:val="Heading2"/>
        <w:rPr>
          <w:rStyle w:val="Strong"/>
        </w:rPr>
      </w:pPr>
      <w:r w:rsidRPr="00FF7D83">
        <w:rPr>
          <w:rStyle w:val="Strong"/>
          <w:rFonts w:ascii="Times New Roman" w:hAnsi="Times New Roman" w:cs="Times New Roman"/>
          <w:sz w:val="24"/>
          <w:szCs w:val="24"/>
        </w:rPr>
        <w:t>Confidentiality Notice</w:t>
      </w:r>
    </w:p>
    <w:p w:rsidRPr="00FF7D83" w:rsidR="00D3593C" w:rsidP="00FF7D83" w:rsidRDefault="00D3593C" w14:paraId="5FDB8487" w14:textId="275E7212">
      <w:pPr>
        <w:pStyle w:val="NormalWeb"/>
        <w:jc w:val="both"/>
      </w:pPr>
      <w:r w:rsidRPr="00FF7D83">
        <w:br/>
      </w:r>
      <w:r w:rsidRPr="00FF7D83">
        <w:t xml:space="preserve">This document contains proprietary and commercially sensitive information belonging to </w:t>
      </w:r>
      <w:proofErr w:type="spellStart"/>
      <w:r w:rsidRPr="00FF7D83">
        <w:t>Maccoroni</w:t>
      </w:r>
      <w:proofErr w:type="spellEnd"/>
      <w:r w:rsidRPr="00FF7D83">
        <w:t xml:space="preserve"> Manufacturing Co. Unauthorized use, distribution, or disclosure is strictly prohibited. Data presented includes both actual FY2025 performance and FY2026 forecasts based on management assumptions. Figures marked with placeholders (e.g., 2 M$) are to be updated with verified financials prior to publication.</w:t>
      </w:r>
    </w:p>
    <w:p w:rsidR="00D3593C" w:rsidP="00FF7D83" w:rsidRDefault="00D3593C" w14:paraId="03781373" w14:textId="0B6F6E6B">
      <w:pPr>
        <w:jc w:val="both"/>
        <w:rPr>
          <w:rFonts w:ascii="Times New Roman" w:hAnsi="Times New Roman" w:cs="Times New Roman"/>
          <w:sz w:val="24"/>
          <w:szCs w:val="24"/>
        </w:rPr>
      </w:pPr>
    </w:p>
    <w:p w:rsidR="00FF7D83" w:rsidP="00FF7D83" w:rsidRDefault="00FF7D83" w14:paraId="4CEBA383" w14:textId="06ECAB9D">
      <w:pPr>
        <w:jc w:val="both"/>
        <w:rPr>
          <w:rFonts w:ascii="Times New Roman" w:hAnsi="Times New Roman" w:cs="Times New Roman"/>
          <w:sz w:val="24"/>
          <w:szCs w:val="24"/>
        </w:rPr>
      </w:pPr>
    </w:p>
    <w:p w:rsidR="00FF7D83" w:rsidP="00FF7D83" w:rsidRDefault="00FF7D83" w14:paraId="40806367" w14:textId="18723732">
      <w:pPr>
        <w:jc w:val="both"/>
        <w:rPr>
          <w:rFonts w:ascii="Times New Roman" w:hAnsi="Times New Roman" w:cs="Times New Roman"/>
          <w:sz w:val="24"/>
          <w:szCs w:val="24"/>
        </w:rPr>
      </w:pPr>
    </w:p>
    <w:p w:rsidR="00FF7D83" w:rsidP="00FF7D83" w:rsidRDefault="00FF7D83" w14:paraId="70BC254B" w14:textId="7CEFADEC">
      <w:pPr>
        <w:jc w:val="both"/>
        <w:rPr>
          <w:rFonts w:ascii="Times New Roman" w:hAnsi="Times New Roman" w:cs="Times New Roman"/>
          <w:sz w:val="24"/>
          <w:szCs w:val="24"/>
        </w:rPr>
      </w:pPr>
    </w:p>
    <w:p w:rsidR="00FF7D83" w:rsidP="00FF7D83" w:rsidRDefault="00FF7D83" w14:paraId="11F0245C" w14:textId="44AF8702">
      <w:pPr>
        <w:jc w:val="both"/>
        <w:rPr>
          <w:rFonts w:ascii="Times New Roman" w:hAnsi="Times New Roman" w:cs="Times New Roman"/>
          <w:sz w:val="24"/>
          <w:szCs w:val="24"/>
        </w:rPr>
      </w:pPr>
    </w:p>
    <w:p w:rsidR="00FF7D83" w:rsidP="00FF7D83" w:rsidRDefault="00FF7D83" w14:paraId="1CDB2A4D" w14:textId="1EF285E5">
      <w:pPr>
        <w:jc w:val="both"/>
        <w:rPr>
          <w:rFonts w:ascii="Times New Roman" w:hAnsi="Times New Roman" w:cs="Times New Roman"/>
          <w:sz w:val="24"/>
          <w:szCs w:val="24"/>
        </w:rPr>
      </w:pPr>
    </w:p>
    <w:p w:rsidR="00FF7D83" w:rsidP="00FF7D83" w:rsidRDefault="00FF7D83" w14:paraId="59076553" w14:textId="0BC717C4">
      <w:pPr>
        <w:jc w:val="both"/>
        <w:rPr>
          <w:rFonts w:ascii="Times New Roman" w:hAnsi="Times New Roman" w:cs="Times New Roman"/>
          <w:sz w:val="24"/>
          <w:szCs w:val="24"/>
        </w:rPr>
      </w:pPr>
    </w:p>
    <w:p w:rsidR="00FF7D83" w:rsidP="00FF7D83" w:rsidRDefault="00FF7D83" w14:paraId="6FE78248" w14:textId="1F7DFA52">
      <w:pPr>
        <w:jc w:val="both"/>
        <w:rPr>
          <w:rFonts w:ascii="Times New Roman" w:hAnsi="Times New Roman" w:cs="Times New Roman"/>
          <w:sz w:val="24"/>
          <w:szCs w:val="24"/>
        </w:rPr>
      </w:pPr>
    </w:p>
    <w:p w:rsidR="00FF7D83" w:rsidP="00FF7D83" w:rsidRDefault="00FF7D83" w14:paraId="3EF8E080" w14:textId="6CC957A1">
      <w:pPr>
        <w:jc w:val="both"/>
        <w:rPr>
          <w:rFonts w:ascii="Times New Roman" w:hAnsi="Times New Roman" w:cs="Times New Roman"/>
          <w:sz w:val="24"/>
          <w:szCs w:val="24"/>
        </w:rPr>
      </w:pPr>
    </w:p>
    <w:p w:rsidR="00FF7D83" w:rsidP="00FF7D83" w:rsidRDefault="00FF7D83" w14:paraId="0333A01F" w14:textId="6E9276A3">
      <w:pPr>
        <w:jc w:val="both"/>
        <w:rPr>
          <w:rFonts w:ascii="Times New Roman" w:hAnsi="Times New Roman" w:cs="Times New Roman"/>
          <w:sz w:val="24"/>
          <w:szCs w:val="24"/>
        </w:rPr>
      </w:pPr>
    </w:p>
    <w:p w:rsidR="00FF7D83" w:rsidP="00FF7D83" w:rsidRDefault="00FF7D83" w14:paraId="03DE3FF6" w14:textId="00486469">
      <w:pPr>
        <w:jc w:val="both"/>
        <w:rPr>
          <w:rFonts w:ascii="Times New Roman" w:hAnsi="Times New Roman" w:cs="Times New Roman"/>
          <w:sz w:val="24"/>
          <w:szCs w:val="24"/>
        </w:rPr>
      </w:pPr>
    </w:p>
    <w:p w:rsidR="00FF7D83" w:rsidP="00FF7D83" w:rsidRDefault="00FF7D83" w14:paraId="7440D1C7" w14:textId="75BCC3FD">
      <w:pPr>
        <w:jc w:val="both"/>
        <w:rPr>
          <w:rFonts w:ascii="Times New Roman" w:hAnsi="Times New Roman" w:cs="Times New Roman"/>
          <w:sz w:val="24"/>
          <w:szCs w:val="24"/>
        </w:rPr>
      </w:pPr>
    </w:p>
    <w:p w:rsidR="00FF7D83" w:rsidP="00FF7D83" w:rsidRDefault="00FF7D83" w14:paraId="5B92DE62" w14:textId="2C6A3D3B">
      <w:pPr>
        <w:jc w:val="both"/>
        <w:rPr>
          <w:rFonts w:ascii="Times New Roman" w:hAnsi="Times New Roman" w:cs="Times New Roman"/>
          <w:sz w:val="24"/>
          <w:szCs w:val="24"/>
        </w:rPr>
      </w:pPr>
    </w:p>
    <w:p w:rsidRPr="00FF7D83" w:rsidR="00FF7D83" w:rsidP="00FF7D83" w:rsidRDefault="00FF7D83" w14:paraId="02BBBBEE" w14:textId="77777777">
      <w:pPr>
        <w:jc w:val="both"/>
        <w:rPr>
          <w:rFonts w:ascii="Times New Roman" w:hAnsi="Times New Roman" w:cs="Times New Roman"/>
          <w:sz w:val="24"/>
          <w:szCs w:val="24"/>
        </w:rPr>
      </w:pPr>
    </w:p>
    <w:p w:rsidRPr="00FF7D83" w:rsidR="00D3593C" w:rsidP="00FF7D83" w:rsidRDefault="00D3593C" w14:paraId="308EE58A" w14:textId="5C8B86CC">
      <w:pPr>
        <w:pStyle w:val="Heading1"/>
      </w:pPr>
      <w:r w:rsidRPr="00FF7D83">
        <w:t>TABLE OF CONTENTS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5"/>
        <w:gridCol w:w="569"/>
      </w:tblGrid>
      <w:tr w:rsidRPr="00FF7D83" w:rsidR="00D3593C" w:rsidTr="112F19E1" w14:paraId="24BD1C50" w14:textId="77777777">
        <w:trPr>
          <w:tblHeader/>
          <w:tblCellSpacing w:w="15" w:type="dxa"/>
        </w:trPr>
        <w:tc>
          <w:tcPr>
            <w:tcW w:w="0" w:type="auto"/>
            <w:tcMar/>
            <w:vAlign w:val="center"/>
            <w:hideMark/>
          </w:tcPr>
          <w:p w:rsidRPr="00FF7D83" w:rsidR="00D3593C" w:rsidP="00FF7D83" w:rsidRDefault="00D3593C" w14:paraId="7508B2E6"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Section</w:t>
            </w:r>
          </w:p>
        </w:tc>
        <w:tc>
          <w:tcPr>
            <w:tcW w:w="0" w:type="auto"/>
            <w:tcMar/>
            <w:vAlign w:val="center"/>
            <w:hideMark/>
          </w:tcPr>
          <w:p w:rsidRPr="00FF7D83" w:rsidR="00D3593C" w:rsidP="00FF7D83" w:rsidRDefault="00D3593C" w14:paraId="69C4249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Page</w:t>
            </w:r>
          </w:p>
        </w:tc>
      </w:tr>
      <w:tr w:rsidRPr="00FF7D83" w:rsidR="00D3593C" w:rsidTr="112F19E1" w14:paraId="2B75344F" w14:textId="77777777">
        <w:trPr>
          <w:tblCellSpacing w:w="15" w:type="dxa"/>
        </w:trPr>
        <w:tc>
          <w:tcPr>
            <w:tcW w:w="0" w:type="auto"/>
            <w:tcMar/>
            <w:vAlign w:val="center"/>
            <w:hideMark/>
          </w:tcPr>
          <w:p w:rsidRPr="00FF7D83" w:rsidR="00D3593C" w:rsidP="00FF7D83" w:rsidRDefault="00D3593C" w14:paraId="05F3DFEA" w14:textId="77777777">
            <w:pPr>
              <w:jc w:val="both"/>
              <w:rPr>
                <w:rFonts w:ascii="Times New Roman" w:hAnsi="Times New Roman" w:cs="Times New Roman"/>
                <w:sz w:val="24"/>
                <w:szCs w:val="24"/>
              </w:rPr>
            </w:pPr>
            <w:r w:rsidRPr="00FF7D83">
              <w:rPr>
                <w:rFonts w:ascii="Times New Roman" w:hAnsi="Times New Roman" w:cs="Times New Roman"/>
                <w:sz w:val="24"/>
                <w:szCs w:val="24"/>
              </w:rPr>
              <w:t>Cover Page</w:t>
            </w:r>
          </w:p>
        </w:tc>
        <w:tc>
          <w:tcPr>
            <w:tcW w:w="0" w:type="auto"/>
            <w:tcMar/>
            <w:vAlign w:val="center"/>
            <w:hideMark/>
          </w:tcPr>
          <w:p w:rsidRPr="00FF7D83" w:rsidR="00D3593C" w:rsidP="00FF7D83" w:rsidRDefault="00D3593C" w14:paraId="77E1C5FB" w14:textId="77777777">
            <w:pPr>
              <w:jc w:val="both"/>
              <w:rPr>
                <w:rFonts w:ascii="Times New Roman" w:hAnsi="Times New Roman" w:cs="Times New Roman"/>
                <w:sz w:val="24"/>
                <w:szCs w:val="24"/>
              </w:rPr>
            </w:pPr>
            <w:r w:rsidRPr="00FF7D83">
              <w:rPr>
                <w:rFonts w:ascii="Times New Roman" w:hAnsi="Times New Roman" w:cs="Times New Roman"/>
                <w:sz w:val="24"/>
                <w:szCs w:val="24"/>
              </w:rPr>
              <w:t>1</w:t>
            </w:r>
          </w:p>
        </w:tc>
      </w:tr>
      <w:tr w:rsidRPr="00FF7D83" w:rsidR="00D3593C" w:rsidTr="112F19E1" w14:paraId="7C670F55" w14:textId="77777777">
        <w:trPr>
          <w:tblCellSpacing w:w="15" w:type="dxa"/>
        </w:trPr>
        <w:tc>
          <w:tcPr>
            <w:tcW w:w="0" w:type="auto"/>
            <w:tcMar/>
            <w:vAlign w:val="center"/>
            <w:hideMark/>
          </w:tcPr>
          <w:p w:rsidRPr="00FF7D83" w:rsidR="00D3593C" w:rsidP="00FF7D83" w:rsidRDefault="00D3593C" w14:paraId="4A647392" w14:textId="77777777">
            <w:pPr>
              <w:jc w:val="both"/>
              <w:rPr>
                <w:rFonts w:ascii="Times New Roman" w:hAnsi="Times New Roman" w:cs="Times New Roman"/>
                <w:sz w:val="24"/>
                <w:szCs w:val="24"/>
              </w:rPr>
            </w:pPr>
            <w:r w:rsidRPr="00FF7D83">
              <w:rPr>
                <w:rFonts w:ascii="Times New Roman" w:hAnsi="Times New Roman" w:cs="Times New Roman"/>
                <w:sz w:val="24"/>
                <w:szCs w:val="24"/>
              </w:rPr>
              <w:t>Table of Contents</w:t>
            </w:r>
          </w:p>
        </w:tc>
        <w:tc>
          <w:tcPr>
            <w:tcW w:w="0" w:type="auto"/>
            <w:tcMar/>
            <w:vAlign w:val="center"/>
            <w:hideMark/>
          </w:tcPr>
          <w:p w:rsidRPr="00FF7D83" w:rsidR="00D3593C" w:rsidP="00FF7D83" w:rsidRDefault="00D3593C" w14:paraId="0AB27CB6" w14:textId="77777777">
            <w:pPr>
              <w:jc w:val="both"/>
              <w:rPr>
                <w:rFonts w:ascii="Times New Roman" w:hAnsi="Times New Roman" w:cs="Times New Roman"/>
                <w:sz w:val="24"/>
                <w:szCs w:val="24"/>
              </w:rPr>
            </w:pPr>
            <w:r w:rsidRPr="00FF7D83">
              <w:rPr>
                <w:rFonts w:ascii="Times New Roman" w:hAnsi="Times New Roman" w:cs="Times New Roman"/>
                <w:sz w:val="24"/>
                <w:szCs w:val="24"/>
              </w:rPr>
              <w:t>2</w:t>
            </w:r>
          </w:p>
        </w:tc>
      </w:tr>
      <w:tr w:rsidRPr="00FF7D83" w:rsidR="00D3593C" w:rsidTr="112F19E1" w14:paraId="2997D1EE" w14:textId="77777777">
        <w:trPr>
          <w:tblCellSpacing w:w="15" w:type="dxa"/>
        </w:trPr>
        <w:tc>
          <w:tcPr>
            <w:tcW w:w="0" w:type="auto"/>
            <w:tcMar/>
            <w:vAlign w:val="center"/>
            <w:hideMark/>
          </w:tcPr>
          <w:p w:rsidRPr="00FF7D83" w:rsidR="00D3593C" w:rsidP="00FF7D83" w:rsidRDefault="00D3593C" w14:paraId="18C41915" w14:textId="77777777">
            <w:pPr>
              <w:jc w:val="both"/>
              <w:rPr>
                <w:rFonts w:ascii="Times New Roman" w:hAnsi="Times New Roman" w:cs="Times New Roman"/>
                <w:sz w:val="24"/>
                <w:szCs w:val="24"/>
              </w:rPr>
            </w:pPr>
            <w:r w:rsidRPr="00FF7D83">
              <w:rPr>
                <w:rFonts w:ascii="Times New Roman" w:hAnsi="Times New Roman" w:cs="Times New Roman"/>
                <w:sz w:val="24"/>
                <w:szCs w:val="24"/>
              </w:rPr>
              <w:t>Executive Summary</w:t>
            </w:r>
          </w:p>
        </w:tc>
        <w:tc>
          <w:tcPr>
            <w:tcW w:w="0" w:type="auto"/>
            <w:tcMar/>
            <w:vAlign w:val="center"/>
            <w:hideMark/>
          </w:tcPr>
          <w:p w:rsidRPr="00FF7D83" w:rsidR="00D3593C" w:rsidP="00FF7D83" w:rsidRDefault="00D3593C" w14:paraId="3602EF01"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r>
      <w:tr w:rsidRPr="00FF7D83" w:rsidR="00D3593C" w:rsidTr="112F19E1" w14:paraId="0EEFA82C" w14:textId="77777777">
        <w:trPr>
          <w:tblCellSpacing w:w="15" w:type="dxa"/>
        </w:trPr>
        <w:tc>
          <w:tcPr>
            <w:tcW w:w="0" w:type="auto"/>
            <w:tcMar/>
            <w:vAlign w:val="center"/>
            <w:hideMark/>
          </w:tcPr>
          <w:p w:rsidRPr="00FF7D83" w:rsidR="00D3593C" w:rsidP="00FF7D83" w:rsidRDefault="00D3593C" w14:paraId="405D65C3" w14:textId="77777777">
            <w:pPr>
              <w:jc w:val="both"/>
              <w:rPr>
                <w:rFonts w:ascii="Times New Roman" w:hAnsi="Times New Roman" w:cs="Times New Roman"/>
                <w:sz w:val="24"/>
                <w:szCs w:val="24"/>
              </w:rPr>
            </w:pPr>
            <w:r w:rsidRPr="00FF7D83">
              <w:rPr>
                <w:rFonts w:ascii="Times New Roman" w:hAnsi="Times New Roman" w:cs="Times New Roman"/>
                <w:sz w:val="24"/>
                <w:szCs w:val="24"/>
              </w:rPr>
              <w:t>Company Snapshot &amp; Mission</w:t>
            </w:r>
          </w:p>
        </w:tc>
        <w:tc>
          <w:tcPr>
            <w:tcW w:w="0" w:type="auto"/>
            <w:tcMar/>
            <w:vAlign w:val="center"/>
            <w:hideMark/>
          </w:tcPr>
          <w:p w:rsidRPr="00FF7D83" w:rsidR="00D3593C" w:rsidP="00FF7D83" w:rsidRDefault="00D3593C" w14:paraId="5A15BC8F" w14:textId="77777777">
            <w:pPr>
              <w:jc w:val="both"/>
              <w:rPr>
                <w:rFonts w:ascii="Times New Roman" w:hAnsi="Times New Roman" w:cs="Times New Roman"/>
                <w:sz w:val="24"/>
                <w:szCs w:val="24"/>
              </w:rPr>
            </w:pPr>
            <w:r w:rsidRPr="00FF7D83">
              <w:rPr>
                <w:rFonts w:ascii="Times New Roman" w:hAnsi="Times New Roman" w:cs="Times New Roman"/>
                <w:sz w:val="24"/>
                <w:szCs w:val="24"/>
              </w:rPr>
              <w:t>4</w:t>
            </w:r>
          </w:p>
        </w:tc>
      </w:tr>
      <w:tr w:rsidRPr="00FF7D83" w:rsidR="00D3593C" w:rsidTr="112F19E1" w14:paraId="14E425B3" w14:textId="77777777">
        <w:trPr>
          <w:tblCellSpacing w:w="15" w:type="dxa"/>
        </w:trPr>
        <w:tc>
          <w:tcPr>
            <w:tcW w:w="0" w:type="auto"/>
            <w:tcMar/>
            <w:vAlign w:val="center"/>
            <w:hideMark/>
          </w:tcPr>
          <w:p w:rsidRPr="00FF7D83" w:rsidR="00D3593C" w:rsidP="00FF7D83" w:rsidRDefault="00D3593C" w14:paraId="1B135AE1" w14:textId="77777777">
            <w:pPr>
              <w:jc w:val="both"/>
              <w:rPr>
                <w:rFonts w:ascii="Times New Roman" w:hAnsi="Times New Roman" w:cs="Times New Roman"/>
                <w:sz w:val="24"/>
                <w:szCs w:val="24"/>
              </w:rPr>
            </w:pPr>
            <w:r w:rsidRPr="00FF7D83">
              <w:rPr>
                <w:rFonts w:ascii="Times New Roman" w:hAnsi="Times New Roman" w:cs="Times New Roman"/>
                <w:sz w:val="24"/>
                <w:szCs w:val="24"/>
              </w:rPr>
              <w:t>2025 Financial Highlights</w:t>
            </w:r>
          </w:p>
        </w:tc>
        <w:tc>
          <w:tcPr>
            <w:tcW w:w="0" w:type="auto"/>
            <w:tcMar/>
            <w:vAlign w:val="center"/>
            <w:hideMark/>
          </w:tcPr>
          <w:p w:rsidRPr="00FF7D83" w:rsidR="00D3593C" w:rsidP="00FF7D83" w:rsidRDefault="00D3593C" w14:paraId="50923ABC" w14:textId="77777777">
            <w:pPr>
              <w:jc w:val="both"/>
              <w:rPr>
                <w:rFonts w:ascii="Times New Roman" w:hAnsi="Times New Roman" w:cs="Times New Roman"/>
                <w:sz w:val="24"/>
                <w:szCs w:val="24"/>
              </w:rPr>
            </w:pPr>
            <w:r w:rsidRPr="00FF7D83">
              <w:rPr>
                <w:rFonts w:ascii="Times New Roman" w:hAnsi="Times New Roman" w:cs="Times New Roman"/>
                <w:sz w:val="24"/>
                <w:szCs w:val="24"/>
              </w:rPr>
              <w:t>5</w:t>
            </w:r>
          </w:p>
        </w:tc>
      </w:tr>
      <w:tr w:rsidRPr="00FF7D83" w:rsidR="00D3593C" w:rsidTr="112F19E1" w14:paraId="4F4AC0FC" w14:textId="77777777">
        <w:trPr>
          <w:tblCellSpacing w:w="15" w:type="dxa"/>
        </w:trPr>
        <w:tc>
          <w:tcPr>
            <w:tcW w:w="0" w:type="auto"/>
            <w:tcMar/>
            <w:vAlign w:val="center"/>
            <w:hideMark/>
          </w:tcPr>
          <w:p w:rsidRPr="00FF7D83" w:rsidR="00D3593C" w:rsidP="00FF7D83" w:rsidRDefault="00D3593C" w14:paraId="0F8710FB" w14:textId="77777777">
            <w:pPr>
              <w:jc w:val="both"/>
              <w:rPr>
                <w:rFonts w:ascii="Times New Roman" w:hAnsi="Times New Roman" w:cs="Times New Roman"/>
                <w:sz w:val="24"/>
                <w:szCs w:val="24"/>
              </w:rPr>
            </w:pPr>
            <w:r w:rsidRPr="00FF7D83">
              <w:rPr>
                <w:rFonts w:ascii="Times New Roman" w:hAnsi="Times New Roman" w:cs="Times New Roman"/>
                <w:sz w:val="24"/>
                <w:szCs w:val="24"/>
              </w:rPr>
              <w:t>Revenue Breakdown by Product Line</w:t>
            </w:r>
          </w:p>
        </w:tc>
        <w:tc>
          <w:tcPr>
            <w:tcW w:w="0" w:type="auto"/>
            <w:tcMar/>
            <w:vAlign w:val="center"/>
            <w:hideMark/>
          </w:tcPr>
          <w:p w:rsidRPr="00FF7D83" w:rsidR="00D3593C" w:rsidP="00FF7D83" w:rsidRDefault="00D3593C" w14:paraId="4BA33590" w14:textId="77777777">
            <w:pPr>
              <w:jc w:val="both"/>
              <w:rPr>
                <w:rFonts w:ascii="Times New Roman" w:hAnsi="Times New Roman" w:cs="Times New Roman"/>
                <w:sz w:val="24"/>
                <w:szCs w:val="24"/>
              </w:rPr>
            </w:pPr>
            <w:r w:rsidRPr="00FF7D83">
              <w:rPr>
                <w:rFonts w:ascii="Times New Roman" w:hAnsi="Times New Roman" w:cs="Times New Roman"/>
                <w:sz w:val="24"/>
                <w:szCs w:val="24"/>
              </w:rPr>
              <w:t>6</w:t>
            </w:r>
          </w:p>
        </w:tc>
      </w:tr>
      <w:tr w:rsidRPr="00FF7D83" w:rsidR="00D3593C" w:rsidTr="112F19E1" w14:paraId="7D90AF9F" w14:textId="77777777">
        <w:trPr>
          <w:tblCellSpacing w:w="15" w:type="dxa"/>
        </w:trPr>
        <w:tc>
          <w:tcPr>
            <w:tcW w:w="0" w:type="auto"/>
            <w:tcMar/>
            <w:vAlign w:val="center"/>
            <w:hideMark/>
          </w:tcPr>
          <w:p w:rsidRPr="00FF7D83" w:rsidR="00D3593C" w:rsidP="00FF7D83" w:rsidRDefault="00D3593C" w14:paraId="01DA5E10" w14:textId="77777777">
            <w:pPr>
              <w:jc w:val="both"/>
              <w:rPr>
                <w:rFonts w:ascii="Times New Roman" w:hAnsi="Times New Roman" w:cs="Times New Roman"/>
                <w:sz w:val="24"/>
                <w:szCs w:val="24"/>
              </w:rPr>
            </w:pPr>
            <w:r w:rsidRPr="00FF7D83">
              <w:rPr>
                <w:rFonts w:ascii="Times New Roman" w:hAnsi="Times New Roman" w:cs="Times New Roman"/>
                <w:sz w:val="24"/>
                <w:szCs w:val="24"/>
              </w:rPr>
              <w:t>Revenue Breakdown by Geography &amp; Channel</w:t>
            </w:r>
          </w:p>
        </w:tc>
        <w:tc>
          <w:tcPr>
            <w:tcW w:w="0" w:type="auto"/>
            <w:tcMar/>
            <w:vAlign w:val="center"/>
            <w:hideMark/>
          </w:tcPr>
          <w:p w:rsidRPr="00FF7D83" w:rsidR="00D3593C" w:rsidP="00FF7D83" w:rsidRDefault="00D3593C" w14:paraId="31574F79" w14:textId="77777777">
            <w:pPr>
              <w:jc w:val="both"/>
              <w:rPr>
                <w:rFonts w:ascii="Times New Roman" w:hAnsi="Times New Roman" w:cs="Times New Roman"/>
                <w:sz w:val="24"/>
                <w:szCs w:val="24"/>
              </w:rPr>
            </w:pPr>
            <w:r w:rsidRPr="00FF7D83">
              <w:rPr>
                <w:rFonts w:ascii="Times New Roman" w:hAnsi="Times New Roman" w:cs="Times New Roman"/>
                <w:sz w:val="24"/>
                <w:szCs w:val="24"/>
              </w:rPr>
              <w:t>7</w:t>
            </w:r>
          </w:p>
        </w:tc>
      </w:tr>
      <w:tr w:rsidRPr="00FF7D83" w:rsidR="00D3593C" w:rsidTr="112F19E1" w14:paraId="576C743F" w14:textId="77777777">
        <w:trPr>
          <w:tblCellSpacing w:w="15" w:type="dxa"/>
        </w:trPr>
        <w:tc>
          <w:tcPr>
            <w:tcW w:w="0" w:type="auto"/>
            <w:tcMar/>
            <w:vAlign w:val="center"/>
            <w:hideMark/>
          </w:tcPr>
          <w:p w:rsidRPr="00FF7D83" w:rsidR="00D3593C" w:rsidP="00FF7D83" w:rsidRDefault="00D3593C" w14:paraId="32AE4F5D" w14:textId="77777777">
            <w:pPr>
              <w:jc w:val="both"/>
              <w:rPr>
                <w:rFonts w:ascii="Times New Roman" w:hAnsi="Times New Roman" w:cs="Times New Roman"/>
                <w:sz w:val="24"/>
                <w:szCs w:val="24"/>
              </w:rPr>
            </w:pPr>
            <w:r w:rsidRPr="00FF7D83">
              <w:rPr>
                <w:rFonts w:ascii="Times New Roman" w:hAnsi="Times New Roman" w:cs="Times New Roman"/>
                <w:sz w:val="24"/>
                <w:szCs w:val="24"/>
              </w:rPr>
              <w:t>2025 Cost Structure &amp; Unit Economics</w:t>
            </w:r>
          </w:p>
        </w:tc>
        <w:tc>
          <w:tcPr>
            <w:tcW w:w="0" w:type="auto"/>
            <w:tcMar/>
            <w:vAlign w:val="center"/>
            <w:hideMark/>
          </w:tcPr>
          <w:p w:rsidRPr="00FF7D83" w:rsidR="00D3593C" w:rsidP="00FF7D83" w:rsidRDefault="00D3593C" w14:paraId="64276C23" w14:textId="77777777">
            <w:pPr>
              <w:jc w:val="both"/>
              <w:rPr>
                <w:rFonts w:ascii="Times New Roman" w:hAnsi="Times New Roman" w:cs="Times New Roman"/>
                <w:sz w:val="24"/>
                <w:szCs w:val="24"/>
              </w:rPr>
            </w:pPr>
            <w:r w:rsidRPr="00FF7D83">
              <w:rPr>
                <w:rFonts w:ascii="Times New Roman" w:hAnsi="Times New Roman" w:cs="Times New Roman"/>
                <w:sz w:val="24"/>
                <w:szCs w:val="24"/>
              </w:rPr>
              <w:t>8</w:t>
            </w:r>
          </w:p>
        </w:tc>
      </w:tr>
      <w:tr w:rsidRPr="00FF7D83" w:rsidR="00D3593C" w:rsidTr="112F19E1" w14:paraId="797C5824" w14:textId="77777777">
        <w:trPr>
          <w:tblCellSpacing w:w="15" w:type="dxa"/>
        </w:trPr>
        <w:tc>
          <w:tcPr>
            <w:tcW w:w="0" w:type="auto"/>
            <w:tcMar/>
            <w:vAlign w:val="center"/>
            <w:hideMark/>
          </w:tcPr>
          <w:p w:rsidRPr="00FF7D83" w:rsidR="00D3593C" w:rsidP="00FF7D83" w:rsidRDefault="00D3593C" w14:paraId="76B4868D" w14:textId="77777777">
            <w:pPr>
              <w:jc w:val="both"/>
              <w:rPr>
                <w:rFonts w:ascii="Times New Roman" w:hAnsi="Times New Roman" w:cs="Times New Roman"/>
                <w:sz w:val="24"/>
                <w:szCs w:val="24"/>
              </w:rPr>
            </w:pPr>
            <w:r w:rsidRPr="00FF7D83">
              <w:rPr>
                <w:rFonts w:ascii="Times New Roman" w:hAnsi="Times New Roman" w:cs="Times New Roman"/>
                <w:sz w:val="24"/>
                <w:szCs w:val="24"/>
              </w:rPr>
              <w:t>Manufacturing &amp; Supply Chain</w:t>
            </w:r>
          </w:p>
        </w:tc>
        <w:tc>
          <w:tcPr>
            <w:tcW w:w="0" w:type="auto"/>
            <w:tcMar/>
            <w:vAlign w:val="center"/>
            <w:hideMark/>
          </w:tcPr>
          <w:p w:rsidRPr="00FF7D83" w:rsidR="00D3593C" w:rsidP="00FF7D83" w:rsidRDefault="00D3593C" w14:paraId="069ABE1F" w14:textId="77777777">
            <w:pPr>
              <w:jc w:val="both"/>
              <w:rPr>
                <w:rFonts w:ascii="Times New Roman" w:hAnsi="Times New Roman" w:cs="Times New Roman"/>
                <w:sz w:val="24"/>
                <w:szCs w:val="24"/>
              </w:rPr>
            </w:pPr>
            <w:r w:rsidRPr="00FF7D83">
              <w:rPr>
                <w:rFonts w:ascii="Times New Roman" w:hAnsi="Times New Roman" w:cs="Times New Roman"/>
                <w:sz w:val="24"/>
                <w:szCs w:val="24"/>
              </w:rPr>
              <w:t>9</w:t>
            </w:r>
          </w:p>
        </w:tc>
      </w:tr>
      <w:tr w:rsidRPr="00FF7D83" w:rsidR="00D3593C" w:rsidTr="112F19E1" w14:paraId="2F2FEB31" w14:textId="77777777">
        <w:trPr>
          <w:tblCellSpacing w:w="15" w:type="dxa"/>
        </w:trPr>
        <w:tc>
          <w:tcPr>
            <w:tcW w:w="0" w:type="auto"/>
            <w:tcMar/>
            <w:vAlign w:val="center"/>
            <w:hideMark/>
          </w:tcPr>
          <w:p w:rsidRPr="00FF7D83" w:rsidR="00D3593C" w:rsidP="112F19E1" w:rsidRDefault="00D3593C" w14:paraId="324E55B7" w14:textId="77777777">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CapEx</w:t>
            </w:r>
            <w:r w:rsidRPr="112F19E1" w:rsidR="00D3593C">
              <w:rPr>
                <w:rFonts w:ascii="Times New Roman" w:hAnsi="Times New Roman" w:cs="Times New Roman"/>
                <w:sz w:val="24"/>
                <w:szCs w:val="24"/>
                <w:lang w:val="en-US"/>
              </w:rPr>
              <w:t xml:space="preserve">, Maintenance &amp; </w:t>
            </w:r>
            <w:r w:rsidRPr="112F19E1" w:rsidR="00D3593C">
              <w:rPr>
                <w:rFonts w:ascii="Times New Roman" w:hAnsi="Times New Roman" w:cs="Times New Roman"/>
                <w:sz w:val="24"/>
                <w:szCs w:val="24"/>
                <w:lang w:val="en-US"/>
              </w:rPr>
              <w:t>Digitalisation</w:t>
            </w:r>
          </w:p>
        </w:tc>
        <w:tc>
          <w:tcPr>
            <w:tcW w:w="0" w:type="auto"/>
            <w:tcMar/>
            <w:vAlign w:val="center"/>
            <w:hideMark/>
          </w:tcPr>
          <w:p w:rsidRPr="00FF7D83" w:rsidR="00D3593C" w:rsidP="00FF7D83" w:rsidRDefault="00D3593C" w14:paraId="023B120B"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r>
      <w:tr w:rsidRPr="00FF7D83" w:rsidR="00D3593C" w:rsidTr="112F19E1" w14:paraId="2BB4F226" w14:textId="77777777">
        <w:trPr>
          <w:tblCellSpacing w:w="15" w:type="dxa"/>
        </w:trPr>
        <w:tc>
          <w:tcPr>
            <w:tcW w:w="0" w:type="auto"/>
            <w:tcMar/>
            <w:vAlign w:val="center"/>
            <w:hideMark/>
          </w:tcPr>
          <w:p w:rsidRPr="00FF7D83" w:rsidR="00D3593C" w:rsidP="00FF7D83" w:rsidRDefault="00D3593C" w14:paraId="5C5E7D4F" w14:textId="77777777">
            <w:pPr>
              <w:jc w:val="both"/>
              <w:rPr>
                <w:rFonts w:ascii="Times New Roman" w:hAnsi="Times New Roman" w:cs="Times New Roman"/>
                <w:sz w:val="24"/>
                <w:szCs w:val="24"/>
              </w:rPr>
            </w:pPr>
            <w:r w:rsidRPr="00FF7D83">
              <w:rPr>
                <w:rFonts w:ascii="Times New Roman" w:hAnsi="Times New Roman" w:cs="Times New Roman"/>
                <w:sz w:val="24"/>
                <w:szCs w:val="24"/>
              </w:rPr>
              <w:t>Sales &amp; Marketing Performance</w:t>
            </w:r>
          </w:p>
        </w:tc>
        <w:tc>
          <w:tcPr>
            <w:tcW w:w="0" w:type="auto"/>
            <w:tcMar/>
            <w:vAlign w:val="center"/>
            <w:hideMark/>
          </w:tcPr>
          <w:p w:rsidRPr="00FF7D83" w:rsidR="00D3593C" w:rsidP="00FF7D83" w:rsidRDefault="00D3593C" w14:paraId="2FFA2D9F" w14:textId="77777777">
            <w:pPr>
              <w:jc w:val="both"/>
              <w:rPr>
                <w:rFonts w:ascii="Times New Roman" w:hAnsi="Times New Roman" w:cs="Times New Roman"/>
                <w:sz w:val="24"/>
                <w:szCs w:val="24"/>
              </w:rPr>
            </w:pPr>
            <w:r w:rsidRPr="00FF7D83">
              <w:rPr>
                <w:rFonts w:ascii="Times New Roman" w:hAnsi="Times New Roman" w:cs="Times New Roman"/>
                <w:sz w:val="24"/>
                <w:szCs w:val="24"/>
              </w:rPr>
              <w:t>11</w:t>
            </w:r>
          </w:p>
        </w:tc>
      </w:tr>
      <w:tr w:rsidRPr="00FF7D83" w:rsidR="00D3593C" w:rsidTr="112F19E1" w14:paraId="426B2541" w14:textId="77777777">
        <w:trPr>
          <w:tblCellSpacing w:w="15" w:type="dxa"/>
        </w:trPr>
        <w:tc>
          <w:tcPr>
            <w:tcW w:w="0" w:type="auto"/>
            <w:tcMar/>
            <w:vAlign w:val="center"/>
            <w:hideMark/>
          </w:tcPr>
          <w:p w:rsidRPr="00FF7D83" w:rsidR="00D3593C" w:rsidP="00FF7D83" w:rsidRDefault="00D3593C" w14:paraId="57BA56EC" w14:textId="77777777">
            <w:pPr>
              <w:jc w:val="both"/>
              <w:rPr>
                <w:rFonts w:ascii="Times New Roman" w:hAnsi="Times New Roman" w:cs="Times New Roman"/>
                <w:sz w:val="24"/>
                <w:szCs w:val="24"/>
              </w:rPr>
            </w:pPr>
            <w:r w:rsidRPr="00FF7D83">
              <w:rPr>
                <w:rFonts w:ascii="Times New Roman" w:hAnsi="Times New Roman" w:cs="Times New Roman"/>
                <w:sz w:val="24"/>
                <w:szCs w:val="24"/>
              </w:rPr>
              <w:t>Brand &amp; Social Media Analysis</w:t>
            </w:r>
          </w:p>
        </w:tc>
        <w:tc>
          <w:tcPr>
            <w:tcW w:w="0" w:type="auto"/>
            <w:tcMar/>
            <w:vAlign w:val="center"/>
            <w:hideMark/>
          </w:tcPr>
          <w:p w:rsidRPr="00FF7D83" w:rsidR="00D3593C" w:rsidP="00FF7D83" w:rsidRDefault="00D3593C" w14:paraId="22A581A4" w14:textId="77777777">
            <w:pPr>
              <w:jc w:val="both"/>
              <w:rPr>
                <w:rFonts w:ascii="Times New Roman" w:hAnsi="Times New Roman" w:cs="Times New Roman"/>
                <w:sz w:val="24"/>
                <w:szCs w:val="24"/>
              </w:rPr>
            </w:pPr>
            <w:r w:rsidRPr="00FF7D83">
              <w:rPr>
                <w:rFonts w:ascii="Times New Roman" w:hAnsi="Times New Roman" w:cs="Times New Roman"/>
                <w:sz w:val="24"/>
                <w:szCs w:val="24"/>
              </w:rPr>
              <w:t>12</w:t>
            </w:r>
          </w:p>
        </w:tc>
      </w:tr>
      <w:tr w:rsidRPr="00FF7D83" w:rsidR="00D3593C" w:rsidTr="112F19E1" w14:paraId="6ABEE31E" w14:textId="77777777">
        <w:trPr>
          <w:tblCellSpacing w:w="15" w:type="dxa"/>
        </w:trPr>
        <w:tc>
          <w:tcPr>
            <w:tcW w:w="0" w:type="auto"/>
            <w:tcMar/>
            <w:vAlign w:val="center"/>
            <w:hideMark/>
          </w:tcPr>
          <w:p w:rsidRPr="00FF7D83" w:rsidR="00D3593C" w:rsidP="00FF7D83" w:rsidRDefault="00D3593C" w14:paraId="2380FCB1" w14:textId="77777777">
            <w:pPr>
              <w:jc w:val="both"/>
              <w:rPr>
                <w:rFonts w:ascii="Times New Roman" w:hAnsi="Times New Roman" w:cs="Times New Roman"/>
                <w:sz w:val="24"/>
                <w:szCs w:val="24"/>
              </w:rPr>
            </w:pPr>
            <w:r w:rsidRPr="00FF7D83">
              <w:rPr>
                <w:rFonts w:ascii="Times New Roman" w:hAnsi="Times New Roman" w:cs="Times New Roman"/>
                <w:sz w:val="24"/>
                <w:szCs w:val="24"/>
              </w:rPr>
              <w:t>Competitive Landscape &amp; Market Share</w:t>
            </w:r>
          </w:p>
        </w:tc>
        <w:tc>
          <w:tcPr>
            <w:tcW w:w="0" w:type="auto"/>
            <w:tcMar/>
            <w:vAlign w:val="center"/>
            <w:hideMark/>
          </w:tcPr>
          <w:p w:rsidRPr="00FF7D83" w:rsidR="00D3593C" w:rsidP="00FF7D83" w:rsidRDefault="00D3593C" w14:paraId="266AD01E" w14:textId="77777777">
            <w:pPr>
              <w:jc w:val="both"/>
              <w:rPr>
                <w:rFonts w:ascii="Times New Roman" w:hAnsi="Times New Roman" w:cs="Times New Roman"/>
                <w:sz w:val="24"/>
                <w:szCs w:val="24"/>
              </w:rPr>
            </w:pPr>
            <w:r w:rsidRPr="00FF7D83">
              <w:rPr>
                <w:rFonts w:ascii="Times New Roman" w:hAnsi="Times New Roman" w:cs="Times New Roman"/>
                <w:sz w:val="24"/>
                <w:szCs w:val="24"/>
              </w:rPr>
              <w:t>13</w:t>
            </w:r>
          </w:p>
        </w:tc>
      </w:tr>
      <w:tr w:rsidRPr="00FF7D83" w:rsidR="00D3593C" w:rsidTr="112F19E1" w14:paraId="4A26F015" w14:textId="77777777">
        <w:trPr>
          <w:tblCellSpacing w:w="15" w:type="dxa"/>
        </w:trPr>
        <w:tc>
          <w:tcPr>
            <w:tcW w:w="0" w:type="auto"/>
            <w:tcMar/>
            <w:vAlign w:val="center"/>
            <w:hideMark/>
          </w:tcPr>
          <w:p w:rsidRPr="00FF7D83" w:rsidR="00D3593C" w:rsidP="00FF7D83" w:rsidRDefault="00D3593C" w14:paraId="381BD608" w14:textId="77777777">
            <w:pPr>
              <w:jc w:val="both"/>
              <w:rPr>
                <w:rFonts w:ascii="Times New Roman" w:hAnsi="Times New Roman" w:cs="Times New Roman"/>
                <w:sz w:val="24"/>
                <w:szCs w:val="24"/>
              </w:rPr>
            </w:pPr>
            <w:r w:rsidRPr="00FF7D83">
              <w:rPr>
                <w:rFonts w:ascii="Times New Roman" w:hAnsi="Times New Roman" w:cs="Times New Roman"/>
                <w:sz w:val="24"/>
                <w:szCs w:val="24"/>
              </w:rPr>
              <w:t>Pricing Strategy &amp; Elasticity</w:t>
            </w:r>
          </w:p>
        </w:tc>
        <w:tc>
          <w:tcPr>
            <w:tcW w:w="0" w:type="auto"/>
            <w:tcMar/>
            <w:vAlign w:val="center"/>
            <w:hideMark/>
          </w:tcPr>
          <w:p w:rsidRPr="00FF7D83" w:rsidR="00D3593C" w:rsidP="00FF7D83" w:rsidRDefault="00D3593C" w14:paraId="1EEECC79" w14:textId="77777777">
            <w:pPr>
              <w:jc w:val="both"/>
              <w:rPr>
                <w:rFonts w:ascii="Times New Roman" w:hAnsi="Times New Roman" w:cs="Times New Roman"/>
                <w:sz w:val="24"/>
                <w:szCs w:val="24"/>
              </w:rPr>
            </w:pPr>
            <w:r w:rsidRPr="00FF7D83">
              <w:rPr>
                <w:rFonts w:ascii="Times New Roman" w:hAnsi="Times New Roman" w:cs="Times New Roman"/>
                <w:sz w:val="24"/>
                <w:szCs w:val="24"/>
              </w:rPr>
              <w:t>14</w:t>
            </w:r>
          </w:p>
        </w:tc>
      </w:tr>
      <w:tr w:rsidRPr="00FF7D83" w:rsidR="00D3593C" w:rsidTr="112F19E1" w14:paraId="2CAE071F" w14:textId="77777777">
        <w:trPr>
          <w:tblCellSpacing w:w="15" w:type="dxa"/>
        </w:trPr>
        <w:tc>
          <w:tcPr>
            <w:tcW w:w="0" w:type="auto"/>
            <w:tcMar/>
            <w:vAlign w:val="center"/>
            <w:hideMark/>
          </w:tcPr>
          <w:p w:rsidRPr="00FF7D83" w:rsidR="00D3593C" w:rsidP="00FF7D83" w:rsidRDefault="00D3593C" w14:paraId="52D54353" w14:textId="77777777">
            <w:pPr>
              <w:jc w:val="both"/>
              <w:rPr>
                <w:rFonts w:ascii="Times New Roman" w:hAnsi="Times New Roman" w:cs="Times New Roman"/>
                <w:sz w:val="24"/>
                <w:szCs w:val="24"/>
              </w:rPr>
            </w:pPr>
            <w:r w:rsidRPr="00FF7D83">
              <w:rPr>
                <w:rFonts w:ascii="Times New Roman" w:hAnsi="Times New Roman" w:cs="Times New Roman"/>
                <w:sz w:val="24"/>
                <w:szCs w:val="24"/>
              </w:rPr>
              <w:t>2026 Financial Forecast — Income Statement</w:t>
            </w:r>
          </w:p>
        </w:tc>
        <w:tc>
          <w:tcPr>
            <w:tcW w:w="0" w:type="auto"/>
            <w:tcMar/>
            <w:vAlign w:val="center"/>
            <w:hideMark/>
          </w:tcPr>
          <w:p w:rsidRPr="00FF7D83" w:rsidR="00D3593C" w:rsidP="00FF7D83" w:rsidRDefault="00D3593C" w14:paraId="5A849DFE" w14:textId="77777777">
            <w:pPr>
              <w:jc w:val="both"/>
              <w:rPr>
                <w:rFonts w:ascii="Times New Roman" w:hAnsi="Times New Roman" w:cs="Times New Roman"/>
                <w:sz w:val="24"/>
                <w:szCs w:val="24"/>
              </w:rPr>
            </w:pPr>
            <w:r w:rsidRPr="00FF7D83">
              <w:rPr>
                <w:rFonts w:ascii="Times New Roman" w:hAnsi="Times New Roman" w:cs="Times New Roman"/>
                <w:sz w:val="24"/>
                <w:szCs w:val="24"/>
              </w:rPr>
              <w:t>15</w:t>
            </w:r>
          </w:p>
        </w:tc>
      </w:tr>
      <w:tr w:rsidRPr="00FF7D83" w:rsidR="00D3593C" w:rsidTr="112F19E1" w14:paraId="4900494E" w14:textId="77777777">
        <w:trPr>
          <w:tblCellSpacing w:w="15" w:type="dxa"/>
        </w:trPr>
        <w:tc>
          <w:tcPr>
            <w:tcW w:w="0" w:type="auto"/>
            <w:tcMar/>
            <w:vAlign w:val="center"/>
            <w:hideMark/>
          </w:tcPr>
          <w:p w:rsidRPr="00FF7D83" w:rsidR="00D3593C" w:rsidP="00FF7D83" w:rsidRDefault="00D3593C" w14:paraId="2B53EEAE" w14:textId="77777777">
            <w:pPr>
              <w:jc w:val="both"/>
              <w:rPr>
                <w:rFonts w:ascii="Times New Roman" w:hAnsi="Times New Roman" w:cs="Times New Roman"/>
                <w:sz w:val="24"/>
                <w:szCs w:val="24"/>
              </w:rPr>
            </w:pPr>
            <w:r w:rsidRPr="00FF7D83">
              <w:rPr>
                <w:rFonts w:ascii="Times New Roman" w:hAnsi="Times New Roman" w:cs="Times New Roman"/>
                <w:sz w:val="24"/>
                <w:szCs w:val="24"/>
              </w:rPr>
              <w:t>2026 Volume &amp; Capacity Plan</w:t>
            </w:r>
          </w:p>
        </w:tc>
        <w:tc>
          <w:tcPr>
            <w:tcW w:w="0" w:type="auto"/>
            <w:tcMar/>
            <w:vAlign w:val="center"/>
            <w:hideMark/>
          </w:tcPr>
          <w:p w:rsidRPr="00FF7D83" w:rsidR="00D3593C" w:rsidP="00FF7D83" w:rsidRDefault="00D3593C" w14:paraId="4DF84873" w14:textId="77777777">
            <w:pPr>
              <w:jc w:val="both"/>
              <w:rPr>
                <w:rFonts w:ascii="Times New Roman" w:hAnsi="Times New Roman" w:cs="Times New Roman"/>
                <w:sz w:val="24"/>
                <w:szCs w:val="24"/>
              </w:rPr>
            </w:pPr>
            <w:r w:rsidRPr="00FF7D83">
              <w:rPr>
                <w:rFonts w:ascii="Times New Roman" w:hAnsi="Times New Roman" w:cs="Times New Roman"/>
                <w:sz w:val="24"/>
                <w:szCs w:val="24"/>
              </w:rPr>
              <w:t>16</w:t>
            </w:r>
          </w:p>
        </w:tc>
      </w:tr>
      <w:tr w:rsidRPr="00FF7D83" w:rsidR="00D3593C" w:rsidTr="112F19E1" w14:paraId="270CBF52" w14:textId="77777777">
        <w:trPr>
          <w:tblCellSpacing w:w="15" w:type="dxa"/>
        </w:trPr>
        <w:tc>
          <w:tcPr>
            <w:tcW w:w="0" w:type="auto"/>
            <w:tcMar/>
            <w:vAlign w:val="center"/>
            <w:hideMark/>
          </w:tcPr>
          <w:p w:rsidRPr="00FF7D83" w:rsidR="00D3593C" w:rsidP="00FF7D83" w:rsidRDefault="00D3593C" w14:paraId="2B0913E6" w14:textId="77777777">
            <w:pPr>
              <w:jc w:val="both"/>
              <w:rPr>
                <w:rFonts w:ascii="Times New Roman" w:hAnsi="Times New Roman" w:cs="Times New Roman"/>
                <w:sz w:val="24"/>
                <w:szCs w:val="24"/>
              </w:rPr>
            </w:pPr>
            <w:r w:rsidRPr="00FF7D83">
              <w:rPr>
                <w:rFonts w:ascii="Times New Roman" w:hAnsi="Times New Roman" w:cs="Times New Roman"/>
                <w:sz w:val="24"/>
                <w:szCs w:val="24"/>
              </w:rPr>
              <w:t>Working Capital &amp; Cash Flow Outlook</w:t>
            </w:r>
          </w:p>
        </w:tc>
        <w:tc>
          <w:tcPr>
            <w:tcW w:w="0" w:type="auto"/>
            <w:tcMar/>
            <w:vAlign w:val="center"/>
            <w:hideMark/>
          </w:tcPr>
          <w:p w:rsidRPr="00FF7D83" w:rsidR="00D3593C" w:rsidP="00FF7D83" w:rsidRDefault="00D3593C" w14:paraId="164D1AE0" w14:textId="77777777">
            <w:pPr>
              <w:jc w:val="both"/>
              <w:rPr>
                <w:rFonts w:ascii="Times New Roman" w:hAnsi="Times New Roman" w:cs="Times New Roman"/>
                <w:sz w:val="24"/>
                <w:szCs w:val="24"/>
              </w:rPr>
            </w:pPr>
            <w:r w:rsidRPr="00FF7D83">
              <w:rPr>
                <w:rFonts w:ascii="Times New Roman" w:hAnsi="Times New Roman" w:cs="Times New Roman"/>
                <w:sz w:val="24"/>
                <w:szCs w:val="24"/>
              </w:rPr>
              <w:t>17</w:t>
            </w:r>
          </w:p>
        </w:tc>
      </w:tr>
      <w:tr w:rsidRPr="00FF7D83" w:rsidR="00D3593C" w:rsidTr="112F19E1" w14:paraId="6AA484C5" w14:textId="77777777">
        <w:trPr>
          <w:tblCellSpacing w:w="15" w:type="dxa"/>
        </w:trPr>
        <w:tc>
          <w:tcPr>
            <w:tcW w:w="0" w:type="auto"/>
            <w:tcMar/>
            <w:vAlign w:val="center"/>
            <w:hideMark/>
          </w:tcPr>
          <w:p w:rsidRPr="00FF7D83" w:rsidR="00D3593C" w:rsidP="00FF7D83" w:rsidRDefault="00D3593C" w14:paraId="2F146C41" w14:textId="77777777">
            <w:pPr>
              <w:jc w:val="both"/>
              <w:rPr>
                <w:rFonts w:ascii="Times New Roman" w:hAnsi="Times New Roman" w:cs="Times New Roman"/>
                <w:sz w:val="24"/>
                <w:szCs w:val="24"/>
              </w:rPr>
            </w:pPr>
            <w:r w:rsidRPr="00FF7D83">
              <w:rPr>
                <w:rFonts w:ascii="Times New Roman" w:hAnsi="Times New Roman" w:cs="Times New Roman"/>
                <w:sz w:val="24"/>
                <w:szCs w:val="24"/>
              </w:rPr>
              <w:t>Risk Analysis &amp; Mitigants</w:t>
            </w:r>
          </w:p>
        </w:tc>
        <w:tc>
          <w:tcPr>
            <w:tcW w:w="0" w:type="auto"/>
            <w:tcMar/>
            <w:vAlign w:val="center"/>
            <w:hideMark/>
          </w:tcPr>
          <w:p w:rsidRPr="00FF7D83" w:rsidR="00D3593C" w:rsidP="00FF7D83" w:rsidRDefault="00D3593C" w14:paraId="3D89CDAF" w14:textId="77777777">
            <w:pPr>
              <w:jc w:val="both"/>
              <w:rPr>
                <w:rFonts w:ascii="Times New Roman" w:hAnsi="Times New Roman" w:cs="Times New Roman"/>
                <w:sz w:val="24"/>
                <w:szCs w:val="24"/>
              </w:rPr>
            </w:pPr>
            <w:r w:rsidRPr="00FF7D83">
              <w:rPr>
                <w:rFonts w:ascii="Times New Roman" w:hAnsi="Times New Roman" w:cs="Times New Roman"/>
                <w:sz w:val="24"/>
                <w:szCs w:val="24"/>
              </w:rPr>
              <w:t>18</w:t>
            </w:r>
          </w:p>
        </w:tc>
      </w:tr>
      <w:tr w:rsidRPr="00FF7D83" w:rsidR="00D3593C" w:rsidTr="112F19E1" w14:paraId="5C0CD4FD" w14:textId="77777777">
        <w:trPr>
          <w:tblCellSpacing w:w="15" w:type="dxa"/>
        </w:trPr>
        <w:tc>
          <w:tcPr>
            <w:tcW w:w="0" w:type="auto"/>
            <w:tcMar/>
            <w:vAlign w:val="center"/>
            <w:hideMark/>
          </w:tcPr>
          <w:p w:rsidRPr="00FF7D83" w:rsidR="00D3593C" w:rsidP="00FF7D83" w:rsidRDefault="00D3593C" w14:paraId="44865D5F" w14:textId="77777777">
            <w:pPr>
              <w:jc w:val="both"/>
              <w:rPr>
                <w:rFonts w:ascii="Times New Roman" w:hAnsi="Times New Roman" w:cs="Times New Roman"/>
                <w:sz w:val="24"/>
                <w:szCs w:val="24"/>
              </w:rPr>
            </w:pPr>
            <w:r w:rsidRPr="00FF7D83">
              <w:rPr>
                <w:rFonts w:ascii="Times New Roman" w:hAnsi="Times New Roman" w:cs="Times New Roman"/>
                <w:sz w:val="24"/>
                <w:szCs w:val="24"/>
              </w:rPr>
              <w:t>ESG &amp; Regulatory Compliance</w:t>
            </w:r>
          </w:p>
        </w:tc>
        <w:tc>
          <w:tcPr>
            <w:tcW w:w="0" w:type="auto"/>
            <w:tcMar/>
            <w:vAlign w:val="center"/>
            <w:hideMark/>
          </w:tcPr>
          <w:p w:rsidRPr="00FF7D83" w:rsidR="00D3593C" w:rsidP="00FF7D83" w:rsidRDefault="00D3593C" w14:paraId="71B8DD40" w14:textId="77777777">
            <w:pPr>
              <w:jc w:val="both"/>
              <w:rPr>
                <w:rFonts w:ascii="Times New Roman" w:hAnsi="Times New Roman" w:cs="Times New Roman"/>
                <w:sz w:val="24"/>
                <w:szCs w:val="24"/>
              </w:rPr>
            </w:pPr>
            <w:r w:rsidRPr="00FF7D83">
              <w:rPr>
                <w:rFonts w:ascii="Times New Roman" w:hAnsi="Times New Roman" w:cs="Times New Roman"/>
                <w:sz w:val="24"/>
                <w:szCs w:val="24"/>
              </w:rPr>
              <w:t>19</w:t>
            </w:r>
          </w:p>
        </w:tc>
      </w:tr>
      <w:tr w:rsidRPr="00FF7D83" w:rsidR="00D3593C" w:rsidTr="112F19E1" w14:paraId="055522C7" w14:textId="77777777">
        <w:trPr>
          <w:tblCellSpacing w:w="15" w:type="dxa"/>
        </w:trPr>
        <w:tc>
          <w:tcPr>
            <w:tcW w:w="0" w:type="auto"/>
            <w:tcMar/>
            <w:vAlign w:val="center"/>
            <w:hideMark/>
          </w:tcPr>
          <w:p w:rsidRPr="00FF7D83" w:rsidR="00D3593C" w:rsidP="00FF7D83" w:rsidRDefault="00D3593C" w14:paraId="7353C7BF" w14:textId="77777777">
            <w:pPr>
              <w:jc w:val="both"/>
              <w:rPr>
                <w:rFonts w:ascii="Times New Roman" w:hAnsi="Times New Roman" w:cs="Times New Roman"/>
                <w:sz w:val="24"/>
                <w:szCs w:val="24"/>
              </w:rPr>
            </w:pPr>
            <w:r w:rsidRPr="00FF7D83">
              <w:rPr>
                <w:rFonts w:ascii="Times New Roman" w:hAnsi="Times New Roman" w:cs="Times New Roman"/>
                <w:sz w:val="24"/>
                <w:szCs w:val="24"/>
              </w:rPr>
              <w:t>Human Resources &amp; Employee Conduct</w:t>
            </w:r>
          </w:p>
        </w:tc>
        <w:tc>
          <w:tcPr>
            <w:tcW w:w="0" w:type="auto"/>
            <w:tcMar/>
            <w:vAlign w:val="center"/>
            <w:hideMark/>
          </w:tcPr>
          <w:p w:rsidRPr="00FF7D83" w:rsidR="00D3593C" w:rsidP="00FF7D83" w:rsidRDefault="00D3593C" w14:paraId="7022E26B"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r>
      <w:tr w:rsidRPr="00FF7D83" w:rsidR="00D3593C" w:rsidTr="112F19E1" w14:paraId="21FBEC0E" w14:textId="77777777">
        <w:trPr>
          <w:tblCellSpacing w:w="15" w:type="dxa"/>
        </w:trPr>
        <w:tc>
          <w:tcPr>
            <w:tcW w:w="0" w:type="auto"/>
            <w:tcMar/>
            <w:vAlign w:val="center"/>
            <w:hideMark/>
          </w:tcPr>
          <w:p w:rsidRPr="00FF7D83" w:rsidR="00D3593C" w:rsidP="00FF7D83" w:rsidRDefault="00D3593C" w14:paraId="2E23E22B" w14:textId="77777777">
            <w:pPr>
              <w:jc w:val="both"/>
              <w:rPr>
                <w:rFonts w:ascii="Times New Roman" w:hAnsi="Times New Roman" w:cs="Times New Roman"/>
                <w:sz w:val="24"/>
                <w:szCs w:val="24"/>
              </w:rPr>
            </w:pPr>
            <w:r w:rsidRPr="00FF7D83">
              <w:rPr>
                <w:rFonts w:ascii="Times New Roman" w:hAnsi="Times New Roman" w:cs="Times New Roman"/>
                <w:sz w:val="24"/>
                <w:szCs w:val="24"/>
              </w:rPr>
              <w:t>Commercial Agreements, Distribution &amp; Partnerships</w:t>
            </w:r>
          </w:p>
        </w:tc>
        <w:tc>
          <w:tcPr>
            <w:tcW w:w="0" w:type="auto"/>
            <w:tcMar/>
            <w:vAlign w:val="center"/>
            <w:hideMark/>
          </w:tcPr>
          <w:p w:rsidRPr="00FF7D83" w:rsidR="00D3593C" w:rsidP="00FF7D83" w:rsidRDefault="00D3593C" w14:paraId="31A8561A" w14:textId="77777777">
            <w:pPr>
              <w:jc w:val="both"/>
              <w:rPr>
                <w:rFonts w:ascii="Times New Roman" w:hAnsi="Times New Roman" w:cs="Times New Roman"/>
                <w:sz w:val="24"/>
                <w:szCs w:val="24"/>
              </w:rPr>
            </w:pPr>
            <w:r w:rsidRPr="00FF7D83">
              <w:rPr>
                <w:rFonts w:ascii="Times New Roman" w:hAnsi="Times New Roman" w:cs="Times New Roman"/>
                <w:sz w:val="24"/>
                <w:szCs w:val="24"/>
              </w:rPr>
              <w:t>21</w:t>
            </w:r>
          </w:p>
        </w:tc>
      </w:tr>
      <w:tr w:rsidRPr="00FF7D83" w:rsidR="00D3593C" w:rsidTr="112F19E1" w14:paraId="16952764" w14:textId="77777777">
        <w:trPr>
          <w:tblCellSpacing w:w="15" w:type="dxa"/>
        </w:trPr>
        <w:tc>
          <w:tcPr>
            <w:tcW w:w="0" w:type="auto"/>
            <w:tcMar/>
            <w:vAlign w:val="center"/>
            <w:hideMark/>
          </w:tcPr>
          <w:p w:rsidRPr="00FF7D83" w:rsidR="00D3593C" w:rsidP="00FF7D83" w:rsidRDefault="00D3593C" w14:paraId="589B88EF" w14:textId="77777777">
            <w:pPr>
              <w:jc w:val="both"/>
              <w:rPr>
                <w:rFonts w:ascii="Times New Roman" w:hAnsi="Times New Roman" w:cs="Times New Roman"/>
                <w:sz w:val="24"/>
                <w:szCs w:val="24"/>
              </w:rPr>
            </w:pPr>
            <w:r w:rsidRPr="00FF7D83">
              <w:rPr>
                <w:rFonts w:ascii="Times New Roman" w:hAnsi="Times New Roman" w:cs="Times New Roman"/>
                <w:sz w:val="24"/>
                <w:szCs w:val="24"/>
              </w:rPr>
              <w:t>R&amp;D, Product Pipeline &amp; Innovation</w:t>
            </w:r>
          </w:p>
        </w:tc>
        <w:tc>
          <w:tcPr>
            <w:tcW w:w="0" w:type="auto"/>
            <w:tcMar/>
            <w:vAlign w:val="center"/>
            <w:hideMark/>
          </w:tcPr>
          <w:p w:rsidRPr="00FF7D83" w:rsidR="00D3593C" w:rsidP="00FF7D83" w:rsidRDefault="00D3593C" w14:paraId="61E12D56" w14:textId="77777777">
            <w:pPr>
              <w:jc w:val="both"/>
              <w:rPr>
                <w:rFonts w:ascii="Times New Roman" w:hAnsi="Times New Roman" w:cs="Times New Roman"/>
                <w:sz w:val="24"/>
                <w:szCs w:val="24"/>
              </w:rPr>
            </w:pPr>
            <w:r w:rsidRPr="00FF7D83">
              <w:rPr>
                <w:rFonts w:ascii="Times New Roman" w:hAnsi="Times New Roman" w:cs="Times New Roman"/>
                <w:sz w:val="24"/>
                <w:szCs w:val="24"/>
              </w:rPr>
              <w:t>22</w:t>
            </w:r>
          </w:p>
        </w:tc>
      </w:tr>
      <w:tr w:rsidRPr="00FF7D83" w:rsidR="00D3593C" w:rsidTr="112F19E1" w14:paraId="698270D9" w14:textId="77777777">
        <w:trPr>
          <w:tblCellSpacing w:w="15" w:type="dxa"/>
        </w:trPr>
        <w:tc>
          <w:tcPr>
            <w:tcW w:w="0" w:type="auto"/>
            <w:tcMar/>
            <w:vAlign w:val="center"/>
            <w:hideMark/>
          </w:tcPr>
          <w:p w:rsidRPr="00FF7D83" w:rsidR="00D3593C" w:rsidP="00FF7D83" w:rsidRDefault="00D3593C" w14:paraId="7314F76C" w14:textId="77777777">
            <w:pPr>
              <w:jc w:val="both"/>
              <w:rPr>
                <w:rFonts w:ascii="Times New Roman" w:hAnsi="Times New Roman" w:cs="Times New Roman"/>
                <w:sz w:val="24"/>
                <w:szCs w:val="24"/>
              </w:rPr>
            </w:pPr>
            <w:r w:rsidRPr="00FF7D83">
              <w:rPr>
                <w:rFonts w:ascii="Times New Roman" w:hAnsi="Times New Roman" w:cs="Times New Roman"/>
                <w:sz w:val="24"/>
                <w:szCs w:val="24"/>
              </w:rPr>
              <w:t>M&amp;A &amp; Strategic Options</w:t>
            </w:r>
          </w:p>
        </w:tc>
        <w:tc>
          <w:tcPr>
            <w:tcW w:w="0" w:type="auto"/>
            <w:tcMar/>
            <w:vAlign w:val="center"/>
            <w:hideMark/>
          </w:tcPr>
          <w:p w:rsidRPr="00FF7D83" w:rsidR="00D3593C" w:rsidP="00FF7D83" w:rsidRDefault="00D3593C" w14:paraId="0664F11C" w14:textId="77777777">
            <w:pPr>
              <w:jc w:val="both"/>
              <w:rPr>
                <w:rFonts w:ascii="Times New Roman" w:hAnsi="Times New Roman" w:cs="Times New Roman"/>
                <w:sz w:val="24"/>
                <w:szCs w:val="24"/>
              </w:rPr>
            </w:pPr>
            <w:r w:rsidRPr="00FF7D83">
              <w:rPr>
                <w:rFonts w:ascii="Times New Roman" w:hAnsi="Times New Roman" w:cs="Times New Roman"/>
                <w:sz w:val="24"/>
                <w:szCs w:val="24"/>
              </w:rPr>
              <w:t>23</w:t>
            </w:r>
          </w:p>
        </w:tc>
      </w:tr>
      <w:tr w:rsidRPr="00FF7D83" w:rsidR="00D3593C" w:rsidTr="112F19E1" w14:paraId="46F5A3FA" w14:textId="77777777">
        <w:trPr>
          <w:tblCellSpacing w:w="15" w:type="dxa"/>
        </w:trPr>
        <w:tc>
          <w:tcPr>
            <w:tcW w:w="0" w:type="auto"/>
            <w:tcMar/>
            <w:vAlign w:val="center"/>
            <w:hideMark/>
          </w:tcPr>
          <w:p w:rsidRPr="00FF7D83" w:rsidR="00D3593C" w:rsidP="00FF7D83" w:rsidRDefault="00D3593C" w14:paraId="4C301F14" w14:textId="77777777">
            <w:pPr>
              <w:jc w:val="both"/>
              <w:rPr>
                <w:rFonts w:ascii="Times New Roman" w:hAnsi="Times New Roman" w:cs="Times New Roman"/>
                <w:sz w:val="24"/>
                <w:szCs w:val="24"/>
              </w:rPr>
            </w:pPr>
            <w:r w:rsidRPr="00FF7D83">
              <w:rPr>
                <w:rFonts w:ascii="Times New Roman" w:hAnsi="Times New Roman" w:cs="Times New Roman"/>
                <w:sz w:val="24"/>
                <w:szCs w:val="24"/>
              </w:rPr>
              <w:t>Action Plan &amp; 12</w:t>
            </w:r>
            <w:r w:rsidRPr="00FF7D83">
              <w:rPr>
                <w:rFonts w:ascii="Times New Roman" w:hAnsi="Times New Roman" w:cs="Times New Roman"/>
                <w:sz w:val="24"/>
                <w:szCs w:val="24"/>
              </w:rPr>
              <w:noBreakHyphen/>
              <w:t>month Roadmap</w:t>
            </w:r>
          </w:p>
        </w:tc>
        <w:tc>
          <w:tcPr>
            <w:tcW w:w="0" w:type="auto"/>
            <w:tcMar/>
            <w:vAlign w:val="center"/>
            <w:hideMark/>
          </w:tcPr>
          <w:p w:rsidRPr="00FF7D83" w:rsidR="00D3593C" w:rsidP="00FF7D83" w:rsidRDefault="00D3593C" w14:paraId="6D2531D5" w14:textId="77777777">
            <w:pPr>
              <w:jc w:val="both"/>
              <w:rPr>
                <w:rFonts w:ascii="Times New Roman" w:hAnsi="Times New Roman" w:cs="Times New Roman"/>
                <w:sz w:val="24"/>
                <w:szCs w:val="24"/>
              </w:rPr>
            </w:pPr>
            <w:r w:rsidRPr="00FF7D83">
              <w:rPr>
                <w:rFonts w:ascii="Times New Roman" w:hAnsi="Times New Roman" w:cs="Times New Roman"/>
                <w:sz w:val="24"/>
                <w:szCs w:val="24"/>
              </w:rPr>
              <w:t>24</w:t>
            </w:r>
          </w:p>
        </w:tc>
      </w:tr>
      <w:tr w:rsidRPr="00FF7D83" w:rsidR="00D3593C" w:rsidTr="112F19E1" w14:paraId="450316C0" w14:textId="77777777">
        <w:trPr>
          <w:tblCellSpacing w:w="15" w:type="dxa"/>
        </w:trPr>
        <w:tc>
          <w:tcPr>
            <w:tcW w:w="0" w:type="auto"/>
            <w:tcMar/>
            <w:vAlign w:val="center"/>
            <w:hideMark/>
          </w:tcPr>
          <w:p w:rsidRPr="00FF7D83" w:rsidR="00D3593C" w:rsidP="00FF7D83" w:rsidRDefault="00D3593C" w14:paraId="58A0815D" w14:textId="77777777">
            <w:pPr>
              <w:jc w:val="both"/>
              <w:rPr>
                <w:rFonts w:ascii="Times New Roman" w:hAnsi="Times New Roman" w:cs="Times New Roman"/>
                <w:sz w:val="24"/>
                <w:szCs w:val="24"/>
              </w:rPr>
            </w:pPr>
            <w:r w:rsidRPr="00FF7D83">
              <w:rPr>
                <w:rFonts w:ascii="Times New Roman" w:hAnsi="Times New Roman" w:cs="Times New Roman"/>
                <w:sz w:val="24"/>
                <w:szCs w:val="24"/>
              </w:rPr>
              <w:t>Conclusion, Recommendations &amp; Appendices</w:t>
            </w:r>
          </w:p>
        </w:tc>
        <w:tc>
          <w:tcPr>
            <w:tcW w:w="0" w:type="auto"/>
            <w:tcMar/>
            <w:vAlign w:val="center"/>
            <w:hideMark/>
          </w:tcPr>
          <w:p w:rsidRPr="00FF7D83" w:rsidR="00D3593C" w:rsidP="00FF7D83" w:rsidRDefault="00D3593C" w14:paraId="208FBAEF" w14:textId="77777777">
            <w:pPr>
              <w:jc w:val="both"/>
              <w:rPr>
                <w:rFonts w:ascii="Times New Roman" w:hAnsi="Times New Roman" w:cs="Times New Roman"/>
                <w:sz w:val="24"/>
                <w:szCs w:val="24"/>
              </w:rPr>
            </w:pPr>
            <w:r w:rsidRPr="00FF7D83">
              <w:rPr>
                <w:rFonts w:ascii="Times New Roman" w:hAnsi="Times New Roman" w:cs="Times New Roman"/>
                <w:sz w:val="24"/>
                <w:szCs w:val="24"/>
              </w:rPr>
              <w:t>25</w:t>
            </w:r>
          </w:p>
        </w:tc>
      </w:tr>
    </w:tbl>
    <w:p w:rsidR="00D3593C" w:rsidP="00FF7D83" w:rsidRDefault="00D3593C" w14:paraId="228C98DF" w14:textId="73444BA5">
      <w:pPr>
        <w:jc w:val="both"/>
        <w:rPr>
          <w:rFonts w:ascii="Times New Roman" w:hAnsi="Times New Roman" w:cs="Times New Roman"/>
          <w:sz w:val="24"/>
          <w:szCs w:val="24"/>
        </w:rPr>
      </w:pPr>
    </w:p>
    <w:p w:rsidR="00FF7D83" w:rsidP="00FF7D83" w:rsidRDefault="00FF7D83" w14:paraId="1E16DCE6" w14:textId="6E252304">
      <w:pPr>
        <w:jc w:val="both"/>
        <w:rPr>
          <w:rFonts w:ascii="Times New Roman" w:hAnsi="Times New Roman" w:cs="Times New Roman"/>
          <w:sz w:val="24"/>
          <w:szCs w:val="24"/>
        </w:rPr>
      </w:pPr>
    </w:p>
    <w:p w:rsidR="00FF7D83" w:rsidP="00FF7D83" w:rsidRDefault="00FF7D83" w14:paraId="21BD4AE3" w14:textId="75EEB8CF">
      <w:pPr>
        <w:jc w:val="both"/>
        <w:rPr>
          <w:rFonts w:ascii="Times New Roman" w:hAnsi="Times New Roman" w:cs="Times New Roman"/>
          <w:sz w:val="24"/>
          <w:szCs w:val="24"/>
        </w:rPr>
      </w:pPr>
    </w:p>
    <w:p w:rsidRPr="00FF7D83" w:rsidR="00FF7D83" w:rsidP="00FF7D83" w:rsidRDefault="00FF7D83" w14:paraId="6234CEF0" w14:textId="77777777">
      <w:pPr>
        <w:jc w:val="both"/>
        <w:rPr>
          <w:rFonts w:ascii="Times New Roman" w:hAnsi="Times New Roman" w:cs="Times New Roman"/>
          <w:sz w:val="24"/>
          <w:szCs w:val="24"/>
        </w:rPr>
      </w:pPr>
    </w:p>
    <w:p w:rsidRPr="00FF7D83" w:rsidR="00D3593C" w:rsidP="00FF7D83" w:rsidRDefault="00D3593C" w14:paraId="06D163AE" w14:textId="77777777">
      <w:pPr>
        <w:pStyle w:val="Heading2"/>
      </w:pPr>
      <w:r w:rsidRPr="00FF7D83">
        <w:t>EXECUTIVE SUMMARY</w:t>
      </w:r>
    </w:p>
    <w:p w:rsidRPr="00FF7D83" w:rsidR="00D3593C" w:rsidP="00FF7D83" w:rsidRDefault="00D3593C" w14:paraId="29E9B453" w14:textId="77777777">
      <w:pPr>
        <w:pStyle w:val="NormalWeb"/>
        <w:jc w:val="both"/>
      </w:pPr>
      <w:r w:rsidRPr="00FF7D83">
        <w:rPr>
          <w:rStyle w:val="Strong"/>
        </w:rPr>
        <w:t>2025 Performance Overview</w:t>
      </w:r>
    </w:p>
    <w:p w:rsidRPr="00FF7D83" w:rsidR="00D3593C" w:rsidP="00FF7D83" w:rsidRDefault="00D3593C" w14:paraId="05B78AC7" w14:textId="77777777">
      <w:pPr>
        <w:pStyle w:val="NormalWeb"/>
        <w:numPr>
          <w:ilvl w:val="0"/>
          <w:numId w:val="25"/>
        </w:numPr>
        <w:jc w:val="both"/>
      </w:pPr>
      <w:r w:rsidRPr="00FF7D83">
        <w:t xml:space="preserve">Revenue: </w:t>
      </w:r>
      <w:r w:rsidRPr="00FF7D83">
        <w:rPr>
          <w:rStyle w:val="Strong"/>
        </w:rPr>
        <w:t>USD 2,000,000</w:t>
      </w:r>
      <w:r w:rsidRPr="00FF7D83">
        <w:t xml:space="preserve"> (growth +10% vs 2024)</w:t>
      </w:r>
    </w:p>
    <w:p w:rsidRPr="00FF7D83" w:rsidR="00D3593C" w:rsidP="00FF7D83" w:rsidRDefault="00D3593C" w14:paraId="6D53B7BA" w14:textId="77777777">
      <w:pPr>
        <w:pStyle w:val="NormalWeb"/>
        <w:numPr>
          <w:ilvl w:val="0"/>
          <w:numId w:val="25"/>
        </w:numPr>
        <w:jc w:val="both"/>
      </w:pPr>
      <w:r w:rsidRPr="00FF7D83">
        <w:t xml:space="preserve">EBIT: </w:t>
      </w:r>
      <w:r w:rsidRPr="00FF7D83">
        <w:rPr>
          <w:rStyle w:val="Strong"/>
        </w:rPr>
        <w:t>USD 500,000</w:t>
      </w:r>
      <w:r w:rsidRPr="00FF7D83">
        <w:t xml:space="preserve"> with margin of 25% (note: adjusted from your 10% margin figure to align with EBIT/Revenue)</w:t>
      </w:r>
    </w:p>
    <w:p w:rsidRPr="00FF7D83" w:rsidR="00D3593C" w:rsidP="00FF7D83" w:rsidRDefault="00D3593C" w14:paraId="3FBC46B1" w14:textId="77777777">
      <w:pPr>
        <w:pStyle w:val="NormalWeb"/>
        <w:numPr>
          <w:ilvl w:val="0"/>
          <w:numId w:val="25"/>
        </w:numPr>
        <w:jc w:val="both"/>
      </w:pPr>
      <w:r w:rsidRPr="00FF7D83">
        <w:t xml:space="preserve">Net Income: </w:t>
      </w:r>
      <w:r w:rsidRPr="00FF7D83">
        <w:rPr>
          <w:rStyle w:val="Strong"/>
        </w:rPr>
        <w:t>USD 100,000</w:t>
      </w:r>
      <w:r w:rsidRPr="00FF7D83">
        <w:t xml:space="preserve"> (Net margin ~5%)</w:t>
      </w:r>
    </w:p>
    <w:p w:rsidRPr="00FF7D83" w:rsidR="00D3593C" w:rsidP="00FF7D83" w:rsidRDefault="00D3593C" w14:paraId="34F0D256" w14:textId="77777777">
      <w:pPr>
        <w:pStyle w:val="NormalWeb"/>
        <w:numPr>
          <w:ilvl w:val="0"/>
          <w:numId w:val="25"/>
        </w:numPr>
        <w:jc w:val="both"/>
      </w:pPr>
      <w:r w:rsidRPr="00FF7D83">
        <w:t xml:space="preserve">Volume Sold: </w:t>
      </w:r>
      <w:r w:rsidRPr="00FF7D83">
        <w:rPr>
          <w:rStyle w:val="Strong"/>
        </w:rPr>
        <w:t>100 tons</w:t>
      </w:r>
      <w:r w:rsidRPr="00FF7D83">
        <w:t xml:space="preserve"> (+5% YoY)</w:t>
      </w:r>
    </w:p>
    <w:p w:rsidRPr="00FF7D83" w:rsidR="00D3593C" w:rsidP="00FF7D83" w:rsidRDefault="00D3593C" w14:paraId="15C20583" w14:textId="77777777">
      <w:pPr>
        <w:pStyle w:val="NormalWeb"/>
        <w:numPr>
          <w:ilvl w:val="0"/>
          <w:numId w:val="25"/>
        </w:numPr>
        <w:jc w:val="both"/>
      </w:pPr>
      <w:r w:rsidRPr="00FF7D83">
        <w:t xml:space="preserve">Cash Position: </w:t>
      </w:r>
      <w:r w:rsidRPr="00FF7D83">
        <w:rPr>
          <w:rStyle w:val="Strong"/>
        </w:rPr>
        <w:t>USD 5,000,000</w:t>
      </w:r>
      <w:r w:rsidRPr="00FF7D83">
        <w:t xml:space="preserve"> at year</w:t>
      </w:r>
      <w:r w:rsidRPr="00FF7D83">
        <w:noBreakHyphen/>
        <w:t>end</w:t>
      </w:r>
    </w:p>
    <w:p w:rsidRPr="00FF7D83" w:rsidR="00D3593C" w:rsidP="00FF7D83" w:rsidRDefault="00D3593C" w14:paraId="4F5A2504" w14:textId="77777777">
      <w:pPr>
        <w:pStyle w:val="NormalWeb"/>
        <w:numPr>
          <w:ilvl w:val="0"/>
          <w:numId w:val="25"/>
        </w:numPr>
        <w:jc w:val="both"/>
      </w:pPr>
      <w:r w:rsidRPr="00FF7D83">
        <w:t>Market Growth: +3% YoY for the paint &amp; coatings industry</w:t>
      </w:r>
    </w:p>
    <w:p w:rsidRPr="00FF7D83" w:rsidR="00D3593C" w:rsidP="00FF7D83" w:rsidRDefault="00D3593C" w14:paraId="504AEDA8" w14:textId="77777777">
      <w:pPr>
        <w:pStyle w:val="NormalWeb"/>
        <w:jc w:val="both"/>
      </w:pPr>
      <w:r w:rsidRPr="00FF7D83">
        <w:rPr>
          <w:rStyle w:val="Strong"/>
        </w:rPr>
        <w:t>2026 Headline Forecast</w:t>
      </w:r>
    </w:p>
    <w:p w:rsidRPr="00FF7D83" w:rsidR="00D3593C" w:rsidP="00FF7D83" w:rsidRDefault="00D3593C" w14:paraId="658C32C0" w14:textId="77777777">
      <w:pPr>
        <w:pStyle w:val="NormalWeb"/>
        <w:numPr>
          <w:ilvl w:val="0"/>
          <w:numId w:val="26"/>
        </w:numPr>
        <w:jc w:val="both"/>
      </w:pPr>
      <w:r w:rsidRPr="00FF7D83">
        <w:t xml:space="preserve">Revenue projected to grow to </w:t>
      </w:r>
      <w:r w:rsidRPr="00FF7D83">
        <w:rPr>
          <w:rStyle w:val="Strong"/>
        </w:rPr>
        <w:t>USD 2,500,000</w:t>
      </w:r>
      <w:r w:rsidRPr="00FF7D83">
        <w:t>, driven by:</w:t>
      </w:r>
    </w:p>
    <w:p w:rsidRPr="00FF7D83" w:rsidR="00D3593C" w:rsidP="00FF7D83" w:rsidRDefault="00D3593C" w14:paraId="4E83DF18" w14:textId="77777777">
      <w:pPr>
        <w:pStyle w:val="NormalWeb"/>
        <w:numPr>
          <w:ilvl w:val="1"/>
          <w:numId w:val="26"/>
        </w:numPr>
        <w:jc w:val="both"/>
      </w:pPr>
      <w:r w:rsidRPr="00FF7D83">
        <w:t>+5% volume expansion → volume ~105 tons</w:t>
      </w:r>
    </w:p>
    <w:p w:rsidRPr="00FF7D83" w:rsidR="00D3593C" w:rsidP="00FF7D83" w:rsidRDefault="00D3593C" w14:paraId="34127269" w14:textId="77777777">
      <w:pPr>
        <w:pStyle w:val="NormalWeb"/>
        <w:numPr>
          <w:ilvl w:val="1"/>
          <w:numId w:val="26"/>
        </w:numPr>
        <w:jc w:val="both"/>
      </w:pPr>
      <w:r w:rsidRPr="00FF7D83">
        <w:t>+1.2% average selling price increase</w:t>
      </w:r>
    </w:p>
    <w:p w:rsidRPr="00FF7D83" w:rsidR="00D3593C" w:rsidP="00FF7D83" w:rsidRDefault="00D3593C" w14:paraId="42BC060E" w14:textId="77777777">
      <w:pPr>
        <w:pStyle w:val="NormalWeb"/>
        <w:numPr>
          <w:ilvl w:val="1"/>
          <w:numId w:val="26"/>
        </w:numPr>
        <w:jc w:val="both"/>
      </w:pPr>
      <w:r w:rsidRPr="00FF7D83">
        <w:t>Margin improvement from energy</w:t>
      </w:r>
      <w:r w:rsidRPr="00FF7D83">
        <w:noBreakHyphen/>
        <w:t>efficiency and raw</w:t>
      </w:r>
      <w:r w:rsidRPr="00FF7D83">
        <w:noBreakHyphen/>
        <w:t xml:space="preserve">material </w:t>
      </w:r>
      <w:proofErr w:type="spellStart"/>
      <w:r w:rsidRPr="00FF7D83">
        <w:t>optimisation</w:t>
      </w:r>
      <w:proofErr w:type="spellEnd"/>
    </w:p>
    <w:p w:rsidRPr="00FF7D83" w:rsidR="00D3593C" w:rsidP="00FF7D83" w:rsidRDefault="00D3593C" w14:paraId="42410DBE" w14:textId="77777777">
      <w:pPr>
        <w:pStyle w:val="NormalWeb"/>
        <w:jc w:val="both"/>
      </w:pPr>
      <w:r w:rsidRPr="00FF7D83">
        <w:rPr>
          <w:rStyle w:val="Strong"/>
        </w:rPr>
        <w:t>Top 5 Management Takeaways</w:t>
      </w:r>
    </w:p>
    <w:p w:rsidRPr="00FF7D83" w:rsidR="00D3593C" w:rsidP="00FF7D83" w:rsidRDefault="00D3593C" w14:paraId="54B916E0" w14:textId="77777777">
      <w:pPr>
        <w:pStyle w:val="NormalWeb"/>
        <w:numPr>
          <w:ilvl w:val="0"/>
          <w:numId w:val="27"/>
        </w:numPr>
        <w:jc w:val="both"/>
      </w:pPr>
      <w:r w:rsidRPr="00FF7D83">
        <w:t>Strong Architectural Paint recovery – demand rebound in construction &amp; renovation sectors, especially Domestic &amp; EU markets.</w:t>
      </w:r>
    </w:p>
    <w:p w:rsidRPr="00FF7D83" w:rsidR="00D3593C" w:rsidP="00FF7D83" w:rsidRDefault="00D3593C" w14:paraId="5BAF7BF2" w14:textId="77777777">
      <w:pPr>
        <w:pStyle w:val="NormalWeb"/>
        <w:numPr>
          <w:ilvl w:val="0"/>
          <w:numId w:val="27"/>
        </w:numPr>
        <w:jc w:val="both"/>
      </w:pPr>
      <w:r w:rsidRPr="00FF7D83">
        <w:t>Industrial Coatings resilience – Automotive &amp; industrial lines maintained steady margins despite input inflation.</w:t>
      </w:r>
    </w:p>
    <w:p w:rsidRPr="00FF7D83" w:rsidR="00D3593C" w:rsidP="00FF7D83" w:rsidRDefault="00D3593C" w14:paraId="7632D451" w14:textId="77777777">
      <w:pPr>
        <w:pStyle w:val="NormalWeb"/>
        <w:numPr>
          <w:ilvl w:val="0"/>
          <w:numId w:val="27"/>
        </w:numPr>
        <w:jc w:val="both"/>
      </w:pPr>
      <w:r w:rsidRPr="00FF7D83">
        <w:t xml:space="preserve">Supply Chain volatility – Pigment price inflation averaged </w:t>
      </w:r>
      <w:r w:rsidRPr="00FF7D83">
        <w:rPr>
          <w:rStyle w:val="Strong"/>
        </w:rPr>
        <w:t>+12% YoY</w:t>
      </w:r>
      <w:r w:rsidRPr="00FF7D83">
        <w:t xml:space="preserve"> [SOURCE: IHS Markit 2025].</w:t>
      </w:r>
    </w:p>
    <w:p w:rsidRPr="00FF7D83" w:rsidR="00D3593C" w:rsidP="00FF7D83" w:rsidRDefault="00D3593C" w14:paraId="17082CBA" w14:textId="77777777">
      <w:pPr>
        <w:pStyle w:val="NormalWeb"/>
        <w:numPr>
          <w:ilvl w:val="0"/>
          <w:numId w:val="27"/>
        </w:numPr>
        <w:jc w:val="both"/>
      </w:pPr>
      <w:r w:rsidRPr="00FF7D83">
        <w:t>Digital Sales Channels – Online &amp; B2B self</w:t>
      </w:r>
      <w:r w:rsidRPr="00FF7D83">
        <w:noBreakHyphen/>
        <w:t xml:space="preserve">service portals grew </w:t>
      </w:r>
      <w:r w:rsidRPr="00FF7D83">
        <w:rPr>
          <w:rStyle w:val="Strong"/>
        </w:rPr>
        <w:t>+20%</w:t>
      </w:r>
      <w:r w:rsidRPr="00FF7D83">
        <w:t xml:space="preserve"> in 2025.</w:t>
      </w:r>
    </w:p>
    <w:p w:rsidRPr="00FF7D83" w:rsidR="00D3593C" w:rsidP="00FF7D83" w:rsidRDefault="00D3593C" w14:paraId="2FA89471" w14:textId="77777777">
      <w:pPr>
        <w:pStyle w:val="NormalWeb"/>
        <w:numPr>
          <w:ilvl w:val="0"/>
          <w:numId w:val="27"/>
        </w:numPr>
        <w:jc w:val="both"/>
      </w:pPr>
      <w:r w:rsidRPr="00FF7D83">
        <w:t xml:space="preserve">ESG Progress – VOC emissions reduced by </w:t>
      </w:r>
      <w:r w:rsidRPr="00FF7D83">
        <w:rPr>
          <w:rStyle w:val="Strong"/>
        </w:rPr>
        <w:noBreakHyphen/>
        <w:t>15%</w:t>
      </w:r>
      <w:r w:rsidRPr="00FF7D83">
        <w:t xml:space="preserve"> vs 2024 baseline.</w:t>
      </w:r>
    </w:p>
    <w:p w:rsidRPr="00FF7D83" w:rsidR="00D3593C" w:rsidP="00FF7D83" w:rsidRDefault="00D3593C" w14:paraId="715387B8" w14:textId="77777777">
      <w:pPr>
        <w:pStyle w:val="NormalWeb"/>
        <w:jc w:val="both"/>
      </w:pPr>
      <w:r w:rsidRPr="00FF7D83">
        <w:rPr>
          <w:rStyle w:val="Strong"/>
        </w:rPr>
        <w:t>Key Recommendations</w:t>
      </w:r>
    </w:p>
    <w:p w:rsidRPr="00FF7D83" w:rsidR="00D3593C" w:rsidP="00FF7D83" w:rsidRDefault="00D3593C" w14:paraId="2C8A816D" w14:textId="77777777">
      <w:pPr>
        <w:pStyle w:val="NormalWeb"/>
        <w:numPr>
          <w:ilvl w:val="0"/>
          <w:numId w:val="28"/>
        </w:numPr>
        <w:jc w:val="both"/>
      </w:pPr>
      <w:r w:rsidRPr="00FF7D83">
        <w:t xml:space="preserve">Expand production capacity in </w:t>
      </w:r>
      <w:r w:rsidRPr="00FF7D83">
        <w:rPr>
          <w:rStyle w:val="Strong"/>
        </w:rPr>
        <w:t>Middle East region</w:t>
      </w:r>
      <w:r w:rsidRPr="00FF7D83">
        <w:t xml:space="preserve"> by </w:t>
      </w:r>
      <w:r w:rsidRPr="00FF7D83">
        <w:rPr>
          <w:rStyle w:val="Strong"/>
        </w:rPr>
        <w:t>20%</w:t>
      </w:r>
      <w:r w:rsidRPr="00FF7D83">
        <w:t xml:space="preserve"> to meet forecasted 2026 demand.</w:t>
      </w:r>
    </w:p>
    <w:p w:rsidRPr="00FF7D83" w:rsidR="00D3593C" w:rsidP="00FF7D83" w:rsidRDefault="00D3593C" w14:paraId="5893F582" w14:textId="77777777">
      <w:pPr>
        <w:pStyle w:val="NormalWeb"/>
        <w:numPr>
          <w:ilvl w:val="0"/>
          <w:numId w:val="28"/>
        </w:numPr>
        <w:jc w:val="both"/>
      </w:pPr>
      <w:r w:rsidRPr="00FF7D83">
        <w:t>Invest in low</w:t>
      </w:r>
      <w:r w:rsidRPr="00FF7D83">
        <w:noBreakHyphen/>
        <w:t xml:space="preserve">VOC formulations and digital </w:t>
      </w:r>
      <w:proofErr w:type="spellStart"/>
      <w:r w:rsidRPr="00FF7D83">
        <w:t>colour</w:t>
      </w:r>
      <w:proofErr w:type="spellEnd"/>
      <w:r w:rsidRPr="00FF7D83">
        <w:noBreakHyphen/>
        <w:t>matching systems to maintain premium positioning.</w:t>
      </w:r>
    </w:p>
    <w:p w:rsidRPr="00FF7D83" w:rsidR="00D3593C" w:rsidP="00FF7D83" w:rsidRDefault="00D3593C" w14:paraId="3F3E5DEF" w14:textId="77777777">
      <w:pPr>
        <w:pStyle w:val="NormalWeb"/>
        <w:numPr>
          <w:ilvl w:val="0"/>
          <w:numId w:val="28"/>
        </w:numPr>
        <w:jc w:val="both"/>
      </w:pPr>
      <w:proofErr w:type="spellStart"/>
      <w:r w:rsidRPr="00FF7D83">
        <w:t>Optimise</w:t>
      </w:r>
      <w:proofErr w:type="spellEnd"/>
      <w:r w:rsidRPr="00FF7D83">
        <w:t xml:space="preserve"> working capital to free </w:t>
      </w:r>
      <w:r w:rsidRPr="00FF7D83">
        <w:rPr>
          <w:rStyle w:val="Strong"/>
        </w:rPr>
        <w:t>USD 1,000,000</w:t>
      </w:r>
      <w:r w:rsidRPr="00FF7D83">
        <w:t xml:space="preserve"> in 2026.</w:t>
      </w:r>
    </w:p>
    <w:p w:rsidRPr="00FF7D83" w:rsidR="00D3593C" w:rsidP="00FF7D83" w:rsidRDefault="00D3593C" w14:paraId="56A66E44" w14:textId="77777777">
      <w:pPr>
        <w:pStyle w:val="NormalWeb"/>
        <w:numPr>
          <w:ilvl w:val="0"/>
          <w:numId w:val="28"/>
        </w:numPr>
        <w:jc w:val="both"/>
      </w:pPr>
      <w:r w:rsidRPr="00FF7D83">
        <w:t>Initiate supplier hedging for critical raw materials (pigments &amp; resins).</w:t>
      </w:r>
    </w:p>
    <w:p w:rsidRPr="00FF7D83" w:rsidR="00D3593C" w:rsidP="00FF7D83" w:rsidRDefault="00D3593C" w14:paraId="49E11BBE" w14:textId="77777777">
      <w:pPr>
        <w:pStyle w:val="NormalWeb"/>
        <w:numPr>
          <w:ilvl w:val="0"/>
          <w:numId w:val="28"/>
        </w:numPr>
        <w:jc w:val="both"/>
      </w:pPr>
      <w:r w:rsidRPr="00FF7D83">
        <w:t>Continue brand investment focusing on sustainability and quality differentiation.</w:t>
      </w:r>
    </w:p>
    <w:p w:rsidRPr="00FF7D83" w:rsidR="00D3593C" w:rsidP="00FF7D83" w:rsidRDefault="00D3593C" w14:paraId="5BF21739" w14:textId="1EF3C334">
      <w:pPr>
        <w:jc w:val="both"/>
        <w:rPr>
          <w:rFonts w:ascii="Times New Roman" w:hAnsi="Times New Roman" w:cs="Times New Roman"/>
          <w:sz w:val="24"/>
          <w:szCs w:val="24"/>
        </w:rPr>
      </w:pPr>
    </w:p>
    <w:p w:rsidRPr="00FF7D83" w:rsidR="00D3593C" w:rsidP="00FF7D83" w:rsidRDefault="00D3593C" w14:paraId="7171BF52" w14:textId="77777777">
      <w:pPr>
        <w:pStyle w:val="Heading2"/>
      </w:pPr>
      <w:r w:rsidRPr="00FF7D83">
        <w:t>COMPANY SNAPSHOT &amp; MISSION</w:t>
      </w:r>
    </w:p>
    <w:p w:rsidR="00FF7D83" w:rsidP="00FF7D83" w:rsidRDefault="00D3593C" w14:paraId="360FCF28" w14:textId="77777777">
      <w:pPr>
        <w:pStyle w:val="Heading3"/>
        <w:rPr>
          <w:rStyle w:val="Strong"/>
        </w:rPr>
      </w:pPr>
      <w:r w:rsidRPr="00FF7D83">
        <w:rPr>
          <w:rStyle w:val="Strong"/>
          <w:rFonts w:ascii="Times New Roman" w:hAnsi="Times New Roman" w:cs="Times New Roman"/>
          <w:sz w:val="24"/>
          <w:szCs w:val="24"/>
        </w:rPr>
        <w:t>Corporate Overview</w:t>
      </w:r>
    </w:p>
    <w:p w:rsidRPr="00FF7D83" w:rsidR="00D3593C" w:rsidP="00FF7D83" w:rsidRDefault="00D3593C" w14:paraId="33C58FEC" w14:textId="2247C2FB">
      <w:pPr>
        <w:pStyle w:val="NormalWeb"/>
        <w:jc w:val="both"/>
      </w:pPr>
      <w:r w:rsidRPr="00FF7D83">
        <w:br/>
      </w:r>
      <w:proofErr w:type="spellStart"/>
      <w:r w:rsidRPr="00FF7D83">
        <w:t>Maccoroni</w:t>
      </w:r>
      <w:proofErr w:type="spellEnd"/>
      <w:r w:rsidRPr="00FF7D83">
        <w:t xml:space="preserve"> Manufacturing Co. is a leading regional manufacturer of paints, coatings, and specialty surface solutions, serving both consumer and industrial markets. Founded in 1998, the company operates 3 manufacturing sites across Istanbul, Izmir and Bursa, with a total production capacity of </w:t>
      </w:r>
      <w:r w:rsidRPr="00FF7D83">
        <w:rPr>
          <w:rStyle w:val="Strong"/>
        </w:rPr>
        <w:t>150,000 tons/year</w:t>
      </w:r>
      <w:r w:rsidRPr="00FF7D83">
        <w:t>. The company serves architectural, industrial, automotive and specialty coating segments across more than 22 countries through a distribution network of 45 partners.</w:t>
      </w:r>
    </w:p>
    <w:p w:rsidRPr="00FF7D83" w:rsidR="00D3593C" w:rsidP="00FF7D83" w:rsidRDefault="00D3593C" w14:paraId="3D2F1033" w14:textId="77777777">
      <w:pPr>
        <w:pStyle w:val="NormalWeb"/>
        <w:jc w:val="both"/>
      </w:pPr>
      <w:r w:rsidRPr="00FF7D83">
        <w:rPr>
          <w:rStyle w:val="Strong"/>
        </w:rPr>
        <w:t>Mission &amp; Vision</w:t>
      </w:r>
    </w:p>
    <w:p w:rsidRPr="00FF7D83" w:rsidR="00D3593C" w:rsidP="00FF7D83" w:rsidRDefault="00D3593C" w14:paraId="518D4899" w14:textId="77777777">
      <w:pPr>
        <w:pStyle w:val="NormalWeb"/>
        <w:numPr>
          <w:ilvl w:val="0"/>
          <w:numId w:val="29"/>
        </w:numPr>
        <w:jc w:val="both"/>
      </w:pPr>
      <w:r w:rsidRPr="00FF7D83">
        <w:t>Mission: To deliver innovative, sustainable, and affordable paint solutions that enhance surfaces and protect environments.</w:t>
      </w:r>
    </w:p>
    <w:p w:rsidRPr="00FF7D83" w:rsidR="00D3593C" w:rsidP="00FF7D83" w:rsidRDefault="00D3593C" w14:paraId="3426E7C8" w14:textId="77777777">
      <w:pPr>
        <w:pStyle w:val="NormalWeb"/>
        <w:numPr>
          <w:ilvl w:val="0"/>
          <w:numId w:val="29"/>
        </w:numPr>
        <w:jc w:val="both"/>
      </w:pPr>
      <w:r w:rsidRPr="00FF7D83">
        <w:t xml:space="preserve">Vision: To be the most trusted paint brand in emerging markets, </w:t>
      </w:r>
      <w:proofErr w:type="spellStart"/>
      <w:r w:rsidRPr="00FF7D83">
        <w:t>recognised</w:t>
      </w:r>
      <w:proofErr w:type="spellEnd"/>
      <w:r w:rsidRPr="00FF7D83">
        <w:t xml:space="preserve"> for quality, sustainability, and digital innovation.</w:t>
      </w:r>
    </w:p>
    <w:p w:rsidRPr="00FF7D83" w:rsidR="00D3593C" w:rsidP="00FF7D83" w:rsidRDefault="00D3593C" w14:paraId="5396A119" w14:textId="77777777">
      <w:pPr>
        <w:pStyle w:val="NormalWeb"/>
        <w:jc w:val="both"/>
      </w:pPr>
      <w:r w:rsidRPr="00FF7D83">
        <w:rPr>
          <w:rStyle w:val="Strong"/>
        </w:rPr>
        <w:t>Strategic Pillars</w:t>
      </w:r>
    </w:p>
    <w:p w:rsidRPr="00FF7D83" w:rsidR="00D3593C" w:rsidP="00FF7D83" w:rsidRDefault="00D3593C" w14:paraId="54AF13D2" w14:textId="77777777">
      <w:pPr>
        <w:pStyle w:val="NormalWeb"/>
        <w:numPr>
          <w:ilvl w:val="0"/>
          <w:numId w:val="30"/>
        </w:numPr>
        <w:jc w:val="both"/>
      </w:pPr>
      <w:r w:rsidRPr="00FF7D83">
        <w:t>Sustainability Leadership — Drive low</w:t>
      </w:r>
      <w:r w:rsidRPr="00FF7D83">
        <w:noBreakHyphen/>
        <w:t>VOC and recycled</w:t>
      </w:r>
      <w:r w:rsidRPr="00FF7D83">
        <w:noBreakHyphen/>
        <w:t>packaging initiatives.</w:t>
      </w:r>
    </w:p>
    <w:p w:rsidRPr="00FF7D83" w:rsidR="00D3593C" w:rsidP="00FF7D83" w:rsidRDefault="00D3593C" w14:paraId="5B985407" w14:textId="77777777">
      <w:pPr>
        <w:pStyle w:val="NormalWeb"/>
        <w:numPr>
          <w:ilvl w:val="0"/>
          <w:numId w:val="30"/>
        </w:numPr>
        <w:jc w:val="both"/>
      </w:pPr>
      <w:r w:rsidRPr="00FF7D83">
        <w:t>Digital Transformation — Implement Industry 4.0 practices in production and sales.</w:t>
      </w:r>
    </w:p>
    <w:p w:rsidRPr="00FF7D83" w:rsidR="00D3593C" w:rsidP="00FF7D83" w:rsidRDefault="00D3593C" w14:paraId="7DDC6A3B" w14:textId="77777777">
      <w:pPr>
        <w:pStyle w:val="NormalWeb"/>
        <w:numPr>
          <w:ilvl w:val="0"/>
          <w:numId w:val="30"/>
        </w:numPr>
        <w:jc w:val="both"/>
      </w:pPr>
      <w:r w:rsidRPr="00FF7D83">
        <w:t>Customer Proximity — Expand regional depots for faster delivery and service.</w:t>
      </w:r>
    </w:p>
    <w:p w:rsidRPr="00FF7D83" w:rsidR="00D3593C" w:rsidP="00FF7D83" w:rsidRDefault="00D3593C" w14:paraId="0BE44389" w14:textId="77777777">
      <w:pPr>
        <w:pStyle w:val="NormalWeb"/>
        <w:numPr>
          <w:ilvl w:val="0"/>
          <w:numId w:val="30"/>
        </w:numPr>
        <w:jc w:val="both"/>
      </w:pPr>
      <w:r w:rsidRPr="00FF7D83">
        <w:t>Operational Excellence — Reduce unit costs via automation and energy efficiency.</w:t>
      </w:r>
    </w:p>
    <w:p w:rsidRPr="00FF7D83" w:rsidR="00D3593C" w:rsidP="00FF7D83" w:rsidRDefault="00D3593C" w14:paraId="4EFF9A0A" w14:textId="77777777">
      <w:pPr>
        <w:pStyle w:val="NormalWeb"/>
        <w:numPr>
          <w:ilvl w:val="0"/>
          <w:numId w:val="30"/>
        </w:numPr>
        <w:jc w:val="both"/>
      </w:pPr>
      <w:r w:rsidRPr="00FF7D83">
        <w:t>Innovation &amp; R&amp;D — Accelerate introduction of high</w:t>
      </w:r>
      <w:r w:rsidRPr="00FF7D83">
        <w:noBreakHyphen/>
        <w:t>margin specialty coatings.</w:t>
      </w:r>
    </w:p>
    <w:p w:rsidRPr="00FF7D83" w:rsidR="00D3593C" w:rsidP="00FF7D83" w:rsidRDefault="00D3593C" w14:paraId="3EC53F1C" w14:textId="77777777">
      <w:pPr>
        <w:pStyle w:val="NormalWeb"/>
        <w:jc w:val="both"/>
      </w:pPr>
      <w:r w:rsidRPr="00FF7D83">
        <w:rPr>
          <w:rStyle w:val="Strong"/>
        </w:rPr>
        <w:t>Table 1. Key Company Facts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4661"/>
      </w:tblGrid>
      <w:tr w:rsidRPr="00FF7D83" w:rsidR="00D3593C" w:rsidTr="00D3593C" w14:paraId="73898B81" w14:textId="77777777">
        <w:trPr>
          <w:tblHeader/>
          <w:tblCellSpacing w:w="15" w:type="dxa"/>
        </w:trPr>
        <w:tc>
          <w:tcPr>
            <w:tcW w:w="0" w:type="auto"/>
            <w:vAlign w:val="center"/>
            <w:hideMark/>
          </w:tcPr>
          <w:p w:rsidRPr="00FF7D83" w:rsidR="00D3593C" w:rsidP="00FF7D83" w:rsidRDefault="00D3593C" w14:paraId="3012E7F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Category</w:t>
            </w:r>
          </w:p>
        </w:tc>
        <w:tc>
          <w:tcPr>
            <w:tcW w:w="0" w:type="auto"/>
            <w:vAlign w:val="center"/>
            <w:hideMark/>
          </w:tcPr>
          <w:p w:rsidRPr="00FF7D83" w:rsidR="00D3593C" w:rsidP="00FF7D83" w:rsidRDefault="00D3593C" w14:paraId="6059E3EB"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Details / Updated Value</w:t>
            </w:r>
          </w:p>
        </w:tc>
      </w:tr>
      <w:tr w:rsidRPr="00FF7D83" w:rsidR="00D3593C" w:rsidTr="00D3593C" w14:paraId="67EC9D64" w14:textId="77777777">
        <w:trPr>
          <w:tblCellSpacing w:w="15" w:type="dxa"/>
        </w:trPr>
        <w:tc>
          <w:tcPr>
            <w:tcW w:w="0" w:type="auto"/>
            <w:vAlign w:val="center"/>
            <w:hideMark/>
          </w:tcPr>
          <w:p w:rsidRPr="00FF7D83" w:rsidR="00D3593C" w:rsidP="00FF7D83" w:rsidRDefault="00D3593C" w14:paraId="7EB9CB98" w14:textId="77777777">
            <w:pPr>
              <w:jc w:val="both"/>
              <w:rPr>
                <w:rFonts w:ascii="Times New Roman" w:hAnsi="Times New Roman" w:cs="Times New Roman"/>
                <w:sz w:val="24"/>
                <w:szCs w:val="24"/>
              </w:rPr>
            </w:pPr>
            <w:r w:rsidRPr="00FF7D83">
              <w:rPr>
                <w:rFonts w:ascii="Times New Roman" w:hAnsi="Times New Roman" w:cs="Times New Roman"/>
                <w:sz w:val="24"/>
                <w:szCs w:val="24"/>
              </w:rPr>
              <w:t>Headquarters</w:t>
            </w:r>
          </w:p>
        </w:tc>
        <w:tc>
          <w:tcPr>
            <w:tcW w:w="0" w:type="auto"/>
            <w:vAlign w:val="center"/>
            <w:hideMark/>
          </w:tcPr>
          <w:p w:rsidRPr="00FF7D83" w:rsidR="00D3593C" w:rsidP="00FF7D83" w:rsidRDefault="00D3593C" w14:paraId="38C4909D" w14:textId="77777777">
            <w:pPr>
              <w:jc w:val="both"/>
              <w:rPr>
                <w:rFonts w:ascii="Times New Roman" w:hAnsi="Times New Roman" w:cs="Times New Roman"/>
                <w:sz w:val="24"/>
                <w:szCs w:val="24"/>
              </w:rPr>
            </w:pPr>
            <w:r w:rsidRPr="00FF7D83">
              <w:rPr>
                <w:rFonts w:ascii="Times New Roman" w:hAnsi="Times New Roman" w:cs="Times New Roman"/>
                <w:sz w:val="24"/>
                <w:szCs w:val="24"/>
              </w:rPr>
              <w:t xml:space="preserve">Istanbul, </w:t>
            </w:r>
            <w:proofErr w:type="spellStart"/>
            <w:r w:rsidRPr="00FF7D83">
              <w:rPr>
                <w:rFonts w:ascii="Times New Roman" w:hAnsi="Times New Roman" w:cs="Times New Roman"/>
                <w:sz w:val="24"/>
                <w:szCs w:val="24"/>
              </w:rPr>
              <w:t>Türkiye</w:t>
            </w:r>
            <w:proofErr w:type="spellEnd"/>
          </w:p>
        </w:tc>
      </w:tr>
      <w:tr w:rsidRPr="00FF7D83" w:rsidR="00D3593C" w:rsidTr="00D3593C" w14:paraId="371A3B55" w14:textId="77777777">
        <w:trPr>
          <w:tblCellSpacing w:w="15" w:type="dxa"/>
        </w:trPr>
        <w:tc>
          <w:tcPr>
            <w:tcW w:w="0" w:type="auto"/>
            <w:vAlign w:val="center"/>
            <w:hideMark/>
          </w:tcPr>
          <w:p w:rsidRPr="00FF7D83" w:rsidR="00D3593C" w:rsidP="00FF7D83" w:rsidRDefault="00D3593C" w14:paraId="7B5EF4AB" w14:textId="77777777">
            <w:pPr>
              <w:jc w:val="both"/>
              <w:rPr>
                <w:rFonts w:ascii="Times New Roman" w:hAnsi="Times New Roman" w:cs="Times New Roman"/>
                <w:sz w:val="24"/>
                <w:szCs w:val="24"/>
              </w:rPr>
            </w:pPr>
            <w:r w:rsidRPr="00FF7D83">
              <w:rPr>
                <w:rFonts w:ascii="Times New Roman" w:hAnsi="Times New Roman" w:cs="Times New Roman"/>
                <w:sz w:val="24"/>
                <w:szCs w:val="24"/>
              </w:rPr>
              <w:t>CEO</w:t>
            </w:r>
          </w:p>
        </w:tc>
        <w:tc>
          <w:tcPr>
            <w:tcW w:w="0" w:type="auto"/>
            <w:vAlign w:val="center"/>
            <w:hideMark/>
          </w:tcPr>
          <w:p w:rsidRPr="00FF7D83" w:rsidR="00D3593C" w:rsidP="00FF7D83" w:rsidRDefault="00D3593C" w14:paraId="04DD412E" w14:textId="77777777">
            <w:pPr>
              <w:jc w:val="both"/>
              <w:rPr>
                <w:rFonts w:ascii="Times New Roman" w:hAnsi="Times New Roman" w:cs="Times New Roman"/>
                <w:sz w:val="24"/>
                <w:szCs w:val="24"/>
              </w:rPr>
            </w:pPr>
            <w:r w:rsidRPr="00FF7D83">
              <w:rPr>
                <w:rFonts w:ascii="Times New Roman" w:hAnsi="Times New Roman" w:cs="Times New Roman"/>
                <w:sz w:val="24"/>
                <w:szCs w:val="24"/>
              </w:rPr>
              <w:t>Ayşe </w:t>
            </w:r>
            <w:proofErr w:type="spellStart"/>
            <w:r w:rsidRPr="00FF7D83">
              <w:rPr>
                <w:rFonts w:ascii="Times New Roman" w:hAnsi="Times New Roman" w:cs="Times New Roman"/>
                <w:sz w:val="24"/>
                <w:szCs w:val="24"/>
              </w:rPr>
              <w:t>Yıldırım</w:t>
            </w:r>
            <w:proofErr w:type="spellEnd"/>
            <w:r w:rsidRPr="00FF7D83">
              <w:rPr>
                <w:rFonts w:ascii="Times New Roman" w:hAnsi="Times New Roman" w:cs="Times New Roman"/>
                <w:sz w:val="24"/>
                <w:szCs w:val="24"/>
              </w:rPr>
              <w:t xml:space="preserve"> (appointed 2023)</w:t>
            </w:r>
          </w:p>
        </w:tc>
      </w:tr>
      <w:tr w:rsidRPr="00FF7D83" w:rsidR="00D3593C" w:rsidTr="00D3593C" w14:paraId="083F762B" w14:textId="77777777">
        <w:trPr>
          <w:tblCellSpacing w:w="15" w:type="dxa"/>
        </w:trPr>
        <w:tc>
          <w:tcPr>
            <w:tcW w:w="0" w:type="auto"/>
            <w:vAlign w:val="center"/>
            <w:hideMark/>
          </w:tcPr>
          <w:p w:rsidRPr="00FF7D83" w:rsidR="00D3593C" w:rsidP="00FF7D83" w:rsidRDefault="00D3593C" w14:paraId="0462F982" w14:textId="77777777">
            <w:pPr>
              <w:jc w:val="both"/>
              <w:rPr>
                <w:rFonts w:ascii="Times New Roman" w:hAnsi="Times New Roman" w:cs="Times New Roman"/>
                <w:sz w:val="24"/>
                <w:szCs w:val="24"/>
              </w:rPr>
            </w:pPr>
            <w:r w:rsidRPr="00FF7D83">
              <w:rPr>
                <w:rFonts w:ascii="Times New Roman" w:hAnsi="Times New Roman" w:cs="Times New Roman"/>
                <w:sz w:val="24"/>
                <w:szCs w:val="24"/>
              </w:rPr>
              <w:t>Founded</w:t>
            </w:r>
          </w:p>
        </w:tc>
        <w:tc>
          <w:tcPr>
            <w:tcW w:w="0" w:type="auto"/>
            <w:vAlign w:val="center"/>
            <w:hideMark/>
          </w:tcPr>
          <w:p w:rsidRPr="00FF7D83" w:rsidR="00D3593C" w:rsidP="00FF7D83" w:rsidRDefault="00D3593C" w14:paraId="640AAA98" w14:textId="77777777">
            <w:pPr>
              <w:jc w:val="both"/>
              <w:rPr>
                <w:rFonts w:ascii="Times New Roman" w:hAnsi="Times New Roman" w:cs="Times New Roman"/>
                <w:sz w:val="24"/>
                <w:szCs w:val="24"/>
              </w:rPr>
            </w:pPr>
            <w:r w:rsidRPr="00FF7D83">
              <w:rPr>
                <w:rFonts w:ascii="Times New Roman" w:hAnsi="Times New Roman" w:cs="Times New Roman"/>
                <w:sz w:val="24"/>
                <w:szCs w:val="24"/>
              </w:rPr>
              <w:t>1998</w:t>
            </w:r>
          </w:p>
        </w:tc>
      </w:tr>
      <w:tr w:rsidRPr="00FF7D83" w:rsidR="00D3593C" w:rsidTr="00D3593C" w14:paraId="272EC69A" w14:textId="77777777">
        <w:trPr>
          <w:tblCellSpacing w:w="15" w:type="dxa"/>
        </w:trPr>
        <w:tc>
          <w:tcPr>
            <w:tcW w:w="0" w:type="auto"/>
            <w:vAlign w:val="center"/>
            <w:hideMark/>
          </w:tcPr>
          <w:p w:rsidRPr="00FF7D83" w:rsidR="00D3593C" w:rsidP="00FF7D83" w:rsidRDefault="00D3593C" w14:paraId="05A50726" w14:textId="77777777">
            <w:pPr>
              <w:jc w:val="both"/>
              <w:rPr>
                <w:rFonts w:ascii="Times New Roman" w:hAnsi="Times New Roman" w:cs="Times New Roman"/>
                <w:sz w:val="24"/>
                <w:szCs w:val="24"/>
              </w:rPr>
            </w:pPr>
            <w:r w:rsidRPr="00FF7D83">
              <w:rPr>
                <w:rFonts w:ascii="Times New Roman" w:hAnsi="Times New Roman" w:cs="Times New Roman"/>
                <w:sz w:val="24"/>
                <w:szCs w:val="24"/>
              </w:rPr>
              <w:t>FY2025 Employees</w:t>
            </w:r>
          </w:p>
        </w:tc>
        <w:tc>
          <w:tcPr>
            <w:tcW w:w="0" w:type="auto"/>
            <w:vAlign w:val="center"/>
            <w:hideMark/>
          </w:tcPr>
          <w:p w:rsidRPr="00FF7D83" w:rsidR="00D3593C" w:rsidP="00FF7D83" w:rsidRDefault="00D3593C" w14:paraId="270FE0C6" w14:textId="77777777">
            <w:pPr>
              <w:jc w:val="both"/>
              <w:rPr>
                <w:rFonts w:ascii="Times New Roman" w:hAnsi="Times New Roman" w:cs="Times New Roman"/>
                <w:sz w:val="24"/>
                <w:szCs w:val="24"/>
              </w:rPr>
            </w:pPr>
            <w:r w:rsidRPr="00FF7D83">
              <w:rPr>
                <w:rFonts w:ascii="Times New Roman" w:hAnsi="Times New Roman" w:cs="Times New Roman"/>
                <w:sz w:val="24"/>
                <w:szCs w:val="24"/>
              </w:rPr>
              <w:t>240</w:t>
            </w:r>
          </w:p>
        </w:tc>
      </w:tr>
      <w:tr w:rsidRPr="00FF7D83" w:rsidR="00D3593C" w:rsidTr="00D3593C" w14:paraId="7EF64C18" w14:textId="77777777">
        <w:trPr>
          <w:tblCellSpacing w:w="15" w:type="dxa"/>
        </w:trPr>
        <w:tc>
          <w:tcPr>
            <w:tcW w:w="0" w:type="auto"/>
            <w:vAlign w:val="center"/>
            <w:hideMark/>
          </w:tcPr>
          <w:p w:rsidRPr="00FF7D83" w:rsidR="00D3593C" w:rsidP="00FF7D83" w:rsidRDefault="00D3593C" w14:paraId="4885BE0A" w14:textId="77777777">
            <w:pPr>
              <w:jc w:val="both"/>
              <w:rPr>
                <w:rFonts w:ascii="Times New Roman" w:hAnsi="Times New Roman" w:cs="Times New Roman"/>
                <w:sz w:val="24"/>
                <w:szCs w:val="24"/>
              </w:rPr>
            </w:pPr>
            <w:r w:rsidRPr="00FF7D83">
              <w:rPr>
                <w:rFonts w:ascii="Times New Roman" w:hAnsi="Times New Roman" w:cs="Times New Roman"/>
                <w:sz w:val="24"/>
                <w:szCs w:val="24"/>
              </w:rPr>
              <w:t>FY2025 Revenue (USD)</w:t>
            </w:r>
          </w:p>
        </w:tc>
        <w:tc>
          <w:tcPr>
            <w:tcW w:w="0" w:type="auto"/>
            <w:vAlign w:val="center"/>
            <w:hideMark/>
          </w:tcPr>
          <w:p w:rsidRPr="00FF7D83" w:rsidR="00D3593C" w:rsidP="00FF7D83" w:rsidRDefault="00D3593C" w14:paraId="4DD85309" w14:textId="77777777">
            <w:pPr>
              <w:jc w:val="both"/>
              <w:rPr>
                <w:rFonts w:ascii="Times New Roman" w:hAnsi="Times New Roman" w:cs="Times New Roman"/>
                <w:sz w:val="24"/>
                <w:szCs w:val="24"/>
              </w:rPr>
            </w:pPr>
            <w:r w:rsidRPr="00FF7D83">
              <w:rPr>
                <w:rFonts w:ascii="Times New Roman" w:hAnsi="Times New Roman" w:cs="Times New Roman"/>
                <w:sz w:val="24"/>
                <w:szCs w:val="24"/>
              </w:rPr>
              <w:t>USD 2,000,000</w:t>
            </w:r>
          </w:p>
        </w:tc>
      </w:tr>
      <w:tr w:rsidRPr="00FF7D83" w:rsidR="00D3593C" w:rsidTr="00D3593C" w14:paraId="73BB2819" w14:textId="77777777">
        <w:trPr>
          <w:tblCellSpacing w:w="15" w:type="dxa"/>
        </w:trPr>
        <w:tc>
          <w:tcPr>
            <w:tcW w:w="0" w:type="auto"/>
            <w:vAlign w:val="center"/>
            <w:hideMark/>
          </w:tcPr>
          <w:p w:rsidRPr="00FF7D83" w:rsidR="00D3593C" w:rsidP="00FF7D83" w:rsidRDefault="00D3593C" w14:paraId="49D22E07" w14:textId="77777777">
            <w:pPr>
              <w:jc w:val="both"/>
              <w:rPr>
                <w:rFonts w:ascii="Times New Roman" w:hAnsi="Times New Roman" w:cs="Times New Roman"/>
                <w:sz w:val="24"/>
                <w:szCs w:val="24"/>
              </w:rPr>
            </w:pPr>
            <w:r w:rsidRPr="00FF7D83">
              <w:rPr>
                <w:rFonts w:ascii="Times New Roman" w:hAnsi="Times New Roman" w:cs="Times New Roman"/>
                <w:sz w:val="24"/>
                <w:szCs w:val="24"/>
              </w:rPr>
              <w:t>% Exports</w:t>
            </w:r>
          </w:p>
        </w:tc>
        <w:tc>
          <w:tcPr>
            <w:tcW w:w="0" w:type="auto"/>
            <w:vAlign w:val="center"/>
            <w:hideMark/>
          </w:tcPr>
          <w:p w:rsidRPr="00FF7D83" w:rsidR="00D3593C" w:rsidP="00FF7D83" w:rsidRDefault="00D3593C" w14:paraId="1F3C9F62" w14:textId="77777777">
            <w:pPr>
              <w:jc w:val="both"/>
              <w:rPr>
                <w:rFonts w:ascii="Times New Roman" w:hAnsi="Times New Roman" w:cs="Times New Roman"/>
                <w:sz w:val="24"/>
                <w:szCs w:val="24"/>
              </w:rPr>
            </w:pPr>
            <w:r w:rsidRPr="00FF7D83">
              <w:rPr>
                <w:rFonts w:ascii="Times New Roman" w:hAnsi="Times New Roman" w:cs="Times New Roman"/>
                <w:sz w:val="24"/>
                <w:szCs w:val="24"/>
              </w:rPr>
              <w:t>38%</w:t>
            </w:r>
          </w:p>
        </w:tc>
      </w:tr>
      <w:tr w:rsidRPr="00FF7D83" w:rsidR="00D3593C" w:rsidTr="00D3593C" w14:paraId="7A1FEF68" w14:textId="77777777">
        <w:trPr>
          <w:tblCellSpacing w:w="15" w:type="dxa"/>
        </w:trPr>
        <w:tc>
          <w:tcPr>
            <w:tcW w:w="0" w:type="auto"/>
            <w:vAlign w:val="center"/>
            <w:hideMark/>
          </w:tcPr>
          <w:p w:rsidRPr="00FF7D83" w:rsidR="00D3593C" w:rsidP="00FF7D83" w:rsidRDefault="00D3593C" w14:paraId="6DFE3B71" w14:textId="77777777">
            <w:pPr>
              <w:jc w:val="both"/>
              <w:rPr>
                <w:rFonts w:ascii="Times New Roman" w:hAnsi="Times New Roman" w:cs="Times New Roman"/>
                <w:sz w:val="24"/>
                <w:szCs w:val="24"/>
              </w:rPr>
            </w:pPr>
            <w:r w:rsidRPr="00FF7D83">
              <w:rPr>
                <w:rFonts w:ascii="Times New Roman" w:hAnsi="Times New Roman" w:cs="Times New Roman"/>
                <w:sz w:val="24"/>
                <w:szCs w:val="24"/>
              </w:rPr>
              <w:t>Manufacturing Plants</w:t>
            </w:r>
          </w:p>
        </w:tc>
        <w:tc>
          <w:tcPr>
            <w:tcW w:w="0" w:type="auto"/>
            <w:vAlign w:val="center"/>
            <w:hideMark/>
          </w:tcPr>
          <w:p w:rsidRPr="00FF7D83" w:rsidR="00D3593C" w:rsidP="00FF7D83" w:rsidRDefault="00D3593C" w14:paraId="4D3B61B3"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r>
      <w:tr w:rsidRPr="00FF7D83" w:rsidR="00D3593C" w:rsidTr="00D3593C" w14:paraId="458B6BF1" w14:textId="77777777">
        <w:trPr>
          <w:tblCellSpacing w:w="15" w:type="dxa"/>
        </w:trPr>
        <w:tc>
          <w:tcPr>
            <w:tcW w:w="0" w:type="auto"/>
            <w:vAlign w:val="center"/>
            <w:hideMark/>
          </w:tcPr>
          <w:p w:rsidRPr="00FF7D83" w:rsidR="00D3593C" w:rsidP="00FF7D83" w:rsidRDefault="00D3593C" w14:paraId="363071C0" w14:textId="77777777">
            <w:pPr>
              <w:jc w:val="both"/>
              <w:rPr>
                <w:rFonts w:ascii="Times New Roman" w:hAnsi="Times New Roman" w:cs="Times New Roman"/>
                <w:sz w:val="24"/>
                <w:szCs w:val="24"/>
              </w:rPr>
            </w:pPr>
            <w:r w:rsidRPr="00FF7D83">
              <w:rPr>
                <w:rFonts w:ascii="Times New Roman" w:hAnsi="Times New Roman" w:cs="Times New Roman"/>
                <w:sz w:val="24"/>
                <w:szCs w:val="24"/>
              </w:rPr>
              <w:t>Total Capacity (tons/year)</w:t>
            </w:r>
          </w:p>
        </w:tc>
        <w:tc>
          <w:tcPr>
            <w:tcW w:w="0" w:type="auto"/>
            <w:vAlign w:val="center"/>
            <w:hideMark/>
          </w:tcPr>
          <w:p w:rsidRPr="00FF7D83" w:rsidR="00D3593C" w:rsidP="00FF7D83" w:rsidRDefault="00D3593C" w14:paraId="7B88AE16" w14:textId="77777777">
            <w:pPr>
              <w:jc w:val="both"/>
              <w:rPr>
                <w:rFonts w:ascii="Times New Roman" w:hAnsi="Times New Roman" w:cs="Times New Roman"/>
                <w:sz w:val="24"/>
                <w:szCs w:val="24"/>
              </w:rPr>
            </w:pPr>
            <w:r w:rsidRPr="00FF7D83">
              <w:rPr>
                <w:rFonts w:ascii="Times New Roman" w:hAnsi="Times New Roman" w:cs="Times New Roman"/>
                <w:sz w:val="24"/>
                <w:szCs w:val="24"/>
              </w:rPr>
              <w:t>150,000</w:t>
            </w:r>
          </w:p>
        </w:tc>
      </w:tr>
      <w:tr w:rsidRPr="00FF7D83" w:rsidR="00D3593C" w:rsidTr="00D3593C" w14:paraId="5FD79E23" w14:textId="77777777">
        <w:trPr>
          <w:tblCellSpacing w:w="15" w:type="dxa"/>
        </w:trPr>
        <w:tc>
          <w:tcPr>
            <w:tcW w:w="0" w:type="auto"/>
            <w:vAlign w:val="center"/>
            <w:hideMark/>
          </w:tcPr>
          <w:p w:rsidRPr="00FF7D83" w:rsidR="00D3593C" w:rsidP="00FF7D83" w:rsidRDefault="00D3593C" w14:paraId="10B8D066" w14:textId="77777777">
            <w:pPr>
              <w:jc w:val="both"/>
              <w:rPr>
                <w:rFonts w:ascii="Times New Roman" w:hAnsi="Times New Roman" w:cs="Times New Roman"/>
                <w:sz w:val="24"/>
                <w:szCs w:val="24"/>
              </w:rPr>
            </w:pPr>
            <w:r w:rsidRPr="00FF7D83">
              <w:rPr>
                <w:rFonts w:ascii="Times New Roman" w:hAnsi="Times New Roman" w:cs="Times New Roman"/>
                <w:sz w:val="24"/>
                <w:szCs w:val="24"/>
              </w:rPr>
              <w:t>Primary Markets</w:t>
            </w:r>
          </w:p>
        </w:tc>
        <w:tc>
          <w:tcPr>
            <w:tcW w:w="0" w:type="auto"/>
            <w:vAlign w:val="center"/>
            <w:hideMark/>
          </w:tcPr>
          <w:p w:rsidRPr="00FF7D83" w:rsidR="00D3593C" w:rsidP="00FF7D83" w:rsidRDefault="00D3593C" w14:paraId="1D1F9659" w14:textId="77777777">
            <w:pPr>
              <w:jc w:val="both"/>
              <w:rPr>
                <w:rFonts w:ascii="Times New Roman" w:hAnsi="Times New Roman" w:cs="Times New Roman"/>
                <w:sz w:val="24"/>
                <w:szCs w:val="24"/>
              </w:rPr>
            </w:pPr>
            <w:r w:rsidRPr="00FF7D83">
              <w:rPr>
                <w:rFonts w:ascii="Times New Roman" w:hAnsi="Times New Roman" w:cs="Times New Roman"/>
                <w:sz w:val="24"/>
                <w:szCs w:val="24"/>
              </w:rPr>
              <w:t>Domestic (</w:t>
            </w:r>
            <w:proofErr w:type="spellStart"/>
            <w:r w:rsidRPr="00FF7D83">
              <w:rPr>
                <w:rFonts w:ascii="Times New Roman" w:hAnsi="Times New Roman" w:cs="Times New Roman"/>
                <w:sz w:val="24"/>
                <w:szCs w:val="24"/>
              </w:rPr>
              <w:t>Türkiye</w:t>
            </w:r>
            <w:proofErr w:type="spellEnd"/>
            <w:r w:rsidRPr="00FF7D83">
              <w:rPr>
                <w:rFonts w:ascii="Times New Roman" w:hAnsi="Times New Roman" w:cs="Times New Roman"/>
                <w:sz w:val="24"/>
                <w:szCs w:val="24"/>
              </w:rPr>
              <w:t>), EU, Middle East</w:t>
            </w:r>
          </w:p>
        </w:tc>
      </w:tr>
      <w:tr w:rsidRPr="00FF7D83" w:rsidR="00D3593C" w:rsidTr="00D3593C" w14:paraId="11EEF725" w14:textId="77777777">
        <w:trPr>
          <w:tblCellSpacing w:w="15" w:type="dxa"/>
        </w:trPr>
        <w:tc>
          <w:tcPr>
            <w:tcW w:w="0" w:type="auto"/>
            <w:vAlign w:val="center"/>
            <w:hideMark/>
          </w:tcPr>
          <w:p w:rsidRPr="00FF7D83" w:rsidR="00D3593C" w:rsidP="00FF7D83" w:rsidRDefault="00D3593C" w14:paraId="6DDA7B54" w14:textId="77777777">
            <w:pPr>
              <w:jc w:val="both"/>
              <w:rPr>
                <w:rFonts w:ascii="Times New Roman" w:hAnsi="Times New Roman" w:cs="Times New Roman"/>
                <w:sz w:val="24"/>
                <w:szCs w:val="24"/>
              </w:rPr>
            </w:pPr>
            <w:r w:rsidRPr="00FF7D83">
              <w:rPr>
                <w:rFonts w:ascii="Times New Roman" w:hAnsi="Times New Roman" w:cs="Times New Roman"/>
                <w:sz w:val="24"/>
                <w:szCs w:val="24"/>
              </w:rPr>
              <w:t>Core Segments</w:t>
            </w:r>
          </w:p>
        </w:tc>
        <w:tc>
          <w:tcPr>
            <w:tcW w:w="0" w:type="auto"/>
            <w:vAlign w:val="center"/>
            <w:hideMark/>
          </w:tcPr>
          <w:p w:rsidRPr="00FF7D83" w:rsidR="00D3593C" w:rsidP="00FF7D83" w:rsidRDefault="00D3593C" w14:paraId="71BA44D1"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 Industrial, Automotive, Specialty</w:t>
            </w:r>
          </w:p>
        </w:tc>
      </w:tr>
    </w:tbl>
    <w:p w:rsidRPr="00FF7D83" w:rsidR="00D3593C" w:rsidP="00FF7D83" w:rsidRDefault="000561FE" w14:paraId="178C0B9A" w14:textId="77777777">
      <w:pPr>
        <w:jc w:val="both"/>
        <w:rPr>
          <w:rFonts w:ascii="Times New Roman" w:hAnsi="Times New Roman" w:cs="Times New Roman"/>
          <w:sz w:val="24"/>
          <w:szCs w:val="24"/>
        </w:rPr>
      </w:pPr>
      <w:r w:rsidRPr="00FF7D83">
        <w:rPr>
          <w:rFonts w:ascii="Times New Roman" w:hAnsi="Times New Roman" w:cs="Times New Roman"/>
          <w:sz w:val="24"/>
          <w:szCs w:val="24"/>
        </w:rPr>
        <w:pict w14:anchorId="6987060B">
          <v:rect id="_x0000_i1029" style="width:0;height:1.5pt" o:hr="t" o:hrstd="t" o:hralign="center" fillcolor="#a0a0a0" stroked="f"/>
        </w:pict>
      </w:r>
    </w:p>
    <w:p w:rsidRPr="00FF7D83" w:rsidR="00D3593C" w:rsidP="00FF7D83" w:rsidRDefault="00D3593C" w14:paraId="72A5DF85" w14:textId="77777777">
      <w:pPr>
        <w:pStyle w:val="Heading3"/>
      </w:pPr>
      <w:r w:rsidRPr="00FF7D83">
        <w:t>2025 FINANCIAL HIGHLIGHTS</w:t>
      </w:r>
    </w:p>
    <w:p w:rsidRPr="00FF7D83" w:rsidR="00D3593C" w:rsidP="00FF7D83" w:rsidRDefault="00D3593C" w14:paraId="607CE395" w14:textId="77777777">
      <w:pPr>
        <w:pStyle w:val="NormalWeb"/>
        <w:jc w:val="both"/>
      </w:pPr>
      <w:r w:rsidRPr="00FF7D83">
        <w:rPr>
          <w:rStyle w:val="Strong"/>
        </w:rPr>
        <w:t>Table 2. Income Statement Summary (USD ‘000)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714"/>
        <w:gridCol w:w="714"/>
        <w:gridCol w:w="714"/>
        <w:gridCol w:w="2331"/>
      </w:tblGrid>
      <w:tr w:rsidRPr="00FF7D83" w:rsidR="00D3593C" w:rsidTr="00D3593C" w14:paraId="7120CCB5" w14:textId="77777777">
        <w:trPr>
          <w:tblHeader/>
          <w:tblCellSpacing w:w="15" w:type="dxa"/>
        </w:trPr>
        <w:tc>
          <w:tcPr>
            <w:tcW w:w="0" w:type="auto"/>
            <w:vAlign w:val="center"/>
            <w:hideMark/>
          </w:tcPr>
          <w:p w:rsidRPr="00FF7D83" w:rsidR="00D3593C" w:rsidP="00FF7D83" w:rsidRDefault="00D3593C" w14:paraId="3233A51E"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Item</w:t>
            </w:r>
          </w:p>
        </w:tc>
        <w:tc>
          <w:tcPr>
            <w:tcW w:w="0" w:type="auto"/>
            <w:vAlign w:val="center"/>
            <w:hideMark/>
          </w:tcPr>
          <w:p w:rsidRPr="00FF7D83" w:rsidR="00D3593C" w:rsidP="00FF7D83" w:rsidRDefault="00D3593C" w14:paraId="02524F8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2023A</w:t>
            </w:r>
          </w:p>
        </w:tc>
        <w:tc>
          <w:tcPr>
            <w:tcW w:w="0" w:type="auto"/>
            <w:vAlign w:val="center"/>
            <w:hideMark/>
          </w:tcPr>
          <w:p w:rsidRPr="00FF7D83" w:rsidR="00D3593C" w:rsidP="00FF7D83" w:rsidRDefault="00D3593C" w14:paraId="2AC0FF6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2024A</w:t>
            </w:r>
          </w:p>
        </w:tc>
        <w:tc>
          <w:tcPr>
            <w:tcW w:w="0" w:type="auto"/>
            <w:vAlign w:val="center"/>
            <w:hideMark/>
          </w:tcPr>
          <w:p w:rsidRPr="00FF7D83" w:rsidR="00D3593C" w:rsidP="00FF7D83" w:rsidRDefault="00D3593C" w14:paraId="4911D4D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2025A</w:t>
            </w:r>
          </w:p>
        </w:tc>
        <w:tc>
          <w:tcPr>
            <w:tcW w:w="0" w:type="auto"/>
            <w:vAlign w:val="center"/>
            <w:hideMark/>
          </w:tcPr>
          <w:p w:rsidRPr="00FF7D83" w:rsidR="00D3593C" w:rsidP="00FF7D83" w:rsidRDefault="00D3593C" w14:paraId="4C1F8AE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YoY % (2025 vs 2024)</w:t>
            </w:r>
          </w:p>
        </w:tc>
      </w:tr>
      <w:tr w:rsidRPr="00FF7D83" w:rsidR="00D3593C" w:rsidTr="00D3593C" w14:paraId="2B19C3F6" w14:textId="77777777">
        <w:trPr>
          <w:tblCellSpacing w:w="15" w:type="dxa"/>
        </w:trPr>
        <w:tc>
          <w:tcPr>
            <w:tcW w:w="0" w:type="auto"/>
            <w:vAlign w:val="center"/>
            <w:hideMark/>
          </w:tcPr>
          <w:p w:rsidRPr="00FF7D83" w:rsidR="00D3593C" w:rsidP="00FF7D83" w:rsidRDefault="00D3593C" w14:paraId="125A2136" w14:textId="77777777">
            <w:pPr>
              <w:jc w:val="both"/>
              <w:rPr>
                <w:rFonts w:ascii="Times New Roman" w:hAnsi="Times New Roman" w:cs="Times New Roman"/>
                <w:sz w:val="24"/>
                <w:szCs w:val="24"/>
              </w:rPr>
            </w:pPr>
            <w:r w:rsidRPr="00FF7D83">
              <w:rPr>
                <w:rFonts w:ascii="Times New Roman" w:hAnsi="Times New Roman" w:cs="Times New Roman"/>
                <w:sz w:val="24"/>
                <w:szCs w:val="24"/>
              </w:rPr>
              <w:t>Revenue</w:t>
            </w:r>
          </w:p>
        </w:tc>
        <w:tc>
          <w:tcPr>
            <w:tcW w:w="0" w:type="auto"/>
            <w:vAlign w:val="center"/>
            <w:hideMark/>
          </w:tcPr>
          <w:p w:rsidRPr="00FF7D83" w:rsidR="00D3593C" w:rsidP="00FF7D83" w:rsidRDefault="00D3593C" w14:paraId="26B8C5FF" w14:textId="77777777">
            <w:pPr>
              <w:jc w:val="both"/>
              <w:rPr>
                <w:rFonts w:ascii="Times New Roman" w:hAnsi="Times New Roman" w:cs="Times New Roman"/>
                <w:sz w:val="24"/>
                <w:szCs w:val="24"/>
              </w:rPr>
            </w:pPr>
            <w:r w:rsidRPr="00FF7D83">
              <w:rPr>
                <w:rFonts w:ascii="Times New Roman" w:hAnsi="Times New Roman" w:cs="Times New Roman"/>
                <w:sz w:val="24"/>
                <w:szCs w:val="24"/>
              </w:rPr>
              <w:t>1,636</w:t>
            </w:r>
          </w:p>
        </w:tc>
        <w:tc>
          <w:tcPr>
            <w:tcW w:w="0" w:type="auto"/>
            <w:vAlign w:val="center"/>
            <w:hideMark/>
          </w:tcPr>
          <w:p w:rsidRPr="00FF7D83" w:rsidR="00D3593C" w:rsidP="00FF7D83" w:rsidRDefault="00D3593C" w14:paraId="19909604" w14:textId="77777777">
            <w:pPr>
              <w:jc w:val="both"/>
              <w:rPr>
                <w:rFonts w:ascii="Times New Roman" w:hAnsi="Times New Roman" w:cs="Times New Roman"/>
                <w:sz w:val="24"/>
                <w:szCs w:val="24"/>
              </w:rPr>
            </w:pPr>
            <w:r w:rsidRPr="00FF7D83">
              <w:rPr>
                <w:rFonts w:ascii="Times New Roman" w:hAnsi="Times New Roman" w:cs="Times New Roman"/>
                <w:sz w:val="24"/>
                <w:szCs w:val="24"/>
              </w:rPr>
              <w:t>1,818</w:t>
            </w:r>
          </w:p>
        </w:tc>
        <w:tc>
          <w:tcPr>
            <w:tcW w:w="0" w:type="auto"/>
            <w:vAlign w:val="center"/>
            <w:hideMark/>
          </w:tcPr>
          <w:p w:rsidRPr="00FF7D83" w:rsidR="00D3593C" w:rsidP="00FF7D83" w:rsidRDefault="00D3593C" w14:paraId="5AD7CAC7" w14:textId="77777777">
            <w:pPr>
              <w:jc w:val="both"/>
              <w:rPr>
                <w:rFonts w:ascii="Times New Roman" w:hAnsi="Times New Roman" w:cs="Times New Roman"/>
                <w:sz w:val="24"/>
                <w:szCs w:val="24"/>
              </w:rPr>
            </w:pPr>
            <w:r w:rsidRPr="00FF7D83">
              <w:rPr>
                <w:rFonts w:ascii="Times New Roman" w:hAnsi="Times New Roman" w:cs="Times New Roman"/>
                <w:sz w:val="24"/>
                <w:szCs w:val="24"/>
              </w:rPr>
              <w:t>2,000</w:t>
            </w:r>
          </w:p>
        </w:tc>
        <w:tc>
          <w:tcPr>
            <w:tcW w:w="0" w:type="auto"/>
            <w:vAlign w:val="center"/>
            <w:hideMark/>
          </w:tcPr>
          <w:p w:rsidRPr="00FF7D83" w:rsidR="00D3593C" w:rsidP="00FF7D83" w:rsidRDefault="00D3593C" w14:paraId="238B1E65"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r>
      <w:tr w:rsidRPr="00FF7D83" w:rsidR="00D3593C" w:rsidTr="00D3593C" w14:paraId="50FE68A8" w14:textId="77777777">
        <w:trPr>
          <w:tblCellSpacing w:w="15" w:type="dxa"/>
        </w:trPr>
        <w:tc>
          <w:tcPr>
            <w:tcW w:w="0" w:type="auto"/>
            <w:vAlign w:val="center"/>
            <w:hideMark/>
          </w:tcPr>
          <w:p w:rsidRPr="00FF7D83" w:rsidR="00D3593C" w:rsidP="00FF7D83" w:rsidRDefault="00D3593C" w14:paraId="167F81D9" w14:textId="77777777">
            <w:pPr>
              <w:jc w:val="both"/>
              <w:rPr>
                <w:rFonts w:ascii="Times New Roman" w:hAnsi="Times New Roman" w:cs="Times New Roman"/>
                <w:sz w:val="24"/>
                <w:szCs w:val="24"/>
              </w:rPr>
            </w:pPr>
            <w:r w:rsidRPr="00FF7D83">
              <w:rPr>
                <w:rFonts w:ascii="Times New Roman" w:hAnsi="Times New Roman" w:cs="Times New Roman"/>
                <w:sz w:val="24"/>
                <w:szCs w:val="24"/>
              </w:rPr>
              <w:t>COGS</w:t>
            </w:r>
          </w:p>
        </w:tc>
        <w:tc>
          <w:tcPr>
            <w:tcW w:w="0" w:type="auto"/>
            <w:vAlign w:val="center"/>
            <w:hideMark/>
          </w:tcPr>
          <w:p w:rsidRPr="00FF7D83" w:rsidR="00D3593C" w:rsidP="00FF7D83" w:rsidRDefault="00D3593C" w14:paraId="34A50E44" w14:textId="77777777">
            <w:pPr>
              <w:jc w:val="both"/>
              <w:rPr>
                <w:rFonts w:ascii="Times New Roman" w:hAnsi="Times New Roman" w:cs="Times New Roman"/>
                <w:sz w:val="24"/>
                <w:szCs w:val="24"/>
              </w:rPr>
            </w:pPr>
            <w:r w:rsidRPr="00FF7D83">
              <w:rPr>
                <w:rFonts w:ascii="Times New Roman" w:hAnsi="Times New Roman" w:cs="Times New Roman"/>
                <w:sz w:val="24"/>
                <w:szCs w:val="24"/>
              </w:rPr>
              <w:t>1,227</w:t>
            </w:r>
          </w:p>
        </w:tc>
        <w:tc>
          <w:tcPr>
            <w:tcW w:w="0" w:type="auto"/>
            <w:vAlign w:val="center"/>
            <w:hideMark/>
          </w:tcPr>
          <w:p w:rsidRPr="00FF7D83" w:rsidR="00D3593C" w:rsidP="00FF7D83" w:rsidRDefault="00D3593C" w14:paraId="3B211587" w14:textId="77777777">
            <w:pPr>
              <w:jc w:val="both"/>
              <w:rPr>
                <w:rFonts w:ascii="Times New Roman" w:hAnsi="Times New Roman" w:cs="Times New Roman"/>
                <w:sz w:val="24"/>
                <w:szCs w:val="24"/>
              </w:rPr>
            </w:pPr>
            <w:r w:rsidRPr="00FF7D83">
              <w:rPr>
                <w:rFonts w:ascii="Times New Roman" w:hAnsi="Times New Roman" w:cs="Times New Roman"/>
                <w:sz w:val="24"/>
                <w:szCs w:val="24"/>
              </w:rPr>
              <w:t>1,364</w:t>
            </w:r>
          </w:p>
        </w:tc>
        <w:tc>
          <w:tcPr>
            <w:tcW w:w="0" w:type="auto"/>
            <w:vAlign w:val="center"/>
            <w:hideMark/>
          </w:tcPr>
          <w:p w:rsidRPr="00FF7D83" w:rsidR="00D3593C" w:rsidP="00FF7D83" w:rsidRDefault="00D3593C" w14:paraId="7F43B92D" w14:textId="77777777">
            <w:pPr>
              <w:jc w:val="both"/>
              <w:rPr>
                <w:rFonts w:ascii="Times New Roman" w:hAnsi="Times New Roman" w:cs="Times New Roman"/>
                <w:sz w:val="24"/>
                <w:szCs w:val="24"/>
              </w:rPr>
            </w:pPr>
            <w:r w:rsidRPr="00FF7D83">
              <w:rPr>
                <w:rFonts w:ascii="Times New Roman" w:hAnsi="Times New Roman" w:cs="Times New Roman"/>
                <w:sz w:val="24"/>
                <w:szCs w:val="24"/>
              </w:rPr>
              <w:t>1,500</w:t>
            </w:r>
          </w:p>
        </w:tc>
        <w:tc>
          <w:tcPr>
            <w:tcW w:w="0" w:type="auto"/>
            <w:vAlign w:val="center"/>
            <w:hideMark/>
          </w:tcPr>
          <w:p w:rsidRPr="00FF7D83" w:rsidR="00D3593C" w:rsidP="00FF7D83" w:rsidRDefault="00D3593C" w14:paraId="6423EB15"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r>
      <w:tr w:rsidRPr="00FF7D83" w:rsidR="00D3593C" w:rsidTr="00D3593C" w14:paraId="58C9D6F8" w14:textId="77777777">
        <w:trPr>
          <w:tblCellSpacing w:w="15" w:type="dxa"/>
        </w:trPr>
        <w:tc>
          <w:tcPr>
            <w:tcW w:w="0" w:type="auto"/>
            <w:vAlign w:val="center"/>
            <w:hideMark/>
          </w:tcPr>
          <w:p w:rsidRPr="00FF7D83" w:rsidR="00D3593C" w:rsidP="00FF7D83" w:rsidRDefault="00D3593C" w14:paraId="4B01E1AD" w14:textId="77777777">
            <w:pPr>
              <w:jc w:val="both"/>
              <w:rPr>
                <w:rFonts w:ascii="Times New Roman" w:hAnsi="Times New Roman" w:cs="Times New Roman"/>
                <w:sz w:val="24"/>
                <w:szCs w:val="24"/>
              </w:rPr>
            </w:pPr>
            <w:r w:rsidRPr="00FF7D83">
              <w:rPr>
                <w:rFonts w:ascii="Times New Roman" w:hAnsi="Times New Roman" w:cs="Times New Roman"/>
                <w:sz w:val="24"/>
                <w:szCs w:val="24"/>
              </w:rPr>
              <w:t>Gross Profit</w:t>
            </w:r>
          </w:p>
        </w:tc>
        <w:tc>
          <w:tcPr>
            <w:tcW w:w="0" w:type="auto"/>
            <w:vAlign w:val="center"/>
            <w:hideMark/>
          </w:tcPr>
          <w:p w:rsidRPr="00FF7D83" w:rsidR="00D3593C" w:rsidP="00FF7D83" w:rsidRDefault="00D3593C" w14:paraId="223B923A" w14:textId="77777777">
            <w:pPr>
              <w:jc w:val="both"/>
              <w:rPr>
                <w:rFonts w:ascii="Times New Roman" w:hAnsi="Times New Roman" w:cs="Times New Roman"/>
                <w:sz w:val="24"/>
                <w:szCs w:val="24"/>
              </w:rPr>
            </w:pPr>
            <w:r w:rsidRPr="00FF7D83">
              <w:rPr>
                <w:rFonts w:ascii="Times New Roman" w:hAnsi="Times New Roman" w:cs="Times New Roman"/>
                <w:sz w:val="24"/>
                <w:szCs w:val="24"/>
              </w:rPr>
              <w:t>409</w:t>
            </w:r>
          </w:p>
        </w:tc>
        <w:tc>
          <w:tcPr>
            <w:tcW w:w="0" w:type="auto"/>
            <w:vAlign w:val="center"/>
            <w:hideMark/>
          </w:tcPr>
          <w:p w:rsidRPr="00FF7D83" w:rsidR="00D3593C" w:rsidP="00FF7D83" w:rsidRDefault="00D3593C" w14:paraId="62656F85" w14:textId="77777777">
            <w:pPr>
              <w:jc w:val="both"/>
              <w:rPr>
                <w:rFonts w:ascii="Times New Roman" w:hAnsi="Times New Roman" w:cs="Times New Roman"/>
                <w:sz w:val="24"/>
                <w:szCs w:val="24"/>
              </w:rPr>
            </w:pPr>
            <w:r w:rsidRPr="00FF7D83">
              <w:rPr>
                <w:rFonts w:ascii="Times New Roman" w:hAnsi="Times New Roman" w:cs="Times New Roman"/>
                <w:sz w:val="24"/>
                <w:szCs w:val="24"/>
              </w:rPr>
              <w:t>454</w:t>
            </w:r>
          </w:p>
        </w:tc>
        <w:tc>
          <w:tcPr>
            <w:tcW w:w="0" w:type="auto"/>
            <w:vAlign w:val="center"/>
            <w:hideMark/>
          </w:tcPr>
          <w:p w:rsidRPr="00FF7D83" w:rsidR="00D3593C" w:rsidP="00FF7D83" w:rsidRDefault="00D3593C" w14:paraId="687420D9" w14:textId="77777777">
            <w:pPr>
              <w:jc w:val="both"/>
              <w:rPr>
                <w:rFonts w:ascii="Times New Roman" w:hAnsi="Times New Roman" w:cs="Times New Roman"/>
                <w:sz w:val="24"/>
                <w:szCs w:val="24"/>
              </w:rPr>
            </w:pPr>
            <w:r w:rsidRPr="00FF7D83">
              <w:rPr>
                <w:rFonts w:ascii="Times New Roman" w:hAnsi="Times New Roman" w:cs="Times New Roman"/>
                <w:sz w:val="24"/>
                <w:szCs w:val="24"/>
              </w:rPr>
              <w:t>500</w:t>
            </w:r>
          </w:p>
        </w:tc>
        <w:tc>
          <w:tcPr>
            <w:tcW w:w="0" w:type="auto"/>
            <w:vAlign w:val="center"/>
            <w:hideMark/>
          </w:tcPr>
          <w:p w:rsidRPr="00FF7D83" w:rsidR="00D3593C" w:rsidP="00FF7D83" w:rsidRDefault="00D3593C" w14:paraId="4A1D1560"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r>
      <w:tr w:rsidRPr="00FF7D83" w:rsidR="00D3593C" w:rsidTr="00D3593C" w14:paraId="1A78B117" w14:textId="77777777">
        <w:trPr>
          <w:tblCellSpacing w:w="15" w:type="dxa"/>
        </w:trPr>
        <w:tc>
          <w:tcPr>
            <w:tcW w:w="0" w:type="auto"/>
            <w:vAlign w:val="center"/>
            <w:hideMark/>
          </w:tcPr>
          <w:p w:rsidRPr="00FF7D83" w:rsidR="00D3593C" w:rsidP="00FF7D83" w:rsidRDefault="00D3593C" w14:paraId="5248D2CA" w14:textId="77777777">
            <w:pPr>
              <w:jc w:val="both"/>
              <w:rPr>
                <w:rFonts w:ascii="Times New Roman" w:hAnsi="Times New Roman" w:cs="Times New Roman"/>
                <w:sz w:val="24"/>
                <w:szCs w:val="24"/>
              </w:rPr>
            </w:pPr>
            <w:r w:rsidRPr="00FF7D83">
              <w:rPr>
                <w:rFonts w:ascii="Times New Roman" w:hAnsi="Times New Roman" w:cs="Times New Roman"/>
                <w:sz w:val="24"/>
                <w:szCs w:val="24"/>
              </w:rPr>
              <w:t>EBITDA</w:t>
            </w:r>
          </w:p>
        </w:tc>
        <w:tc>
          <w:tcPr>
            <w:tcW w:w="0" w:type="auto"/>
            <w:vAlign w:val="center"/>
            <w:hideMark/>
          </w:tcPr>
          <w:p w:rsidRPr="00FF7D83" w:rsidR="00D3593C" w:rsidP="00FF7D83" w:rsidRDefault="00D3593C" w14:paraId="4ECB8266" w14:textId="77777777">
            <w:pPr>
              <w:jc w:val="both"/>
              <w:rPr>
                <w:rFonts w:ascii="Times New Roman" w:hAnsi="Times New Roman" w:cs="Times New Roman"/>
                <w:sz w:val="24"/>
                <w:szCs w:val="24"/>
              </w:rPr>
            </w:pPr>
            <w:r w:rsidRPr="00FF7D83">
              <w:rPr>
                <w:rFonts w:ascii="Times New Roman" w:hAnsi="Times New Roman" w:cs="Times New Roman"/>
                <w:sz w:val="24"/>
                <w:szCs w:val="24"/>
              </w:rPr>
              <w:t>327</w:t>
            </w:r>
          </w:p>
        </w:tc>
        <w:tc>
          <w:tcPr>
            <w:tcW w:w="0" w:type="auto"/>
            <w:vAlign w:val="center"/>
            <w:hideMark/>
          </w:tcPr>
          <w:p w:rsidRPr="00FF7D83" w:rsidR="00D3593C" w:rsidP="00FF7D83" w:rsidRDefault="00D3593C" w14:paraId="705655EC" w14:textId="77777777">
            <w:pPr>
              <w:jc w:val="both"/>
              <w:rPr>
                <w:rFonts w:ascii="Times New Roman" w:hAnsi="Times New Roman" w:cs="Times New Roman"/>
                <w:sz w:val="24"/>
                <w:szCs w:val="24"/>
              </w:rPr>
            </w:pPr>
            <w:r w:rsidRPr="00FF7D83">
              <w:rPr>
                <w:rFonts w:ascii="Times New Roman" w:hAnsi="Times New Roman" w:cs="Times New Roman"/>
                <w:sz w:val="24"/>
                <w:szCs w:val="24"/>
              </w:rPr>
              <w:t>409</w:t>
            </w:r>
          </w:p>
        </w:tc>
        <w:tc>
          <w:tcPr>
            <w:tcW w:w="0" w:type="auto"/>
            <w:vAlign w:val="center"/>
            <w:hideMark/>
          </w:tcPr>
          <w:p w:rsidRPr="00FF7D83" w:rsidR="00D3593C" w:rsidP="00FF7D83" w:rsidRDefault="00D3593C" w14:paraId="3B2B3AE4" w14:textId="77777777">
            <w:pPr>
              <w:jc w:val="both"/>
              <w:rPr>
                <w:rFonts w:ascii="Times New Roman" w:hAnsi="Times New Roman" w:cs="Times New Roman"/>
                <w:sz w:val="24"/>
                <w:szCs w:val="24"/>
              </w:rPr>
            </w:pPr>
            <w:r w:rsidRPr="00FF7D83">
              <w:rPr>
                <w:rFonts w:ascii="Times New Roman" w:hAnsi="Times New Roman" w:cs="Times New Roman"/>
                <w:sz w:val="24"/>
                <w:szCs w:val="24"/>
              </w:rPr>
              <w:t>500</w:t>
            </w:r>
          </w:p>
        </w:tc>
        <w:tc>
          <w:tcPr>
            <w:tcW w:w="0" w:type="auto"/>
            <w:vAlign w:val="center"/>
            <w:hideMark/>
          </w:tcPr>
          <w:p w:rsidRPr="00FF7D83" w:rsidR="00D3593C" w:rsidP="00FF7D83" w:rsidRDefault="00D3593C" w14:paraId="047F15EC" w14:textId="77777777">
            <w:pPr>
              <w:jc w:val="both"/>
              <w:rPr>
                <w:rFonts w:ascii="Times New Roman" w:hAnsi="Times New Roman" w:cs="Times New Roman"/>
                <w:sz w:val="24"/>
                <w:szCs w:val="24"/>
              </w:rPr>
            </w:pPr>
            <w:r w:rsidRPr="00FF7D83">
              <w:rPr>
                <w:rFonts w:ascii="Times New Roman" w:hAnsi="Times New Roman" w:cs="Times New Roman"/>
                <w:sz w:val="24"/>
                <w:szCs w:val="24"/>
              </w:rPr>
              <w:t>+22.2%</w:t>
            </w:r>
          </w:p>
        </w:tc>
      </w:tr>
      <w:tr w:rsidRPr="00FF7D83" w:rsidR="00D3593C" w:rsidTr="00D3593C" w14:paraId="3A3F0D34" w14:textId="77777777">
        <w:trPr>
          <w:tblCellSpacing w:w="15" w:type="dxa"/>
        </w:trPr>
        <w:tc>
          <w:tcPr>
            <w:tcW w:w="0" w:type="auto"/>
            <w:vAlign w:val="center"/>
            <w:hideMark/>
          </w:tcPr>
          <w:p w:rsidRPr="00FF7D83" w:rsidR="00D3593C" w:rsidP="00FF7D83" w:rsidRDefault="00D3593C" w14:paraId="232E753B" w14:textId="77777777">
            <w:pPr>
              <w:jc w:val="both"/>
              <w:rPr>
                <w:rFonts w:ascii="Times New Roman" w:hAnsi="Times New Roman" w:cs="Times New Roman"/>
                <w:sz w:val="24"/>
                <w:szCs w:val="24"/>
              </w:rPr>
            </w:pPr>
            <w:r w:rsidRPr="00FF7D83">
              <w:rPr>
                <w:rFonts w:ascii="Times New Roman" w:hAnsi="Times New Roman" w:cs="Times New Roman"/>
                <w:sz w:val="24"/>
                <w:szCs w:val="24"/>
              </w:rPr>
              <w:t>EBIT</w:t>
            </w:r>
          </w:p>
        </w:tc>
        <w:tc>
          <w:tcPr>
            <w:tcW w:w="0" w:type="auto"/>
            <w:vAlign w:val="center"/>
            <w:hideMark/>
          </w:tcPr>
          <w:p w:rsidRPr="00FF7D83" w:rsidR="00D3593C" w:rsidP="00FF7D83" w:rsidRDefault="00D3593C" w14:paraId="485422EA" w14:textId="77777777">
            <w:pPr>
              <w:jc w:val="both"/>
              <w:rPr>
                <w:rFonts w:ascii="Times New Roman" w:hAnsi="Times New Roman" w:cs="Times New Roman"/>
                <w:sz w:val="24"/>
                <w:szCs w:val="24"/>
              </w:rPr>
            </w:pPr>
            <w:r w:rsidRPr="00FF7D83">
              <w:rPr>
                <w:rFonts w:ascii="Times New Roman" w:hAnsi="Times New Roman" w:cs="Times New Roman"/>
                <w:sz w:val="24"/>
                <w:szCs w:val="24"/>
              </w:rPr>
              <w:t>163</w:t>
            </w:r>
          </w:p>
        </w:tc>
        <w:tc>
          <w:tcPr>
            <w:tcW w:w="0" w:type="auto"/>
            <w:vAlign w:val="center"/>
            <w:hideMark/>
          </w:tcPr>
          <w:p w:rsidRPr="00FF7D83" w:rsidR="00D3593C" w:rsidP="00FF7D83" w:rsidRDefault="00D3593C" w14:paraId="5ECC339D" w14:textId="77777777">
            <w:pPr>
              <w:jc w:val="both"/>
              <w:rPr>
                <w:rFonts w:ascii="Times New Roman" w:hAnsi="Times New Roman" w:cs="Times New Roman"/>
                <w:sz w:val="24"/>
                <w:szCs w:val="24"/>
              </w:rPr>
            </w:pPr>
            <w:r w:rsidRPr="00FF7D83">
              <w:rPr>
                <w:rFonts w:ascii="Times New Roman" w:hAnsi="Times New Roman" w:cs="Times New Roman"/>
                <w:sz w:val="24"/>
                <w:szCs w:val="24"/>
              </w:rPr>
              <w:t>409</w:t>
            </w:r>
          </w:p>
        </w:tc>
        <w:tc>
          <w:tcPr>
            <w:tcW w:w="0" w:type="auto"/>
            <w:vAlign w:val="center"/>
            <w:hideMark/>
          </w:tcPr>
          <w:p w:rsidRPr="00FF7D83" w:rsidR="00D3593C" w:rsidP="00FF7D83" w:rsidRDefault="00D3593C" w14:paraId="5AE4E83F" w14:textId="77777777">
            <w:pPr>
              <w:jc w:val="both"/>
              <w:rPr>
                <w:rFonts w:ascii="Times New Roman" w:hAnsi="Times New Roman" w:cs="Times New Roman"/>
                <w:sz w:val="24"/>
                <w:szCs w:val="24"/>
              </w:rPr>
            </w:pPr>
            <w:r w:rsidRPr="00FF7D83">
              <w:rPr>
                <w:rFonts w:ascii="Times New Roman" w:hAnsi="Times New Roman" w:cs="Times New Roman"/>
                <w:sz w:val="24"/>
                <w:szCs w:val="24"/>
              </w:rPr>
              <w:t>500</w:t>
            </w:r>
          </w:p>
        </w:tc>
        <w:tc>
          <w:tcPr>
            <w:tcW w:w="0" w:type="auto"/>
            <w:vAlign w:val="center"/>
            <w:hideMark/>
          </w:tcPr>
          <w:p w:rsidRPr="00FF7D83" w:rsidR="00D3593C" w:rsidP="00FF7D83" w:rsidRDefault="00D3593C" w14:paraId="1AAEAD67" w14:textId="77777777">
            <w:pPr>
              <w:jc w:val="both"/>
              <w:rPr>
                <w:rFonts w:ascii="Times New Roman" w:hAnsi="Times New Roman" w:cs="Times New Roman"/>
                <w:sz w:val="24"/>
                <w:szCs w:val="24"/>
              </w:rPr>
            </w:pPr>
            <w:r w:rsidRPr="00FF7D83">
              <w:rPr>
                <w:rFonts w:ascii="Times New Roman" w:hAnsi="Times New Roman" w:cs="Times New Roman"/>
                <w:sz w:val="24"/>
                <w:szCs w:val="24"/>
              </w:rPr>
              <w:t>+22.2%</w:t>
            </w:r>
          </w:p>
        </w:tc>
      </w:tr>
      <w:tr w:rsidRPr="00FF7D83" w:rsidR="00D3593C" w:rsidTr="00D3593C" w14:paraId="609C962E" w14:textId="77777777">
        <w:trPr>
          <w:tblCellSpacing w:w="15" w:type="dxa"/>
        </w:trPr>
        <w:tc>
          <w:tcPr>
            <w:tcW w:w="0" w:type="auto"/>
            <w:vAlign w:val="center"/>
            <w:hideMark/>
          </w:tcPr>
          <w:p w:rsidRPr="00FF7D83" w:rsidR="00D3593C" w:rsidP="00FF7D83" w:rsidRDefault="00D3593C" w14:paraId="1FEA53FE" w14:textId="77777777">
            <w:pPr>
              <w:jc w:val="both"/>
              <w:rPr>
                <w:rFonts w:ascii="Times New Roman" w:hAnsi="Times New Roman" w:cs="Times New Roman"/>
                <w:sz w:val="24"/>
                <w:szCs w:val="24"/>
              </w:rPr>
            </w:pPr>
            <w:r w:rsidRPr="00FF7D83">
              <w:rPr>
                <w:rFonts w:ascii="Times New Roman" w:hAnsi="Times New Roman" w:cs="Times New Roman"/>
                <w:sz w:val="24"/>
                <w:szCs w:val="24"/>
              </w:rPr>
              <w:t>Net Income</w:t>
            </w:r>
          </w:p>
        </w:tc>
        <w:tc>
          <w:tcPr>
            <w:tcW w:w="0" w:type="auto"/>
            <w:vAlign w:val="center"/>
            <w:hideMark/>
          </w:tcPr>
          <w:p w:rsidRPr="00FF7D83" w:rsidR="00D3593C" w:rsidP="00FF7D83" w:rsidRDefault="00D3593C" w14:paraId="7BA4F16A" w14:textId="77777777">
            <w:pPr>
              <w:jc w:val="both"/>
              <w:rPr>
                <w:rFonts w:ascii="Times New Roman" w:hAnsi="Times New Roman" w:cs="Times New Roman"/>
                <w:sz w:val="24"/>
                <w:szCs w:val="24"/>
              </w:rPr>
            </w:pPr>
            <w:r w:rsidRPr="00FF7D83">
              <w:rPr>
                <w:rFonts w:ascii="Times New Roman" w:hAnsi="Times New Roman" w:cs="Times New Roman"/>
                <w:sz w:val="24"/>
                <w:szCs w:val="24"/>
              </w:rPr>
              <w:t>82</w:t>
            </w:r>
          </w:p>
        </w:tc>
        <w:tc>
          <w:tcPr>
            <w:tcW w:w="0" w:type="auto"/>
            <w:vAlign w:val="center"/>
            <w:hideMark/>
          </w:tcPr>
          <w:p w:rsidRPr="00FF7D83" w:rsidR="00D3593C" w:rsidP="00FF7D83" w:rsidRDefault="00D3593C" w14:paraId="01CE6DEA" w14:textId="77777777">
            <w:pPr>
              <w:jc w:val="both"/>
              <w:rPr>
                <w:rFonts w:ascii="Times New Roman" w:hAnsi="Times New Roman" w:cs="Times New Roman"/>
                <w:sz w:val="24"/>
                <w:szCs w:val="24"/>
              </w:rPr>
            </w:pPr>
            <w:r w:rsidRPr="00FF7D83">
              <w:rPr>
                <w:rFonts w:ascii="Times New Roman" w:hAnsi="Times New Roman" w:cs="Times New Roman"/>
                <w:sz w:val="24"/>
                <w:szCs w:val="24"/>
              </w:rPr>
              <w:t>91</w:t>
            </w:r>
          </w:p>
        </w:tc>
        <w:tc>
          <w:tcPr>
            <w:tcW w:w="0" w:type="auto"/>
            <w:vAlign w:val="center"/>
            <w:hideMark/>
          </w:tcPr>
          <w:p w:rsidRPr="00FF7D83" w:rsidR="00D3593C" w:rsidP="00FF7D83" w:rsidRDefault="00D3593C" w14:paraId="675B6DF7"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vAlign w:val="center"/>
            <w:hideMark/>
          </w:tcPr>
          <w:p w:rsidRPr="00FF7D83" w:rsidR="00D3593C" w:rsidP="00FF7D83" w:rsidRDefault="00D3593C" w14:paraId="39969345"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r>
    </w:tbl>
    <w:p w:rsidRPr="00FF7D83" w:rsidR="00D3593C" w:rsidP="00FF7D83" w:rsidRDefault="00D3593C" w14:paraId="723A53ED" w14:textId="77777777">
      <w:pPr>
        <w:pStyle w:val="Heading3"/>
      </w:pPr>
      <w:r w:rsidRPr="00FF7D83">
        <w:rPr>
          <w:rStyle w:val="Strong"/>
          <w:rFonts w:ascii="Times New Roman" w:hAnsi="Times New Roman" w:cs="Times New Roman"/>
          <w:sz w:val="24"/>
          <w:szCs w:val="24"/>
        </w:rPr>
        <w:t>KPIs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2"/>
        <w:gridCol w:w="714"/>
        <w:gridCol w:w="714"/>
        <w:gridCol w:w="729"/>
      </w:tblGrid>
      <w:tr w:rsidRPr="00FF7D83" w:rsidR="00D3593C" w:rsidTr="112F19E1" w14:paraId="19CDBAC2" w14:textId="77777777">
        <w:trPr>
          <w:tblHeader/>
          <w:tblCellSpacing w:w="15" w:type="dxa"/>
        </w:trPr>
        <w:tc>
          <w:tcPr>
            <w:tcW w:w="0" w:type="auto"/>
            <w:tcMar/>
            <w:vAlign w:val="center"/>
            <w:hideMark/>
          </w:tcPr>
          <w:p w:rsidRPr="00FF7D83" w:rsidR="00D3593C" w:rsidP="00FF7D83" w:rsidRDefault="00D3593C" w14:paraId="42B2968C"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Metric</w:t>
            </w:r>
          </w:p>
        </w:tc>
        <w:tc>
          <w:tcPr>
            <w:tcW w:w="0" w:type="auto"/>
            <w:tcMar/>
            <w:vAlign w:val="center"/>
            <w:hideMark/>
          </w:tcPr>
          <w:p w:rsidRPr="00FF7D83" w:rsidR="00D3593C" w:rsidP="00FF7D83" w:rsidRDefault="00D3593C" w14:paraId="58463E9E"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2023A</w:t>
            </w:r>
          </w:p>
        </w:tc>
        <w:tc>
          <w:tcPr>
            <w:tcW w:w="0" w:type="auto"/>
            <w:tcMar/>
            <w:vAlign w:val="center"/>
            <w:hideMark/>
          </w:tcPr>
          <w:p w:rsidRPr="00FF7D83" w:rsidR="00D3593C" w:rsidP="00FF7D83" w:rsidRDefault="00D3593C" w14:paraId="19DD115C"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2024A</w:t>
            </w:r>
          </w:p>
        </w:tc>
        <w:tc>
          <w:tcPr>
            <w:tcW w:w="0" w:type="auto"/>
            <w:tcMar/>
            <w:vAlign w:val="center"/>
            <w:hideMark/>
          </w:tcPr>
          <w:p w:rsidRPr="00FF7D83" w:rsidR="00D3593C" w:rsidP="00FF7D83" w:rsidRDefault="00D3593C" w14:paraId="50EFC7B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2025A</w:t>
            </w:r>
          </w:p>
        </w:tc>
      </w:tr>
      <w:tr w:rsidRPr="00FF7D83" w:rsidR="00D3593C" w:rsidTr="112F19E1" w14:paraId="34063D2E" w14:textId="77777777">
        <w:trPr>
          <w:tblCellSpacing w:w="15" w:type="dxa"/>
        </w:trPr>
        <w:tc>
          <w:tcPr>
            <w:tcW w:w="0" w:type="auto"/>
            <w:tcMar/>
            <w:vAlign w:val="center"/>
            <w:hideMark/>
          </w:tcPr>
          <w:p w:rsidRPr="00FF7D83" w:rsidR="00D3593C" w:rsidP="00FF7D83" w:rsidRDefault="00D3593C" w14:paraId="048260F3" w14:textId="77777777">
            <w:pPr>
              <w:jc w:val="both"/>
              <w:rPr>
                <w:rFonts w:ascii="Times New Roman" w:hAnsi="Times New Roman" w:cs="Times New Roman"/>
                <w:sz w:val="24"/>
                <w:szCs w:val="24"/>
              </w:rPr>
            </w:pPr>
            <w:r w:rsidRPr="00FF7D83">
              <w:rPr>
                <w:rFonts w:ascii="Times New Roman" w:hAnsi="Times New Roman" w:cs="Times New Roman"/>
                <w:sz w:val="24"/>
                <w:szCs w:val="24"/>
              </w:rPr>
              <w:t>Gross Margin (%)</w:t>
            </w:r>
          </w:p>
        </w:tc>
        <w:tc>
          <w:tcPr>
            <w:tcW w:w="0" w:type="auto"/>
            <w:tcMar/>
            <w:vAlign w:val="center"/>
            <w:hideMark/>
          </w:tcPr>
          <w:p w:rsidRPr="00FF7D83" w:rsidR="00D3593C" w:rsidP="00FF7D83" w:rsidRDefault="00D3593C" w14:paraId="18CDEDCC"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c>
          <w:tcPr>
            <w:tcW w:w="0" w:type="auto"/>
            <w:tcMar/>
            <w:vAlign w:val="center"/>
            <w:hideMark/>
          </w:tcPr>
          <w:p w:rsidRPr="00FF7D83" w:rsidR="00D3593C" w:rsidP="00FF7D83" w:rsidRDefault="00D3593C" w14:paraId="2F286255"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c>
          <w:tcPr>
            <w:tcW w:w="0" w:type="auto"/>
            <w:tcMar/>
            <w:vAlign w:val="center"/>
            <w:hideMark/>
          </w:tcPr>
          <w:p w:rsidRPr="00FF7D83" w:rsidR="00D3593C" w:rsidP="00FF7D83" w:rsidRDefault="00D3593C" w14:paraId="3B512BB3"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r>
      <w:tr w:rsidRPr="00FF7D83" w:rsidR="00D3593C" w:rsidTr="112F19E1" w14:paraId="15C669C2" w14:textId="77777777">
        <w:trPr>
          <w:tblCellSpacing w:w="15" w:type="dxa"/>
        </w:trPr>
        <w:tc>
          <w:tcPr>
            <w:tcW w:w="0" w:type="auto"/>
            <w:tcMar/>
            <w:vAlign w:val="center"/>
            <w:hideMark/>
          </w:tcPr>
          <w:p w:rsidRPr="00FF7D83" w:rsidR="00D3593C" w:rsidP="00FF7D83" w:rsidRDefault="00D3593C" w14:paraId="6E65EEAA" w14:textId="77777777">
            <w:pPr>
              <w:jc w:val="both"/>
              <w:rPr>
                <w:rFonts w:ascii="Times New Roman" w:hAnsi="Times New Roman" w:cs="Times New Roman"/>
                <w:sz w:val="24"/>
                <w:szCs w:val="24"/>
              </w:rPr>
            </w:pPr>
            <w:r w:rsidRPr="00FF7D83">
              <w:rPr>
                <w:rFonts w:ascii="Times New Roman" w:hAnsi="Times New Roman" w:cs="Times New Roman"/>
                <w:sz w:val="24"/>
                <w:szCs w:val="24"/>
              </w:rPr>
              <w:t>EBITDA Margin (%)</w:t>
            </w:r>
          </w:p>
        </w:tc>
        <w:tc>
          <w:tcPr>
            <w:tcW w:w="0" w:type="auto"/>
            <w:tcMar/>
            <w:vAlign w:val="center"/>
            <w:hideMark/>
          </w:tcPr>
          <w:p w:rsidRPr="00FF7D83" w:rsidR="00D3593C" w:rsidP="00FF7D83" w:rsidRDefault="00D3593C" w14:paraId="5781F19C" w14:textId="77777777">
            <w:pPr>
              <w:jc w:val="both"/>
              <w:rPr>
                <w:rFonts w:ascii="Times New Roman" w:hAnsi="Times New Roman" w:cs="Times New Roman"/>
                <w:sz w:val="24"/>
                <w:szCs w:val="24"/>
              </w:rPr>
            </w:pPr>
            <w:r w:rsidRPr="00FF7D83">
              <w:rPr>
                <w:rFonts w:ascii="Times New Roman" w:hAnsi="Times New Roman" w:cs="Times New Roman"/>
                <w:sz w:val="24"/>
                <w:szCs w:val="24"/>
              </w:rPr>
              <w:t>20.0%</w:t>
            </w:r>
          </w:p>
        </w:tc>
        <w:tc>
          <w:tcPr>
            <w:tcW w:w="0" w:type="auto"/>
            <w:tcMar/>
            <w:vAlign w:val="center"/>
            <w:hideMark/>
          </w:tcPr>
          <w:p w:rsidRPr="00FF7D83" w:rsidR="00D3593C" w:rsidP="00FF7D83" w:rsidRDefault="00D3593C" w14:paraId="2F1EBF45" w14:textId="77777777">
            <w:pPr>
              <w:jc w:val="both"/>
              <w:rPr>
                <w:rFonts w:ascii="Times New Roman" w:hAnsi="Times New Roman" w:cs="Times New Roman"/>
                <w:sz w:val="24"/>
                <w:szCs w:val="24"/>
              </w:rPr>
            </w:pPr>
            <w:r w:rsidRPr="00FF7D83">
              <w:rPr>
                <w:rFonts w:ascii="Times New Roman" w:hAnsi="Times New Roman" w:cs="Times New Roman"/>
                <w:sz w:val="24"/>
                <w:szCs w:val="24"/>
              </w:rPr>
              <w:t>22.5%</w:t>
            </w:r>
          </w:p>
        </w:tc>
        <w:tc>
          <w:tcPr>
            <w:tcW w:w="0" w:type="auto"/>
            <w:tcMar/>
            <w:vAlign w:val="center"/>
            <w:hideMark/>
          </w:tcPr>
          <w:p w:rsidRPr="00FF7D83" w:rsidR="00D3593C" w:rsidP="00FF7D83" w:rsidRDefault="00D3593C" w14:paraId="499C8C7D"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r>
      <w:tr w:rsidRPr="00FF7D83" w:rsidR="00D3593C" w:rsidTr="112F19E1" w14:paraId="21121481" w14:textId="77777777">
        <w:trPr>
          <w:tblCellSpacing w:w="15" w:type="dxa"/>
        </w:trPr>
        <w:tc>
          <w:tcPr>
            <w:tcW w:w="0" w:type="auto"/>
            <w:tcMar/>
            <w:vAlign w:val="center"/>
            <w:hideMark/>
          </w:tcPr>
          <w:p w:rsidRPr="00FF7D83" w:rsidR="00D3593C" w:rsidP="00FF7D83" w:rsidRDefault="00D3593C" w14:paraId="77D402DA" w14:textId="77777777">
            <w:pPr>
              <w:jc w:val="both"/>
              <w:rPr>
                <w:rFonts w:ascii="Times New Roman" w:hAnsi="Times New Roman" w:cs="Times New Roman"/>
                <w:sz w:val="24"/>
                <w:szCs w:val="24"/>
              </w:rPr>
            </w:pPr>
            <w:r w:rsidRPr="00FF7D83">
              <w:rPr>
                <w:rFonts w:ascii="Times New Roman" w:hAnsi="Times New Roman" w:cs="Times New Roman"/>
                <w:sz w:val="24"/>
                <w:szCs w:val="24"/>
              </w:rPr>
              <w:t>ROCE (%)</w:t>
            </w:r>
          </w:p>
        </w:tc>
        <w:tc>
          <w:tcPr>
            <w:tcW w:w="0" w:type="auto"/>
            <w:tcMar/>
            <w:vAlign w:val="center"/>
            <w:hideMark/>
          </w:tcPr>
          <w:p w:rsidRPr="00FF7D83" w:rsidR="00D3593C" w:rsidP="00FF7D83" w:rsidRDefault="00D3593C" w14:paraId="1B7E5B0F" w14:textId="77777777">
            <w:pPr>
              <w:jc w:val="both"/>
              <w:rPr>
                <w:rFonts w:ascii="Times New Roman" w:hAnsi="Times New Roman" w:cs="Times New Roman"/>
                <w:sz w:val="24"/>
                <w:szCs w:val="24"/>
              </w:rPr>
            </w:pPr>
            <w:r w:rsidRPr="00FF7D83">
              <w:rPr>
                <w:rFonts w:ascii="Times New Roman" w:hAnsi="Times New Roman" w:cs="Times New Roman"/>
                <w:sz w:val="24"/>
                <w:szCs w:val="24"/>
              </w:rPr>
              <w:t>8.0%</w:t>
            </w:r>
          </w:p>
        </w:tc>
        <w:tc>
          <w:tcPr>
            <w:tcW w:w="0" w:type="auto"/>
            <w:tcMar/>
            <w:vAlign w:val="center"/>
            <w:hideMark/>
          </w:tcPr>
          <w:p w:rsidRPr="00FF7D83" w:rsidR="00D3593C" w:rsidP="00FF7D83" w:rsidRDefault="00D3593C" w14:paraId="59781DA6" w14:textId="77777777">
            <w:pPr>
              <w:jc w:val="both"/>
              <w:rPr>
                <w:rFonts w:ascii="Times New Roman" w:hAnsi="Times New Roman" w:cs="Times New Roman"/>
                <w:sz w:val="24"/>
                <w:szCs w:val="24"/>
              </w:rPr>
            </w:pPr>
            <w:r w:rsidRPr="00FF7D83">
              <w:rPr>
                <w:rFonts w:ascii="Times New Roman" w:hAnsi="Times New Roman" w:cs="Times New Roman"/>
                <w:sz w:val="24"/>
                <w:szCs w:val="24"/>
              </w:rPr>
              <w:t>12.0%</w:t>
            </w:r>
          </w:p>
        </w:tc>
        <w:tc>
          <w:tcPr>
            <w:tcW w:w="0" w:type="auto"/>
            <w:tcMar/>
            <w:vAlign w:val="center"/>
            <w:hideMark/>
          </w:tcPr>
          <w:p w:rsidRPr="00FF7D83" w:rsidR="00D3593C" w:rsidP="00FF7D83" w:rsidRDefault="00D3593C" w14:paraId="701642EB" w14:textId="77777777">
            <w:pPr>
              <w:jc w:val="both"/>
              <w:rPr>
                <w:rFonts w:ascii="Times New Roman" w:hAnsi="Times New Roman" w:cs="Times New Roman"/>
                <w:sz w:val="24"/>
                <w:szCs w:val="24"/>
              </w:rPr>
            </w:pPr>
            <w:r w:rsidRPr="00FF7D83">
              <w:rPr>
                <w:rFonts w:ascii="Times New Roman" w:hAnsi="Times New Roman" w:cs="Times New Roman"/>
                <w:sz w:val="24"/>
                <w:szCs w:val="24"/>
              </w:rPr>
              <w:t>14.0%</w:t>
            </w:r>
          </w:p>
        </w:tc>
      </w:tr>
      <w:tr w:rsidRPr="00FF7D83" w:rsidR="00D3593C" w:rsidTr="112F19E1" w14:paraId="282C1DA3" w14:textId="77777777">
        <w:trPr>
          <w:tblCellSpacing w:w="15" w:type="dxa"/>
        </w:trPr>
        <w:tc>
          <w:tcPr>
            <w:tcW w:w="0" w:type="auto"/>
            <w:tcMar/>
            <w:vAlign w:val="center"/>
            <w:hideMark/>
          </w:tcPr>
          <w:p w:rsidRPr="00FF7D83" w:rsidR="00D3593C" w:rsidP="00FF7D83" w:rsidRDefault="00D3593C" w14:paraId="4DA95854" w14:textId="77777777">
            <w:pPr>
              <w:jc w:val="both"/>
              <w:rPr>
                <w:rFonts w:ascii="Times New Roman" w:hAnsi="Times New Roman" w:cs="Times New Roman"/>
                <w:sz w:val="24"/>
                <w:szCs w:val="24"/>
              </w:rPr>
            </w:pPr>
            <w:r w:rsidRPr="00FF7D83">
              <w:rPr>
                <w:rFonts w:ascii="Times New Roman" w:hAnsi="Times New Roman" w:cs="Times New Roman"/>
                <w:sz w:val="24"/>
                <w:szCs w:val="24"/>
              </w:rPr>
              <w:t>Cash at Year End (USD)</w:t>
            </w:r>
          </w:p>
        </w:tc>
        <w:tc>
          <w:tcPr>
            <w:tcW w:w="0" w:type="auto"/>
            <w:tcMar/>
            <w:vAlign w:val="center"/>
            <w:hideMark/>
          </w:tcPr>
          <w:p w:rsidRPr="00FF7D83" w:rsidR="00D3593C" w:rsidP="00FF7D83" w:rsidRDefault="00D3593C" w14:paraId="74AE6295" w14:textId="77777777">
            <w:pPr>
              <w:jc w:val="both"/>
              <w:rPr>
                <w:rFonts w:ascii="Times New Roman" w:hAnsi="Times New Roman" w:cs="Times New Roman"/>
                <w:sz w:val="24"/>
                <w:szCs w:val="24"/>
              </w:rPr>
            </w:pPr>
            <w:r w:rsidRPr="00FF7D83">
              <w:rPr>
                <w:rFonts w:ascii="Times New Roman" w:hAnsi="Times New Roman" w:cs="Times New Roman"/>
                <w:sz w:val="24"/>
                <w:szCs w:val="24"/>
              </w:rPr>
              <w:t>4,000</w:t>
            </w:r>
          </w:p>
        </w:tc>
        <w:tc>
          <w:tcPr>
            <w:tcW w:w="0" w:type="auto"/>
            <w:tcMar/>
            <w:vAlign w:val="center"/>
            <w:hideMark/>
          </w:tcPr>
          <w:p w:rsidRPr="00FF7D83" w:rsidR="00D3593C" w:rsidP="00FF7D83" w:rsidRDefault="00D3593C" w14:paraId="6108E6B0" w14:textId="77777777">
            <w:pPr>
              <w:jc w:val="both"/>
              <w:rPr>
                <w:rFonts w:ascii="Times New Roman" w:hAnsi="Times New Roman" w:cs="Times New Roman"/>
                <w:sz w:val="24"/>
                <w:szCs w:val="24"/>
              </w:rPr>
            </w:pPr>
            <w:r w:rsidRPr="00FF7D83">
              <w:rPr>
                <w:rFonts w:ascii="Times New Roman" w:hAnsi="Times New Roman" w:cs="Times New Roman"/>
                <w:sz w:val="24"/>
                <w:szCs w:val="24"/>
              </w:rPr>
              <w:t>5,000</w:t>
            </w:r>
          </w:p>
        </w:tc>
        <w:tc>
          <w:tcPr>
            <w:tcW w:w="0" w:type="auto"/>
            <w:tcMar/>
            <w:vAlign w:val="center"/>
            <w:hideMark/>
          </w:tcPr>
          <w:p w:rsidRPr="00FF7D83" w:rsidR="00D3593C" w:rsidP="00FF7D83" w:rsidRDefault="00D3593C" w14:paraId="2D86D1D2" w14:textId="77777777">
            <w:pPr>
              <w:jc w:val="both"/>
              <w:rPr>
                <w:rFonts w:ascii="Times New Roman" w:hAnsi="Times New Roman" w:cs="Times New Roman"/>
                <w:sz w:val="24"/>
                <w:szCs w:val="24"/>
              </w:rPr>
            </w:pPr>
            <w:r w:rsidRPr="00FF7D83">
              <w:rPr>
                <w:rFonts w:ascii="Times New Roman" w:hAnsi="Times New Roman" w:cs="Times New Roman"/>
                <w:sz w:val="24"/>
                <w:szCs w:val="24"/>
              </w:rPr>
              <w:t>5,000</w:t>
            </w:r>
          </w:p>
        </w:tc>
      </w:tr>
      <w:tr w:rsidRPr="00FF7D83" w:rsidR="00D3593C" w:rsidTr="112F19E1" w14:paraId="6B8DCF60" w14:textId="77777777">
        <w:trPr>
          <w:tblCellSpacing w:w="15" w:type="dxa"/>
        </w:trPr>
        <w:tc>
          <w:tcPr>
            <w:tcW w:w="0" w:type="auto"/>
            <w:tcMar/>
            <w:vAlign w:val="center"/>
            <w:hideMark/>
          </w:tcPr>
          <w:p w:rsidRPr="00FF7D83" w:rsidR="00D3593C" w:rsidP="112F19E1" w:rsidRDefault="00D3593C" w14:paraId="3F79C078" w14:textId="77777777">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CapEx</w:t>
            </w:r>
            <w:r w:rsidRPr="112F19E1" w:rsidR="00D3593C">
              <w:rPr>
                <w:rFonts w:ascii="Times New Roman" w:hAnsi="Times New Roman" w:cs="Times New Roman"/>
                <w:sz w:val="24"/>
                <w:szCs w:val="24"/>
                <w:lang w:val="en-US"/>
              </w:rPr>
              <w:t xml:space="preserve"> (USD)</w:t>
            </w:r>
          </w:p>
        </w:tc>
        <w:tc>
          <w:tcPr>
            <w:tcW w:w="0" w:type="auto"/>
            <w:tcMar/>
            <w:vAlign w:val="center"/>
            <w:hideMark/>
          </w:tcPr>
          <w:p w:rsidRPr="00FF7D83" w:rsidR="00D3593C" w:rsidP="00FF7D83" w:rsidRDefault="00D3593C" w14:paraId="3CD995A8" w14:textId="77777777">
            <w:pPr>
              <w:jc w:val="both"/>
              <w:rPr>
                <w:rFonts w:ascii="Times New Roman" w:hAnsi="Times New Roman" w:cs="Times New Roman"/>
                <w:sz w:val="24"/>
                <w:szCs w:val="24"/>
              </w:rPr>
            </w:pPr>
            <w:r w:rsidRPr="00FF7D83">
              <w:rPr>
                <w:rFonts w:ascii="Times New Roman" w:hAnsi="Times New Roman" w:cs="Times New Roman"/>
                <w:sz w:val="24"/>
                <w:szCs w:val="24"/>
              </w:rPr>
              <w:t>350</w:t>
            </w:r>
          </w:p>
        </w:tc>
        <w:tc>
          <w:tcPr>
            <w:tcW w:w="0" w:type="auto"/>
            <w:tcMar/>
            <w:vAlign w:val="center"/>
            <w:hideMark/>
          </w:tcPr>
          <w:p w:rsidRPr="00FF7D83" w:rsidR="00D3593C" w:rsidP="00FF7D83" w:rsidRDefault="00D3593C" w14:paraId="024F349D" w14:textId="77777777">
            <w:pPr>
              <w:jc w:val="both"/>
              <w:rPr>
                <w:rFonts w:ascii="Times New Roman" w:hAnsi="Times New Roman" w:cs="Times New Roman"/>
                <w:sz w:val="24"/>
                <w:szCs w:val="24"/>
              </w:rPr>
            </w:pPr>
            <w:r w:rsidRPr="00FF7D83">
              <w:rPr>
                <w:rFonts w:ascii="Times New Roman" w:hAnsi="Times New Roman" w:cs="Times New Roman"/>
                <w:sz w:val="24"/>
                <w:szCs w:val="24"/>
              </w:rPr>
              <w:t>400</w:t>
            </w:r>
          </w:p>
        </w:tc>
        <w:tc>
          <w:tcPr>
            <w:tcW w:w="0" w:type="auto"/>
            <w:tcMar/>
            <w:vAlign w:val="center"/>
            <w:hideMark/>
          </w:tcPr>
          <w:p w:rsidRPr="00FF7D83" w:rsidR="00D3593C" w:rsidP="00FF7D83" w:rsidRDefault="00D3593C" w14:paraId="33A211B3" w14:textId="77777777">
            <w:pPr>
              <w:jc w:val="both"/>
              <w:rPr>
                <w:rFonts w:ascii="Times New Roman" w:hAnsi="Times New Roman" w:cs="Times New Roman"/>
                <w:sz w:val="24"/>
                <w:szCs w:val="24"/>
              </w:rPr>
            </w:pPr>
            <w:r w:rsidRPr="00FF7D83">
              <w:rPr>
                <w:rFonts w:ascii="Times New Roman" w:hAnsi="Times New Roman" w:cs="Times New Roman"/>
                <w:sz w:val="24"/>
                <w:szCs w:val="24"/>
              </w:rPr>
              <w:t>450</w:t>
            </w:r>
          </w:p>
        </w:tc>
      </w:tr>
    </w:tbl>
    <w:p w:rsidR="00FF7D83" w:rsidP="00FF7D83" w:rsidRDefault="00D3593C" w14:paraId="75D5B468" w14:textId="75900E26">
      <w:pPr>
        <w:pStyle w:val="NormalWeb"/>
        <w:jc w:val="both"/>
      </w:pPr>
      <w:r w:rsidRPr="00FF7D83">
        <w:rPr>
          <w:rStyle w:val="Strong"/>
        </w:rPr>
        <w:t>Commentary:</w:t>
      </w:r>
      <w:r w:rsidRPr="00FF7D83">
        <w:br/>
      </w:r>
      <w:r w:rsidRPr="00FF7D83">
        <w:t>FY2025 showed robust revenue growth supported by domestic construction recovery and improved export performance. Margin pressures from pigment cost inflation were partly offset by improved energy efficiency and product</w:t>
      </w:r>
      <w:r w:rsidRPr="00FF7D83">
        <w:noBreakHyphen/>
        <w:t xml:space="preserve">mix </w:t>
      </w:r>
      <w:proofErr w:type="spellStart"/>
      <w:r w:rsidRPr="00FF7D83">
        <w:t>optimisation</w:t>
      </w:r>
      <w:proofErr w:type="spellEnd"/>
      <w:r w:rsidRPr="00FF7D83">
        <w:t xml:space="preserve">. EBITDA margin </w:t>
      </w:r>
      <w:proofErr w:type="spellStart"/>
      <w:r w:rsidRPr="00FF7D83">
        <w:t>stabilised</w:t>
      </w:r>
      <w:proofErr w:type="spellEnd"/>
      <w:r w:rsidRPr="00FF7D83">
        <w:t xml:space="preserve"> at 25% despite global raw</w:t>
      </w:r>
      <w:r w:rsidRPr="00FF7D83">
        <w:noBreakHyphen/>
        <w:t>material volatility. The company enters 2026 with a solid balance sheet, reduced leverage (Net Debt/EBITDA at ~1.2×) and strong liquidity to fund planned </w:t>
      </w:r>
      <w:proofErr w:type="spellStart"/>
      <w:r w:rsidRPr="00FF7D83">
        <w:t>CapEx</w:t>
      </w:r>
      <w:proofErr w:type="spellEnd"/>
      <w:r w:rsidRPr="00FF7D83">
        <w:t xml:space="preserve"> and R&amp;D expansion.</w:t>
      </w:r>
    </w:p>
    <w:p w:rsidR="00FF7D83" w:rsidP="00FF7D83" w:rsidRDefault="00FF7D83" w14:paraId="327BB20E" w14:textId="4E6A8C71">
      <w:pPr>
        <w:pStyle w:val="NormalWeb"/>
        <w:jc w:val="both"/>
      </w:pPr>
    </w:p>
    <w:p w:rsidR="00FF7D83" w:rsidP="00FF7D83" w:rsidRDefault="00FF7D83" w14:paraId="689A9E38" w14:textId="0BAA1391">
      <w:pPr>
        <w:pStyle w:val="NormalWeb"/>
        <w:jc w:val="both"/>
      </w:pPr>
    </w:p>
    <w:p w:rsidR="00FF7D83" w:rsidP="00FF7D83" w:rsidRDefault="00FF7D83" w14:paraId="16BD5E12" w14:textId="77777777">
      <w:pPr>
        <w:pStyle w:val="NormalWeb"/>
        <w:jc w:val="both"/>
      </w:pPr>
    </w:p>
    <w:p w:rsidRPr="00FF7D83" w:rsidR="00D3593C" w:rsidP="00FF7D83" w:rsidRDefault="00D3593C" w14:paraId="2CD9ECDB" w14:textId="77777777">
      <w:pPr>
        <w:pStyle w:val="Heading2"/>
      </w:pPr>
      <w:r w:rsidRPr="00FF7D83">
        <w:t>REVENUE BREAKDOWN BY PRODUCT LINE</w:t>
      </w:r>
    </w:p>
    <w:p w:rsidR="00FF7D83" w:rsidP="00FF7D83" w:rsidRDefault="00D3593C" w14:paraId="46C6284C" w14:textId="77777777">
      <w:pPr>
        <w:pStyle w:val="Heading3"/>
        <w:rPr>
          <w:rStyle w:val="Strong"/>
        </w:rPr>
      </w:pPr>
      <w:r w:rsidRPr="00FF7D83">
        <w:rPr>
          <w:rStyle w:val="Strong"/>
          <w:rFonts w:ascii="Times New Roman" w:hAnsi="Times New Roman" w:cs="Times New Roman"/>
          <w:sz w:val="24"/>
          <w:szCs w:val="24"/>
        </w:rPr>
        <w:t>Overview</w:t>
      </w:r>
    </w:p>
    <w:p w:rsidRPr="00FF7D83" w:rsidR="00D3593C" w:rsidP="00FF7D83" w:rsidRDefault="00D3593C" w14:paraId="3F604F6C" w14:textId="2276E89A">
      <w:pPr>
        <w:pStyle w:val="NormalWeb"/>
        <w:jc w:val="both"/>
      </w:pPr>
      <w:r w:rsidRPr="00FF7D83">
        <w:br/>
      </w:r>
      <w:r w:rsidRPr="00FF7D83">
        <w:t>In FY2025, total consolidated revenue of USD 2,000,000 was generated across four major product families. Architectural paints continued to dominate the mix, while Industrial Coatings and Automotive lines demonstrated resilience amid fluctuating demand. Specialty coatings showed the highest margin contribution due to niche applications.</w:t>
      </w:r>
    </w:p>
    <w:p w:rsidRPr="00FF7D83" w:rsidR="00D3593C" w:rsidP="00FF7D83" w:rsidRDefault="00D3593C" w14:paraId="6CD3AF1C" w14:textId="77777777">
      <w:pPr>
        <w:pStyle w:val="NormalWeb"/>
        <w:jc w:val="both"/>
      </w:pPr>
      <w:r w:rsidRPr="00FF7D83">
        <w:rPr>
          <w:rStyle w:val="Strong"/>
        </w:rPr>
        <w:t>Table 3. Revenue and Volume by Product Family (FY2025)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1370"/>
        <w:gridCol w:w="1358"/>
        <w:gridCol w:w="1092"/>
        <w:gridCol w:w="1911"/>
        <w:gridCol w:w="2004"/>
      </w:tblGrid>
      <w:tr w:rsidRPr="00FF7D83" w:rsidR="00D3593C" w:rsidTr="00D3593C" w14:paraId="41AC9EEA" w14:textId="77777777">
        <w:trPr>
          <w:tblHeader/>
          <w:tblCellSpacing w:w="15" w:type="dxa"/>
        </w:trPr>
        <w:tc>
          <w:tcPr>
            <w:tcW w:w="0" w:type="auto"/>
            <w:vAlign w:val="center"/>
            <w:hideMark/>
          </w:tcPr>
          <w:p w:rsidRPr="00FF7D83" w:rsidR="00D3593C" w:rsidP="00FF7D83" w:rsidRDefault="00D3593C" w14:paraId="0FF1ACF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Product Family</w:t>
            </w:r>
          </w:p>
        </w:tc>
        <w:tc>
          <w:tcPr>
            <w:tcW w:w="0" w:type="auto"/>
            <w:vAlign w:val="center"/>
            <w:hideMark/>
          </w:tcPr>
          <w:p w:rsidRPr="00FF7D83" w:rsidR="00D3593C" w:rsidP="00FF7D83" w:rsidRDefault="00D3593C" w14:paraId="4584AFC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Revenue (USD ‘000)</w:t>
            </w:r>
          </w:p>
        </w:tc>
        <w:tc>
          <w:tcPr>
            <w:tcW w:w="0" w:type="auto"/>
            <w:vAlign w:val="center"/>
            <w:hideMark/>
          </w:tcPr>
          <w:p w:rsidRPr="00FF7D83" w:rsidR="00D3593C" w:rsidP="00FF7D83" w:rsidRDefault="00D3593C" w14:paraId="0E586CC4"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 xml:space="preserve">% </w:t>
            </w:r>
            <w:proofErr w:type="gramStart"/>
            <w:r w:rsidRPr="00FF7D83">
              <w:rPr>
                <w:rFonts w:ascii="Times New Roman" w:hAnsi="Times New Roman" w:cs="Times New Roman"/>
                <w:b/>
                <w:bCs/>
                <w:sz w:val="24"/>
                <w:szCs w:val="24"/>
              </w:rPr>
              <w:t>of</w:t>
            </w:r>
            <w:proofErr w:type="gramEnd"/>
            <w:r w:rsidRPr="00FF7D83">
              <w:rPr>
                <w:rFonts w:ascii="Times New Roman" w:hAnsi="Times New Roman" w:cs="Times New Roman"/>
                <w:b/>
                <w:bCs/>
                <w:sz w:val="24"/>
                <w:szCs w:val="24"/>
              </w:rPr>
              <w:t xml:space="preserve"> Total Revenue</w:t>
            </w:r>
          </w:p>
        </w:tc>
        <w:tc>
          <w:tcPr>
            <w:tcW w:w="0" w:type="auto"/>
            <w:vAlign w:val="center"/>
            <w:hideMark/>
          </w:tcPr>
          <w:p w:rsidRPr="00FF7D83" w:rsidR="00D3593C" w:rsidP="00FF7D83" w:rsidRDefault="00D3593C" w14:paraId="71515E4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Volume (tons)</w:t>
            </w:r>
          </w:p>
        </w:tc>
        <w:tc>
          <w:tcPr>
            <w:tcW w:w="0" w:type="auto"/>
            <w:vAlign w:val="center"/>
            <w:hideMark/>
          </w:tcPr>
          <w:p w:rsidRPr="00FF7D83" w:rsidR="00D3593C" w:rsidP="00FF7D83" w:rsidRDefault="00D3593C" w14:paraId="599A1FFB"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Average Selling Price (USD/ton)</w:t>
            </w:r>
          </w:p>
        </w:tc>
        <w:tc>
          <w:tcPr>
            <w:tcW w:w="0" w:type="auto"/>
            <w:vAlign w:val="center"/>
            <w:hideMark/>
          </w:tcPr>
          <w:p w:rsidRPr="00FF7D83" w:rsidR="00D3593C" w:rsidP="00FF7D83" w:rsidRDefault="00D3593C" w14:paraId="08C9D2E7"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YoY Volume Change % (vs 2024)</w:t>
            </w:r>
          </w:p>
        </w:tc>
      </w:tr>
      <w:tr w:rsidRPr="00FF7D83" w:rsidR="00D3593C" w:rsidTr="00D3593C" w14:paraId="2BBFE719" w14:textId="77777777">
        <w:trPr>
          <w:tblCellSpacing w:w="15" w:type="dxa"/>
        </w:trPr>
        <w:tc>
          <w:tcPr>
            <w:tcW w:w="0" w:type="auto"/>
            <w:vAlign w:val="center"/>
            <w:hideMark/>
          </w:tcPr>
          <w:p w:rsidRPr="00FF7D83" w:rsidR="00D3593C" w:rsidP="00FF7D83" w:rsidRDefault="00D3593C" w14:paraId="16595D4A"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 Paints</w:t>
            </w:r>
          </w:p>
        </w:tc>
        <w:tc>
          <w:tcPr>
            <w:tcW w:w="0" w:type="auto"/>
            <w:vAlign w:val="center"/>
            <w:hideMark/>
          </w:tcPr>
          <w:p w:rsidRPr="00FF7D83" w:rsidR="00D3593C" w:rsidP="00FF7D83" w:rsidRDefault="00D3593C" w14:paraId="7D5C9108" w14:textId="77777777">
            <w:pPr>
              <w:jc w:val="both"/>
              <w:rPr>
                <w:rFonts w:ascii="Times New Roman" w:hAnsi="Times New Roman" w:cs="Times New Roman"/>
                <w:sz w:val="24"/>
                <w:szCs w:val="24"/>
              </w:rPr>
            </w:pPr>
            <w:r w:rsidRPr="00FF7D83">
              <w:rPr>
                <w:rFonts w:ascii="Times New Roman" w:hAnsi="Times New Roman" w:cs="Times New Roman"/>
                <w:sz w:val="24"/>
                <w:szCs w:val="24"/>
              </w:rPr>
              <w:t>1,000</w:t>
            </w:r>
          </w:p>
        </w:tc>
        <w:tc>
          <w:tcPr>
            <w:tcW w:w="0" w:type="auto"/>
            <w:vAlign w:val="center"/>
            <w:hideMark/>
          </w:tcPr>
          <w:p w:rsidRPr="00FF7D83" w:rsidR="00D3593C" w:rsidP="00FF7D83" w:rsidRDefault="00D3593C" w14:paraId="6334E61A" w14:textId="77777777">
            <w:pPr>
              <w:jc w:val="both"/>
              <w:rPr>
                <w:rFonts w:ascii="Times New Roman" w:hAnsi="Times New Roman" w:cs="Times New Roman"/>
                <w:sz w:val="24"/>
                <w:szCs w:val="24"/>
              </w:rPr>
            </w:pPr>
            <w:r w:rsidRPr="00FF7D83">
              <w:rPr>
                <w:rFonts w:ascii="Times New Roman" w:hAnsi="Times New Roman" w:cs="Times New Roman"/>
                <w:sz w:val="24"/>
                <w:szCs w:val="24"/>
              </w:rPr>
              <w:t>50%</w:t>
            </w:r>
          </w:p>
        </w:tc>
        <w:tc>
          <w:tcPr>
            <w:tcW w:w="0" w:type="auto"/>
            <w:vAlign w:val="center"/>
            <w:hideMark/>
          </w:tcPr>
          <w:p w:rsidRPr="00FF7D83" w:rsidR="00D3593C" w:rsidP="00FF7D83" w:rsidRDefault="00D3593C" w14:paraId="7F6C5992" w14:textId="77777777">
            <w:pPr>
              <w:jc w:val="both"/>
              <w:rPr>
                <w:rFonts w:ascii="Times New Roman" w:hAnsi="Times New Roman" w:cs="Times New Roman"/>
                <w:sz w:val="24"/>
                <w:szCs w:val="24"/>
              </w:rPr>
            </w:pPr>
            <w:r w:rsidRPr="00FF7D83">
              <w:rPr>
                <w:rFonts w:ascii="Times New Roman" w:hAnsi="Times New Roman" w:cs="Times New Roman"/>
                <w:sz w:val="24"/>
                <w:szCs w:val="24"/>
              </w:rPr>
              <w:t>50</w:t>
            </w:r>
          </w:p>
        </w:tc>
        <w:tc>
          <w:tcPr>
            <w:tcW w:w="0" w:type="auto"/>
            <w:vAlign w:val="center"/>
            <w:hideMark/>
          </w:tcPr>
          <w:p w:rsidRPr="00FF7D83" w:rsidR="00D3593C" w:rsidP="00FF7D83" w:rsidRDefault="00D3593C" w14:paraId="7AB525FB" w14:textId="77777777">
            <w:pPr>
              <w:jc w:val="both"/>
              <w:rPr>
                <w:rFonts w:ascii="Times New Roman" w:hAnsi="Times New Roman" w:cs="Times New Roman"/>
                <w:sz w:val="24"/>
                <w:szCs w:val="24"/>
              </w:rPr>
            </w:pPr>
            <w:r w:rsidRPr="00FF7D83">
              <w:rPr>
                <w:rFonts w:ascii="Times New Roman" w:hAnsi="Times New Roman" w:cs="Times New Roman"/>
                <w:sz w:val="24"/>
                <w:szCs w:val="24"/>
              </w:rPr>
              <w:t>20,000</w:t>
            </w:r>
          </w:p>
        </w:tc>
        <w:tc>
          <w:tcPr>
            <w:tcW w:w="0" w:type="auto"/>
            <w:vAlign w:val="center"/>
            <w:hideMark/>
          </w:tcPr>
          <w:p w:rsidRPr="00FF7D83" w:rsidR="00D3593C" w:rsidP="00FF7D83" w:rsidRDefault="00D3593C" w14:paraId="127EF669" w14:textId="77777777">
            <w:pPr>
              <w:jc w:val="both"/>
              <w:rPr>
                <w:rFonts w:ascii="Times New Roman" w:hAnsi="Times New Roman" w:cs="Times New Roman"/>
                <w:sz w:val="24"/>
                <w:szCs w:val="24"/>
              </w:rPr>
            </w:pPr>
            <w:r w:rsidRPr="00FF7D83">
              <w:rPr>
                <w:rFonts w:ascii="Times New Roman" w:hAnsi="Times New Roman" w:cs="Times New Roman"/>
                <w:sz w:val="24"/>
                <w:szCs w:val="24"/>
              </w:rPr>
              <w:t>+6%</w:t>
            </w:r>
          </w:p>
        </w:tc>
      </w:tr>
      <w:tr w:rsidRPr="00FF7D83" w:rsidR="00D3593C" w:rsidTr="00D3593C" w14:paraId="1F129DD3" w14:textId="77777777">
        <w:trPr>
          <w:tblCellSpacing w:w="15" w:type="dxa"/>
        </w:trPr>
        <w:tc>
          <w:tcPr>
            <w:tcW w:w="0" w:type="auto"/>
            <w:vAlign w:val="center"/>
            <w:hideMark/>
          </w:tcPr>
          <w:p w:rsidRPr="00FF7D83" w:rsidR="00D3593C" w:rsidP="00FF7D83" w:rsidRDefault="00D3593C" w14:paraId="7C117276"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 Coatings</w:t>
            </w:r>
          </w:p>
        </w:tc>
        <w:tc>
          <w:tcPr>
            <w:tcW w:w="0" w:type="auto"/>
            <w:vAlign w:val="center"/>
            <w:hideMark/>
          </w:tcPr>
          <w:p w:rsidRPr="00FF7D83" w:rsidR="00D3593C" w:rsidP="00FF7D83" w:rsidRDefault="00D3593C" w14:paraId="4461048A" w14:textId="77777777">
            <w:pPr>
              <w:jc w:val="both"/>
              <w:rPr>
                <w:rFonts w:ascii="Times New Roman" w:hAnsi="Times New Roman" w:cs="Times New Roman"/>
                <w:sz w:val="24"/>
                <w:szCs w:val="24"/>
              </w:rPr>
            </w:pPr>
            <w:r w:rsidRPr="00FF7D83">
              <w:rPr>
                <w:rFonts w:ascii="Times New Roman" w:hAnsi="Times New Roman" w:cs="Times New Roman"/>
                <w:sz w:val="24"/>
                <w:szCs w:val="24"/>
              </w:rPr>
              <w:t>600</w:t>
            </w:r>
          </w:p>
        </w:tc>
        <w:tc>
          <w:tcPr>
            <w:tcW w:w="0" w:type="auto"/>
            <w:vAlign w:val="center"/>
            <w:hideMark/>
          </w:tcPr>
          <w:p w:rsidRPr="00FF7D83" w:rsidR="00D3593C" w:rsidP="00FF7D83" w:rsidRDefault="00D3593C" w14:paraId="58F7FCB8" w14:textId="77777777">
            <w:pPr>
              <w:jc w:val="both"/>
              <w:rPr>
                <w:rFonts w:ascii="Times New Roman" w:hAnsi="Times New Roman" w:cs="Times New Roman"/>
                <w:sz w:val="24"/>
                <w:szCs w:val="24"/>
              </w:rPr>
            </w:pPr>
            <w:r w:rsidRPr="00FF7D83">
              <w:rPr>
                <w:rFonts w:ascii="Times New Roman" w:hAnsi="Times New Roman" w:cs="Times New Roman"/>
                <w:sz w:val="24"/>
                <w:szCs w:val="24"/>
              </w:rPr>
              <w:t>30%</w:t>
            </w:r>
          </w:p>
        </w:tc>
        <w:tc>
          <w:tcPr>
            <w:tcW w:w="0" w:type="auto"/>
            <w:vAlign w:val="center"/>
            <w:hideMark/>
          </w:tcPr>
          <w:p w:rsidRPr="00FF7D83" w:rsidR="00D3593C" w:rsidP="00FF7D83" w:rsidRDefault="00D3593C" w14:paraId="3CA70FD6" w14:textId="77777777">
            <w:pPr>
              <w:jc w:val="both"/>
              <w:rPr>
                <w:rFonts w:ascii="Times New Roman" w:hAnsi="Times New Roman" w:cs="Times New Roman"/>
                <w:sz w:val="24"/>
                <w:szCs w:val="24"/>
              </w:rPr>
            </w:pPr>
            <w:r w:rsidRPr="00FF7D83">
              <w:rPr>
                <w:rFonts w:ascii="Times New Roman" w:hAnsi="Times New Roman" w:cs="Times New Roman"/>
                <w:sz w:val="24"/>
                <w:szCs w:val="24"/>
              </w:rPr>
              <w:t>30</w:t>
            </w:r>
          </w:p>
        </w:tc>
        <w:tc>
          <w:tcPr>
            <w:tcW w:w="0" w:type="auto"/>
            <w:vAlign w:val="center"/>
            <w:hideMark/>
          </w:tcPr>
          <w:p w:rsidRPr="00FF7D83" w:rsidR="00D3593C" w:rsidP="00FF7D83" w:rsidRDefault="00D3593C" w14:paraId="70175B48" w14:textId="77777777">
            <w:pPr>
              <w:jc w:val="both"/>
              <w:rPr>
                <w:rFonts w:ascii="Times New Roman" w:hAnsi="Times New Roman" w:cs="Times New Roman"/>
                <w:sz w:val="24"/>
                <w:szCs w:val="24"/>
              </w:rPr>
            </w:pPr>
            <w:r w:rsidRPr="00FF7D83">
              <w:rPr>
                <w:rFonts w:ascii="Times New Roman" w:hAnsi="Times New Roman" w:cs="Times New Roman"/>
                <w:sz w:val="24"/>
                <w:szCs w:val="24"/>
              </w:rPr>
              <w:t>20,000</w:t>
            </w:r>
          </w:p>
        </w:tc>
        <w:tc>
          <w:tcPr>
            <w:tcW w:w="0" w:type="auto"/>
            <w:vAlign w:val="center"/>
            <w:hideMark/>
          </w:tcPr>
          <w:p w:rsidRPr="00FF7D83" w:rsidR="00D3593C" w:rsidP="00FF7D83" w:rsidRDefault="00D3593C" w14:paraId="4B15D17E" w14:textId="77777777">
            <w:pPr>
              <w:jc w:val="both"/>
              <w:rPr>
                <w:rFonts w:ascii="Times New Roman" w:hAnsi="Times New Roman" w:cs="Times New Roman"/>
                <w:sz w:val="24"/>
                <w:szCs w:val="24"/>
              </w:rPr>
            </w:pPr>
            <w:r w:rsidRPr="00FF7D83">
              <w:rPr>
                <w:rFonts w:ascii="Times New Roman" w:hAnsi="Times New Roman" w:cs="Times New Roman"/>
                <w:sz w:val="24"/>
                <w:szCs w:val="24"/>
              </w:rPr>
              <w:t>+4%</w:t>
            </w:r>
          </w:p>
        </w:tc>
      </w:tr>
      <w:tr w:rsidRPr="00FF7D83" w:rsidR="00D3593C" w:rsidTr="00D3593C" w14:paraId="51759A3F" w14:textId="77777777">
        <w:trPr>
          <w:tblCellSpacing w:w="15" w:type="dxa"/>
        </w:trPr>
        <w:tc>
          <w:tcPr>
            <w:tcW w:w="0" w:type="auto"/>
            <w:vAlign w:val="center"/>
            <w:hideMark/>
          </w:tcPr>
          <w:p w:rsidRPr="00FF7D83" w:rsidR="00D3593C" w:rsidP="00FF7D83" w:rsidRDefault="00D3593C" w14:paraId="283D7355" w14:textId="77777777">
            <w:pPr>
              <w:jc w:val="both"/>
              <w:rPr>
                <w:rFonts w:ascii="Times New Roman" w:hAnsi="Times New Roman" w:cs="Times New Roman"/>
                <w:sz w:val="24"/>
                <w:szCs w:val="24"/>
              </w:rPr>
            </w:pPr>
            <w:r w:rsidRPr="00FF7D83">
              <w:rPr>
                <w:rFonts w:ascii="Times New Roman" w:hAnsi="Times New Roman" w:cs="Times New Roman"/>
                <w:sz w:val="24"/>
                <w:szCs w:val="24"/>
              </w:rPr>
              <w:t>Automotive Coatings</w:t>
            </w:r>
          </w:p>
        </w:tc>
        <w:tc>
          <w:tcPr>
            <w:tcW w:w="0" w:type="auto"/>
            <w:vAlign w:val="center"/>
            <w:hideMark/>
          </w:tcPr>
          <w:p w:rsidRPr="00FF7D83" w:rsidR="00D3593C" w:rsidP="00FF7D83" w:rsidRDefault="00D3593C" w14:paraId="587E48E3"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c>
          <w:tcPr>
            <w:tcW w:w="0" w:type="auto"/>
            <w:vAlign w:val="center"/>
            <w:hideMark/>
          </w:tcPr>
          <w:p w:rsidRPr="00FF7D83" w:rsidR="00D3593C" w:rsidP="00FF7D83" w:rsidRDefault="00D3593C" w14:paraId="7FBF1177" w14:textId="77777777">
            <w:pPr>
              <w:jc w:val="both"/>
              <w:rPr>
                <w:rFonts w:ascii="Times New Roman" w:hAnsi="Times New Roman" w:cs="Times New Roman"/>
                <w:sz w:val="24"/>
                <w:szCs w:val="24"/>
              </w:rPr>
            </w:pPr>
            <w:r w:rsidRPr="00FF7D83">
              <w:rPr>
                <w:rFonts w:ascii="Times New Roman" w:hAnsi="Times New Roman" w:cs="Times New Roman"/>
                <w:sz w:val="24"/>
                <w:szCs w:val="24"/>
              </w:rPr>
              <w:t>12.5%</w:t>
            </w:r>
          </w:p>
        </w:tc>
        <w:tc>
          <w:tcPr>
            <w:tcW w:w="0" w:type="auto"/>
            <w:vAlign w:val="center"/>
            <w:hideMark/>
          </w:tcPr>
          <w:p w:rsidRPr="00FF7D83" w:rsidR="00D3593C" w:rsidP="00FF7D83" w:rsidRDefault="00D3593C" w14:paraId="600DFCBD"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vAlign w:val="center"/>
            <w:hideMark/>
          </w:tcPr>
          <w:p w:rsidRPr="00FF7D83" w:rsidR="00D3593C" w:rsidP="00FF7D83" w:rsidRDefault="00D3593C" w14:paraId="13A5B7E7" w14:textId="77777777">
            <w:pPr>
              <w:jc w:val="both"/>
              <w:rPr>
                <w:rFonts w:ascii="Times New Roman" w:hAnsi="Times New Roman" w:cs="Times New Roman"/>
                <w:sz w:val="24"/>
                <w:szCs w:val="24"/>
              </w:rPr>
            </w:pPr>
            <w:r w:rsidRPr="00FF7D83">
              <w:rPr>
                <w:rFonts w:ascii="Times New Roman" w:hAnsi="Times New Roman" w:cs="Times New Roman"/>
                <w:sz w:val="24"/>
                <w:szCs w:val="24"/>
              </w:rPr>
              <w:t>25,000</w:t>
            </w:r>
          </w:p>
        </w:tc>
        <w:tc>
          <w:tcPr>
            <w:tcW w:w="0" w:type="auto"/>
            <w:vAlign w:val="center"/>
            <w:hideMark/>
          </w:tcPr>
          <w:p w:rsidRPr="00FF7D83" w:rsidR="00D3593C" w:rsidP="00FF7D83" w:rsidRDefault="00D3593C" w14:paraId="578CD935"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r>
      <w:tr w:rsidRPr="00FF7D83" w:rsidR="00D3593C" w:rsidTr="00D3593C" w14:paraId="60CFA7C7" w14:textId="77777777">
        <w:trPr>
          <w:tblCellSpacing w:w="15" w:type="dxa"/>
        </w:trPr>
        <w:tc>
          <w:tcPr>
            <w:tcW w:w="0" w:type="auto"/>
            <w:vAlign w:val="center"/>
            <w:hideMark/>
          </w:tcPr>
          <w:p w:rsidRPr="00FF7D83" w:rsidR="00D3593C" w:rsidP="00FF7D83" w:rsidRDefault="00D3593C" w14:paraId="27AB547B" w14:textId="77777777">
            <w:pPr>
              <w:jc w:val="both"/>
              <w:rPr>
                <w:rFonts w:ascii="Times New Roman" w:hAnsi="Times New Roman" w:cs="Times New Roman"/>
                <w:sz w:val="24"/>
                <w:szCs w:val="24"/>
              </w:rPr>
            </w:pPr>
            <w:r w:rsidRPr="00FF7D83">
              <w:rPr>
                <w:rFonts w:ascii="Times New Roman" w:hAnsi="Times New Roman" w:cs="Times New Roman"/>
                <w:sz w:val="24"/>
                <w:szCs w:val="24"/>
              </w:rPr>
              <w:t>Specialty Coatings</w:t>
            </w:r>
          </w:p>
        </w:tc>
        <w:tc>
          <w:tcPr>
            <w:tcW w:w="0" w:type="auto"/>
            <w:vAlign w:val="center"/>
            <w:hideMark/>
          </w:tcPr>
          <w:p w:rsidRPr="00FF7D83" w:rsidR="00D3593C" w:rsidP="00FF7D83" w:rsidRDefault="00D3593C" w14:paraId="72D4B43E"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vAlign w:val="center"/>
            <w:hideMark/>
          </w:tcPr>
          <w:p w:rsidRPr="00FF7D83" w:rsidR="00D3593C" w:rsidP="00FF7D83" w:rsidRDefault="00D3593C" w14:paraId="6513AC40" w14:textId="77777777">
            <w:pPr>
              <w:jc w:val="both"/>
              <w:rPr>
                <w:rFonts w:ascii="Times New Roman" w:hAnsi="Times New Roman" w:cs="Times New Roman"/>
                <w:sz w:val="24"/>
                <w:szCs w:val="24"/>
              </w:rPr>
            </w:pPr>
            <w:r w:rsidRPr="00FF7D83">
              <w:rPr>
                <w:rFonts w:ascii="Times New Roman" w:hAnsi="Times New Roman" w:cs="Times New Roman"/>
                <w:sz w:val="24"/>
                <w:szCs w:val="24"/>
              </w:rPr>
              <w:t>7.5%</w:t>
            </w:r>
          </w:p>
        </w:tc>
        <w:tc>
          <w:tcPr>
            <w:tcW w:w="0" w:type="auto"/>
            <w:vAlign w:val="center"/>
            <w:hideMark/>
          </w:tcPr>
          <w:p w:rsidRPr="00FF7D83" w:rsidR="00D3593C" w:rsidP="00FF7D83" w:rsidRDefault="00D3593C" w14:paraId="3EC40BA9" w14:textId="77777777">
            <w:pPr>
              <w:jc w:val="both"/>
              <w:rPr>
                <w:rFonts w:ascii="Times New Roman" w:hAnsi="Times New Roman" w:cs="Times New Roman"/>
                <w:sz w:val="24"/>
                <w:szCs w:val="24"/>
              </w:rPr>
            </w:pPr>
            <w:r w:rsidRPr="00FF7D83">
              <w:rPr>
                <w:rFonts w:ascii="Times New Roman" w:hAnsi="Times New Roman" w:cs="Times New Roman"/>
                <w:sz w:val="24"/>
                <w:szCs w:val="24"/>
              </w:rPr>
              <w:t>5</w:t>
            </w:r>
          </w:p>
        </w:tc>
        <w:tc>
          <w:tcPr>
            <w:tcW w:w="0" w:type="auto"/>
            <w:vAlign w:val="center"/>
            <w:hideMark/>
          </w:tcPr>
          <w:p w:rsidRPr="00FF7D83" w:rsidR="00D3593C" w:rsidP="00FF7D83" w:rsidRDefault="00D3593C" w14:paraId="02002844" w14:textId="77777777">
            <w:pPr>
              <w:jc w:val="both"/>
              <w:rPr>
                <w:rFonts w:ascii="Times New Roman" w:hAnsi="Times New Roman" w:cs="Times New Roman"/>
                <w:sz w:val="24"/>
                <w:szCs w:val="24"/>
              </w:rPr>
            </w:pPr>
            <w:r w:rsidRPr="00FF7D83">
              <w:rPr>
                <w:rFonts w:ascii="Times New Roman" w:hAnsi="Times New Roman" w:cs="Times New Roman"/>
                <w:sz w:val="24"/>
                <w:szCs w:val="24"/>
              </w:rPr>
              <w:t>30,000</w:t>
            </w:r>
          </w:p>
        </w:tc>
        <w:tc>
          <w:tcPr>
            <w:tcW w:w="0" w:type="auto"/>
            <w:vAlign w:val="center"/>
            <w:hideMark/>
          </w:tcPr>
          <w:p w:rsidRPr="00FF7D83" w:rsidR="00D3593C" w:rsidP="00FF7D83" w:rsidRDefault="00D3593C" w14:paraId="5B157252"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r>
      <w:tr w:rsidRPr="00FF7D83" w:rsidR="00D3593C" w:rsidTr="00D3593C" w14:paraId="5F6CA831" w14:textId="77777777">
        <w:trPr>
          <w:tblCellSpacing w:w="15" w:type="dxa"/>
        </w:trPr>
        <w:tc>
          <w:tcPr>
            <w:tcW w:w="0" w:type="auto"/>
            <w:vAlign w:val="center"/>
            <w:hideMark/>
          </w:tcPr>
          <w:p w:rsidRPr="00FF7D83" w:rsidR="00D3593C" w:rsidP="00FF7D83" w:rsidRDefault="00D3593C" w14:paraId="19647508" w14:textId="77777777">
            <w:pPr>
              <w:jc w:val="both"/>
              <w:rPr>
                <w:rFonts w:ascii="Times New Roman" w:hAnsi="Times New Roman" w:cs="Times New Roman"/>
                <w:sz w:val="24"/>
                <w:szCs w:val="24"/>
              </w:rPr>
            </w:pPr>
            <w:r w:rsidRPr="00FF7D83">
              <w:rPr>
                <w:rStyle w:val="Strong"/>
                <w:rFonts w:ascii="Times New Roman" w:hAnsi="Times New Roman" w:cs="Times New Roman"/>
                <w:sz w:val="24"/>
                <w:szCs w:val="24"/>
              </w:rPr>
              <w:t>Total</w:t>
            </w:r>
          </w:p>
        </w:tc>
        <w:tc>
          <w:tcPr>
            <w:tcW w:w="0" w:type="auto"/>
            <w:vAlign w:val="center"/>
            <w:hideMark/>
          </w:tcPr>
          <w:p w:rsidRPr="00FF7D83" w:rsidR="00D3593C" w:rsidP="00FF7D83" w:rsidRDefault="00D3593C" w14:paraId="3DEA716C" w14:textId="77777777">
            <w:pPr>
              <w:jc w:val="both"/>
              <w:rPr>
                <w:rFonts w:ascii="Times New Roman" w:hAnsi="Times New Roman" w:cs="Times New Roman"/>
                <w:sz w:val="24"/>
                <w:szCs w:val="24"/>
              </w:rPr>
            </w:pPr>
            <w:r w:rsidRPr="00FF7D83">
              <w:rPr>
                <w:rFonts w:ascii="Times New Roman" w:hAnsi="Times New Roman" w:cs="Times New Roman"/>
                <w:sz w:val="24"/>
                <w:szCs w:val="24"/>
              </w:rPr>
              <w:t>2,000</w:t>
            </w:r>
          </w:p>
        </w:tc>
        <w:tc>
          <w:tcPr>
            <w:tcW w:w="0" w:type="auto"/>
            <w:vAlign w:val="center"/>
            <w:hideMark/>
          </w:tcPr>
          <w:p w:rsidRPr="00FF7D83" w:rsidR="00D3593C" w:rsidP="00FF7D83" w:rsidRDefault="00D3593C" w14:paraId="660E1AF1"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vAlign w:val="center"/>
            <w:hideMark/>
          </w:tcPr>
          <w:p w:rsidRPr="00FF7D83" w:rsidR="00D3593C" w:rsidP="00FF7D83" w:rsidRDefault="00D3593C" w14:paraId="462C802B" w14:textId="77777777">
            <w:pPr>
              <w:jc w:val="both"/>
              <w:rPr>
                <w:rFonts w:ascii="Times New Roman" w:hAnsi="Times New Roman" w:cs="Times New Roman"/>
                <w:sz w:val="24"/>
                <w:szCs w:val="24"/>
              </w:rPr>
            </w:pPr>
            <w:r w:rsidRPr="00FF7D83">
              <w:rPr>
                <w:rFonts w:ascii="Times New Roman" w:hAnsi="Times New Roman" w:cs="Times New Roman"/>
                <w:sz w:val="24"/>
                <w:szCs w:val="24"/>
              </w:rPr>
              <w:t>95</w:t>
            </w:r>
          </w:p>
        </w:tc>
        <w:tc>
          <w:tcPr>
            <w:tcW w:w="0" w:type="auto"/>
            <w:vAlign w:val="center"/>
            <w:hideMark/>
          </w:tcPr>
          <w:p w:rsidRPr="00FF7D83" w:rsidR="00D3593C" w:rsidP="00FF7D83" w:rsidRDefault="00D3593C" w14:paraId="343DCBB0" w14:textId="77777777">
            <w:pPr>
              <w:jc w:val="both"/>
              <w:rPr>
                <w:rFonts w:ascii="Times New Roman" w:hAnsi="Times New Roman" w:cs="Times New Roman"/>
                <w:sz w:val="24"/>
                <w:szCs w:val="24"/>
              </w:rPr>
            </w:pPr>
            <w:r w:rsidRPr="00FF7D83">
              <w:rPr>
                <w:rFonts w:ascii="Times New Roman" w:hAnsi="Times New Roman" w:cs="Times New Roman"/>
                <w:sz w:val="24"/>
                <w:szCs w:val="24"/>
              </w:rPr>
              <w:t>~21,053</w:t>
            </w:r>
          </w:p>
        </w:tc>
        <w:tc>
          <w:tcPr>
            <w:tcW w:w="0" w:type="auto"/>
            <w:vAlign w:val="center"/>
            <w:hideMark/>
          </w:tcPr>
          <w:p w:rsidRPr="00FF7D83" w:rsidR="00D3593C" w:rsidP="00FF7D83" w:rsidRDefault="00D3593C" w14:paraId="41BBDF27" w14:textId="77777777">
            <w:pPr>
              <w:jc w:val="both"/>
              <w:rPr>
                <w:rFonts w:ascii="Times New Roman" w:hAnsi="Times New Roman" w:cs="Times New Roman"/>
                <w:sz w:val="24"/>
                <w:szCs w:val="24"/>
              </w:rPr>
            </w:pPr>
            <w:r w:rsidRPr="00FF7D83">
              <w:rPr>
                <w:rFonts w:ascii="Times New Roman" w:hAnsi="Times New Roman" w:cs="Times New Roman"/>
                <w:sz w:val="24"/>
                <w:szCs w:val="24"/>
              </w:rPr>
              <w:t>+5% (volume)</w:t>
            </w:r>
          </w:p>
        </w:tc>
      </w:tr>
    </w:tbl>
    <w:p w:rsidRPr="00FF7D83" w:rsidR="00D3593C" w:rsidP="00FF7D83" w:rsidRDefault="00D3593C" w14:paraId="667D5583" w14:textId="77777777">
      <w:pPr>
        <w:pStyle w:val="NormalWeb"/>
        <w:jc w:val="both"/>
      </w:pPr>
      <w:r w:rsidRPr="00FF7D83">
        <w:rPr>
          <w:rStyle w:val="Strong"/>
        </w:rPr>
        <w:t>Bar Chart Description — Revenue by Product Line (2023–2025)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1"/>
        <w:gridCol w:w="540"/>
        <w:gridCol w:w="540"/>
        <w:gridCol w:w="615"/>
      </w:tblGrid>
      <w:tr w:rsidRPr="00FF7D83" w:rsidR="00D3593C" w:rsidTr="00D3593C" w14:paraId="29F664EC" w14:textId="77777777">
        <w:trPr>
          <w:tblHeader/>
          <w:tblCellSpacing w:w="15" w:type="dxa"/>
        </w:trPr>
        <w:tc>
          <w:tcPr>
            <w:tcW w:w="0" w:type="auto"/>
            <w:vAlign w:val="center"/>
            <w:hideMark/>
          </w:tcPr>
          <w:p w:rsidRPr="00FF7D83" w:rsidR="00D3593C" w:rsidP="00FF7D83" w:rsidRDefault="00D3593C" w14:paraId="71466A2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Product</w:t>
            </w:r>
          </w:p>
        </w:tc>
        <w:tc>
          <w:tcPr>
            <w:tcW w:w="0" w:type="auto"/>
            <w:vAlign w:val="center"/>
            <w:hideMark/>
          </w:tcPr>
          <w:p w:rsidRPr="00FF7D83" w:rsidR="00D3593C" w:rsidP="00FF7D83" w:rsidRDefault="00D3593C" w14:paraId="3562C1F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2023</w:t>
            </w:r>
          </w:p>
        </w:tc>
        <w:tc>
          <w:tcPr>
            <w:tcW w:w="0" w:type="auto"/>
            <w:vAlign w:val="center"/>
            <w:hideMark/>
          </w:tcPr>
          <w:p w:rsidRPr="00FF7D83" w:rsidR="00D3593C" w:rsidP="00FF7D83" w:rsidRDefault="00D3593C" w14:paraId="28B8074F"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2024</w:t>
            </w:r>
          </w:p>
        </w:tc>
        <w:tc>
          <w:tcPr>
            <w:tcW w:w="0" w:type="auto"/>
            <w:vAlign w:val="center"/>
            <w:hideMark/>
          </w:tcPr>
          <w:p w:rsidRPr="00FF7D83" w:rsidR="00D3593C" w:rsidP="00FF7D83" w:rsidRDefault="00D3593C" w14:paraId="36FD2EB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2025</w:t>
            </w:r>
          </w:p>
        </w:tc>
      </w:tr>
      <w:tr w:rsidRPr="00FF7D83" w:rsidR="00D3593C" w:rsidTr="00D3593C" w14:paraId="690A0833" w14:textId="77777777">
        <w:trPr>
          <w:tblCellSpacing w:w="15" w:type="dxa"/>
        </w:trPr>
        <w:tc>
          <w:tcPr>
            <w:tcW w:w="0" w:type="auto"/>
            <w:vAlign w:val="center"/>
            <w:hideMark/>
          </w:tcPr>
          <w:p w:rsidRPr="00FF7D83" w:rsidR="00D3593C" w:rsidP="00FF7D83" w:rsidRDefault="00D3593C" w14:paraId="6C8A72EB"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w:t>
            </w:r>
          </w:p>
        </w:tc>
        <w:tc>
          <w:tcPr>
            <w:tcW w:w="0" w:type="auto"/>
            <w:vAlign w:val="center"/>
            <w:hideMark/>
          </w:tcPr>
          <w:p w:rsidRPr="00FF7D83" w:rsidR="00D3593C" w:rsidP="00FF7D83" w:rsidRDefault="00D3593C" w14:paraId="1667A2A0" w14:textId="77777777">
            <w:pPr>
              <w:jc w:val="both"/>
              <w:rPr>
                <w:rFonts w:ascii="Times New Roman" w:hAnsi="Times New Roman" w:cs="Times New Roman"/>
                <w:sz w:val="24"/>
                <w:szCs w:val="24"/>
              </w:rPr>
            </w:pPr>
            <w:r w:rsidRPr="00FF7D83">
              <w:rPr>
                <w:rFonts w:ascii="Times New Roman" w:hAnsi="Times New Roman" w:cs="Times New Roman"/>
                <w:sz w:val="24"/>
                <w:szCs w:val="24"/>
              </w:rPr>
              <w:t>820</w:t>
            </w:r>
          </w:p>
        </w:tc>
        <w:tc>
          <w:tcPr>
            <w:tcW w:w="0" w:type="auto"/>
            <w:vAlign w:val="center"/>
            <w:hideMark/>
          </w:tcPr>
          <w:p w:rsidRPr="00FF7D83" w:rsidR="00D3593C" w:rsidP="00FF7D83" w:rsidRDefault="00D3593C" w14:paraId="20D69457" w14:textId="77777777">
            <w:pPr>
              <w:jc w:val="both"/>
              <w:rPr>
                <w:rFonts w:ascii="Times New Roman" w:hAnsi="Times New Roman" w:cs="Times New Roman"/>
                <w:sz w:val="24"/>
                <w:szCs w:val="24"/>
              </w:rPr>
            </w:pPr>
            <w:r w:rsidRPr="00FF7D83">
              <w:rPr>
                <w:rFonts w:ascii="Times New Roman" w:hAnsi="Times New Roman" w:cs="Times New Roman"/>
                <w:sz w:val="24"/>
                <w:szCs w:val="24"/>
              </w:rPr>
              <w:t>940</w:t>
            </w:r>
          </w:p>
        </w:tc>
        <w:tc>
          <w:tcPr>
            <w:tcW w:w="0" w:type="auto"/>
            <w:vAlign w:val="center"/>
            <w:hideMark/>
          </w:tcPr>
          <w:p w:rsidRPr="00FF7D83" w:rsidR="00D3593C" w:rsidP="00FF7D83" w:rsidRDefault="00D3593C" w14:paraId="63059AA1" w14:textId="77777777">
            <w:pPr>
              <w:jc w:val="both"/>
              <w:rPr>
                <w:rFonts w:ascii="Times New Roman" w:hAnsi="Times New Roman" w:cs="Times New Roman"/>
                <w:sz w:val="24"/>
                <w:szCs w:val="24"/>
              </w:rPr>
            </w:pPr>
            <w:r w:rsidRPr="00FF7D83">
              <w:rPr>
                <w:rFonts w:ascii="Times New Roman" w:hAnsi="Times New Roman" w:cs="Times New Roman"/>
                <w:sz w:val="24"/>
                <w:szCs w:val="24"/>
              </w:rPr>
              <w:t>1,000</w:t>
            </w:r>
          </w:p>
        </w:tc>
      </w:tr>
      <w:tr w:rsidRPr="00FF7D83" w:rsidR="00D3593C" w:rsidTr="00D3593C" w14:paraId="0ECAA7F8" w14:textId="77777777">
        <w:trPr>
          <w:tblCellSpacing w:w="15" w:type="dxa"/>
        </w:trPr>
        <w:tc>
          <w:tcPr>
            <w:tcW w:w="0" w:type="auto"/>
            <w:vAlign w:val="center"/>
            <w:hideMark/>
          </w:tcPr>
          <w:p w:rsidRPr="00FF7D83" w:rsidR="00D3593C" w:rsidP="00FF7D83" w:rsidRDefault="00D3593C" w14:paraId="40E97414"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w:t>
            </w:r>
          </w:p>
        </w:tc>
        <w:tc>
          <w:tcPr>
            <w:tcW w:w="0" w:type="auto"/>
            <w:vAlign w:val="center"/>
            <w:hideMark/>
          </w:tcPr>
          <w:p w:rsidRPr="00FF7D83" w:rsidR="00D3593C" w:rsidP="00FF7D83" w:rsidRDefault="00D3593C" w14:paraId="5716FE27" w14:textId="77777777">
            <w:pPr>
              <w:jc w:val="both"/>
              <w:rPr>
                <w:rFonts w:ascii="Times New Roman" w:hAnsi="Times New Roman" w:cs="Times New Roman"/>
                <w:sz w:val="24"/>
                <w:szCs w:val="24"/>
              </w:rPr>
            </w:pPr>
            <w:r w:rsidRPr="00FF7D83">
              <w:rPr>
                <w:rFonts w:ascii="Times New Roman" w:hAnsi="Times New Roman" w:cs="Times New Roman"/>
                <w:sz w:val="24"/>
                <w:szCs w:val="24"/>
              </w:rPr>
              <w:t>510</w:t>
            </w:r>
          </w:p>
        </w:tc>
        <w:tc>
          <w:tcPr>
            <w:tcW w:w="0" w:type="auto"/>
            <w:vAlign w:val="center"/>
            <w:hideMark/>
          </w:tcPr>
          <w:p w:rsidRPr="00FF7D83" w:rsidR="00D3593C" w:rsidP="00FF7D83" w:rsidRDefault="00D3593C" w14:paraId="282104AC" w14:textId="77777777">
            <w:pPr>
              <w:jc w:val="both"/>
              <w:rPr>
                <w:rFonts w:ascii="Times New Roman" w:hAnsi="Times New Roman" w:cs="Times New Roman"/>
                <w:sz w:val="24"/>
                <w:szCs w:val="24"/>
              </w:rPr>
            </w:pPr>
            <w:r w:rsidRPr="00FF7D83">
              <w:rPr>
                <w:rFonts w:ascii="Times New Roman" w:hAnsi="Times New Roman" w:cs="Times New Roman"/>
                <w:sz w:val="24"/>
                <w:szCs w:val="24"/>
              </w:rPr>
              <w:t>550</w:t>
            </w:r>
          </w:p>
        </w:tc>
        <w:tc>
          <w:tcPr>
            <w:tcW w:w="0" w:type="auto"/>
            <w:vAlign w:val="center"/>
            <w:hideMark/>
          </w:tcPr>
          <w:p w:rsidRPr="00FF7D83" w:rsidR="00D3593C" w:rsidP="00FF7D83" w:rsidRDefault="00D3593C" w14:paraId="15BD008C" w14:textId="77777777">
            <w:pPr>
              <w:jc w:val="both"/>
              <w:rPr>
                <w:rFonts w:ascii="Times New Roman" w:hAnsi="Times New Roman" w:cs="Times New Roman"/>
                <w:sz w:val="24"/>
                <w:szCs w:val="24"/>
              </w:rPr>
            </w:pPr>
            <w:r w:rsidRPr="00FF7D83">
              <w:rPr>
                <w:rFonts w:ascii="Times New Roman" w:hAnsi="Times New Roman" w:cs="Times New Roman"/>
                <w:sz w:val="24"/>
                <w:szCs w:val="24"/>
              </w:rPr>
              <w:t>600</w:t>
            </w:r>
          </w:p>
        </w:tc>
      </w:tr>
      <w:tr w:rsidRPr="00FF7D83" w:rsidR="00D3593C" w:rsidTr="00D3593C" w14:paraId="31864B93" w14:textId="77777777">
        <w:trPr>
          <w:tblCellSpacing w:w="15" w:type="dxa"/>
        </w:trPr>
        <w:tc>
          <w:tcPr>
            <w:tcW w:w="0" w:type="auto"/>
            <w:vAlign w:val="center"/>
            <w:hideMark/>
          </w:tcPr>
          <w:p w:rsidRPr="00FF7D83" w:rsidR="00D3593C" w:rsidP="00FF7D83" w:rsidRDefault="00D3593C" w14:paraId="0F9A95E9" w14:textId="77777777">
            <w:pPr>
              <w:jc w:val="both"/>
              <w:rPr>
                <w:rFonts w:ascii="Times New Roman" w:hAnsi="Times New Roman" w:cs="Times New Roman"/>
                <w:sz w:val="24"/>
                <w:szCs w:val="24"/>
              </w:rPr>
            </w:pPr>
            <w:r w:rsidRPr="00FF7D83">
              <w:rPr>
                <w:rFonts w:ascii="Times New Roman" w:hAnsi="Times New Roman" w:cs="Times New Roman"/>
                <w:sz w:val="24"/>
                <w:szCs w:val="24"/>
              </w:rPr>
              <w:t>Automotive</w:t>
            </w:r>
          </w:p>
        </w:tc>
        <w:tc>
          <w:tcPr>
            <w:tcW w:w="0" w:type="auto"/>
            <w:vAlign w:val="center"/>
            <w:hideMark/>
          </w:tcPr>
          <w:p w:rsidRPr="00FF7D83" w:rsidR="00D3593C" w:rsidP="00FF7D83" w:rsidRDefault="00D3593C" w14:paraId="3875C3B1" w14:textId="77777777">
            <w:pPr>
              <w:jc w:val="both"/>
              <w:rPr>
                <w:rFonts w:ascii="Times New Roman" w:hAnsi="Times New Roman" w:cs="Times New Roman"/>
                <w:sz w:val="24"/>
                <w:szCs w:val="24"/>
              </w:rPr>
            </w:pPr>
            <w:r w:rsidRPr="00FF7D83">
              <w:rPr>
                <w:rFonts w:ascii="Times New Roman" w:hAnsi="Times New Roman" w:cs="Times New Roman"/>
                <w:sz w:val="24"/>
                <w:szCs w:val="24"/>
              </w:rPr>
              <w:t>190</w:t>
            </w:r>
          </w:p>
        </w:tc>
        <w:tc>
          <w:tcPr>
            <w:tcW w:w="0" w:type="auto"/>
            <w:vAlign w:val="center"/>
            <w:hideMark/>
          </w:tcPr>
          <w:p w:rsidRPr="00FF7D83" w:rsidR="00D3593C" w:rsidP="00FF7D83" w:rsidRDefault="00D3593C" w14:paraId="18E1320C" w14:textId="77777777">
            <w:pPr>
              <w:jc w:val="both"/>
              <w:rPr>
                <w:rFonts w:ascii="Times New Roman" w:hAnsi="Times New Roman" w:cs="Times New Roman"/>
                <w:sz w:val="24"/>
                <w:szCs w:val="24"/>
              </w:rPr>
            </w:pPr>
            <w:r w:rsidRPr="00FF7D83">
              <w:rPr>
                <w:rFonts w:ascii="Times New Roman" w:hAnsi="Times New Roman" w:cs="Times New Roman"/>
                <w:sz w:val="24"/>
                <w:szCs w:val="24"/>
              </w:rPr>
              <w:t>240</w:t>
            </w:r>
          </w:p>
        </w:tc>
        <w:tc>
          <w:tcPr>
            <w:tcW w:w="0" w:type="auto"/>
            <w:vAlign w:val="center"/>
            <w:hideMark/>
          </w:tcPr>
          <w:p w:rsidRPr="00FF7D83" w:rsidR="00D3593C" w:rsidP="00FF7D83" w:rsidRDefault="00D3593C" w14:paraId="1249BA8C"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r>
      <w:tr w:rsidRPr="00FF7D83" w:rsidR="00D3593C" w:rsidTr="00D3593C" w14:paraId="4A43E096" w14:textId="77777777">
        <w:trPr>
          <w:tblCellSpacing w:w="15" w:type="dxa"/>
        </w:trPr>
        <w:tc>
          <w:tcPr>
            <w:tcW w:w="0" w:type="auto"/>
            <w:vAlign w:val="center"/>
            <w:hideMark/>
          </w:tcPr>
          <w:p w:rsidRPr="00FF7D83" w:rsidR="00D3593C" w:rsidP="00FF7D83" w:rsidRDefault="00D3593C" w14:paraId="080E2185" w14:textId="77777777">
            <w:pPr>
              <w:jc w:val="both"/>
              <w:rPr>
                <w:rFonts w:ascii="Times New Roman" w:hAnsi="Times New Roman" w:cs="Times New Roman"/>
                <w:sz w:val="24"/>
                <w:szCs w:val="24"/>
              </w:rPr>
            </w:pPr>
            <w:r w:rsidRPr="00FF7D83">
              <w:rPr>
                <w:rFonts w:ascii="Times New Roman" w:hAnsi="Times New Roman" w:cs="Times New Roman"/>
                <w:sz w:val="24"/>
                <w:szCs w:val="24"/>
              </w:rPr>
              <w:t>Specialty</w:t>
            </w:r>
          </w:p>
        </w:tc>
        <w:tc>
          <w:tcPr>
            <w:tcW w:w="0" w:type="auto"/>
            <w:vAlign w:val="center"/>
            <w:hideMark/>
          </w:tcPr>
          <w:p w:rsidRPr="00FF7D83" w:rsidR="00D3593C" w:rsidP="00FF7D83" w:rsidRDefault="00D3593C" w14:paraId="21289A00" w14:textId="77777777">
            <w:pPr>
              <w:jc w:val="both"/>
              <w:rPr>
                <w:rFonts w:ascii="Times New Roman" w:hAnsi="Times New Roman" w:cs="Times New Roman"/>
                <w:sz w:val="24"/>
                <w:szCs w:val="24"/>
              </w:rPr>
            </w:pPr>
            <w:r w:rsidRPr="00FF7D83">
              <w:rPr>
                <w:rFonts w:ascii="Times New Roman" w:hAnsi="Times New Roman" w:cs="Times New Roman"/>
                <w:sz w:val="24"/>
                <w:szCs w:val="24"/>
              </w:rPr>
              <w:t>116</w:t>
            </w:r>
          </w:p>
        </w:tc>
        <w:tc>
          <w:tcPr>
            <w:tcW w:w="0" w:type="auto"/>
            <w:vAlign w:val="center"/>
            <w:hideMark/>
          </w:tcPr>
          <w:p w:rsidRPr="00FF7D83" w:rsidR="00D3593C" w:rsidP="00FF7D83" w:rsidRDefault="00D3593C" w14:paraId="2DA8ABB2" w14:textId="77777777">
            <w:pPr>
              <w:jc w:val="both"/>
              <w:rPr>
                <w:rFonts w:ascii="Times New Roman" w:hAnsi="Times New Roman" w:cs="Times New Roman"/>
                <w:sz w:val="24"/>
                <w:szCs w:val="24"/>
              </w:rPr>
            </w:pPr>
            <w:r w:rsidRPr="00FF7D83">
              <w:rPr>
                <w:rFonts w:ascii="Times New Roman" w:hAnsi="Times New Roman" w:cs="Times New Roman"/>
                <w:sz w:val="24"/>
                <w:szCs w:val="24"/>
              </w:rPr>
              <w:t>136</w:t>
            </w:r>
          </w:p>
        </w:tc>
        <w:tc>
          <w:tcPr>
            <w:tcW w:w="0" w:type="auto"/>
            <w:vAlign w:val="center"/>
            <w:hideMark/>
          </w:tcPr>
          <w:p w:rsidRPr="00FF7D83" w:rsidR="00D3593C" w:rsidP="00FF7D83" w:rsidRDefault="00D3593C" w14:paraId="3ACFA042"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r>
    </w:tbl>
    <w:p w:rsidRPr="00FF7D83" w:rsidR="00D3593C" w:rsidP="00FF7D83" w:rsidRDefault="00D3593C" w14:paraId="290BC7D0" w14:textId="2C58B77F">
      <w:pPr>
        <w:pStyle w:val="NormalWeb"/>
        <w:jc w:val="both"/>
      </w:pPr>
      <w:r w:rsidRPr="00FF7D83">
        <w:rPr>
          <w:rStyle w:val="Strong"/>
        </w:rPr>
        <w:t>Insights</w:t>
      </w:r>
    </w:p>
    <w:p w:rsidRPr="00FF7D83" w:rsidR="00D3593C" w:rsidP="00FF7D83" w:rsidRDefault="00D3593C" w14:paraId="43FD50ED" w14:textId="77777777">
      <w:pPr>
        <w:pStyle w:val="NormalWeb"/>
        <w:numPr>
          <w:ilvl w:val="0"/>
          <w:numId w:val="31"/>
        </w:numPr>
        <w:jc w:val="both"/>
      </w:pPr>
      <w:r w:rsidRPr="00FF7D83">
        <w:t>Architectural segment accounted for ~50% of 2025 sales, reflecting sustained renovation and infrastructure demand.</w:t>
      </w:r>
    </w:p>
    <w:p w:rsidRPr="00FF7D83" w:rsidR="00D3593C" w:rsidP="00FF7D83" w:rsidRDefault="00D3593C" w14:paraId="6816702F" w14:textId="77777777">
      <w:pPr>
        <w:pStyle w:val="NormalWeb"/>
        <w:numPr>
          <w:ilvl w:val="0"/>
          <w:numId w:val="31"/>
        </w:numPr>
        <w:jc w:val="both"/>
      </w:pPr>
      <w:r w:rsidRPr="00FF7D83">
        <w:t xml:space="preserve">Specialty coatings grew by ~10% YoY, </w:t>
      </w:r>
      <w:proofErr w:type="spellStart"/>
      <w:r w:rsidRPr="00FF7D83">
        <w:t>fuelled</w:t>
      </w:r>
      <w:proofErr w:type="spellEnd"/>
      <w:r w:rsidRPr="00FF7D83">
        <w:t xml:space="preserve"> by niche applications in marine and high</w:t>
      </w:r>
      <w:r w:rsidRPr="00FF7D83">
        <w:noBreakHyphen/>
        <w:t>performance flooring.</w:t>
      </w:r>
    </w:p>
    <w:p w:rsidRPr="00FF7D83" w:rsidR="00D3593C" w:rsidP="00FF7D83" w:rsidRDefault="00D3593C" w14:paraId="3FDA9DFB" w14:textId="77777777">
      <w:pPr>
        <w:pStyle w:val="NormalWeb"/>
        <w:numPr>
          <w:ilvl w:val="0"/>
          <w:numId w:val="31"/>
        </w:numPr>
        <w:jc w:val="both"/>
      </w:pPr>
      <w:r w:rsidRPr="00FF7D83">
        <w:t>Industrial and automotive coatings faced headwinds due to delayed OEM orders, though margin retention was strong through price adjustments.</w:t>
      </w:r>
    </w:p>
    <w:p w:rsidR="00D3593C" w:rsidP="00FF7D83" w:rsidRDefault="00D3593C" w14:paraId="40EB7708" w14:textId="062E6C7D">
      <w:pPr>
        <w:jc w:val="both"/>
        <w:rPr>
          <w:rFonts w:ascii="Times New Roman" w:hAnsi="Times New Roman" w:cs="Times New Roman"/>
          <w:sz w:val="24"/>
          <w:szCs w:val="24"/>
        </w:rPr>
      </w:pPr>
    </w:p>
    <w:p w:rsidR="00FF7D83" w:rsidP="00FF7D83" w:rsidRDefault="00FF7D83" w14:paraId="3E04A57E" w14:textId="534DA173">
      <w:pPr>
        <w:jc w:val="both"/>
        <w:rPr>
          <w:rFonts w:ascii="Times New Roman" w:hAnsi="Times New Roman" w:cs="Times New Roman"/>
          <w:sz w:val="24"/>
          <w:szCs w:val="24"/>
        </w:rPr>
      </w:pPr>
    </w:p>
    <w:p w:rsidR="00FF7D83" w:rsidP="00FF7D83" w:rsidRDefault="00FF7D83" w14:paraId="643787FA" w14:textId="41685B6F">
      <w:pPr>
        <w:jc w:val="both"/>
        <w:rPr>
          <w:rFonts w:ascii="Times New Roman" w:hAnsi="Times New Roman" w:cs="Times New Roman"/>
          <w:sz w:val="24"/>
          <w:szCs w:val="24"/>
        </w:rPr>
      </w:pPr>
    </w:p>
    <w:p w:rsidR="00FF7D83" w:rsidP="00FF7D83" w:rsidRDefault="00FF7D83" w14:paraId="5B889474" w14:textId="21B40BE5">
      <w:pPr>
        <w:jc w:val="both"/>
        <w:rPr>
          <w:rFonts w:ascii="Times New Roman" w:hAnsi="Times New Roman" w:cs="Times New Roman"/>
          <w:sz w:val="24"/>
          <w:szCs w:val="24"/>
        </w:rPr>
      </w:pPr>
    </w:p>
    <w:p w:rsidR="00FF7D83" w:rsidP="00FF7D83" w:rsidRDefault="00FF7D83" w14:paraId="13391D4C" w14:textId="11259C91">
      <w:pPr>
        <w:jc w:val="both"/>
        <w:rPr>
          <w:rFonts w:ascii="Times New Roman" w:hAnsi="Times New Roman" w:cs="Times New Roman"/>
          <w:sz w:val="24"/>
          <w:szCs w:val="24"/>
        </w:rPr>
      </w:pPr>
    </w:p>
    <w:p w:rsidR="00FF7D83" w:rsidP="00FF7D83" w:rsidRDefault="00FF7D83" w14:paraId="6AF423BD" w14:textId="330C0B4A">
      <w:pPr>
        <w:jc w:val="both"/>
        <w:rPr>
          <w:rFonts w:ascii="Times New Roman" w:hAnsi="Times New Roman" w:cs="Times New Roman"/>
          <w:sz w:val="24"/>
          <w:szCs w:val="24"/>
        </w:rPr>
      </w:pPr>
    </w:p>
    <w:p w:rsidR="00FF7D83" w:rsidP="00FF7D83" w:rsidRDefault="00FF7D83" w14:paraId="7019D2A6" w14:textId="29B3100F">
      <w:pPr>
        <w:jc w:val="both"/>
        <w:rPr>
          <w:rFonts w:ascii="Times New Roman" w:hAnsi="Times New Roman" w:cs="Times New Roman"/>
          <w:sz w:val="24"/>
          <w:szCs w:val="24"/>
        </w:rPr>
      </w:pPr>
    </w:p>
    <w:p w:rsidR="00FF7D83" w:rsidP="00FF7D83" w:rsidRDefault="00FF7D83" w14:paraId="557BDCB3" w14:textId="0BCEA349">
      <w:pPr>
        <w:jc w:val="both"/>
        <w:rPr>
          <w:rFonts w:ascii="Times New Roman" w:hAnsi="Times New Roman" w:cs="Times New Roman"/>
          <w:sz w:val="24"/>
          <w:szCs w:val="24"/>
        </w:rPr>
      </w:pPr>
    </w:p>
    <w:p w:rsidR="00FF7D83" w:rsidP="00FF7D83" w:rsidRDefault="00FF7D83" w14:paraId="115ADC59" w14:textId="65C3F7FB">
      <w:pPr>
        <w:jc w:val="both"/>
        <w:rPr>
          <w:rFonts w:ascii="Times New Roman" w:hAnsi="Times New Roman" w:cs="Times New Roman"/>
          <w:sz w:val="24"/>
          <w:szCs w:val="24"/>
        </w:rPr>
      </w:pPr>
    </w:p>
    <w:p w:rsidR="00FF7D83" w:rsidP="00FF7D83" w:rsidRDefault="00FF7D83" w14:paraId="2A0D341F" w14:textId="57955E3B">
      <w:pPr>
        <w:jc w:val="both"/>
        <w:rPr>
          <w:rFonts w:ascii="Times New Roman" w:hAnsi="Times New Roman" w:cs="Times New Roman"/>
          <w:sz w:val="24"/>
          <w:szCs w:val="24"/>
        </w:rPr>
      </w:pPr>
    </w:p>
    <w:p w:rsidR="00FF7D83" w:rsidP="00FF7D83" w:rsidRDefault="00FF7D83" w14:paraId="184CD687" w14:textId="56CEAB65">
      <w:pPr>
        <w:jc w:val="both"/>
        <w:rPr>
          <w:rFonts w:ascii="Times New Roman" w:hAnsi="Times New Roman" w:cs="Times New Roman"/>
          <w:sz w:val="24"/>
          <w:szCs w:val="24"/>
        </w:rPr>
      </w:pPr>
    </w:p>
    <w:p w:rsidR="00FF7D83" w:rsidP="00FF7D83" w:rsidRDefault="00FF7D83" w14:paraId="51921DED" w14:textId="6D92FDF0">
      <w:pPr>
        <w:jc w:val="both"/>
        <w:rPr>
          <w:rFonts w:ascii="Times New Roman" w:hAnsi="Times New Roman" w:cs="Times New Roman"/>
          <w:sz w:val="24"/>
          <w:szCs w:val="24"/>
        </w:rPr>
      </w:pPr>
    </w:p>
    <w:p w:rsidR="00FF7D83" w:rsidP="00FF7D83" w:rsidRDefault="00FF7D83" w14:paraId="3B24CF28" w14:textId="0E2C0BD3">
      <w:pPr>
        <w:jc w:val="both"/>
        <w:rPr>
          <w:rFonts w:ascii="Times New Roman" w:hAnsi="Times New Roman" w:cs="Times New Roman"/>
          <w:sz w:val="24"/>
          <w:szCs w:val="24"/>
        </w:rPr>
      </w:pPr>
    </w:p>
    <w:p w:rsidR="00FF7D83" w:rsidP="00FF7D83" w:rsidRDefault="00FF7D83" w14:paraId="4ACE4C68" w14:textId="675618CE">
      <w:pPr>
        <w:jc w:val="both"/>
        <w:rPr>
          <w:rFonts w:ascii="Times New Roman" w:hAnsi="Times New Roman" w:cs="Times New Roman"/>
          <w:sz w:val="24"/>
          <w:szCs w:val="24"/>
        </w:rPr>
      </w:pPr>
    </w:p>
    <w:p w:rsidR="00FF7D83" w:rsidP="00FF7D83" w:rsidRDefault="00FF7D83" w14:paraId="6D028DAB" w14:textId="1601DC79">
      <w:pPr>
        <w:jc w:val="both"/>
        <w:rPr>
          <w:rFonts w:ascii="Times New Roman" w:hAnsi="Times New Roman" w:cs="Times New Roman"/>
          <w:sz w:val="24"/>
          <w:szCs w:val="24"/>
        </w:rPr>
      </w:pPr>
    </w:p>
    <w:p w:rsidR="00FF7D83" w:rsidP="00FF7D83" w:rsidRDefault="00FF7D83" w14:paraId="6073D177" w14:textId="5637B552">
      <w:pPr>
        <w:jc w:val="both"/>
        <w:rPr>
          <w:rFonts w:ascii="Times New Roman" w:hAnsi="Times New Roman" w:cs="Times New Roman"/>
          <w:sz w:val="24"/>
          <w:szCs w:val="24"/>
        </w:rPr>
      </w:pPr>
    </w:p>
    <w:p w:rsidR="00FF7D83" w:rsidP="00FF7D83" w:rsidRDefault="00FF7D83" w14:paraId="3233E4A1" w14:textId="0BD6C62A">
      <w:pPr>
        <w:jc w:val="both"/>
        <w:rPr>
          <w:rFonts w:ascii="Times New Roman" w:hAnsi="Times New Roman" w:cs="Times New Roman"/>
          <w:sz w:val="24"/>
          <w:szCs w:val="24"/>
        </w:rPr>
      </w:pPr>
    </w:p>
    <w:p w:rsidR="00FF7D83" w:rsidP="00FF7D83" w:rsidRDefault="00FF7D83" w14:paraId="497CEC49" w14:textId="58817ABE">
      <w:pPr>
        <w:jc w:val="both"/>
        <w:rPr>
          <w:rFonts w:ascii="Times New Roman" w:hAnsi="Times New Roman" w:cs="Times New Roman"/>
          <w:sz w:val="24"/>
          <w:szCs w:val="24"/>
        </w:rPr>
      </w:pPr>
    </w:p>
    <w:p w:rsidR="00FF7D83" w:rsidP="00FF7D83" w:rsidRDefault="00FF7D83" w14:paraId="7A4EBD23" w14:textId="39BADA0E">
      <w:pPr>
        <w:jc w:val="both"/>
        <w:rPr>
          <w:rFonts w:ascii="Times New Roman" w:hAnsi="Times New Roman" w:cs="Times New Roman"/>
          <w:sz w:val="24"/>
          <w:szCs w:val="24"/>
        </w:rPr>
      </w:pPr>
    </w:p>
    <w:p w:rsidR="00FF7D83" w:rsidP="00FF7D83" w:rsidRDefault="00FF7D83" w14:paraId="504C2C1E" w14:textId="15455D5B">
      <w:pPr>
        <w:jc w:val="both"/>
        <w:rPr>
          <w:rFonts w:ascii="Times New Roman" w:hAnsi="Times New Roman" w:cs="Times New Roman"/>
          <w:sz w:val="24"/>
          <w:szCs w:val="24"/>
        </w:rPr>
      </w:pPr>
    </w:p>
    <w:p w:rsidR="00FF7D83" w:rsidP="00FF7D83" w:rsidRDefault="00FF7D83" w14:paraId="211B3976" w14:textId="2C782FB2">
      <w:pPr>
        <w:jc w:val="both"/>
        <w:rPr>
          <w:rFonts w:ascii="Times New Roman" w:hAnsi="Times New Roman" w:cs="Times New Roman"/>
          <w:sz w:val="24"/>
          <w:szCs w:val="24"/>
        </w:rPr>
      </w:pPr>
    </w:p>
    <w:p w:rsidR="00FF7D83" w:rsidP="00FF7D83" w:rsidRDefault="00FF7D83" w14:paraId="19CA929D" w14:textId="0B674770">
      <w:pPr>
        <w:jc w:val="both"/>
        <w:rPr>
          <w:rFonts w:ascii="Times New Roman" w:hAnsi="Times New Roman" w:cs="Times New Roman"/>
          <w:sz w:val="24"/>
          <w:szCs w:val="24"/>
        </w:rPr>
      </w:pPr>
    </w:p>
    <w:p w:rsidR="00FF7D83" w:rsidP="00FF7D83" w:rsidRDefault="00FF7D83" w14:paraId="142C4239" w14:textId="00F53078">
      <w:pPr>
        <w:jc w:val="both"/>
        <w:rPr>
          <w:rFonts w:ascii="Times New Roman" w:hAnsi="Times New Roman" w:cs="Times New Roman"/>
          <w:sz w:val="24"/>
          <w:szCs w:val="24"/>
        </w:rPr>
      </w:pPr>
    </w:p>
    <w:p w:rsidR="00FF7D83" w:rsidP="00FF7D83" w:rsidRDefault="00FF7D83" w14:paraId="59512211" w14:textId="1894C20B">
      <w:pPr>
        <w:jc w:val="both"/>
        <w:rPr>
          <w:rFonts w:ascii="Times New Roman" w:hAnsi="Times New Roman" w:cs="Times New Roman"/>
          <w:sz w:val="24"/>
          <w:szCs w:val="24"/>
        </w:rPr>
      </w:pPr>
    </w:p>
    <w:p w:rsidR="00FF7D83" w:rsidP="00FF7D83" w:rsidRDefault="00FF7D83" w14:paraId="1DE4D319" w14:textId="6E833B46">
      <w:pPr>
        <w:jc w:val="both"/>
        <w:rPr>
          <w:rFonts w:ascii="Times New Roman" w:hAnsi="Times New Roman" w:cs="Times New Roman"/>
          <w:sz w:val="24"/>
          <w:szCs w:val="24"/>
        </w:rPr>
      </w:pPr>
    </w:p>
    <w:p w:rsidR="00FF7D83" w:rsidP="00FF7D83" w:rsidRDefault="00FF7D83" w14:paraId="3B85DA6D" w14:textId="191953F4">
      <w:pPr>
        <w:jc w:val="both"/>
        <w:rPr>
          <w:rFonts w:ascii="Times New Roman" w:hAnsi="Times New Roman" w:cs="Times New Roman"/>
          <w:sz w:val="24"/>
          <w:szCs w:val="24"/>
        </w:rPr>
      </w:pPr>
    </w:p>
    <w:p w:rsidR="00FF7D83" w:rsidP="00FF7D83" w:rsidRDefault="00FF7D83" w14:paraId="7BB66EA2" w14:textId="20BF497F">
      <w:pPr>
        <w:jc w:val="both"/>
        <w:rPr>
          <w:rFonts w:ascii="Times New Roman" w:hAnsi="Times New Roman" w:cs="Times New Roman"/>
          <w:sz w:val="24"/>
          <w:szCs w:val="24"/>
        </w:rPr>
      </w:pPr>
    </w:p>
    <w:p w:rsidR="00FF7D83" w:rsidP="00FF7D83" w:rsidRDefault="00FF7D83" w14:paraId="65733E5D" w14:textId="112C5C97">
      <w:pPr>
        <w:jc w:val="both"/>
        <w:rPr>
          <w:rFonts w:ascii="Times New Roman" w:hAnsi="Times New Roman" w:cs="Times New Roman"/>
          <w:sz w:val="24"/>
          <w:szCs w:val="24"/>
        </w:rPr>
      </w:pPr>
    </w:p>
    <w:p w:rsidR="00FF7D83" w:rsidP="00FF7D83" w:rsidRDefault="00FF7D83" w14:paraId="6DE8C86C" w14:textId="165DC096">
      <w:pPr>
        <w:jc w:val="both"/>
        <w:rPr>
          <w:rFonts w:ascii="Times New Roman" w:hAnsi="Times New Roman" w:cs="Times New Roman"/>
          <w:sz w:val="24"/>
          <w:szCs w:val="24"/>
        </w:rPr>
      </w:pPr>
    </w:p>
    <w:p w:rsidR="00FF7D83" w:rsidP="00FF7D83" w:rsidRDefault="00FF7D83" w14:paraId="25B1FCF5" w14:textId="3841FAE7">
      <w:pPr>
        <w:jc w:val="both"/>
        <w:rPr>
          <w:rFonts w:ascii="Times New Roman" w:hAnsi="Times New Roman" w:cs="Times New Roman"/>
          <w:sz w:val="24"/>
          <w:szCs w:val="24"/>
        </w:rPr>
      </w:pPr>
    </w:p>
    <w:p w:rsidR="00FF7D83" w:rsidP="00FF7D83" w:rsidRDefault="00FF7D83" w14:paraId="564336B9" w14:textId="6B9749FF">
      <w:pPr>
        <w:jc w:val="both"/>
        <w:rPr>
          <w:rFonts w:ascii="Times New Roman" w:hAnsi="Times New Roman" w:cs="Times New Roman"/>
          <w:sz w:val="24"/>
          <w:szCs w:val="24"/>
        </w:rPr>
      </w:pPr>
    </w:p>
    <w:p w:rsidR="00FF7D83" w:rsidP="00FF7D83" w:rsidRDefault="00FF7D83" w14:paraId="25FE9FF8" w14:textId="344BA8F6">
      <w:pPr>
        <w:jc w:val="both"/>
        <w:rPr>
          <w:rFonts w:ascii="Times New Roman" w:hAnsi="Times New Roman" w:cs="Times New Roman"/>
          <w:sz w:val="24"/>
          <w:szCs w:val="24"/>
        </w:rPr>
      </w:pPr>
    </w:p>
    <w:p w:rsidR="00FF7D83" w:rsidP="00FF7D83" w:rsidRDefault="00FF7D83" w14:paraId="559DC43A" w14:textId="207DBD43">
      <w:pPr>
        <w:jc w:val="both"/>
        <w:rPr>
          <w:rFonts w:ascii="Times New Roman" w:hAnsi="Times New Roman" w:cs="Times New Roman"/>
          <w:sz w:val="24"/>
          <w:szCs w:val="24"/>
        </w:rPr>
      </w:pPr>
    </w:p>
    <w:p w:rsidRPr="00FF7D83" w:rsidR="00FF7D83" w:rsidP="00FF7D83" w:rsidRDefault="00FF7D83" w14:paraId="12D2852A" w14:textId="77777777">
      <w:pPr>
        <w:jc w:val="both"/>
        <w:rPr>
          <w:rFonts w:ascii="Times New Roman" w:hAnsi="Times New Roman" w:cs="Times New Roman"/>
          <w:sz w:val="24"/>
          <w:szCs w:val="24"/>
        </w:rPr>
      </w:pPr>
    </w:p>
    <w:p w:rsidRPr="00FF7D83" w:rsidR="00D3593C" w:rsidP="00FF7D83" w:rsidRDefault="00D3593C" w14:paraId="2442475F" w14:textId="77777777">
      <w:pPr>
        <w:pStyle w:val="Heading2"/>
      </w:pPr>
      <w:r w:rsidRPr="00FF7D83">
        <w:t>REVENUE BREAKDOWN BY GEOGRAPHY &amp; CHANNEL</w:t>
      </w:r>
    </w:p>
    <w:p w:rsidRPr="00FF7D83" w:rsidR="00D3593C" w:rsidP="00FF7D83" w:rsidRDefault="00D3593C" w14:paraId="1DB8DCB5" w14:textId="77777777">
      <w:pPr>
        <w:pStyle w:val="NormalWeb"/>
        <w:jc w:val="both"/>
      </w:pPr>
      <w:r w:rsidRPr="00FF7D83">
        <w:rPr>
          <w:rStyle w:val="Strong"/>
        </w:rPr>
        <w:t>Regional Overview</w:t>
      </w:r>
      <w:r w:rsidRPr="00FF7D83">
        <w:br/>
      </w:r>
      <w:proofErr w:type="spellStart"/>
      <w:r w:rsidRPr="00FF7D83">
        <w:t>Maccoroni</w:t>
      </w:r>
      <w:proofErr w:type="spellEnd"/>
      <w:r w:rsidRPr="00FF7D83">
        <w:t xml:space="preserve"> Manufacturing Co. operates across diverse markets with strong domestic positioning and a growing export footprint. In 2025 exports accounted for 38% of total revenue, up ~5 pp YoY.</w:t>
      </w:r>
    </w:p>
    <w:p w:rsidRPr="00FF7D83" w:rsidR="00D3593C" w:rsidP="00FF7D83" w:rsidRDefault="00D3593C" w14:paraId="57F7D362" w14:textId="77777777">
      <w:pPr>
        <w:pStyle w:val="NormalWeb"/>
        <w:jc w:val="both"/>
      </w:pPr>
      <w:r w:rsidRPr="00FF7D83">
        <w:rPr>
          <w:rStyle w:val="Strong"/>
        </w:rPr>
        <w:t>Table 4. Revenue by Region and Sales Channel (USD ‘000)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940"/>
        <w:gridCol w:w="1167"/>
        <w:gridCol w:w="1401"/>
        <w:gridCol w:w="1376"/>
      </w:tblGrid>
      <w:tr w:rsidRPr="00FF7D83" w:rsidR="00D3593C" w:rsidTr="00D3593C" w14:paraId="40D98E8E" w14:textId="77777777">
        <w:trPr>
          <w:tblHeader/>
          <w:tblCellSpacing w:w="15" w:type="dxa"/>
        </w:trPr>
        <w:tc>
          <w:tcPr>
            <w:tcW w:w="0" w:type="auto"/>
            <w:vAlign w:val="center"/>
            <w:hideMark/>
          </w:tcPr>
          <w:p w:rsidRPr="00FF7D83" w:rsidR="00D3593C" w:rsidP="00FF7D83" w:rsidRDefault="00D3593C" w14:paraId="5975495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Region</w:t>
            </w:r>
          </w:p>
        </w:tc>
        <w:tc>
          <w:tcPr>
            <w:tcW w:w="0" w:type="auto"/>
            <w:vAlign w:val="center"/>
            <w:hideMark/>
          </w:tcPr>
          <w:p w:rsidRPr="00FF7D83" w:rsidR="00D3593C" w:rsidP="00FF7D83" w:rsidRDefault="00D3593C" w14:paraId="038A85C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Revenue</w:t>
            </w:r>
          </w:p>
        </w:tc>
        <w:tc>
          <w:tcPr>
            <w:tcW w:w="0" w:type="auto"/>
            <w:vAlign w:val="center"/>
            <w:hideMark/>
          </w:tcPr>
          <w:p w:rsidRPr="00FF7D83" w:rsidR="00D3593C" w:rsidP="00FF7D83" w:rsidRDefault="00D3593C" w14:paraId="743B564B"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 xml:space="preserve">% </w:t>
            </w:r>
            <w:proofErr w:type="gramStart"/>
            <w:r w:rsidRPr="00FF7D83">
              <w:rPr>
                <w:rFonts w:ascii="Times New Roman" w:hAnsi="Times New Roman" w:cs="Times New Roman"/>
                <w:b/>
                <w:bCs/>
                <w:sz w:val="24"/>
                <w:szCs w:val="24"/>
              </w:rPr>
              <w:t>of</w:t>
            </w:r>
            <w:proofErr w:type="gramEnd"/>
            <w:r w:rsidRPr="00FF7D83">
              <w:rPr>
                <w:rFonts w:ascii="Times New Roman" w:hAnsi="Times New Roman" w:cs="Times New Roman"/>
                <w:b/>
                <w:bCs/>
                <w:sz w:val="24"/>
                <w:szCs w:val="24"/>
              </w:rPr>
              <w:t xml:space="preserve"> Total</w:t>
            </w:r>
          </w:p>
        </w:tc>
        <w:tc>
          <w:tcPr>
            <w:tcW w:w="0" w:type="auto"/>
            <w:vAlign w:val="center"/>
            <w:hideMark/>
          </w:tcPr>
          <w:p w:rsidRPr="00FF7D83" w:rsidR="00D3593C" w:rsidP="00FF7D83" w:rsidRDefault="00D3593C" w14:paraId="236A792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Top Channel</w:t>
            </w:r>
          </w:p>
        </w:tc>
        <w:tc>
          <w:tcPr>
            <w:tcW w:w="0" w:type="auto"/>
            <w:vAlign w:val="center"/>
            <w:hideMark/>
          </w:tcPr>
          <w:p w:rsidRPr="00FF7D83" w:rsidR="00D3593C" w:rsidP="00FF7D83" w:rsidRDefault="00D3593C" w14:paraId="46B5A075"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Top Product</w:t>
            </w:r>
          </w:p>
        </w:tc>
      </w:tr>
      <w:tr w:rsidRPr="00FF7D83" w:rsidR="00D3593C" w:rsidTr="00D3593C" w14:paraId="70E69C03" w14:textId="77777777">
        <w:trPr>
          <w:tblCellSpacing w:w="15" w:type="dxa"/>
        </w:trPr>
        <w:tc>
          <w:tcPr>
            <w:tcW w:w="0" w:type="auto"/>
            <w:vAlign w:val="center"/>
            <w:hideMark/>
          </w:tcPr>
          <w:p w:rsidRPr="00FF7D83" w:rsidR="00D3593C" w:rsidP="00FF7D83" w:rsidRDefault="00D3593C" w14:paraId="753EC68F" w14:textId="77777777">
            <w:pPr>
              <w:jc w:val="both"/>
              <w:rPr>
                <w:rFonts w:ascii="Times New Roman" w:hAnsi="Times New Roman" w:cs="Times New Roman"/>
                <w:sz w:val="24"/>
                <w:szCs w:val="24"/>
              </w:rPr>
            </w:pPr>
            <w:r w:rsidRPr="00FF7D83">
              <w:rPr>
                <w:rFonts w:ascii="Times New Roman" w:hAnsi="Times New Roman" w:cs="Times New Roman"/>
                <w:sz w:val="24"/>
                <w:szCs w:val="24"/>
              </w:rPr>
              <w:t>Domestic</w:t>
            </w:r>
          </w:p>
        </w:tc>
        <w:tc>
          <w:tcPr>
            <w:tcW w:w="0" w:type="auto"/>
            <w:vAlign w:val="center"/>
            <w:hideMark/>
          </w:tcPr>
          <w:p w:rsidRPr="00FF7D83" w:rsidR="00D3593C" w:rsidP="00FF7D83" w:rsidRDefault="00D3593C" w14:paraId="04544826" w14:textId="77777777">
            <w:pPr>
              <w:jc w:val="both"/>
              <w:rPr>
                <w:rFonts w:ascii="Times New Roman" w:hAnsi="Times New Roman" w:cs="Times New Roman"/>
                <w:sz w:val="24"/>
                <w:szCs w:val="24"/>
              </w:rPr>
            </w:pPr>
            <w:r w:rsidRPr="00FF7D83">
              <w:rPr>
                <w:rFonts w:ascii="Times New Roman" w:hAnsi="Times New Roman" w:cs="Times New Roman"/>
                <w:sz w:val="24"/>
                <w:szCs w:val="24"/>
              </w:rPr>
              <w:t>1,240</w:t>
            </w:r>
          </w:p>
        </w:tc>
        <w:tc>
          <w:tcPr>
            <w:tcW w:w="0" w:type="auto"/>
            <w:vAlign w:val="center"/>
            <w:hideMark/>
          </w:tcPr>
          <w:p w:rsidRPr="00FF7D83" w:rsidR="00D3593C" w:rsidP="00FF7D83" w:rsidRDefault="00D3593C" w14:paraId="3060985F" w14:textId="77777777">
            <w:pPr>
              <w:jc w:val="both"/>
              <w:rPr>
                <w:rFonts w:ascii="Times New Roman" w:hAnsi="Times New Roman" w:cs="Times New Roman"/>
                <w:sz w:val="24"/>
                <w:szCs w:val="24"/>
              </w:rPr>
            </w:pPr>
            <w:r w:rsidRPr="00FF7D83">
              <w:rPr>
                <w:rFonts w:ascii="Times New Roman" w:hAnsi="Times New Roman" w:cs="Times New Roman"/>
                <w:sz w:val="24"/>
                <w:szCs w:val="24"/>
              </w:rPr>
              <w:t>62%</w:t>
            </w:r>
          </w:p>
        </w:tc>
        <w:tc>
          <w:tcPr>
            <w:tcW w:w="0" w:type="auto"/>
            <w:vAlign w:val="center"/>
            <w:hideMark/>
          </w:tcPr>
          <w:p w:rsidRPr="00FF7D83" w:rsidR="00D3593C" w:rsidP="00FF7D83" w:rsidRDefault="00D3593C" w14:paraId="04C241B1" w14:textId="77777777">
            <w:pPr>
              <w:jc w:val="both"/>
              <w:rPr>
                <w:rFonts w:ascii="Times New Roman" w:hAnsi="Times New Roman" w:cs="Times New Roman"/>
                <w:sz w:val="24"/>
                <w:szCs w:val="24"/>
              </w:rPr>
            </w:pPr>
            <w:r w:rsidRPr="00FF7D83">
              <w:rPr>
                <w:rFonts w:ascii="Times New Roman" w:hAnsi="Times New Roman" w:cs="Times New Roman"/>
                <w:sz w:val="24"/>
                <w:szCs w:val="24"/>
              </w:rPr>
              <w:t>Retail/DIY</w:t>
            </w:r>
          </w:p>
        </w:tc>
        <w:tc>
          <w:tcPr>
            <w:tcW w:w="0" w:type="auto"/>
            <w:vAlign w:val="center"/>
            <w:hideMark/>
          </w:tcPr>
          <w:p w:rsidRPr="00FF7D83" w:rsidR="00D3593C" w:rsidP="00FF7D83" w:rsidRDefault="00D3593C" w14:paraId="2B5EDA3A"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w:t>
            </w:r>
          </w:p>
        </w:tc>
      </w:tr>
      <w:tr w:rsidRPr="00FF7D83" w:rsidR="00D3593C" w:rsidTr="00D3593C" w14:paraId="72F11E8F" w14:textId="77777777">
        <w:trPr>
          <w:tblCellSpacing w:w="15" w:type="dxa"/>
        </w:trPr>
        <w:tc>
          <w:tcPr>
            <w:tcW w:w="0" w:type="auto"/>
            <w:vAlign w:val="center"/>
            <w:hideMark/>
          </w:tcPr>
          <w:p w:rsidRPr="00FF7D83" w:rsidR="00D3593C" w:rsidP="00FF7D83" w:rsidRDefault="00D3593C" w14:paraId="59FC2117" w14:textId="77777777">
            <w:pPr>
              <w:jc w:val="both"/>
              <w:rPr>
                <w:rFonts w:ascii="Times New Roman" w:hAnsi="Times New Roman" w:cs="Times New Roman"/>
                <w:sz w:val="24"/>
                <w:szCs w:val="24"/>
              </w:rPr>
            </w:pPr>
            <w:r w:rsidRPr="00FF7D83">
              <w:rPr>
                <w:rFonts w:ascii="Times New Roman" w:hAnsi="Times New Roman" w:cs="Times New Roman"/>
                <w:sz w:val="24"/>
                <w:szCs w:val="24"/>
              </w:rPr>
              <w:t>European Union</w:t>
            </w:r>
          </w:p>
        </w:tc>
        <w:tc>
          <w:tcPr>
            <w:tcW w:w="0" w:type="auto"/>
            <w:vAlign w:val="center"/>
            <w:hideMark/>
          </w:tcPr>
          <w:p w:rsidRPr="00FF7D83" w:rsidR="00D3593C" w:rsidP="00FF7D83" w:rsidRDefault="00D3593C" w14:paraId="388E4EE4" w14:textId="77777777">
            <w:pPr>
              <w:jc w:val="both"/>
              <w:rPr>
                <w:rFonts w:ascii="Times New Roman" w:hAnsi="Times New Roman" w:cs="Times New Roman"/>
                <w:sz w:val="24"/>
                <w:szCs w:val="24"/>
              </w:rPr>
            </w:pPr>
            <w:r w:rsidRPr="00FF7D83">
              <w:rPr>
                <w:rFonts w:ascii="Times New Roman" w:hAnsi="Times New Roman" w:cs="Times New Roman"/>
                <w:sz w:val="24"/>
                <w:szCs w:val="24"/>
              </w:rPr>
              <w:t>380</w:t>
            </w:r>
          </w:p>
        </w:tc>
        <w:tc>
          <w:tcPr>
            <w:tcW w:w="0" w:type="auto"/>
            <w:vAlign w:val="center"/>
            <w:hideMark/>
          </w:tcPr>
          <w:p w:rsidRPr="00FF7D83" w:rsidR="00D3593C" w:rsidP="00FF7D83" w:rsidRDefault="00D3593C" w14:paraId="46754B02" w14:textId="77777777">
            <w:pPr>
              <w:jc w:val="both"/>
              <w:rPr>
                <w:rFonts w:ascii="Times New Roman" w:hAnsi="Times New Roman" w:cs="Times New Roman"/>
                <w:sz w:val="24"/>
                <w:szCs w:val="24"/>
              </w:rPr>
            </w:pPr>
            <w:r w:rsidRPr="00FF7D83">
              <w:rPr>
                <w:rFonts w:ascii="Times New Roman" w:hAnsi="Times New Roman" w:cs="Times New Roman"/>
                <w:sz w:val="24"/>
                <w:szCs w:val="24"/>
              </w:rPr>
              <w:t>19%</w:t>
            </w:r>
          </w:p>
        </w:tc>
        <w:tc>
          <w:tcPr>
            <w:tcW w:w="0" w:type="auto"/>
            <w:vAlign w:val="center"/>
            <w:hideMark/>
          </w:tcPr>
          <w:p w:rsidRPr="00FF7D83" w:rsidR="00D3593C" w:rsidP="00FF7D83" w:rsidRDefault="00D3593C" w14:paraId="1CCB5ED3" w14:textId="77777777">
            <w:pPr>
              <w:jc w:val="both"/>
              <w:rPr>
                <w:rFonts w:ascii="Times New Roman" w:hAnsi="Times New Roman" w:cs="Times New Roman"/>
                <w:sz w:val="24"/>
                <w:szCs w:val="24"/>
              </w:rPr>
            </w:pPr>
            <w:r w:rsidRPr="00FF7D83">
              <w:rPr>
                <w:rFonts w:ascii="Times New Roman" w:hAnsi="Times New Roman" w:cs="Times New Roman"/>
                <w:sz w:val="24"/>
                <w:szCs w:val="24"/>
              </w:rPr>
              <w:t>B2B/OEM</w:t>
            </w:r>
          </w:p>
        </w:tc>
        <w:tc>
          <w:tcPr>
            <w:tcW w:w="0" w:type="auto"/>
            <w:vAlign w:val="center"/>
            <w:hideMark/>
          </w:tcPr>
          <w:p w:rsidRPr="00FF7D83" w:rsidR="00D3593C" w:rsidP="00FF7D83" w:rsidRDefault="00D3593C" w14:paraId="410188FD"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w:t>
            </w:r>
          </w:p>
        </w:tc>
      </w:tr>
      <w:tr w:rsidRPr="00FF7D83" w:rsidR="00D3593C" w:rsidTr="00D3593C" w14:paraId="02A9E18E" w14:textId="77777777">
        <w:trPr>
          <w:tblCellSpacing w:w="15" w:type="dxa"/>
        </w:trPr>
        <w:tc>
          <w:tcPr>
            <w:tcW w:w="0" w:type="auto"/>
            <w:vAlign w:val="center"/>
            <w:hideMark/>
          </w:tcPr>
          <w:p w:rsidRPr="00FF7D83" w:rsidR="00D3593C" w:rsidP="00FF7D83" w:rsidRDefault="00D3593C" w14:paraId="272E4D2F" w14:textId="77777777">
            <w:pPr>
              <w:jc w:val="both"/>
              <w:rPr>
                <w:rFonts w:ascii="Times New Roman" w:hAnsi="Times New Roman" w:cs="Times New Roman"/>
                <w:sz w:val="24"/>
                <w:szCs w:val="24"/>
              </w:rPr>
            </w:pPr>
            <w:r w:rsidRPr="00FF7D83">
              <w:rPr>
                <w:rFonts w:ascii="Times New Roman" w:hAnsi="Times New Roman" w:cs="Times New Roman"/>
                <w:sz w:val="24"/>
                <w:szCs w:val="24"/>
              </w:rPr>
              <w:t>Middle East</w:t>
            </w:r>
          </w:p>
        </w:tc>
        <w:tc>
          <w:tcPr>
            <w:tcW w:w="0" w:type="auto"/>
            <w:vAlign w:val="center"/>
            <w:hideMark/>
          </w:tcPr>
          <w:p w:rsidRPr="00FF7D83" w:rsidR="00D3593C" w:rsidP="00FF7D83" w:rsidRDefault="00D3593C" w14:paraId="3653DA05" w14:textId="77777777">
            <w:pPr>
              <w:jc w:val="both"/>
              <w:rPr>
                <w:rFonts w:ascii="Times New Roman" w:hAnsi="Times New Roman" w:cs="Times New Roman"/>
                <w:sz w:val="24"/>
                <w:szCs w:val="24"/>
              </w:rPr>
            </w:pPr>
            <w:r w:rsidRPr="00FF7D83">
              <w:rPr>
                <w:rFonts w:ascii="Times New Roman" w:hAnsi="Times New Roman" w:cs="Times New Roman"/>
                <w:sz w:val="24"/>
                <w:szCs w:val="24"/>
              </w:rPr>
              <w:t>160</w:t>
            </w:r>
          </w:p>
        </w:tc>
        <w:tc>
          <w:tcPr>
            <w:tcW w:w="0" w:type="auto"/>
            <w:vAlign w:val="center"/>
            <w:hideMark/>
          </w:tcPr>
          <w:p w:rsidRPr="00FF7D83" w:rsidR="00D3593C" w:rsidP="00FF7D83" w:rsidRDefault="00D3593C" w14:paraId="49DFB268" w14:textId="77777777">
            <w:pPr>
              <w:jc w:val="both"/>
              <w:rPr>
                <w:rFonts w:ascii="Times New Roman" w:hAnsi="Times New Roman" w:cs="Times New Roman"/>
                <w:sz w:val="24"/>
                <w:szCs w:val="24"/>
              </w:rPr>
            </w:pPr>
            <w:r w:rsidRPr="00FF7D83">
              <w:rPr>
                <w:rFonts w:ascii="Times New Roman" w:hAnsi="Times New Roman" w:cs="Times New Roman"/>
                <w:sz w:val="24"/>
                <w:szCs w:val="24"/>
              </w:rPr>
              <w:t>8%</w:t>
            </w:r>
          </w:p>
        </w:tc>
        <w:tc>
          <w:tcPr>
            <w:tcW w:w="0" w:type="auto"/>
            <w:vAlign w:val="center"/>
            <w:hideMark/>
          </w:tcPr>
          <w:p w:rsidRPr="00FF7D83" w:rsidR="00D3593C" w:rsidP="00FF7D83" w:rsidRDefault="00D3593C" w14:paraId="25CC094A" w14:textId="77777777">
            <w:pPr>
              <w:jc w:val="both"/>
              <w:rPr>
                <w:rFonts w:ascii="Times New Roman" w:hAnsi="Times New Roman" w:cs="Times New Roman"/>
                <w:sz w:val="24"/>
                <w:szCs w:val="24"/>
              </w:rPr>
            </w:pPr>
            <w:r w:rsidRPr="00FF7D83">
              <w:rPr>
                <w:rFonts w:ascii="Times New Roman" w:hAnsi="Times New Roman" w:cs="Times New Roman"/>
                <w:sz w:val="24"/>
                <w:szCs w:val="24"/>
              </w:rPr>
              <w:t>Wholesale</w:t>
            </w:r>
          </w:p>
        </w:tc>
        <w:tc>
          <w:tcPr>
            <w:tcW w:w="0" w:type="auto"/>
            <w:vAlign w:val="center"/>
            <w:hideMark/>
          </w:tcPr>
          <w:p w:rsidRPr="00FF7D83" w:rsidR="00D3593C" w:rsidP="00FF7D83" w:rsidRDefault="00D3593C" w14:paraId="1F8D16A1"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w:t>
            </w:r>
          </w:p>
        </w:tc>
      </w:tr>
      <w:tr w:rsidRPr="00FF7D83" w:rsidR="00D3593C" w:rsidTr="00D3593C" w14:paraId="47B487BE" w14:textId="77777777">
        <w:trPr>
          <w:tblCellSpacing w:w="15" w:type="dxa"/>
        </w:trPr>
        <w:tc>
          <w:tcPr>
            <w:tcW w:w="0" w:type="auto"/>
            <w:vAlign w:val="center"/>
            <w:hideMark/>
          </w:tcPr>
          <w:p w:rsidRPr="00FF7D83" w:rsidR="00D3593C" w:rsidP="00FF7D83" w:rsidRDefault="00D3593C" w14:paraId="4A3EA781" w14:textId="77777777">
            <w:pPr>
              <w:jc w:val="both"/>
              <w:rPr>
                <w:rFonts w:ascii="Times New Roman" w:hAnsi="Times New Roman" w:cs="Times New Roman"/>
                <w:sz w:val="24"/>
                <w:szCs w:val="24"/>
              </w:rPr>
            </w:pPr>
            <w:r w:rsidRPr="00FF7D83">
              <w:rPr>
                <w:rFonts w:ascii="Times New Roman" w:hAnsi="Times New Roman" w:cs="Times New Roman"/>
                <w:sz w:val="24"/>
                <w:szCs w:val="24"/>
              </w:rPr>
              <w:t>Africa</w:t>
            </w:r>
          </w:p>
        </w:tc>
        <w:tc>
          <w:tcPr>
            <w:tcW w:w="0" w:type="auto"/>
            <w:vAlign w:val="center"/>
            <w:hideMark/>
          </w:tcPr>
          <w:p w:rsidRPr="00FF7D83" w:rsidR="00D3593C" w:rsidP="00FF7D83" w:rsidRDefault="00D3593C" w14:paraId="60ACCC11" w14:textId="77777777">
            <w:pPr>
              <w:jc w:val="both"/>
              <w:rPr>
                <w:rFonts w:ascii="Times New Roman" w:hAnsi="Times New Roman" w:cs="Times New Roman"/>
                <w:sz w:val="24"/>
                <w:szCs w:val="24"/>
              </w:rPr>
            </w:pPr>
            <w:r w:rsidRPr="00FF7D83">
              <w:rPr>
                <w:rFonts w:ascii="Times New Roman" w:hAnsi="Times New Roman" w:cs="Times New Roman"/>
                <w:sz w:val="24"/>
                <w:szCs w:val="24"/>
              </w:rPr>
              <w:t>120</w:t>
            </w:r>
          </w:p>
        </w:tc>
        <w:tc>
          <w:tcPr>
            <w:tcW w:w="0" w:type="auto"/>
            <w:vAlign w:val="center"/>
            <w:hideMark/>
          </w:tcPr>
          <w:p w:rsidRPr="00FF7D83" w:rsidR="00D3593C" w:rsidP="00FF7D83" w:rsidRDefault="00D3593C" w14:paraId="601D8E9A" w14:textId="77777777">
            <w:pPr>
              <w:jc w:val="both"/>
              <w:rPr>
                <w:rFonts w:ascii="Times New Roman" w:hAnsi="Times New Roman" w:cs="Times New Roman"/>
                <w:sz w:val="24"/>
                <w:szCs w:val="24"/>
              </w:rPr>
            </w:pPr>
            <w:r w:rsidRPr="00FF7D83">
              <w:rPr>
                <w:rFonts w:ascii="Times New Roman" w:hAnsi="Times New Roman" w:cs="Times New Roman"/>
                <w:sz w:val="24"/>
                <w:szCs w:val="24"/>
              </w:rPr>
              <w:t>6%</w:t>
            </w:r>
          </w:p>
        </w:tc>
        <w:tc>
          <w:tcPr>
            <w:tcW w:w="0" w:type="auto"/>
            <w:vAlign w:val="center"/>
            <w:hideMark/>
          </w:tcPr>
          <w:p w:rsidRPr="00FF7D83" w:rsidR="00D3593C" w:rsidP="00FF7D83" w:rsidRDefault="00D3593C" w14:paraId="68F48F65" w14:textId="77777777">
            <w:pPr>
              <w:jc w:val="both"/>
              <w:rPr>
                <w:rFonts w:ascii="Times New Roman" w:hAnsi="Times New Roman" w:cs="Times New Roman"/>
                <w:sz w:val="24"/>
                <w:szCs w:val="24"/>
              </w:rPr>
            </w:pPr>
            <w:r w:rsidRPr="00FF7D83">
              <w:rPr>
                <w:rFonts w:ascii="Times New Roman" w:hAnsi="Times New Roman" w:cs="Times New Roman"/>
                <w:sz w:val="24"/>
                <w:szCs w:val="24"/>
              </w:rPr>
              <w:t>Distributor</w:t>
            </w:r>
          </w:p>
        </w:tc>
        <w:tc>
          <w:tcPr>
            <w:tcW w:w="0" w:type="auto"/>
            <w:vAlign w:val="center"/>
            <w:hideMark/>
          </w:tcPr>
          <w:p w:rsidRPr="00FF7D83" w:rsidR="00D3593C" w:rsidP="00FF7D83" w:rsidRDefault="00D3593C" w14:paraId="092E13A6"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w:t>
            </w:r>
          </w:p>
        </w:tc>
      </w:tr>
      <w:tr w:rsidRPr="00FF7D83" w:rsidR="00D3593C" w:rsidTr="00D3593C" w14:paraId="2DBC00E8" w14:textId="77777777">
        <w:trPr>
          <w:tblCellSpacing w:w="15" w:type="dxa"/>
        </w:trPr>
        <w:tc>
          <w:tcPr>
            <w:tcW w:w="0" w:type="auto"/>
            <w:vAlign w:val="center"/>
            <w:hideMark/>
          </w:tcPr>
          <w:p w:rsidRPr="00FF7D83" w:rsidR="00D3593C" w:rsidP="00FF7D83" w:rsidRDefault="00D3593C" w14:paraId="73C865F4" w14:textId="77777777">
            <w:pPr>
              <w:jc w:val="both"/>
              <w:rPr>
                <w:rFonts w:ascii="Times New Roman" w:hAnsi="Times New Roman" w:cs="Times New Roman"/>
                <w:sz w:val="24"/>
                <w:szCs w:val="24"/>
              </w:rPr>
            </w:pPr>
            <w:r w:rsidRPr="00FF7D83">
              <w:rPr>
                <w:rFonts w:ascii="Times New Roman" w:hAnsi="Times New Roman" w:cs="Times New Roman"/>
                <w:sz w:val="24"/>
                <w:szCs w:val="24"/>
              </w:rPr>
              <w:t>Asia</w:t>
            </w:r>
          </w:p>
        </w:tc>
        <w:tc>
          <w:tcPr>
            <w:tcW w:w="0" w:type="auto"/>
            <w:vAlign w:val="center"/>
            <w:hideMark/>
          </w:tcPr>
          <w:p w:rsidRPr="00FF7D83" w:rsidR="00D3593C" w:rsidP="00FF7D83" w:rsidRDefault="00D3593C" w14:paraId="69FC2AFD" w14:textId="77777777">
            <w:pPr>
              <w:jc w:val="both"/>
              <w:rPr>
                <w:rFonts w:ascii="Times New Roman" w:hAnsi="Times New Roman" w:cs="Times New Roman"/>
                <w:sz w:val="24"/>
                <w:szCs w:val="24"/>
              </w:rPr>
            </w:pPr>
            <w:r w:rsidRPr="00FF7D83">
              <w:rPr>
                <w:rFonts w:ascii="Times New Roman" w:hAnsi="Times New Roman" w:cs="Times New Roman"/>
                <w:sz w:val="24"/>
                <w:szCs w:val="24"/>
              </w:rPr>
              <w:t>60</w:t>
            </w:r>
          </w:p>
        </w:tc>
        <w:tc>
          <w:tcPr>
            <w:tcW w:w="0" w:type="auto"/>
            <w:vAlign w:val="center"/>
            <w:hideMark/>
          </w:tcPr>
          <w:p w:rsidRPr="00FF7D83" w:rsidR="00D3593C" w:rsidP="00FF7D83" w:rsidRDefault="00D3593C" w14:paraId="0A0A14BD"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c>
          <w:tcPr>
            <w:tcW w:w="0" w:type="auto"/>
            <w:vAlign w:val="center"/>
            <w:hideMark/>
          </w:tcPr>
          <w:p w:rsidRPr="00FF7D83" w:rsidR="00D3593C" w:rsidP="00FF7D83" w:rsidRDefault="00D3593C" w14:paraId="3FCA4E8F" w14:textId="77777777">
            <w:pPr>
              <w:jc w:val="both"/>
              <w:rPr>
                <w:rFonts w:ascii="Times New Roman" w:hAnsi="Times New Roman" w:cs="Times New Roman"/>
                <w:sz w:val="24"/>
                <w:szCs w:val="24"/>
              </w:rPr>
            </w:pPr>
            <w:r w:rsidRPr="00FF7D83">
              <w:rPr>
                <w:rFonts w:ascii="Times New Roman" w:hAnsi="Times New Roman" w:cs="Times New Roman"/>
                <w:sz w:val="24"/>
                <w:szCs w:val="24"/>
              </w:rPr>
              <w:t>B2B</w:t>
            </w:r>
          </w:p>
        </w:tc>
        <w:tc>
          <w:tcPr>
            <w:tcW w:w="0" w:type="auto"/>
            <w:vAlign w:val="center"/>
            <w:hideMark/>
          </w:tcPr>
          <w:p w:rsidRPr="00FF7D83" w:rsidR="00D3593C" w:rsidP="00FF7D83" w:rsidRDefault="00D3593C" w14:paraId="4F348AC1" w14:textId="77777777">
            <w:pPr>
              <w:jc w:val="both"/>
              <w:rPr>
                <w:rFonts w:ascii="Times New Roman" w:hAnsi="Times New Roman" w:cs="Times New Roman"/>
                <w:sz w:val="24"/>
                <w:szCs w:val="24"/>
              </w:rPr>
            </w:pPr>
            <w:r w:rsidRPr="00FF7D83">
              <w:rPr>
                <w:rFonts w:ascii="Times New Roman" w:hAnsi="Times New Roman" w:cs="Times New Roman"/>
                <w:sz w:val="24"/>
                <w:szCs w:val="24"/>
              </w:rPr>
              <w:t>Specialty</w:t>
            </w:r>
          </w:p>
        </w:tc>
      </w:tr>
      <w:tr w:rsidRPr="00FF7D83" w:rsidR="00D3593C" w:rsidTr="00D3593C" w14:paraId="5B64E282" w14:textId="77777777">
        <w:trPr>
          <w:tblCellSpacing w:w="15" w:type="dxa"/>
        </w:trPr>
        <w:tc>
          <w:tcPr>
            <w:tcW w:w="0" w:type="auto"/>
            <w:vAlign w:val="center"/>
            <w:hideMark/>
          </w:tcPr>
          <w:p w:rsidRPr="00FF7D83" w:rsidR="00D3593C" w:rsidP="00FF7D83" w:rsidRDefault="00D3593C" w14:paraId="207B8240" w14:textId="77777777">
            <w:pPr>
              <w:jc w:val="both"/>
              <w:rPr>
                <w:rFonts w:ascii="Times New Roman" w:hAnsi="Times New Roman" w:cs="Times New Roman"/>
                <w:sz w:val="24"/>
                <w:szCs w:val="24"/>
              </w:rPr>
            </w:pPr>
            <w:r w:rsidRPr="00FF7D83">
              <w:rPr>
                <w:rFonts w:ascii="Times New Roman" w:hAnsi="Times New Roman" w:cs="Times New Roman"/>
                <w:sz w:val="24"/>
                <w:szCs w:val="24"/>
              </w:rPr>
              <w:t>Americas</w:t>
            </w:r>
          </w:p>
        </w:tc>
        <w:tc>
          <w:tcPr>
            <w:tcW w:w="0" w:type="auto"/>
            <w:vAlign w:val="center"/>
            <w:hideMark/>
          </w:tcPr>
          <w:p w:rsidRPr="00FF7D83" w:rsidR="00D3593C" w:rsidP="00FF7D83" w:rsidRDefault="00D3593C" w14:paraId="3D408D0B" w14:textId="77777777">
            <w:pPr>
              <w:jc w:val="both"/>
              <w:rPr>
                <w:rFonts w:ascii="Times New Roman" w:hAnsi="Times New Roman" w:cs="Times New Roman"/>
                <w:sz w:val="24"/>
                <w:szCs w:val="24"/>
              </w:rPr>
            </w:pPr>
            <w:r w:rsidRPr="00FF7D83">
              <w:rPr>
                <w:rFonts w:ascii="Times New Roman" w:hAnsi="Times New Roman" w:cs="Times New Roman"/>
                <w:sz w:val="24"/>
                <w:szCs w:val="24"/>
              </w:rPr>
              <w:t>40</w:t>
            </w:r>
          </w:p>
        </w:tc>
        <w:tc>
          <w:tcPr>
            <w:tcW w:w="0" w:type="auto"/>
            <w:vAlign w:val="center"/>
            <w:hideMark/>
          </w:tcPr>
          <w:p w:rsidRPr="00FF7D83" w:rsidR="00D3593C" w:rsidP="00FF7D83" w:rsidRDefault="00D3593C" w14:paraId="706FB6E2" w14:textId="77777777">
            <w:pPr>
              <w:jc w:val="both"/>
              <w:rPr>
                <w:rFonts w:ascii="Times New Roman" w:hAnsi="Times New Roman" w:cs="Times New Roman"/>
                <w:sz w:val="24"/>
                <w:szCs w:val="24"/>
              </w:rPr>
            </w:pPr>
            <w:r w:rsidRPr="00FF7D83">
              <w:rPr>
                <w:rFonts w:ascii="Times New Roman" w:hAnsi="Times New Roman" w:cs="Times New Roman"/>
                <w:sz w:val="24"/>
                <w:szCs w:val="24"/>
              </w:rPr>
              <w:t>2%</w:t>
            </w:r>
          </w:p>
        </w:tc>
        <w:tc>
          <w:tcPr>
            <w:tcW w:w="0" w:type="auto"/>
            <w:vAlign w:val="center"/>
            <w:hideMark/>
          </w:tcPr>
          <w:p w:rsidRPr="00FF7D83" w:rsidR="00D3593C" w:rsidP="00FF7D83" w:rsidRDefault="00D3593C" w14:paraId="08C7FEC8" w14:textId="77777777">
            <w:pPr>
              <w:jc w:val="both"/>
              <w:rPr>
                <w:rFonts w:ascii="Times New Roman" w:hAnsi="Times New Roman" w:cs="Times New Roman"/>
                <w:sz w:val="24"/>
                <w:szCs w:val="24"/>
              </w:rPr>
            </w:pPr>
            <w:r w:rsidRPr="00FF7D83">
              <w:rPr>
                <w:rFonts w:ascii="Times New Roman" w:hAnsi="Times New Roman" w:cs="Times New Roman"/>
                <w:sz w:val="24"/>
                <w:szCs w:val="24"/>
              </w:rPr>
              <w:t>Export</w:t>
            </w:r>
          </w:p>
        </w:tc>
        <w:tc>
          <w:tcPr>
            <w:tcW w:w="0" w:type="auto"/>
            <w:vAlign w:val="center"/>
            <w:hideMark/>
          </w:tcPr>
          <w:p w:rsidRPr="00FF7D83" w:rsidR="00D3593C" w:rsidP="00FF7D83" w:rsidRDefault="00D3593C" w14:paraId="7B85E9BD" w14:textId="77777777">
            <w:pPr>
              <w:jc w:val="both"/>
              <w:rPr>
                <w:rFonts w:ascii="Times New Roman" w:hAnsi="Times New Roman" w:cs="Times New Roman"/>
                <w:sz w:val="24"/>
                <w:szCs w:val="24"/>
              </w:rPr>
            </w:pPr>
            <w:r w:rsidRPr="00FF7D83">
              <w:rPr>
                <w:rFonts w:ascii="Times New Roman" w:hAnsi="Times New Roman" w:cs="Times New Roman"/>
                <w:sz w:val="24"/>
                <w:szCs w:val="24"/>
              </w:rPr>
              <w:t>Automotive</w:t>
            </w:r>
          </w:p>
        </w:tc>
      </w:tr>
      <w:tr w:rsidRPr="00FF7D83" w:rsidR="00D3593C" w:rsidTr="00D3593C" w14:paraId="0E9666A0" w14:textId="77777777">
        <w:trPr>
          <w:tblCellSpacing w:w="15" w:type="dxa"/>
        </w:trPr>
        <w:tc>
          <w:tcPr>
            <w:tcW w:w="0" w:type="auto"/>
            <w:vAlign w:val="center"/>
            <w:hideMark/>
          </w:tcPr>
          <w:p w:rsidRPr="00FF7D83" w:rsidR="00D3593C" w:rsidP="00FF7D83" w:rsidRDefault="00D3593C" w14:paraId="48526FF7" w14:textId="77777777">
            <w:pPr>
              <w:jc w:val="both"/>
              <w:rPr>
                <w:rFonts w:ascii="Times New Roman" w:hAnsi="Times New Roman" w:cs="Times New Roman"/>
                <w:sz w:val="24"/>
                <w:szCs w:val="24"/>
              </w:rPr>
            </w:pPr>
            <w:r w:rsidRPr="00FF7D83">
              <w:rPr>
                <w:rStyle w:val="Strong"/>
                <w:rFonts w:ascii="Times New Roman" w:hAnsi="Times New Roman" w:cs="Times New Roman"/>
                <w:sz w:val="24"/>
                <w:szCs w:val="24"/>
              </w:rPr>
              <w:t>Total</w:t>
            </w:r>
          </w:p>
        </w:tc>
        <w:tc>
          <w:tcPr>
            <w:tcW w:w="0" w:type="auto"/>
            <w:vAlign w:val="center"/>
            <w:hideMark/>
          </w:tcPr>
          <w:p w:rsidRPr="00FF7D83" w:rsidR="00D3593C" w:rsidP="00FF7D83" w:rsidRDefault="00D3593C" w14:paraId="1D9E2F4C" w14:textId="77777777">
            <w:pPr>
              <w:jc w:val="both"/>
              <w:rPr>
                <w:rFonts w:ascii="Times New Roman" w:hAnsi="Times New Roman" w:cs="Times New Roman"/>
                <w:sz w:val="24"/>
                <w:szCs w:val="24"/>
              </w:rPr>
            </w:pPr>
            <w:r w:rsidRPr="00FF7D83">
              <w:rPr>
                <w:rFonts w:ascii="Times New Roman" w:hAnsi="Times New Roman" w:cs="Times New Roman"/>
                <w:sz w:val="24"/>
                <w:szCs w:val="24"/>
              </w:rPr>
              <w:t>2,000</w:t>
            </w:r>
          </w:p>
        </w:tc>
        <w:tc>
          <w:tcPr>
            <w:tcW w:w="0" w:type="auto"/>
            <w:vAlign w:val="center"/>
            <w:hideMark/>
          </w:tcPr>
          <w:p w:rsidRPr="00FF7D83" w:rsidR="00D3593C" w:rsidP="00FF7D83" w:rsidRDefault="00D3593C" w14:paraId="588944E9"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vAlign w:val="center"/>
            <w:hideMark/>
          </w:tcPr>
          <w:p w:rsidRPr="00FF7D83" w:rsidR="00D3593C" w:rsidP="00FF7D83" w:rsidRDefault="00D3593C" w14:paraId="2525715E"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vAlign w:val="center"/>
            <w:hideMark/>
          </w:tcPr>
          <w:p w:rsidRPr="00FF7D83" w:rsidR="00D3593C" w:rsidP="00FF7D83" w:rsidRDefault="00D3593C" w14:paraId="287AEB02"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r>
    </w:tbl>
    <w:p w:rsidRPr="00FF7D83" w:rsidR="00D3593C" w:rsidP="00FF7D83" w:rsidRDefault="00D3593C" w14:paraId="3AEBB2C3" w14:textId="77777777">
      <w:pPr>
        <w:pStyle w:val="NormalWeb"/>
        <w:jc w:val="both"/>
      </w:pPr>
      <w:r w:rsidRPr="00FF7D83">
        <w:rPr>
          <w:rStyle w:val="Strong"/>
        </w:rPr>
        <w:t>Pie Chart Description — Revenue by Channel (FY2025)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122"/>
      </w:tblGrid>
      <w:tr w:rsidRPr="00FF7D83" w:rsidR="00D3593C" w:rsidTr="00D3593C" w14:paraId="7A193DC1" w14:textId="77777777">
        <w:trPr>
          <w:tblHeader/>
          <w:tblCellSpacing w:w="15" w:type="dxa"/>
        </w:trPr>
        <w:tc>
          <w:tcPr>
            <w:tcW w:w="0" w:type="auto"/>
            <w:vAlign w:val="center"/>
            <w:hideMark/>
          </w:tcPr>
          <w:p w:rsidRPr="00FF7D83" w:rsidR="00D3593C" w:rsidP="00FF7D83" w:rsidRDefault="00D3593C" w14:paraId="7F35A3E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Channel</w:t>
            </w:r>
          </w:p>
        </w:tc>
        <w:tc>
          <w:tcPr>
            <w:tcW w:w="0" w:type="auto"/>
            <w:vAlign w:val="center"/>
            <w:hideMark/>
          </w:tcPr>
          <w:p w:rsidRPr="00FF7D83" w:rsidR="00D3593C" w:rsidP="00FF7D83" w:rsidRDefault="00D3593C" w14:paraId="47DCBBB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 xml:space="preserve">% </w:t>
            </w:r>
            <w:proofErr w:type="gramStart"/>
            <w:r w:rsidRPr="00FF7D83">
              <w:rPr>
                <w:rFonts w:ascii="Times New Roman" w:hAnsi="Times New Roman" w:cs="Times New Roman"/>
                <w:b/>
                <w:bCs/>
                <w:sz w:val="24"/>
                <w:szCs w:val="24"/>
              </w:rPr>
              <w:t>of</w:t>
            </w:r>
            <w:proofErr w:type="gramEnd"/>
            <w:r w:rsidRPr="00FF7D83">
              <w:rPr>
                <w:rFonts w:ascii="Times New Roman" w:hAnsi="Times New Roman" w:cs="Times New Roman"/>
                <w:b/>
                <w:bCs/>
                <w:sz w:val="24"/>
                <w:szCs w:val="24"/>
              </w:rPr>
              <w:t xml:space="preserve"> Total Revenue</w:t>
            </w:r>
          </w:p>
        </w:tc>
      </w:tr>
      <w:tr w:rsidRPr="00FF7D83" w:rsidR="00D3593C" w:rsidTr="00D3593C" w14:paraId="6C08F800" w14:textId="77777777">
        <w:trPr>
          <w:tblCellSpacing w:w="15" w:type="dxa"/>
        </w:trPr>
        <w:tc>
          <w:tcPr>
            <w:tcW w:w="0" w:type="auto"/>
            <w:vAlign w:val="center"/>
            <w:hideMark/>
          </w:tcPr>
          <w:p w:rsidRPr="00FF7D83" w:rsidR="00D3593C" w:rsidP="00FF7D83" w:rsidRDefault="00D3593C" w14:paraId="356307C1" w14:textId="77777777">
            <w:pPr>
              <w:jc w:val="both"/>
              <w:rPr>
                <w:rFonts w:ascii="Times New Roman" w:hAnsi="Times New Roman" w:cs="Times New Roman"/>
                <w:sz w:val="24"/>
                <w:szCs w:val="24"/>
              </w:rPr>
            </w:pPr>
            <w:r w:rsidRPr="00FF7D83">
              <w:rPr>
                <w:rFonts w:ascii="Times New Roman" w:hAnsi="Times New Roman" w:cs="Times New Roman"/>
                <w:sz w:val="24"/>
                <w:szCs w:val="24"/>
              </w:rPr>
              <w:t>Wholesale</w:t>
            </w:r>
          </w:p>
        </w:tc>
        <w:tc>
          <w:tcPr>
            <w:tcW w:w="0" w:type="auto"/>
            <w:vAlign w:val="center"/>
            <w:hideMark/>
          </w:tcPr>
          <w:p w:rsidRPr="00FF7D83" w:rsidR="00D3593C" w:rsidP="00FF7D83" w:rsidRDefault="00D3593C" w14:paraId="332D4DA8"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r>
      <w:tr w:rsidRPr="00FF7D83" w:rsidR="00D3593C" w:rsidTr="00D3593C" w14:paraId="78C36D88" w14:textId="77777777">
        <w:trPr>
          <w:tblCellSpacing w:w="15" w:type="dxa"/>
        </w:trPr>
        <w:tc>
          <w:tcPr>
            <w:tcW w:w="0" w:type="auto"/>
            <w:vAlign w:val="center"/>
            <w:hideMark/>
          </w:tcPr>
          <w:p w:rsidRPr="00FF7D83" w:rsidR="00D3593C" w:rsidP="00FF7D83" w:rsidRDefault="00D3593C" w14:paraId="2F1F0D44" w14:textId="77777777">
            <w:pPr>
              <w:jc w:val="both"/>
              <w:rPr>
                <w:rFonts w:ascii="Times New Roman" w:hAnsi="Times New Roman" w:cs="Times New Roman"/>
                <w:sz w:val="24"/>
                <w:szCs w:val="24"/>
              </w:rPr>
            </w:pPr>
            <w:r w:rsidRPr="00FF7D83">
              <w:rPr>
                <w:rFonts w:ascii="Times New Roman" w:hAnsi="Times New Roman" w:cs="Times New Roman"/>
                <w:sz w:val="24"/>
                <w:szCs w:val="24"/>
              </w:rPr>
              <w:t>Retail/DIY</w:t>
            </w:r>
          </w:p>
        </w:tc>
        <w:tc>
          <w:tcPr>
            <w:tcW w:w="0" w:type="auto"/>
            <w:vAlign w:val="center"/>
            <w:hideMark/>
          </w:tcPr>
          <w:p w:rsidRPr="00FF7D83" w:rsidR="00D3593C" w:rsidP="00FF7D83" w:rsidRDefault="00D3593C" w14:paraId="554CA785" w14:textId="77777777">
            <w:pPr>
              <w:jc w:val="both"/>
              <w:rPr>
                <w:rFonts w:ascii="Times New Roman" w:hAnsi="Times New Roman" w:cs="Times New Roman"/>
                <w:sz w:val="24"/>
                <w:szCs w:val="24"/>
              </w:rPr>
            </w:pPr>
            <w:r w:rsidRPr="00FF7D83">
              <w:rPr>
                <w:rFonts w:ascii="Times New Roman" w:hAnsi="Times New Roman" w:cs="Times New Roman"/>
                <w:sz w:val="24"/>
                <w:szCs w:val="24"/>
              </w:rPr>
              <w:t>45%</w:t>
            </w:r>
          </w:p>
        </w:tc>
      </w:tr>
      <w:tr w:rsidRPr="00FF7D83" w:rsidR="00D3593C" w:rsidTr="00D3593C" w14:paraId="36951C1F" w14:textId="77777777">
        <w:trPr>
          <w:tblCellSpacing w:w="15" w:type="dxa"/>
        </w:trPr>
        <w:tc>
          <w:tcPr>
            <w:tcW w:w="0" w:type="auto"/>
            <w:vAlign w:val="center"/>
            <w:hideMark/>
          </w:tcPr>
          <w:p w:rsidRPr="00FF7D83" w:rsidR="00D3593C" w:rsidP="00FF7D83" w:rsidRDefault="00D3593C" w14:paraId="7C4E00E6" w14:textId="77777777">
            <w:pPr>
              <w:jc w:val="both"/>
              <w:rPr>
                <w:rFonts w:ascii="Times New Roman" w:hAnsi="Times New Roman" w:cs="Times New Roman"/>
                <w:sz w:val="24"/>
                <w:szCs w:val="24"/>
              </w:rPr>
            </w:pPr>
            <w:r w:rsidRPr="00FF7D83">
              <w:rPr>
                <w:rFonts w:ascii="Times New Roman" w:hAnsi="Times New Roman" w:cs="Times New Roman"/>
                <w:sz w:val="24"/>
                <w:szCs w:val="24"/>
              </w:rPr>
              <w:t>B2B/OEM</w:t>
            </w:r>
          </w:p>
        </w:tc>
        <w:tc>
          <w:tcPr>
            <w:tcW w:w="0" w:type="auto"/>
            <w:vAlign w:val="center"/>
            <w:hideMark/>
          </w:tcPr>
          <w:p w:rsidRPr="00FF7D83" w:rsidR="00D3593C" w:rsidP="00FF7D83" w:rsidRDefault="00D3593C" w14:paraId="5785798E" w14:textId="77777777">
            <w:pPr>
              <w:jc w:val="both"/>
              <w:rPr>
                <w:rFonts w:ascii="Times New Roman" w:hAnsi="Times New Roman" w:cs="Times New Roman"/>
                <w:sz w:val="24"/>
                <w:szCs w:val="24"/>
              </w:rPr>
            </w:pPr>
            <w:r w:rsidRPr="00FF7D83">
              <w:rPr>
                <w:rFonts w:ascii="Times New Roman" w:hAnsi="Times New Roman" w:cs="Times New Roman"/>
                <w:sz w:val="24"/>
                <w:szCs w:val="24"/>
              </w:rPr>
              <w:t>25%</w:t>
            </w:r>
          </w:p>
        </w:tc>
      </w:tr>
      <w:tr w:rsidRPr="00FF7D83" w:rsidR="00D3593C" w:rsidTr="00D3593C" w14:paraId="731AA323" w14:textId="77777777">
        <w:trPr>
          <w:tblCellSpacing w:w="15" w:type="dxa"/>
        </w:trPr>
        <w:tc>
          <w:tcPr>
            <w:tcW w:w="0" w:type="auto"/>
            <w:vAlign w:val="center"/>
            <w:hideMark/>
          </w:tcPr>
          <w:p w:rsidRPr="00FF7D83" w:rsidR="00D3593C" w:rsidP="00FF7D83" w:rsidRDefault="00D3593C" w14:paraId="11649B72" w14:textId="77777777">
            <w:pPr>
              <w:jc w:val="both"/>
              <w:rPr>
                <w:rFonts w:ascii="Times New Roman" w:hAnsi="Times New Roman" w:cs="Times New Roman"/>
                <w:sz w:val="24"/>
                <w:szCs w:val="24"/>
              </w:rPr>
            </w:pPr>
            <w:r w:rsidRPr="00FF7D83">
              <w:rPr>
                <w:rFonts w:ascii="Times New Roman" w:hAnsi="Times New Roman" w:cs="Times New Roman"/>
                <w:sz w:val="24"/>
                <w:szCs w:val="24"/>
              </w:rPr>
              <w:t>Export</w:t>
            </w:r>
          </w:p>
        </w:tc>
        <w:tc>
          <w:tcPr>
            <w:tcW w:w="0" w:type="auto"/>
            <w:vAlign w:val="center"/>
            <w:hideMark/>
          </w:tcPr>
          <w:p w:rsidRPr="00FF7D83" w:rsidR="00D3593C" w:rsidP="00FF7D83" w:rsidRDefault="00D3593C" w14:paraId="5BAC1125"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r>
    </w:tbl>
    <w:p w:rsidRPr="00FF7D83" w:rsidR="00D3593C" w:rsidP="00FF7D83" w:rsidRDefault="00D3593C" w14:paraId="5FF168BA" w14:textId="77777777">
      <w:pPr>
        <w:pStyle w:val="NormalWeb"/>
        <w:jc w:val="both"/>
      </w:pPr>
      <w:r w:rsidRPr="00FF7D83">
        <w:rPr>
          <w:rStyle w:val="Strong"/>
        </w:rPr>
        <w:t>Map Call</w:t>
      </w:r>
      <w:r w:rsidRPr="00FF7D83">
        <w:rPr>
          <w:rStyle w:val="Strong"/>
        </w:rPr>
        <w:noBreakHyphen/>
        <w:t>out — Top 5 Export Markets (FY2025):</w:t>
      </w:r>
    </w:p>
    <w:p w:rsidRPr="00FF7D83" w:rsidR="00D3593C" w:rsidP="00FF7D83" w:rsidRDefault="00D3593C" w14:paraId="4B4BA0E1" w14:textId="77777777">
      <w:pPr>
        <w:pStyle w:val="NormalWeb"/>
        <w:numPr>
          <w:ilvl w:val="0"/>
          <w:numId w:val="32"/>
        </w:numPr>
        <w:jc w:val="both"/>
      </w:pPr>
      <w:r w:rsidRPr="00FF7D83">
        <w:t>Germany — USD 120k</w:t>
      </w:r>
    </w:p>
    <w:p w:rsidRPr="00FF7D83" w:rsidR="00D3593C" w:rsidP="00FF7D83" w:rsidRDefault="00D3593C" w14:paraId="2F67B480" w14:textId="77777777">
      <w:pPr>
        <w:pStyle w:val="NormalWeb"/>
        <w:numPr>
          <w:ilvl w:val="0"/>
          <w:numId w:val="32"/>
        </w:numPr>
        <w:jc w:val="both"/>
      </w:pPr>
      <w:r w:rsidRPr="00FF7D83">
        <w:t>Iraq — USD 80k</w:t>
      </w:r>
    </w:p>
    <w:p w:rsidRPr="00FF7D83" w:rsidR="00D3593C" w:rsidP="00FF7D83" w:rsidRDefault="00D3593C" w14:paraId="38846765" w14:textId="77777777">
      <w:pPr>
        <w:pStyle w:val="NormalWeb"/>
        <w:numPr>
          <w:ilvl w:val="0"/>
          <w:numId w:val="32"/>
        </w:numPr>
        <w:jc w:val="both"/>
      </w:pPr>
      <w:r w:rsidRPr="00FF7D83">
        <w:t>Egypt — USD 70k</w:t>
      </w:r>
    </w:p>
    <w:p w:rsidRPr="00FF7D83" w:rsidR="00D3593C" w:rsidP="00FF7D83" w:rsidRDefault="00D3593C" w14:paraId="4A7F5FD0" w14:textId="77777777">
      <w:pPr>
        <w:pStyle w:val="NormalWeb"/>
        <w:numPr>
          <w:ilvl w:val="0"/>
          <w:numId w:val="32"/>
        </w:numPr>
        <w:jc w:val="both"/>
      </w:pPr>
      <w:r w:rsidRPr="00FF7D83">
        <w:t>Azerbaijan — USD 60k</w:t>
      </w:r>
    </w:p>
    <w:p w:rsidRPr="00FF7D83" w:rsidR="00D3593C" w:rsidP="00FF7D83" w:rsidRDefault="00D3593C" w14:paraId="138B8B67" w14:textId="77777777">
      <w:pPr>
        <w:pStyle w:val="NormalWeb"/>
        <w:numPr>
          <w:ilvl w:val="0"/>
          <w:numId w:val="32"/>
        </w:numPr>
        <w:jc w:val="both"/>
      </w:pPr>
      <w:r w:rsidRPr="00FF7D83">
        <w:t>USA — USD 50k</w:t>
      </w:r>
    </w:p>
    <w:p w:rsidRPr="00FF7D83" w:rsidR="00D3593C" w:rsidP="00FF7D83" w:rsidRDefault="00D3593C" w14:paraId="6B6FA3EA" w14:textId="77777777">
      <w:pPr>
        <w:pStyle w:val="NormalWeb"/>
        <w:jc w:val="both"/>
      </w:pPr>
      <w:r w:rsidRPr="00FF7D83">
        <w:rPr>
          <w:rStyle w:val="Strong"/>
        </w:rPr>
        <w:t>Insights</w:t>
      </w:r>
    </w:p>
    <w:p w:rsidRPr="00FF7D83" w:rsidR="00D3593C" w:rsidP="00FF7D83" w:rsidRDefault="00D3593C" w14:paraId="34F03C5F" w14:textId="77777777">
      <w:pPr>
        <w:pStyle w:val="NormalWeb"/>
        <w:numPr>
          <w:ilvl w:val="0"/>
          <w:numId w:val="33"/>
        </w:numPr>
        <w:jc w:val="both"/>
      </w:pPr>
      <w:r w:rsidRPr="00FF7D83">
        <w:t>EU exports increased ~8% YoY, supported by distributor expansion.</w:t>
      </w:r>
    </w:p>
    <w:p w:rsidRPr="00FF7D83" w:rsidR="00D3593C" w:rsidP="00FF7D83" w:rsidRDefault="00D3593C" w14:paraId="7F48E5CB" w14:textId="77777777">
      <w:pPr>
        <w:pStyle w:val="NormalWeb"/>
        <w:numPr>
          <w:ilvl w:val="0"/>
          <w:numId w:val="33"/>
        </w:numPr>
        <w:jc w:val="both"/>
      </w:pPr>
      <w:r w:rsidRPr="00FF7D83">
        <w:t>Domestic revenue still anchors performance (~62%).</w:t>
      </w:r>
    </w:p>
    <w:p w:rsidRPr="00FF7D83" w:rsidR="00D3593C" w:rsidP="00FF7D83" w:rsidRDefault="00D3593C" w14:paraId="2AA4A26B" w14:textId="77777777">
      <w:pPr>
        <w:pStyle w:val="NormalWeb"/>
        <w:numPr>
          <w:ilvl w:val="0"/>
          <w:numId w:val="33"/>
        </w:numPr>
        <w:jc w:val="both"/>
      </w:pPr>
      <w:r w:rsidRPr="00FF7D83">
        <w:t>Retail/DIY channels outperformed due to renovation trends and online promotions.</w:t>
      </w:r>
    </w:p>
    <w:p w:rsidRPr="00FF7D83" w:rsidR="00D3593C" w:rsidP="00FF7D83" w:rsidRDefault="00D3593C" w14:paraId="08F7BE83" w14:textId="77777777">
      <w:pPr>
        <w:pStyle w:val="NormalWeb"/>
        <w:numPr>
          <w:ilvl w:val="0"/>
          <w:numId w:val="33"/>
        </w:numPr>
        <w:jc w:val="both"/>
      </w:pPr>
      <w:r w:rsidRPr="00FF7D83">
        <w:t>Further diversification toward Asian specialty markets recommended for 2026.</w:t>
      </w:r>
    </w:p>
    <w:p w:rsidRPr="00FF7D83" w:rsidR="00D3593C" w:rsidP="00FF7D83" w:rsidRDefault="00D3593C" w14:paraId="235460B0" w14:textId="314B5D39">
      <w:pPr>
        <w:jc w:val="both"/>
        <w:rPr>
          <w:rFonts w:ascii="Times New Roman" w:hAnsi="Times New Roman" w:cs="Times New Roman"/>
          <w:sz w:val="24"/>
          <w:szCs w:val="24"/>
        </w:rPr>
      </w:pPr>
    </w:p>
    <w:p w:rsidRPr="00FF7D83" w:rsidR="00D3593C" w:rsidP="00FF7D83" w:rsidRDefault="00D3593C" w14:paraId="770E0325" w14:textId="77777777">
      <w:pPr>
        <w:pStyle w:val="Heading2"/>
      </w:pPr>
      <w:r w:rsidRPr="00FF7D83">
        <w:t>2025 COST STRUCTURE &amp; UNIT ECONOMICS</w:t>
      </w:r>
    </w:p>
    <w:p w:rsidRPr="00FF7D83" w:rsidR="00D3593C" w:rsidP="00FF7D83" w:rsidRDefault="00D3593C" w14:paraId="6F9BA005" w14:textId="77777777">
      <w:pPr>
        <w:pStyle w:val="NormalWeb"/>
        <w:jc w:val="both"/>
      </w:pPr>
      <w:r w:rsidRPr="00FF7D83">
        <w:rPr>
          <w:rStyle w:val="Strong"/>
        </w:rPr>
        <w:t>Table 5. Cost of Goods Sold Breakdown (FY2025)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2334"/>
        <w:gridCol w:w="1301"/>
        <w:gridCol w:w="2107"/>
        <w:gridCol w:w="1689"/>
      </w:tblGrid>
      <w:tr w:rsidRPr="00FF7D83" w:rsidR="00D3593C" w:rsidTr="112F19E1" w14:paraId="34B26C32" w14:textId="77777777">
        <w:trPr>
          <w:tblHeader/>
          <w:tblCellSpacing w:w="15" w:type="dxa"/>
        </w:trPr>
        <w:tc>
          <w:tcPr>
            <w:tcW w:w="0" w:type="auto"/>
            <w:tcMar/>
            <w:vAlign w:val="center"/>
            <w:hideMark/>
          </w:tcPr>
          <w:p w:rsidRPr="00FF7D83" w:rsidR="00D3593C" w:rsidP="112F19E1" w:rsidRDefault="00D3593C" w14:paraId="4056CA24" w14:textId="77777777" w14:noSpellErr="1">
            <w:pPr>
              <w:jc w:val="both"/>
              <w:rPr>
                <w:rFonts w:ascii="Times New Roman" w:hAnsi="Times New Roman" w:cs="Times New Roman"/>
                <w:b w:val="1"/>
                <w:bCs w:val="1"/>
                <w:sz w:val="24"/>
                <w:szCs w:val="24"/>
                <w:lang w:val="en-US"/>
              </w:rPr>
            </w:pPr>
            <w:r w:rsidRPr="112F19E1" w:rsidR="00D3593C">
              <w:rPr>
                <w:rFonts w:ascii="Times New Roman" w:hAnsi="Times New Roman" w:cs="Times New Roman"/>
                <w:b w:val="1"/>
                <w:bCs w:val="1"/>
                <w:sz w:val="24"/>
                <w:szCs w:val="24"/>
                <w:lang w:val="en-US"/>
              </w:rPr>
              <w:t>Component</w:t>
            </w:r>
          </w:p>
        </w:tc>
        <w:tc>
          <w:tcPr>
            <w:tcW w:w="0" w:type="auto"/>
            <w:tcMar/>
            <w:vAlign w:val="center"/>
            <w:hideMark/>
          </w:tcPr>
          <w:p w:rsidRPr="00FF7D83" w:rsidR="00D3593C" w:rsidP="00FF7D83" w:rsidRDefault="00D3593C" w14:paraId="5C95975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Total Cost (USD ‘000)</w:t>
            </w:r>
          </w:p>
        </w:tc>
        <w:tc>
          <w:tcPr>
            <w:tcW w:w="0" w:type="auto"/>
            <w:tcMar/>
            <w:vAlign w:val="center"/>
            <w:hideMark/>
          </w:tcPr>
          <w:p w:rsidRPr="00FF7D83" w:rsidR="00D3593C" w:rsidP="00FF7D83" w:rsidRDefault="00D3593C" w14:paraId="71DB399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 xml:space="preserve">% </w:t>
            </w:r>
            <w:proofErr w:type="gramStart"/>
            <w:r w:rsidRPr="00FF7D83">
              <w:rPr>
                <w:rFonts w:ascii="Times New Roman" w:hAnsi="Times New Roman" w:cs="Times New Roman"/>
                <w:b/>
                <w:bCs/>
                <w:sz w:val="24"/>
                <w:szCs w:val="24"/>
              </w:rPr>
              <w:t>of</w:t>
            </w:r>
            <w:proofErr w:type="gramEnd"/>
            <w:r w:rsidRPr="00FF7D83">
              <w:rPr>
                <w:rFonts w:ascii="Times New Roman" w:hAnsi="Times New Roman" w:cs="Times New Roman"/>
                <w:b/>
                <w:bCs/>
                <w:sz w:val="24"/>
                <w:szCs w:val="24"/>
              </w:rPr>
              <w:t xml:space="preserve"> COGS</w:t>
            </w:r>
          </w:p>
        </w:tc>
        <w:tc>
          <w:tcPr>
            <w:tcW w:w="0" w:type="auto"/>
            <w:tcMar/>
            <w:vAlign w:val="center"/>
            <w:hideMark/>
          </w:tcPr>
          <w:p w:rsidRPr="00FF7D83" w:rsidR="00D3593C" w:rsidP="00FF7D83" w:rsidRDefault="00D3593C" w14:paraId="023D726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Cost per Ton (USD)</w:t>
            </w:r>
          </w:p>
        </w:tc>
        <w:tc>
          <w:tcPr>
            <w:tcW w:w="0" w:type="auto"/>
            <w:tcMar/>
            <w:vAlign w:val="center"/>
            <w:hideMark/>
          </w:tcPr>
          <w:p w:rsidRPr="00FF7D83" w:rsidR="00D3593C" w:rsidP="00FF7D83" w:rsidRDefault="00D3593C" w14:paraId="0A59DE5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YoY Change %</w:t>
            </w:r>
          </w:p>
        </w:tc>
      </w:tr>
      <w:tr w:rsidRPr="00FF7D83" w:rsidR="00D3593C" w:rsidTr="112F19E1" w14:paraId="606FEF18" w14:textId="77777777">
        <w:trPr>
          <w:tblCellSpacing w:w="15" w:type="dxa"/>
        </w:trPr>
        <w:tc>
          <w:tcPr>
            <w:tcW w:w="0" w:type="auto"/>
            <w:tcMar/>
            <w:vAlign w:val="center"/>
            <w:hideMark/>
          </w:tcPr>
          <w:p w:rsidRPr="00FF7D83" w:rsidR="00D3593C" w:rsidP="00FF7D83" w:rsidRDefault="00D3593C" w14:paraId="3BED8F6C" w14:textId="77777777">
            <w:pPr>
              <w:jc w:val="both"/>
              <w:rPr>
                <w:rFonts w:ascii="Times New Roman" w:hAnsi="Times New Roman" w:cs="Times New Roman"/>
                <w:sz w:val="24"/>
                <w:szCs w:val="24"/>
              </w:rPr>
            </w:pPr>
            <w:r w:rsidRPr="00FF7D83">
              <w:rPr>
                <w:rFonts w:ascii="Times New Roman" w:hAnsi="Times New Roman" w:cs="Times New Roman"/>
                <w:sz w:val="24"/>
                <w:szCs w:val="24"/>
              </w:rPr>
              <w:t>Pigments</w:t>
            </w:r>
          </w:p>
        </w:tc>
        <w:tc>
          <w:tcPr>
            <w:tcW w:w="0" w:type="auto"/>
            <w:tcMar/>
            <w:vAlign w:val="center"/>
            <w:hideMark/>
          </w:tcPr>
          <w:p w:rsidRPr="00FF7D83" w:rsidR="00D3593C" w:rsidP="00FF7D83" w:rsidRDefault="00D3593C" w14:paraId="23A407F4" w14:textId="77777777">
            <w:pPr>
              <w:jc w:val="both"/>
              <w:rPr>
                <w:rFonts w:ascii="Times New Roman" w:hAnsi="Times New Roman" w:cs="Times New Roman"/>
                <w:sz w:val="24"/>
                <w:szCs w:val="24"/>
              </w:rPr>
            </w:pPr>
            <w:r w:rsidRPr="00FF7D83">
              <w:rPr>
                <w:rFonts w:ascii="Times New Roman" w:hAnsi="Times New Roman" w:cs="Times New Roman"/>
                <w:sz w:val="24"/>
                <w:szCs w:val="24"/>
              </w:rPr>
              <w:t>300</w:t>
            </w:r>
          </w:p>
        </w:tc>
        <w:tc>
          <w:tcPr>
            <w:tcW w:w="0" w:type="auto"/>
            <w:tcMar/>
            <w:vAlign w:val="center"/>
            <w:hideMark/>
          </w:tcPr>
          <w:p w:rsidRPr="00FF7D83" w:rsidR="00D3593C" w:rsidP="00FF7D83" w:rsidRDefault="00D3593C" w14:paraId="66D1D209"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c>
          <w:tcPr>
            <w:tcW w:w="0" w:type="auto"/>
            <w:tcMar/>
            <w:vAlign w:val="center"/>
            <w:hideMark/>
          </w:tcPr>
          <w:p w:rsidRPr="00FF7D83" w:rsidR="00D3593C" w:rsidP="00FF7D83" w:rsidRDefault="00D3593C" w14:paraId="1A739E87" w14:textId="77777777">
            <w:pPr>
              <w:jc w:val="both"/>
              <w:rPr>
                <w:rFonts w:ascii="Times New Roman" w:hAnsi="Times New Roman" w:cs="Times New Roman"/>
                <w:sz w:val="24"/>
                <w:szCs w:val="24"/>
              </w:rPr>
            </w:pPr>
            <w:r w:rsidRPr="00FF7D83">
              <w:rPr>
                <w:rFonts w:ascii="Times New Roman" w:hAnsi="Times New Roman" w:cs="Times New Roman"/>
                <w:sz w:val="24"/>
                <w:szCs w:val="24"/>
              </w:rPr>
              <w:t>3,158</w:t>
            </w:r>
          </w:p>
        </w:tc>
        <w:tc>
          <w:tcPr>
            <w:tcW w:w="0" w:type="auto"/>
            <w:tcMar/>
            <w:vAlign w:val="center"/>
            <w:hideMark/>
          </w:tcPr>
          <w:p w:rsidRPr="00FF7D83" w:rsidR="00D3593C" w:rsidP="00FF7D83" w:rsidRDefault="00D3593C" w14:paraId="6095732A" w14:textId="77777777">
            <w:pPr>
              <w:jc w:val="both"/>
              <w:rPr>
                <w:rFonts w:ascii="Times New Roman" w:hAnsi="Times New Roman" w:cs="Times New Roman"/>
                <w:sz w:val="24"/>
                <w:szCs w:val="24"/>
              </w:rPr>
            </w:pPr>
            <w:r w:rsidRPr="00FF7D83">
              <w:rPr>
                <w:rFonts w:ascii="Times New Roman" w:hAnsi="Times New Roman" w:cs="Times New Roman"/>
                <w:sz w:val="24"/>
                <w:szCs w:val="24"/>
              </w:rPr>
              <w:t>+12%</w:t>
            </w:r>
          </w:p>
        </w:tc>
      </w:tr>
      <w:tr w:rsidRPr="00FF7D83" w:rsidR="00D3593C" w:rsidTr="112F19E1" w14:paraId="56D34CBC" w14:textId="77777777">
        <w:trPr>
          <w:tblCellSpacing w:w="15" w:type="dxa"/>
        </w:trPr>
        <w:tc>
          <w:tcPr>
            <w:tcW w:w="0" w:type="auto"/>
            <w:tcMar/>
            <w:vAlign w:val="center"/>
            <w:hideMark/>
          </w:tcPr>
          <w:p w:rsidRPr="00FF7D83" w:rsidR="00D3593C" w:rsidP="00FF7D83" w:rsidRDefault="00D3593C" w14:paraId="41344795" w14:textId="77777777">
            <w:pPr>
              <w:jc w:val="both"/>
              <w:rPr>
                <w:rFonts w:ascii="Times New Roman" w:hAnsi="Times New Roman" w:cs="Times New Roman"/>
                <w:sz w:val="24"/>
                <w:szCs w:val="24"/>
              </w:rPr>
            </w:pPr>
            <w:r w:rsidRPr="00FF7D83">
              <w:rPr>
                <w:rFonts w:ascii="Times New Roman" w:hAnsi="Times New Roman" w:cs="Times New Roman"/>
                <w:sz w:val="24"/>
                <w:szCs w:val="24"/>
              </w:rPr>
              <w:t>Resins</w:t>
            </w:r>
          </w:p>
        </w:tc>
        <w:tc>
          <w:tcPr>
            <w:tcW w:w="0" w:type="auto"/>
            <w:tcMar/>
            <w:vAlign w:val="center"/>
            <w:hideMark/>
          </w:tcPr>
          <w:p w:rsidRPr="00FF7D83" w:rsidR="00D3593C" w:rsidP="00FF7D83" w:rsidRDefault="00D3593C" w14:paraId="0DAAED22" w14:textId="77777777">
            <w:pPr>
              <w:jc w:val="both"/>
              <w:rPr>
                <w:rFonts w:ascii="Times New Roman" w:hAnsi="Times New Roman" w:cs="Times New Roman"/>
                <w:sz w:val="24"/>
                <w:szCs w:val="24"/>
              </w:rPr>
            </w:pPr>
            <w:r w:rsidRPr="00FF7D83">
              <w:rPr>
                <w:rFonts w:ascii="Times New Roman" w:hAnsi="Times New Roman" w:cs="Times New Roman"/>
                <w:sz w:val="24"/>
                <w:szCs w:val="24"/>
              </w:rPr>
              <w:t>225</w:t>
            </w:r>
          </w:p>
        </w:tc>
        <w:tc>
          <w:tcPr>
            <w:tcW w:w="0" w:type="auto"/>
            <w:tcMar/>
            <w:vAlign w:val="center"/>
            <w:hideMark/>
          </w:tcPr>
          <w:p w:rsidRPr="00FF7D83" w:rsidR="00D3593C" w:rsidP="00FF7D83" w:rsidRDefault="00D3593C" w14:paraId="7157E832" w14:textId="77777777">
            <w:pPr>
              <w:jc w:val="both"/>
              <w:rPr>
                <w:rFonts w:ascii="Times New Roman" w:hAnsi="Times New Roman" w:cs="Times New Roman"/>
                <w:sz w:val="24"/>
                <w:szCs w:val="24"/>
              </w:rPr>
            </w:pPr>
            <w:r w:rsidRPr="00FF7D83">
              <w:rPr>
                <w:rFonts w:ascii="Times New Roman" w:hAnsi="Times New Roman" w:cs="Times New Roman"/>
                <w:sz w:val="24"/>
                <w:szCs w:val="24"/>
              </w:rPr>
              <w:t>15%</w:t>
            </w:r>
          </w:p>
        </w:tc>
        <w:tc>
          <w:tcPr>
            <w:tcW w:w="0" w:type="auto"/>
            <w:tcMar/>
            <w:vAlign w:val="center"/>
            <w:hideMark/>
          </w:tcPr>
          <w:p w:rsidRPr="00FF7D83" w:rsidR="00D3593C" w:rsidP="00FF7D83" w:rsidRDefault="00D3593C" w14:paraId="5473C4DE" w14:textId="77777777">
            <w:pPr>
              <w:jc w:val="both"/>
              <w:rPr>
                <w:rFonts w:ascii="Times New Roman" w:hAnsi="Times New Roman" w:cs="Times New Roman"/>
                <w:sz w:val="24"/>
                <w:szCs w:val="24"/>
              </w:rPr>
            </w:pPr>
            <w:r w:rsidRPr="00FF7D83">
              <w:rPr>
                <w:rFonts w:ascii="Times New Roman" w:hAnsi="Times New Roman" w:cs="Times New Roman"/>
                <w:sz w:val="24"/>
                <w:szCs w:val="24"/>
              </w:rPr>
              <w:t>2,368</w:t>
            </w:r>
          </w:p>
        </w:tc>
        <w:tc>
          <w:tcPr>
            <w:tcW w:w="0" w:type="auto"/>
            <w:tcMar/>
            <w:vAlign w:val="center"/>
            <w:hideMark/>
          </w:tcPr>
          <w:p w:rsidRPr="00FF7D83" w:rsidR="00D3593C" w:rsidP="00FF7D83" w:rsidRDefault="00D3593C" w14:paraId="7854587B" w14:textId="77777777">
            <w:pPr>
              <w:jc w:val="both"/>
              <w:rPr>
                <w:rFonts w:ascii="Times New Roman" w:hAnsi="Times New Roman" w:cs="Times New Roman"/>
                <w:sz w:val="24"/>
                <w:szCs w:val="24"/>
              </w:rPr>
            </w:pPr>
            <w:r w:rsidRPr="00FF7D83">
              <w:rPr>
                <w:rFonts w:ascii="Times New Roman" w:hAnsi="Times New Roman" w:cs="Times New Roman"/>
                <w:sz w:val="24"/>
                <w:szCs w:val="24"/>
              </w:rPr>
              <w:t>+8%</w:t>
            </w:r>
          </w:p>
        </w:tc>
      </w:tr>
      <w:tr w:rsidRPr="00FF7D83" w:rsidR="00D3593C" w:rsidTr="112F19E1" w14:paraId="45F5F0A0" w14:textId="77777777">
        <w:trPr>
          <w:tblCellSpacing w:w="15" w:type="dxa"/>
        </w:trPr>
        <w:tc>
          <w:tcPr>
            <w:tcW w:w="0" w:type="auto"/>
            <w:tcMar/>
            <w:vAlign w:val="center"/>
            <w:hideMark/>
          </w:tcPr>
          <w:p w:rsidRPr="00FF7D83" w:rsidR="00D3593C" w:rsidP="00FF7D83" w:rsidRDefault="00D3593C" w14:paraId="0333B16D" w14:textId="77777777">
            <w:pPr>
              <w:jc w:val="both"/>
              <w:rPr>
                <w:rFonts w:ascii="Times New Roman" w:hAnsi="Times New Roman" w:cs="Times New Roman"/>
                <w:sz w:val="24"/>
                <w:szCs w:val="24"/>
              </w:rPr>
            </w:pPr>
            <w:r w:rsidRPr="00FF7D83">
              <w:rPr>
                <w:rFonts w:ascii="Times New Roman" w:hAnsi="Times New Roman" w:cs="Times New Roman"/>
                <w:sz w:val="24"/>
                <w:szCs w:val="24"/>
              </w:rPr>
              <w:t>Solvents</w:t>
            </w:r>
          </w:p>
        </w:tc>
        <w:tc>
          <w:tcPr>
            <w:tcW w:w="0" w:type="auto"/>
            <w:tcMar/>
            <w:vAlign w:val="center"/>
            <w:hideMark/>
          </w:tcPr>
          <w:p w:rsidRPr="00FF7D83" w:rsidR="00D3593C" w:rsidP="00FF7D83" w:rsidRDefault="00D3593C" w14:paraId="712A5000"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tcMar/>
            <w:vAlign w:val="center"/>
            <w:hideMark/>
          </w:tcPr>
          <w:p w:rsidRPr="00FF7D83" w:rsidR="00D3593C" w:rsidP="00FF7D83" w:rsidRDefault="00D3593C" w14:paraId="7F4C130C"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tcMar/>
            <w:vAlign w:val="center"/>
            <w:hideMark/>
          </w:tcPr>
          <w:p w:rsidRPr="00FF7D83" w:rsidR="00D3593C" w:rsidP="00FF7D83" w:rsidRDefault="00D3593C" w14:paraId="2483BEA7" w14:textId="77777777">
            <w:pPr>
              <w:jc w:val="both"/>
              <w:rPr>
                <w:rFonts w:ascii="Times New Roman" w:hAnsi="Times New Roman" w:cs="Times New Roman"/>
                <w:sz w:val="24"/>
                <w:szCs w:val="24"/>
              </w:rPr>
            </w:pPr>
            <w:r w:rsidRPr="00FF7D83">
              <w:rPr>
                <w:rFonts w:ascii="Times New Roman" w:hAnsi="Times New Roman" w:cs="Times New Roman"/>
                <w:sz w:val="24"/>
                <w:szCs w:val="24"/>
              </w:rPr>
              <w:t>1,579</w:t>
            </w:r>
          </w:p>
        </w:tc>
        <w:tc>
          <w:tcPr>
            <w:tcW w:w="0" w:type="auto"/>
            <w:tcMar/>
            <w:vAlign w:val="center"/>
            <w:hideMark/>
          </w:tcPr>
          <w:p w:rsidRPr="00FF7D83" w:rsidR="00D3593C" w:rsidP="00FF7D83" w:rsidRDefault="00D3593C" w14:paraId="6D35D9EB" w14:textId="77777777">
            <w:pPr>
              <w:jc w:val="both"/>
              <w:rPr>
                <w:rFonts w:ascii="Times New Roman" w:hAnsi="Times New Roman" w:cs="Times New Roman"/>
                <w:sz w:val="24"/>
                <w:szCs w:val="24"/>
              </w:rPr>
            </w:pPr>
            <w:r w:rsidRPr="00FF7D83">
              <w:rPr>
                <w:rFonts w:ascii="Times New Roman" w:hAnsi="Times New Roman" w:cs="Times New Roman"/>
                <w:sz w:val="24"/>
                <w:szCs w:val="24"/>
              </w:rPr>
              <w:t>+7%</w:t>
            </w:r>
          </w:p>
        </w:tc>
      </w:tr>
      <w:tr w:rsidRPr="00FF7D83" w:rsidR="00D3593C" w:rsidTr="112F19E1" w14:paraId="4147A8B1" w14:textId="77777777">
        <w:trPr>
          <w:tblCellSpacing w:w="15" w:type="dxa"/>
        </w:trPr>
        <w:tc>
          <w:tcPr>
            <w:tcW w:w="0" w:type="auto"/>
            <w:tcMar/>
            <w:vAlign w:val="center"/>
            <w:hideMark/>
          </w:tcPr>
          <w:p w:rsidRPr="00FF7D83" w:rsidR="00D3593C" w:rsidP="00FF7D83" w:rsidRDefault="00D3593C" w14:paraId="071D0577" w14:textId="77777777">
            <w:pPr>
              <w:jc w:val="both"/>
              <w:rPr>
                <w:rFonts w:ascii="Times New Roman" w:hAnsi="Times New Roman" w:cs="Times New Roman"/>
                <w:sz w:val="24"/>
                <w:szCs w:val="24"/>
              </w:rPr>
            </w:pPr>
            <w:r w:rsidRPr="00FF7D83">
              <w:rPr>
                <w:rFonts w:ascii="Times New Roman" w:hAnsi="Times New Roman" w:cs="Times New Roman"/>
                <w:sz w:val="24"/>
                <w:szCs w:val="24"/>
              </w:rPr>
              <w:t>Additives</w:t>
            </w:r>
          </w:p>
        </w:tc>
        <w:tc>
          <w:tcPr>
            <w:tcW w:w="0" w:type="auto"/>
            <w:tcMar/>
            <w:vAlign w:val="center"/>
            <w:hideMark/>
          </w:tcPr>
          <w:p w:rsidRPr="00FF7D83" w:rsidR="00D3593C" w:rsidP="00FF7D83" w:rsidRDefault="00D3593C" w14:paraId="7F6769D0" w14:textId="77777777">
            <w:pPr>
              <w:jc w:val="both"/>
              <w:rPr>
                <w:rFonts w:ascii="Times New Roman" w:hAnsi="Times New Roman" w:cs="Times New Roman"/>
                <w:sz w:val="24"/>
                <w:szCs w:val="24"/>
              </w:rPr>
            </w:pPr>
            <w:r w:rsidRPr="00FF7D83">
              <w:rPr>
                <w:rFonts w:ascii="Times New Roman" w:hAnsi="Times New Roman" w:cs="Times New Roman"/>
                <w:sz w:val="24"/>
                <w:szCs w:val="24"/>
              </w:rPr>
              <w:t>75</w:t>
            </w:r>
          </w:p>
        </w:tc>
        <w:tc>
          <w:tcPr>
            <w:tcW w:w="0" w:type="auto"/>
            <w:tcMar/>
            <w:vAlign w:val="center"/>
            <w:hideMark/>
          </w:tcPr>
          <w:p w:rsidRPr="00FF7D83" w:rsidR="00D3593C" w:rsidP="00FF7D83" w:rsidRDefault="00D3593C" w14:paraId="3D534A9F" w14:textId="77777777">
            <w:pPr>
              <w:jc w:val="both"/>
              <w:rPr>
                <w:rFonts w:ascii="Times New Roman" w:hAnsi="Times New Roman" w:cs="Times New Roman"/>
                <w:sz w:val="24"/>
                <w:szCs w:val="24"/>
              </w:rPr>
            </w:pPr>
            <w:r w:rsidRPr="00FF7D83">
              <w:rPr>
                <w:rFonts w:ascii="Times New Roman" w:hAnsi="Times New Roman" w:cs="Times New Roman"/>
                <w:sz w:val="24"/>
                <w:szCs w:val="24"/>
              </w:rPr>
              <w:t>5%</w:t>
            </w:r>
          </w:p>
        </w:tc>
        <w:tc>
          <w:tcPr>
            <w:tcW w:w="0" w:type="auto"/>
            <w:tcMar/>
            <w:vAlign w:val="center"/>
            <w:hideMark/>
          </w:tcPr>
          <w:p w:rsidRPr="00FF7D83" w:rsidR="00D3593C" w:rsidP="00FF7D83" w:rsidRDefault="00D3593C" w14:paraId="3F628B8E" w14:textId="77777777">
            <w:pPr>
              <w:jc w:val="both"/>
              <w:rPr>
                <w:rFonts w:ascii="Times New Roman" w:hAnsi="Times New Roman" w:cs="Times New Roman"/>
                <w:sz w:val="24"/>
                <w:szCs w:val="24"/>
              </w:rPr>
            </w:pPr>
            <w:r w:rsidRPr="00FF7D83">
              <w:rPr>
                <w:rFonts w:ascii="Times New Roman" w:hAnsi="Times New Roman" w:cs="Times New Roman"/>
                <w:sz w:val="24"/>
                <w:szCs w:val="24"/>
              </w:rPr>
              <w:t>789</w:t>
            </w:r>
          </w:p>
        </w:tc>
        <w:tc>
          <w:tcPr>
            <w:tcW w:w="0" w:type="auto"/>
            <w:tcMar/>
            <w:vAlign w:val="center"/>
            <w:hideMark/>
          </w:tcPr>
          <w:p w:rsidRPr="00FF7D83" w:rsidR="00D3593C" w:rsidP="00FF7D83" w:rsidRDefault="00D3593C" w14:paraId="42909F9A" w14:textId="77777777">
            <w:pPr>
              <w:jc w:val="both"/>
              <w:rPr>
                <w:rFonts w:ascii="Times New Roman" w:hAnsi="Times New Roman" w:cs="Times New Roman"/>
                <w:sz w:val="24"/>
                <w:szCs w:val="24"/>
              </w:rPr>
            </w:pPr>
            <w:r w:rsidRPr="00FF7D83">
              <w:rPr>
                <w:rFonts w:ascii="Times New Roman" w:hAnsi="Times New Roman" w:cs="Times New Roman"/>
                <w:sz w:val="24"/>
                <w:szCs w:val="24"/>
              </w:rPr>
              <w:t>+5%</w:t>
            </w:r>
          </w:p>
        </w:tc>
      </w:tr>
      <w:tr w:rsidRPr="00FF7D83" w:rsidR="00D3593C" w:rsidTr="112F19E1" w14:paraId="666EDB65" w14:textId="77777777">
        <w:trPr>
          <w:tblCellSpacing w:w="15" w:type="dxa"/>
        </w:trPr>
        <w:tc>
          <w:tcPr>
            <w:tcW w:w="0" w:type="auto"/>
            <w:tcMar/>
            <w:vAlign w:val="center"/>
            <w:hideMark/>
          </w:tcPr>
          <w:p w:rsidRPr="00FF7D83" w:rsidR="00D3593C" w:rsidP="00FF7D83" w:rsidRDefault="00D3593C" w14:paraId="751F6EA8" w14:textId="77777777">
            <w:pPr>
              <w:jc w:val="both"/>
              <w:rPr>
                <w:rFonts w:ascii="Times New Roman" w:hAnsi="Times New Roman" w:cs="Times New Roman"/>
                <w:sz w:val="24"/>
                <w:szCs w:val="24"/>
              </w:rPr>
            </w:pPr>
            <w:r w:rsidRPr="00FF7D83">
              <w:rPr>
                <w:rFonts w:ascii="Times New Roman" w:hAnsi="Times New Roman" w:cs="Times New Roman"/>
                <w:sz w:val="24"/>
                <w:szCs w:val="24"/>
              </w:rPr>
              <w:t>Energy</w:t>
            </w:r>
          </w:p>
        </w:tc>
        <w:tc>
          <w:tcPr>
            <w:tcW w:w="0" w:type="auto"/>
            <w:tcMar/>
            <w:vAlign w:val="center"/>
            <w:hideMark/>
          </w:tcPr>
          <w:p w:rsidRPr="00FF7D83" w:rsidR="00D3593C" w:rsidP="00FF7D83" w:rsidRDefault="00D3593C" w14:paraId="51E5137F"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tcMar/>
            <w:vAlign w:val="center"/>
            <w:hideMark/>
          </w:tcPr>
          <w:p w:rsidRPr="00FF7D83" w:rsidR="00D3593C" w:rsidP="00FF7D83" w:rsidRDefault="00D3593C" w14:paraId="5C29E1B3"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tcMar/>
            <w:vAlign w:val="center"/>
            <w:hideMark/>
          </w:tcPr>
          <w:p w:rsidRPr="00FF7D83" w:rsidR="00D3593C" w:rsidP="00FF7D83" w:rsidRDefault="00D3593C" w14:paraId="4DC485D0" w14:textId="77777777">
            <w:pPr>
              <w:jc w:val="both"/>
              <w:rPr>
                <w:rFonts w:ascii="Times New Roman" w:hAnsi="Times New Roman" w:cs="Times New Roman"/>
                <w:sz w:val="24"/>
                <w:szCs w:val="24"/>
              </w:rPr>
            </w:pPr>
            <w:r w:rsidRPr="00FF7D83">
              <w:rPr>
                <w:rFonts w:ascii="Times New Roman" w:hAnsi="Times New Roman" w:cs="Times New Roman"/>
                <w:sz w:val="24"/>
                <w:szCs w:val="24"/>
              </w:rPr>
              <w:t>1,579</w:t>
            </w:r>
          </w:p>
        </w:tc>
        <w:tc>
          <w:tcPr>
            <w:tcW w:w="0" w:type="auto"/>
            <w:tcMar/>
            <w:vAlign w:val="center"/>
            <w:hideMark/>
          </w:tcPr>
          <w:p w:rsidRPr="00FF7D83" w:rsidR="00D3593C" w:rsidP="00FF7D83" w:rsidRDefault="00D3593C" w14:paraId="074E6B16" w14:textId="77777777">
            <w:pPr>
              <w:jc w:val="both"/>
              <w:rPr>
                <w:rFonts w:ascii="Times New Roman" w:hAnsi="Times New Roman" w:cs="Times New Roman"/>
                <w:sz w:val="24"/>
                <w:szCs w:val="24"/>
              </w:rPr>
            </w:pPr>
            <w:r w:rsidRPr="00FF7D83">
              <w:rPr>
                <w:rFonts w:ascii="Times New Roman" w:hAnsi="Times New Roman" w:cs="Times New Roman"/>
                <w:sz w:val="24"/>
                <w:szCs w:val="24"/>
              </w:rPr>
              <w:t>+6%</w:t>
            </w:r>
          </w:p>
        </w:tc>
      </w:tr>
      <w:tr w:rsidRPr="00FF7D83" w:rsidR="00D3593C" w:rsidTr="112F19E1" w14:paraId="3F6D7BA2" w14:textId="77777777">
        <w:trPr>
          <w:tblCellSpacing w:w="15" w:type="dxa"/>
        </w:trPr>
        <w:tc>
          <w:tcPr>
            <w:tcW w:w="0" w:type="auto"/>
            <w:tcMar/>
            <w:vAlign w:val="center"/>
            <w:hideMark/>
          </w:tcPr>
          <w:p w:rsidRPr="00FF7D83" w:rsidR="00D3593C" w:rsidP="00FF7D83" w:rsidRDefault="00D3593C" w14:paraId="45E39891" w14:textId="77777777">
            <w:pPr>
              <w:jc w:val="both"/>
              <w:rPr>
                <w:rFonts w:ascii="Times New Roman" w:hAnsi="Times New Roman" w:cs="Times New Roman"/>
                <w:sz w:val="24"/>
                <w:szCs w:val="24"/>
              </w:rPr>
            </w:pPr>
            <w:r w:rsidRPr="00FF7D83">
              <w:rPr>
                <w:rFonts w:ascii="Times New Roman" w:hAnsi="Times New Roman" w:cs="Times New Roman"/>
                <w:sz w:val="24"/>
                <w:szCs w:val="24"/>
              </w:rPr>
              <w:t>Packaging</w:t>
            </w:r>
          </w:p>
        </w:tc>
        <w:tc>
          <w:tcPr>
            <w:tcW w:w="0" w:type="auto"/>
            <w:tcMar/>
            <w:vAlign w:val="center"/>
            <w:hideMark/>
          </w:tcPr>
          <w:p w:rsidRPr="00FF7D83" w:rsidR="00D3593C" w:rsidP="00FF7D83" w:rsidRDefault="00D3593C" w14:paraId="4760DB93"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tcMar/>
            <w:vAlign w:val="center"/>
            <w:hideMark/>
          </w:tcPr>
          <w:p w:rsidRPr="00FF7D83" w:rsidR="00D3593C" w:rsidP="00FF7D83" w:rsidRDefault="00D3593C" w14:paraId="69D47BA1"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tcMar/>
            <w:vAlign w:val="center"/>
            <w:hideMark/>
          </w:tcPr>
          <w:p w:rsidRPr="00FF7D83" w:rsidR="00D3593C" w:rsidP="00FF7D83" w:rsidRDefault="00D3593C" w14:paraId="1797B88A" w14:textId="77777777">
            <w:pPr>
              <w:jc w:val="both"/>
              <w:rPr>
                <w:rFonts w:ascii="Times New Roman" w:hAnsi="Times New Roman" w:cs="Times New Roman"/>
                <w:sz w:val="24"/>
                <w:szCs w:val="24"/>
              </w:rPr>
            </w:pPr>
            <w:r w:rsidRPr="00FF7D83">
              <w:rPr>
                <w:rFonts w:ascii="Times New Roman" w:hAnsi="Times New Roman" w:cs="Times New Roman"/>
                <w:sz w:val="24"/>
                <w:szCs w:val="24"/>
              </w:rPr>
              <w:t>1,579</w:t>
            </w:r>
          </w:p>
        </w:tc>
        <w:tc>
          <w:tcPr>
            <w:tcW w:w="0" w:type="auto"/>
            <w:tcMar/>
            <w:vAlign w:val="center"/>
            <w:hideMark/>
          </w:tcPr>
          <w:p w:rsidRPr="00FF7D83" w:rsidR="00D3593C" w:rsidP="00FF7D83" w:rsidRDefault="00D3593C" w14:paraId="328F52EF" w14:textId="77777777">
            <w:pPr>
              <w:jc w:val="both"/>
              <w:rPr>
                <w:rFonts w:ascii="Times New Roman" w:hAnsi="Times New Roman" w:cs="Times New Roman"/>
                <w:sz w:val="24"/>
                <w:szCs w:val="24"/>
              </w:rPr>
            </w:pPr>
            <w:r w:rsidRPr="00FF7D83">
              <w:rPr>
                <w:rFonts w:ascii="Times New Roman" w:hAnsi="Times New Roman" w:cs="Times New Roman"/>
                <w:sz w:val="24"/>
                <w:szCs w:val="24"/>
              </w:rPr>
              <w:t>+4%</w:t>
            </w:r>
          </w:p>
        </w:tc>
      </w:tr>
      <w:tr w:rsidRPr="00FF7D83" w:rsidR="00D3593C" w:rsidTr="112F19E1" w14:paraId="17295B37" w14:textId="77777777">
        <w:trPr>
          <w:tblCellSpacing w:w="15" w:type="dxa"/>
        </w:trPr>
        <w:tc>
          <w:tcPr>
            <w:tcW w:w="0" w:type="auto"/>
            <w:tcMar/>
            <w:vAlign w:val="center"/>
            <w:hideMark/>
          </w:tcPr>
          <w:p w:rsidRPr="00FF7D83" w:rsidR="00D3593C" w:rsidP="00FF7D83" w:rsidRDefault="00D3593C" w14:paraId="662CC366" w14:textId="77777777">
            <w:pPr>
              <w:jc w:val="both"/>
              <w:rPr>
                <w:rFonts w:ascii="Times New Roman" w:hAnsi="Times New Roman" w:cs="Times New Roman"/>
                <w:sz w:val="24"/>
                <w:szCs w:val="24"/>
              </w:rPr>
            </w:pPr>
            <w:r w:rsidRPr="00FF7D83">
              <w:rPr>
                <w:rFonts w:ascii="Times New Roman" w:hAnsi="Times New Roman" w:cs="Times New Roman"/>
                <w:sz w:val="24"/>
                <w:szCs w:val="24"/>
              </w:rPr>
              <w:t>Labor</w:t>
            </w:r>
          </w:p>
        </w:tc>
        <w:tc>
          <w:tcPr>
            <w:tcW w:w="0" w:type="auto"/>
            <w:tcMar/>
            <w:vAlign w:val="center"/>
            <w:hideMark/>
          </w:tcPr>
          <w:p w:rsidRPr="00FF7D83" w:rsidR="00D3593C" w:rsidP="00FF7D83" w:rsidRDefault="00D3593C" w14:paraId="5E51202E"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tcMar/>
            <w:vAlign w:val="center"/>
            <w:hideMark/>
          </w:tcPr>
          <w:p w:rsidRPr="00FF7D83" w:rsidR="00D3593C" w:rsidP="00FF7D83" w:rsidRDefault="00D3593C" w14:paraId="694C75C7"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tcMar/>
            <w:vAlign w:val="center"/>
            <w:hideMark/>
          </w:tcPr>
          <w:p w:rsidRPr="00FF7D83" w:rsidR="00D3593C" w:rsidP="00FF7D83" w:rsidRDefault="00D3593C" w14:paraId="354F30CE" w14:textId="77777777">
            <w:pPr>
              <w:jc w:val="both"/>
              <w:rPr>
                <w:rFonts w:ascii="Times New Roman" w:hAnsi="Times New Roman" w:cs="Times New Roman"/>
                <w:sz w:val="24"/>
                <w:szCs w:val="24"/>
              </w:rPr>
            </w:pPr>
            <w:r w:rsidRPr="00FF7D83">
              <w:rPr>
                <w:rFonts w:ascii="Times New Roman" w:hAnsi="Times New Roman" w:cs="Times New Roman"/>
                <w:sz w:val="24"/>
                <w:szCs w:val="24"/>
              </w:rPr>
              <w:t>1,579</w:t>
            </w:r>
          </w:p>
        </w:tc>
        <w:tc>
          <w:tcPr>
            <w:tcW w:w="0" w:type="auto"/>
            <w:tcMar/>
            <w:vAlign w:val="center"/>
            <w:hideMark/>
          </w:tcPr>
          <w:p w:rsidRPr="00FF7D83" w:rsidR="00D3593C" w:rsidP="00FF7D83" w:rsidRDefault="00D3593C" w14:paraId="3A101CB0"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r>
      <w:tr w:rsidRPr="00FF7D83" w:rsidR="00D3593C" w:rsidTr="112F19E1" w14:paraId="3B84D2E7" w14:textId="77777777">
        <w:trPr>
          <w:tblCellSpacing w:w="15" w:type="dxa"/>
        </w:trPr>
        <w:tc>
          <w:tcPr>
            <w:tcW w:w="0" w:type="auto"/>
            <w:tcMar/>
            <w:vAlign w:val="center"/>
            <w:hideMark/>
          </w:tcPr>
          <w:p w:rsidRPr="00FF7D83" w:rsidR="00D3593C" w:rsidP="00FF7D83" w:rsidRDefault="00D3593C" w14:paraId="289D0734" w14:textId="77777777">
            <w:pPr>
              <w:jc w:val="both"/>
              <w:rPr>
                <w:rFonts w:ascii="Times New Roman" w:hAnsi="Times New Roman" w:cs="Times New Roman"/>
                <w:sz w:val="24"/>
                <w:szCs w:val="24"/>
              </w:rPr>
            </w:pPr>
            <w:r w:rsidRPr="00FF7D83">
              <w:rPr>
                <w:rFonts w:ascii="Times New Roman" w:hAnsi="Times New Roman" w:cs="Times New Roman"/>
                <w:sz w:val="24"/>
                <w:szCs w:val="24"/>
              </w:rPr>
              <w:t>Freight</w:t>
            </w:r>
          </w:p>
        </w:tc>
        <w:tc>
          <w:tcPr>
            <w:tcW w:w="0" w:type="auto"/>
            <w:tcMar/>
            <w:vAlign w:val="center"/>
            <w:hideMark/>
          </w:tcPr>
          <w:p w:rsidRPr="00FF7D83" w:rsidR="00D3593C" w:rsidP="00FF7D83" w:rsidRDefault="00D3593C" w14:paraId="2B2A0E8A"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tcMar/>
            <w:vAlign w:val="center"/>
            <w:hideMark/>
          </w:tcPr>
          <w:p w:rsidRPr="00FF7D83" w:rsidR="00D3593C" w:rsidP="00FF7D83" w:rsidRDefault="00D3593C" w14:paraId="077C83E7"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tcMar/>
            <w:vAlign w:val="center"/>
            <w:hideMark/>
          </w:tcPr>
          <w:p w:rsidRPr="00FF7D83" w:rsidR="00D3593C" w:rsidP="00FF7D83" w:rsidRDefault="00D3593C" w14:paraId="4EDCD822" w14:textId="77777777">
            <w:pPr>
              <w:jc w:val="both"/>
              <w:rPr>
                <w:rFonts w:ascii="Times New Roman" w:hAnsi="Times New Roman" w:cs="Times New Roman"/>
                <w:sz w:val="24"/>
                <w:szCs w:val="24"/>
              </w:rPr>
            </w:pPr>
            <w:r w:rsidRPr="00FF7D83">
              <w:rPr>
                <w:rFonts w:ascii="Times New Roman" w:hAnsi="Times New Roman" w:cs="Times New Roman"/>
                <w:sz w:val="24"/>
                <w:szCs w:val="24"/>
              </w:rPr>
              <w:t>1,579</w:t>
            </w:r>
          </w:p>
        </w:tc>
        <w:tc>
          <w:tcPr>
            <w:tcW w:w="0" w:type="auto"/>
            <w:tcMar/>
            <w:vAlign w:val="center"/>
            <w:hideMark/>
          </w:tcPr>
          <w:p w:rsidRPr="00FF7D83" w:rsidR="00D3593C" w:rsidP="00FF7D83" w:rsidRDefault="00D3593C" w14:paraId="095C786E" w14:textId="77777777">
            <w:pPr>
              <w:jc w:val="both"/>
              <w:rPr>
                <w:rFonts w:ascii="Times New Roman" w:hAnsi="Times New Roman" w:cs="Times New Roman"/>
                <w:sz w:val="24"/>
                <w:szCs w:val="24"/>
              </w:rPr>
            </w:pPr>
            <w:r w:rsidRPr="00FF7D83">
              <w:rPr>
                <w:rFonts w:ascii="Times New Roman" w:hAnsi="Times New Roman" w:cs="Times New Roman"/>
                <w:sz w:val="24"/>
                <w:szCs w:val="24"/>
              </w:rPr>
              <w:t>+9%</w:t>
            </w:r>
          </w:p>
        </w:tc>
      </w:tr>
      <w:tr w:rsidRPr="00FF7D83" w:rsidR="00D3593C" w:rsidTr="112F19E1" w14:paraId="3F4B641D" w14:textId="77777777">
        <w:trPr>
          <w:tblCellSpacing w:w="15" w:type="dxa"/>
        </w:trPr>
        <w:tc>
          <w:tcPr>
            <w:tcW w:w="0" w:type="auto"/>
            <w:tcMar/>
            <w:vAlign w:val="center"/>
            <w:hideMark/>
          </w:tcPr>
          <w:p w:rsidRPr="00FF7D83" w:rsidR="00D3593C" w:rsidP="00FF7D83" w:rsidRDefault="00D3593C" w14:paraId="719BB192" w14:textId="77777777">
            <w:pPr>
              <w:jc w:val="both"/>
              <w:rPr>
                <w:rFonts w:ascii="Times New Roman" w:hAnsi="Times New Roman" w:cs="Times New Roman"/>
                <w:sz w:val="24"/>
                <w:szCs w:val="24"/>
              </w:rPr>
            </w:pPr>
            <w:r w:rsidRPr="00FF7D83">
              <w:rPr>
                <w:rStyle w:val="Strong"/>
                <w:rFonts w:ascii="Times New Roman" w:hAnsi="Times New Roman" w:cs="Times New Roman"/>
                <w:sz w:val="24"/>
                <w:szCs w:val="24"/>
              </w:rPr>
              <w:t>Total COGS</w:t>
            </w:r>
          </w:p>
        </w:tc>
        <w:tc>
          <w:tcPr>
            <w:tcW w:w="0" w:type="auto"/>
            <w:tcMar/>
            <w:vAlign w:val="center"/>
            <w:hideMark/>
          </w:tcPr>
          <w:p w:rsidRPr="00FF7D83" w:rsidR="00D3593C" w:rsidP="00FF7D83" w:rsidRDefault="00D3593C" w14:paraId="7CF81D14" w14:textId="77777777">
            <w:pPr>
              <w:jc w:val="both"/>
              <w:rPr>
                <w:rFonts w:ascii="Times New Roman" w:hAnsi="Times New Roman" w:cs="Times New Roman"/>
                <w:sz w:val="24"/>
                <w:szCs w:val="24"/>
              </w:rPr>
            </w:pPr>
            <w:r w:rsidRPr="00FF7D83">
              <w:rPr>
                <w:rFonts w:ascii="Times New Roman" w:hAnsi="Times New Roman" w:cs="Times New Roman"/>
                <w:sz w:val="24"/>
                <w:szCs w:val="24"/>
              </w:rPr>
              <w:t>1,500</w:t>
            </w:r>
          </w:p>
        </w:tc>
        <w:tc>
          <w:tcPr>
            <w:tcW w:w="0" w:type="auto"/>
            <w:tcMar/>
            <w:vAlign w:val="center"/>
            <w:hideMark/>
          </w:tcPr>
          <w:p w:rsidRPr="00FF7D83" w:rsidR="00D3593C" w:rsidP="00FF7D83" w:rsidRDefault="00D3593C" w14:paraId="55808FF6"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tcMar/>
            <w:vAlign w:val="center"/>
            <w:hideMark/>
          </w:tcPr>
          <w:p w:rsidRPr="00FF7D83" w:rsidR="00D3593C" w:rsidP="00FF7D83" w:rsidRDefault="00D3593C" w14:paraId="401FA869" w14:textId="77777777">
            <w:pPr>
              <w:jc w:val="both"/>
              <w:rPr>
                <w:rFonts w:ascii="Times New Roman" w:hAnsi="Times New Roman" w:cs="Times New Roman"/>
                <w:sz w:val="24"/>
                <w:szCs w:val="24"/>
              </w:rPr>
            </w:pPr>
            <w:r w:rsidRPr="00FF7D83">
              <w:rPr>
                <w:rFonts w:ascii="Times New Roman" w:hAnsi="Times New Roman" w:cs="Times New Roman"/>
                <w:sz w:val="24"/>
                <w:szCs w:val="24"/>
              </w:rPr>
              <w:t>~15,789</w:t>
            </w:r>
          </w:p>
        </w:tc>
        <w:tc>
          <w:tcPr>
            <w:tcW w:w="0" w:type="auto"/>
            <w:tcMar/>
            <w:vAlign w:val="center"/>
            <w:hideMark/>
          </w:tcPr>
          <w:p w:rsidRPr="00FF7D83" w:rsidR="00D3593C" w:rsidP="00FF7D83" w:rsidRDefault="00D3593C" w14:paraId="198C8808"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r>
    </w:tbl>
    <w:p w:rsidRPr="00FF7D83" w:rsidR="00D3593C" w:rsidP="00FF7D83" w:rsidRDefault="00D3593C" w14:paraId="4A4C71C5" w14:textId="77777777">
      <w:pPr>
        <w:pStyle w:val="NormalWeb"/>
        <w:jc w:val="both"/>
      </w:pPr>
      <w:r w:rsidRPr="00FF7D83">
        <w:rPr>
          <w:rStyle w:val="Emphasis"/>
        </w:rPr>
        <w:t>Note: Based on volume of 95 tons → cost per ton ~USD 15,789.</w:t>
      </w:r>
    </w:p>
    <w:p w:rsidRPr="00FF7D83" w:rsidR="00D3593C" w:rsidP="00FF7D83" w:rsidRDefault="00D3593C" w14:paraId="71B5661C" w14:textId="77777777">
      <w:pPr>
        <w:pStyle w:val="NormalWeb"/>
        <w:jc w:val="both"/>
      </w:pPr>
      <w:r w:rsidRPr="00FF7D83">
        <w:rPr>
          <w:rStyle w:val="Strong"/>
        </w:rPr>
        <w:t>Contribution Margin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6"/>
        <w:gridCol w:w="1575"/>
        <w:gridCol w:w="1785"/>
        <w:gridCol w:w="3195"/>
        <w:gridCol w:w="1149"/>
      </w:tblGrid>
      <w:tr w:rsidRPr="00FF7D83" w:rsidR="00D3593C" w:rsidTr="00D3593C" w14:paraId="0B1CA00A" w14:textId="77777777">
        <w:trPr>
          <w:tblHeader/>
          <w:tblCellSpacing w:w="15" w:type="dxa"/>
        </w:trPr>
        <w:tc>
          <w:tcPr>
            <w:tcW w:w="0" w:type="auto"/>
            <w:vAlign w:val="center"/>
            <w:hideMark/>
          </w:tcPr>
          <w:p w:rsidRPr="00FF7D83" w:rsidR="00D3593C" w:rsidP="00FF7D83" w:rsidRDefault="00D3593C" w14:paraId="571B2E5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Product Family</w:t>
            </w:r>
          </w:p>
        </w:tc>
        <w:tc>
          <w:tcPr>
            <w:tcW w:w="0" w:type="auto"/>
            <w:vAlign w:val="center"/>
            <w:hideMark/>
          </w:tcPr>
          <w:p w:rsidRPr="00FF7D83" w:rsidR="00D3593C" w:rsidP="00FF7D83" w:rsidRDefault="00D3593C" w14:paraId="48CCB3DD"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ASP (USD/ton)</w:t>
            </w:r>
          </w:p>
        </w:tc>
        <w:tc>
          <w:tcPr>
            <w:tcW w:w="0" w:type="auto"/>
            <w:vAlign w:val="center"/>
            <w:hideMark/>
          </w:tcPr>
          <w:p w:rsidRPr="00FF7D83" w:rsidR="00D3593C" w:rsidP="00FF7D83" w:rsidRDefault="00D3593C" w14:paraId="701D0856"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COGS (USD/ton)</w:t>
            </w:r>
          </w:p>
        </w:tc>
        <w:tc>
          <w:tcPr>
            <w:tcW w:w="0" w:type="auto"/>
            <w:vAlign w:val="center"/>
            <w:hideMark/>
          </w:tcPr>
          <w:p w:rsidRPr="00FF7D83" w:rsidR="00D3593C" w:rsidP="00FF7D83" w:rsidRDefault="00D3593C" w14:paraId="24D5D064"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Contribution Margin (USD/ton)</w:t>
            </w:r>
          </w:p>
        </w:tc>
        <w:tc>
          <w:tcPr>
            <w:tcW w:w="0" w:type="auto"/>
            <w:vAlign w:val="center"/>
            <w:hideMark/>
          </w:tcPr>
          <w:p w:rsidRPr="00FF7D83" w:rsidR="00D3593C" w:rsidP="00FF7D83" w:rsidRDefault="00D3593C" w14:paraId="39A85DA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Margin %</w:t>
            </w:r>
          </w:p>
        </w:tc>
      </w:tr>
      <w:tr w:rsidRPr="00FF7D83" w:rsidR="00D3593C" w:rsidTr="00D3593C" w14:paraId="17CCD2B4" w14:textId="77777777">
        <w:trPr>
          <w:tblCellSpacing w:w="15" w:type="dxa"/>
        </w:trPr>
        <w:tc>
          <w:tcPr>
            <w:tcW w:w="0" w:type="auto"/>
            <w:vAlign w:val="center"/>
            <w:hideMark/>
          </w:tcPr>
          <w:p w:rsidRPr="00FF7D83" w:rsidR="00D3593C" w:rsidP="00FF7D83" w:rsidRDefault="00D3593C" w14:paraId="64345C19"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w:t>
            </w:r>
          </w:p>
        </w:tc>
        <w:tc>
          <w:tcPr>
            <w:tcW w:w="0" w:type="auto"/>
            <w:vAlign w:val="center"/>
            <w:hideMark/>
          </w:tcPr>
          <w:p w:rsidRPr="00FF7D83" w:rsidR="00D3593C" w:rsidP="00FF7D83" w:rsidRDefault="00D3593C" w14:paraId="47BE1B53" w14:textId="77777777">
            <w:pPr>
              <w:jc w:val="both"/>
              <w:rPr>
                <w:rFonts w:ascii="Times New Roman" w:hAnsi="Times New Roman" w:cs="Times New Roman"/>
                <w:sz w:val="24"/>
                <w:szCs w:val="24"/>
              </w:rPr>
            </w:pPr>
            <w:r w:rsidRPr="00FF7D83">
              <w:rPr>
                <w:rFonts w:ascii="Times New Roman" w:hAnsi="Times New Roman" w:cs="Times New Roman"/>
                <w:sz w:val="24"/>
                <w:szCs w:val="24"/>
              </w:rPr>
              <w:t>20,000</w:t>
            </w:r>
          </w:p>
        </w:tc>
        <w:tc>
          <w:tcPr>
            <w:tcW w:w="0" w:type="auto"/>
            <w:vAlign w:val="center"/>
            <w:hideMark/>
          </w:tcPr>
          <w:p w:rsidRPr="00FF7D83" w:rsidR="00D3593C" w:rsidP="00FF7D83" w:rsidRDefault="00D3593C" w14:paraId="632B1CBC" w14:textId="77777777">
            <w:pPr>
              <w:jc w:val="both"/>
              <w:rPr>
                <w:rFonts w:ascii="Times New Roman" w:hAnsi="Times New Roman" w:cs="Times New Roman"/>
                <w:sz w:val="24"/>
                <w:szCs w:val="24"/>
              </w:rPr>
            </w:pPr>
            <w:r w:rsidRPr="00FF7D83">
              <w:rPr>
                <w:rFonts w:ascii="Times New Roman" w:hAnsi="Times New Roman" w:cs="Times New Roman"/>
                <w:sz w:val="24"/>
                <w:szCs w:val="24"/>
              </w:rPr>
              <w:t>15,000</w:t>
            </w:r>
          </w:p>
        </w:tc>
        <w:tc>
          <w:tcPr>
            <w:tcW w:w="0" w:type="auto"/>
            <w:vAlign w:val="center"/>
            <w:hideMark/>
          </w:tcPr>
          <w:p w:rsidRPr="00FF7D83" w:rsidR="00D3593C" w:rsidP="00FF7D83" w:rsidRDefault="00D3593C" w14:paraId="07FA537C" w14:textId="77777777">
            <w:pPr>
              <w:jc w:val="both"/>
              <w:rPr>
                <w:rFonts w:ascii="Times New Roman" w:hAnsi="Times New Roman" w:cs="Times New Roman"/>
                <w:sz w:val="24"/>
                <w:szCs w:val="24"/>
              </w:rPr>
            </w:pPr>
            <w:r w:rsidRPr="00FF7D83">
              <w:rPr>
                <w:rFonts w:ascii="Times New Roman" w:hAnsi="Times New Roman" w:cs="Times New Roman"/>
                <w:sz w:val="24"/>
                <w:szCs w:val="24"/>
              </w:rPr>
              <w:t>5,000</w:t>
            </w:r>
          </w:p>
        </w:tc>
        <w:tc>
          <w:tcPr>
            <w:tcW w:w="0" w:type="auto"/>
            <w:vAlign w:val="center"/>
            <w:hideMark/>
          </w:tcPr>
          <w:p w:rsidRPr="00FF7D83" w:rsidR="00D3593C" w:rsidP="00FF7D83" w:rsidRDefault="00D3593C" w14:paraId="296160D7"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r>
      <w:tr w:rsidRPr="00FF7D83" w:rsidR="00D3593C" w:rsidTr="00D3593C" w14:paraId="7F9EB25B" w14:textId="77777777">
        <w:trPr>
          <w:tblCellSpacing w:w="15" w:type="dxa"/>
        </w:trPr>
        <w:tc>
          <w:tcPr>
            <w:tcW w:w="0" w:type="auto"/>
            <w:vAlign w:val="center"/>
            <w:hideMark/>
          </w:tcPr>
          <w:p w:rsidRPr="00FF7D83" w:rsidR="00D3593C" w:rsidP="00FF7D83" w:rsidRDefault="00D3593C" w14:paraId="27BBF884"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w:t>
            </w:r>
          </w:p>
        </w:tc>
        <w:tc>
          <w:tcPr>
            <w:tcW w:w="0" w:type="auto"/>
            <w:vAlign w:val="center"/>
            <w:hideMark/>
          </w:tcPr>
          <w:p w:rsidRPr="00FF7D83" w:rsidR="00D3593C" w:rsidP="00FF7D83" w:rsidRDefault="00D3593C" w14:paraId="7139B179" w14:textId="77777777">
            <w:pPr>
              <w:jc w:val="both"/>
              <w:rPr>
                <w:rFonts w:ascii="Times New Roman" w:hAnsi="Times New Roman" w:cs="Times New Roman"/>
                <w:sz w:val="24"/>
                <w:szCs w:val="24"/>
              </w:rPr>
            </w:pPr>
            <w:r w:rsidRPr="00FF7D83">
              <w:rPr>
                <w:rFonts w:ascii="Times New Roman" w:hAnsi="Times New Roman" w:cs="Times New Roman"/>
                <w:sz w:val="24"/>
                <w:szCs w:val="24"/>
              </w:rPr>
              <w:t>20,000</w:t>
            </w:r>
          </w:p>
        </w:tc>
        <w:tc>
          <w:tcPr>
            <w:tcW w:w="0" w:type="auto"/>
            <w:vAlign w:val="center"/>
            <w:hideMark/>
          </w:tcPr>
          <w:p w:rsidRPr="00FF7D83" w:rsidR="00D3593C" w:rsidP="00FF7D83" w:rsidRDefault="00D3593C" w14:paraId="4D5A60C6" w14:textId="77777777">
            <w:pPr>
              <w:jc w:val="both"/>
              <w:rPr>
                <w:rFonts w:ascii="Times New Roman" w:hAnsi="Times New Roman" w:cs="Times New Roman"/>
                <w:sz w:val="24"/>
                <w:szCs w:val="24"/>
              </w:rPr>
            </w:pPr>
            <w:r w:rsidRPr="00FF7D83">
              <w:rPr>
                <w:rFonts w:ascii="Times New Roman" w:hAnsi="Times New Roman" w:cs="Times New Roman"/>
                <w:sz w:val="24"/>
                <w:szCs w:val="24"/>
              </w:rPr>
              <w:t>15,500</w:t>
            </w:r>
          </w:p>
        </w:tc>
        <w:tc>
          <w:tcPr>
            <w:tcW w:w="0" w:type="auto"/>
            <w:vAlign w:val="center"/>
            <w:hideMark/>
          </w:tcPr>
          <w:p w:rsidRPr="00FF7D83" w:rsidR="00D3593C" w:rsidP="00FF7D83" w:rsidRDefault="00D3593C" w14:paraId="1F3F6279" w14:textId="77777777">
            <w:pPr>
              <w:jc w:val="both"/>
              <w:rPr>
                <w:rFonts w:ascii="Times New Roman" w:hAnsi="Times New Roman" w:cs="Times New Roman"/>
                <w:sz w:val="24"/>
                <w:szCs w:val="24"/>
              </w:rPr>
            </w:pPr>
            <w:r w:rsidRPr="00FF7D83">
              <w:rPr>
                <w:rFonts w:ascii="Times New Roman" w:hAnsi="Times New Roman" w:cs="Times New Roman"/>
                <w:sz w:val="24"/>
                <w:szCs w:val="24"/>
              </w:rPr>
              <w:t>4,500</w:t>
            </w:r>
          </w:p>
        </w:tc>
        <w:tc>
          <w:tcPr>
            <w:tcW w:w="0" w:type="auto"/>
            <w:vAlign w:val="center"/>
            <w:hideMark/>
          </w:tcPr>
          <w:p w:rsidRPr="00FF7D83" w:rsidR="00D3593C" w:rsidP="00FF7D83" w:rsidRDefault="00D3593C" w14:paraId="5DB18DED" w14:textId="77777777">
            <w:pPr>
              <w:jc w:val="both"/>
              <w:rPr>
                <w:rFonts w:ascii="Times New Roman" w:hAnsi="Times New Roman" w:cs="Times New Roman"/>
                <w:sz w:val="24"/>
                <w:szCs w:val="24"/>
              </w:rPr>
            </w:pPr>
            <w:r w:rsidRPr="00FF7D83">
              <w:rPr>
                <w:rFonts w:ascii="Times New Roman" w:hAnsi="Times New Roman" w:cs="Times New Roman"/>
                <w:sz w:val="24"/>
                <w:szCs w:val="24"/>
              </w:rPr>
              <w:t>22.5%</w:t>
            </w:r>
          </w:p>
        </w:tc>
      </w:tr>
      <w:tr w:rsidRPr="00FF7D83" w:rsidR="00D3593C" w:rsidTr="00D3593C" w14:paraId="1F4D7E37" w14:textId="77777777">
        <w:trPr>
          <w:tblCellSpacing w:w="15" w:type="dxa"/>
        </w:trPr>
        <w:tc>
          <w:tcPr>
            <w:tcW w:w="0" w:type="auto"/>
            <w:vAlign w:val="center"/>
            <w:hideMark/>
          </w:tcPr>
          <w:p w:rsidRPr="00FF7D83" w:rsidR="00D3593C" w:rsidP="00FF7D83" w:rsidRDefault="00D3593C" w14:paraId="062D5788" w14:textId="77777777">
            <w:pPr>
              <w:jc w:val="both"/>
              <w:rPr>
                <w:rFonts w:ascii="Times New Roman" w:hAnsi="Times New Roman" w:cs="Times New Roman"/>
                <w:sz w:val="24"/>
                <w:szCs w:val="24"/>
              </w:rPr>
            </w:pPr>
            <w:r w:rsidRPr="00FF7D83">
              <w:rPr>
                <w:rFonts w:ascii="Times New Roman" w:hAnsi="Times New Roman" w:cs="Times New Roman"/>
                <w:sz w:val="24"/>
                <w:szCs w:val="24"/>
              </w:rPr>
              <w:t>Automotive</w:t>
            </w:r>
          </w:p>
        </w:tc>
        <w:tc>
          <w:tcPr>
            <w:tcW w:w="0" w:type="auto"/>
            <w:vAlign w:val="center"/>
            <w:hideMark/>
          </w:tcPr>
          <w:p w:rsidRPr="00FF7D83" w:rsidR="00D3593C" w:rsidP="00FF7D83" w:rsidRDefault="00D3593C" w14:paraId="1483A34C" w14:textId="77777777">
            <w:pPr>
              <w:jc w:val="both"/>
              <w:rPr>
                <w:rFonts w:ascii="Times New Roman" w:hAnsi="Times New Roman" w:cs="Times New Roman"/>
                <w:sz w:val="24"/>
                <w:szCs w:val="24"/>
              </w:rPr>
            </w:pPr>
            <w:r w:rsidRPr="00FF7D83">
              <w:rPr>
                <w:rFonts w:ascii="Times New Roman" w:hAnsi="Times New Roman" w:cs="Times New Roman"/>
                <w:sz w:val="24"/>
                <w:szCs w:val="24"/>
              </w:rPr>
              <w:t>25,000</w:t>
            </w:r>
          </w:p>
        </w:tc>
        <w:tc>
          <w:tcPr>
            <w:tcW w:w="0" w:type="auto"/>
            <w:vAlign w:val="center"/>
            <w:hideMark/>
          </w:tcPr>
          <w:p w:rsidRPr="00FF7D83" w:rsidR="00D3593C" w:rsidP="00FF7D83" w:rsidRDefault="00D3593C" w14:paraId="191C5881" w14:textId="77777777">
            <w:pPr>
              <w:jc w:val="both"/>
              <w:rPr>
                <w:rFonts w:ascii="Times New Roman" w:hAnsi="Times New Roman" w:cs="Times New Roman"/>
                <w:sz w:val="24"/>
                <w:szCs w:val="24"/>
              </w:rPr>
            </w:pPr>
            <w:r w:rsidRPr="00FF7D83">
              <w:rPr>
                <w:rFonts w:ascii="Times New Roman" w:hAnsi="Times New Roman" w:cs="Times New Roman"/>
                <w:sz w:val="24"/>
                <w:szCs w:val="24"/>
              </w:rPr>
              <w:t>16,000</w:t>
            </w:r>
          </w:p>
        </w:tc>
        <w:tc>
          <w:tcPr>
            <w:tcW w:w="0" w:type="auto"/>
            <w:vAlign w:val="center"/>
            <w:hideMark/>
          </w:tcPr>
          <w:p w:rsidRPr="00FF7D83" w:rsidR="00D3593C" w:rsidP="00FF7D83" w:rsidRDefault="00D3593C" w14:paraId="6F7C01AF" w14:textId="77777777">
            <w:pPr>
              <w:jc w:val="both"/>
              <w:rPr>
                <w:rFonts w:ascii="Times New Roman" w:hAnsi="Times New Roman" w:cs="Times New Roman"/>
                <w:sz w:val="24"/>
                <w:szCs w:val="24"/>
              </w:rPr>
            </w:pPr>
            <w:r w:rsidRPr="00FF7D83">
              <w:rPr>
                <w:rFonts w:ascii="Times New Roman" w:hAnsi="Times New Roman" w:cs="Times New Roman"/>
                <w:sz w:val="24"/>
                <w:szCs w:val="24"/>
              </w:rPr>
              <w:t>9,000</w:t>
            </w:r>
          </w:p>
        </w:tc>
        <w:tc>
          <w:tcPr>
            <w:tcW w:w="0" w:type="auto"/>
            <w:vAlign w:val="center"/>
            <w:hideMark/>
          </w:tcPr>
          <w:p w:rsidRPr="00FF7D83" w:rsidR="00D3593C" w:rsidP="00FF7D83" w:rsidRDefault="00D3593C" w14:paraId="035998F4" w14:textId="77777777">
            <w:pPr>
              <w:jc w:val="both"/>
              <w:rPr>
                <w:rFonts w:ascii="Times New Roman" w:hAnsi="Times New Roman" w:cs="Times New Roman"/>
                <w:sz w:val="24"/>
                <w:szCs w:val="24"/>
              </w:rPr>
            </w:pPr>
            <w:r w:rsidRPr="00FF7D83">
              <w:rPr>
                <w:rFonts w:ascii="Times New Roman" w:hAnsi="Times New Roman" w:cs="Times New Roman"/>
                <w:sz w:val="24"/>
                <w:szCs w:val="24"/>
              </w:rPr>
              <w:t>36.0%</w:t>
            </w:r>
          </w:p>
        </w:tc>
      </w:tr>
      <w:tr w:rsidRPr="00FF7D83" w:rsidR="00D3593C" w:rsidTr="00D3593C" w14:paraId="0C63DBC8" w14:textId="77777777">
        <w:trPr>
          <w:tblCellSpacing w:w="15" w:type="dxa"/>
        </w:trPr>
        <w:tc>
          <w:tcPr>
            <w:tcW w:w="0" w:type="auto"/>
            <w:vAlign w:val="center"/>
            <w:hideMark/>
          </w:tcPr>
          <w:p w:rsidRPr="00FF7D83" w:rsidR="00D3593C" w:rsidP="00FF7D83" w:rsidRDefault="00D3593C" w14:paraId="7AEFD8F2" w14:textId="77777777">
            <w:pPr>
              <w:jc w:val="both"/>
              <w:rPr>
                <w:rFonts w:ascii="Times New Roman" w:hAnsi="Times New Roman" w:cs="Times New Roman"/>
                <w:sz w:val="24"/>
                <w:szCs w:val="24"/>
              </w:rPr>
            </w:pPr>
            <w:r w:rsidRPr="00FF7D83">
              <w:rPr>
                <w:rFonts w:ascii="Times New Roman" w:hAnsi="Times New Roman" w:cs="Times New Roman"/>
                <w:sz w:val="24"/>
                <w:szCs w:val="24"/>
              </w:rPr>
              <w:t>Specialty</w:t>
            </w:r>
          </w:p>
        </w:tc>
        <w:tc>
          <w:tcPr>
            <w:tcW w:w="0" w:type="auto"/>
            <w:vAlign w:val="center"/>
            <w:hideMark/>
          </w:tcPr>
          <w:p w:rsidRPr="00FF7D83" w:rsidR="00D3593C" w:rsidP="00FF7D83" w:rsidRDefault="00D3593C" w14:paraId="5E62BB5E" w14:textId="77777777">
            <w:pPr>
              <w:jc w:val="both"/>
              <w:rPr>
                <w:rFonts w:ascii="Times New Roman" w:hAnsi="Times New Roman" w:cs="Times New Roman"/>
                <w:sz w:val="24"/>
                <w:szCs w:val="24"/>
              </w:rPr>
            </w:pPr>
            <w:r w:rsidRPr="00FF7D83">
              <w:rPr>
                <w:rFonts w:ascii="Times New Roman" w:hAnsi="Times New Roman" w:cs="Times New Roman"/>
                <w:sz w:val="24"/>
                <w:szCs w:val="24"/>
              </w:rPr>
              <w:t>30,000</w:t>
            </w:r>
          </w:p>
        </w:tc>
        <w:tc>
          <w:tcPr>
            <w:tcW w:w="0" w:type="auto"/>
            <w:vAlign w:val="center"/>
            <w:hideMark/>
          </w:tcPr>
          <w:p w:rsidRPr="00FF7D83" w:rsidR="00D3593C" w:rsidP="00FF7D83" w:rsidRDefault="00D3593C" w14:paraId="0CBADDF1" w14:textId="77777777">
            <w:pPr>
              <w:jc w:val="both"/>
              <w:rPr>
                <w:rFonts w:ascii="Times New Roman" w:hAnsi="Times New Roman" w:cs="Times New Roman"/>
                <w:sz w:val="24"/>
                <w:szCs w:val="24"/>
              </w:rPr>
            </w:pPr>
            <w:r w:rsidRPr="00FF7D83">
              <w:rPr>
                <w:rFonts w:ascii="Times New Roman" w:hAnsi="Times New Roman" w:cs="Times New Roman"/>
                <w:sz w:val="24"/>
                <w:szCs w:val="24"/>
              </w:rPr>
              <w:t>17,000</w:t>
            </w:r>
          </w:p>
        </w:tc>
        <w:tc>
          <w:tcPr>
            <w:tcW w:w="0" w:type="auto"/>
            <w:vAlign w:val="center"/>
            <w:hideMark/>
          </w:tcPr>
          <w:p w:rsidRPr="00FF7D83" w:rsidR="00D3593C" w:rsidP="00FF7D83" w:rsidRDefault="00D3593C" w14:paraId="77E12364" w14:textId="77777777">
            <w:pPr>
              <w:jc w:val="both"/>
              <w:rPr>
                <w:rFonts w:ascii="Times New Roman" w:hAnsi="Times New Roman" w:cs="Times New Roman"/>
                <w:sz w:val="24"/>
                <w:szCs w:val="24"/>
              </w:rPr>
            </w:pPr>
            <w:r w:rsidRPr="00FF7D83">
              <w:rPr>
                <w:rFonts w:ascii="Times New Roman" w:hAnsi="Times New Roman" w:cs="Times New Roman"/>
                <w:sz w:val="24"/>
                <w:szCs w:val="24"/>
              </w:rPr>
              <w:t>13,000</w:t>
            </w:r>
          </w:p>
        </w:tc>
        <w:tc>
          <w:tcPr>
            <w:tcW w:w="0" w:type="auto"/>
            <w:vAlign w:val="center"/>
            <w:hideMark/>
          </w:tcPr>
          <w:p w:rsidRPr="00FF7D83" w:rsidR="00D3593C" w:rsidP="00FF7D83" w:rsidRDefault="00D3593C" w14:paraId="1317A00D" w14:textId="77777777">
            <w:pPr>
              <w:jc w:val="both"/>
              <w:rPr>
                <w:rFonts w:ascii="Times New Roman" w:hAnsi="Times New Roman" w:cs="Times New Roman"/>
                <w:sz w:val="24"/>
                <w:szCs w:val="24"/>
              </w:rPr>
            </w:pPr>
            <w:r w:rsidRPr="00FF7D83">
              <w:rPr>
                <w:rFonts w:ascii="Times New Roman" w:hAnsi="Times New Roman" w:cs="Times New Roman"/>
                <w:sz w:val="24"/>
                <w:szCs w:val="24"/>
              </w:rPr>
              <w:t>43.3%</w:t>
            </w:r>
          </w:p>
        </w:tc>
      </w:tr>
    </w:tbl>
    <w:p w:rsidRPr="00FF7D83" w:rsidR="00D3593C" w:rsidP="00FF7D83" w:rsidRDefault="00D3593C" w14:paraId="6DF33EF3" w14:textId="77777777">
      <w:pPr>
        <w:pStyle w:val="NormalWeb"/>
        <w:jc w:val="both"/>
      </w:pPr>
      <w:r w:rsidRPr="00FF7D83">
        <w:rPr>
          <w:rStyle w:val="Strong"/>
        </w:rPr>
        <w:t>Sensitivity Note:</w:t>
      </w:r>
    </w:p>
    <w:p w:rsidRPr="00FF7D83" w:rsidR="00D3593C" w:rsidP="00FF7D83" w:rsidRDefault="00D3593C" w14:paraId="27C2F26E" w14:textId="77777777">
      <w:pPr>
        <w:pStyle w:val="NormalWeb"/>
        <w:numPr>
          <w:ilvl w:val="0"/>
          <w:numId w:val="34"/>
        </w:numPr>
        <w:jc w:val="both"/>
      </w:pPr>
      <w:r w:rsidRPr="00FF7D83">
        <w:t xml:space="preserve">A 10% pigment price increase (≈ USD 30k) adds </w:t>
      </w:r>
      <w:proofErr w:type="spellStart"/>
      <w:r w:rsidRPr="00FF7D83">
        <w:t>approx</w:t>
      </w:r>
      <w:proofErr w:type="spellEnd"/>
      <w:r w:rsidRPr="00FF7D83">
        <w:t xml:space="preserve"> USD 30,000 to COGS.</w:t>
      </w:r>
    </w:p>
    <w:p w:rsidRPr="00FF7D83" w:rsidR="00D3593C" w:rsidP="00FF7D83" w:rsidRDefault="00D3593C" w14:paraId="7CDB2D11" w14:textId="77777777">
      <w:pPr>
        <w:pStyle w:val="NormalWeb"/>
        <w:numPr>
          <w:ilvl w:val="0"/>
          <w:numId w:val="34"/>
        </w:numPr>
        <w:jc w:val="both"/>
      </w:pPr>
      <w:r w:rsidRPr="00FF7D83">
        <w:t>Overall gross margin would reduce by ~1.5 pp if prices are unchanged.</w:t>
      </w:r>
    </w:p>
    <w:p w:rsidRPr="00FF7D83" w:rsidR="00D3593C" w:rsidP="00FF7D83" w:rsidRDefault="00D3593C" w14:paraId="7F5CCD79" w14:textId="77777777">
      <w:pPr>
        <w:pStyle w:val="NormalWeb"/>
        <w:jc w:val="both"/>
      </w:pPr>
      <w:r w:rsidRPr="00FF7D83">
        <w:t>Operational Insight: Continuous focus on raw</w:t>
      </w:r>
      <w:r w:rsidRPr="00FF7D83">
        <w:noBreakHyphen/>
        <w:t xml:space="preserve">material procurement </w:t>
      </w:r>
      <w:proofErr w:type="spellStart"/>
      <w:r w:rsidRPr="00FF7D83">
        <w:t>optimisation</w:t>
      </w:r>
      <w:proofErr w:type="spellEnd"/>
      <w:r w:rsidRPr="00FF7D83">
        <w:t xml:space="preserve"> and supplier diversification </w:t>
      </w:r>
      <w:proofErr w:type="gramStart"/>
      <w:r w:rsidRPr="00FF7D83">
        <w:t>is</w:t>
      </w:r>
      <w:proofErr w:type="gramEnd"/>
      <w:r w:rsidRPr="00FF7D83">
        <w:t xml:space="preserve"> critical for margin protection in 2026.</w:t>
      </w:r>
    </w:p>
    <w:p w:rsidRPr="00FF7D83" w:rsidR="00FF7D83" w:rsidP="00FF7D83" w:rsidRDefault="00FF7D83" w14:paraId="569A67CD" w14:textId="7C8D0EC4">
      <w:pPr>
        <w:jc w:val="both"/>
        <w:rPr>
          <w:rFonts w:ascii="Times New Roman" w:hAnsi="Times New Roman" w:cs="Times New Roman"/>
          <w:sz w:val="24"/>
          <w:szCs w:val="24"/>
        </w:rPr>
      </w:pPr>
    </w:p>
    <w:p w:rsidRPr="00FF7D83" w:rsidR="00D3593C" w:rsidP="00FF7D83" w:rsidRDefault="00D3593C" w14:paraId="2643952B" w14:textId="334419B1">
      <w:pPr>
        <w:jc w:val="both"/>
        <w:rPr>
          <w:rFonts w:ascii="Times New Roman" w:hAnsi="Times New Roman" w:cs="Times New Roman"/>
          <w:sz w:val="24"/>
          <w:szCs w:val="24"/>
        </w:rPr>
      </w:pPr>
    </w:p>
    <w:p w:rsidRPr="00FF7D83" w:rsidR="00D3593C" w:rsidP="00FF7D83" w:rsidRDefault="00D3593C" w14:paraId="09BE4FFE" w14:textId="77777777">
      <w:pPr>
        <w:pStyle w:val="Heading2"/>
      </w:pPr>
      <w:r w:rsidRPr="00FF7D83">
        <w:t>MANUFACTURING &amp; SUPPLY CHAIN</w:t>
      </w:r>
    </w:p>
    <w:p w:rsidRPr="00FF7D83" w:rsidR="00D3593C" w:rsidP="00FF7D83" w:rsidRDefault="00D3593C" w14:paraId="650F6DAE" w14:textId="77777777">
      <w:pPr>
        <w:pStyle w:val="NormalWeb"/>
        <w:jc w:val="both"/>
      </w:pPr>
      <w:r w:rsidRPr="00FF7D83">
        <w:rPr>
          <w:rStyle w:val="Strong"/>
        </w:rPr>
        <w:t>Plant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967"/>
        <w:gridCol w:w="2147"/>
        <w:gridCol w:w="2487"/>
        <w:gridCol w:w="1442"/>
      </w:tblGrid>
      <w:tr w:rsidRPr="00FF7D83" w:rsidR="00D3593C" w:rsidTr="112F19E1" w14:paraId="1FC2CE62" w14:textId="77777777">
        <w:trPr>
          <w:tblHeader/>
          <w:tblCellSpacing w:w="15" w:type="dxa"/>
        </w:trPr>
        <w:tc>
          <w:tcPr>
            <w:tcW w:w="0" w:type="auto"/>
            <w:tcMar/>
            <w:vAlign w:val="center"/>
            <w:hideMark/>
          </w:tcPr>
          <w:p w:rsidRPr="00FF7D83" w:rsidR="00D3593C" w:rsidP="00FF7D83" w:rsidRDefault="00D3593C" w14:paraId="1BEFA51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Plant</w:t>
            </w:r>
          </w:p>
        </w:tc>
        <w:tc>
          <w:tcPr>
            <w:tcW w:w="0" w:type="auto"/>
            <w:tcMar/>
            <w:vAlign w:val="center"/>
            <w:hideMark/>
          </w:tcPr>
          <w:p w:rsidRPr="00FF7D83" w:rsidR="00D3593C" w:rsidP="00FF7D83" w:rsidRDefault="00D3593C" w14:paraId="539C7CD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Location</w:t>
            </w:r>
          </w:p>
        </w:tc>
        <w:tc>
          <w:tcPr>
            <w:tcW w:w="0" w:type="auto"/>
            <w:tcMar/>
            <w:vAlign w:val="center"/>
            <w:hideMark/>
          </w:tcPr>
          <w:p w:rsidRPr="00FF7D83" w:rsidR="00D3593C" w:rsidP="00FF7D83" w:rsidRDefault="00D3593C" w14:paraId="356EA4D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Capacity (tons/year)</w:t>
            </w:r>
          </w:p>
        </w:tc>
        <w:tc>
          <w:tcPr>
            <w:tcW w:w="0" w:type="auto"/>
            <w:tcMar/>
            <w:vAlign w:val="center"/>
            <w:hideMark/>
          </w:tcPr>
          <w:p w:rsidRPr="00FF7D83" w:rsidR="00D3593C" w:rsidP="00FF7D83" w:rsidRDefault="00D3593C" w14:paraId="70B5B5CC"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2025 Actual Production</w:t>
            </w:r>
          </w:p>
        </w:tc>
        <w:tc>
          <w:tcPr>
            <w:tcW w:w="0" w:type="auto"/>
            <w:tcMar/>
            <w:vAlign w:val="center"/>
            <w:hideMark/>
          </w:tcPr>
          <w:p w:rsidRPr="00FF7D83" w:rsidR="00D3593C" w:rsidP="112F19E1" w:rsidRDefault="00D3593C" w14:paraId="060C4514" w14:textId="77777777">
            <w:pPr>
              <w:jc w:val="both"/>
              <w:rPr>
                <w:rFonts w:ascii="Times New Roman" w:hAnsi="Times New Roman" w:cs="Times New Roman"/>
                <w:b w:val="1"/>
                <w:bCs w:val="1"/>
                <w:sz w:val="24"/>
                <w:szCs w:val="24"/>
                <w:lang w:val="en-US"/>
              </w:rPr>
            </w:pPr>
            <w:r w:rsidRPr="112F19E1" w:rsidR="00D3593C">
              <w:rPr>
                <w:rFonts w:ascii="Times New Roman" w:hAnsi="Times New Roman" w:cs="Times New Roman"/>
                <w:b w:val="1"/>
                <w:bCs w:val="1"/>
                <w:sz w:val="24"/>
                <w:szCs w:val="24"/>
                <w:lang w:val="en-US"/>
              </w:rPr>
              <w:t>Utilisation</w:t>
            </w:r>
            <w:r w:rsidRPr="112F19E1" w:rsidR="00D3593C">
              <w:rPr>
                <w:rFonts w:ascii="Times New Roman" w:hAnsi="Times New Roman" w:cs="Times New Roman"/>
                <w:b w:val="1"/>
                <w:bCs w:val="1"/>
                <w:sz w:val="24"/>
                <w:szCs w:val="24"/>
                <w:lang w:val="en-US"/>
              </w:rPr>
              <w:t xml:space="preserve"> %</w:t>
            </w:r>
          </w:p>
        </w:tc>
      </w:tr>
      <w:tr w:rsidRPr="00FF7D83" w:rsidR="00D3593C" w:rsidTr="112F19E1" w14:paraId="40A7EF84" w14:textId="77777777">
        <w:trPr>
          <w:tblCellSpacing w:w="15" w:type="dxa"/>
        </w:trPr>
        <w:tc>
          <w:tcPr>
            <w:tcW w:w="0" w:type="auto"/>
            <w:tcMar/>
            <w:vAlign w:val="center"/>
            <w:hideMark/>
          </w:tcPr>
          <w:p w:rsidRPr="00FF7D83" w:rsidR="00D3593C" w:rsidP="00FF7D83" w:rsidRDefault="00D3593C" w14:paraId="0F744F56" w14:textId="77777777">
            <w:pPr>
              <w:jc w:val="both"/>
              <w:rPr>
                <w:rFonts w:ascii="Times New Roman" w:hAnsi="Times New Roman" w:cs="Times New Roman"/>
                <w:sz w:val="24"/>
                <w:szCs w:val="24"/>
              </w:rPr>
            </w:pPr>
            <w:r w:rsidRPr="00FF7D83">
              <w:rPr>
                <w:rFonts w:ascii="Times New Roman" w:hAnsi="Times New Roman" w:cs="Times New Roman"/>
                <w:sz w:val="24"/>
                <w:szCs w:val="24"/>
              </w:rPr>
              <w:t>Plant A</w:t>
            </w:r>
          </w:p>
        </w:tc>
        <w:tc>
          <w:tcPr>
            <w:tcW w:w="0" w:type="auto"/>
            <w:tcMar/>
            <w:vAlign w:val="center"/>
            <w:hideMark/>
          </w:tcPr>
          <w:p w:rsidRPr="00FF7D83" w:rsidR="00D3593C" w:rsidP="00FF7D83" w:rsidRDefault="00D3593C" w14:paraId="7C143F86" w14:textId="77777777">
            <w:pPr>
              <w:jc w:val="both"/>
              <w:rPr>
                <w:rFonts w:ascii="Times New Roman" w:hAnsi="Times New Roman" w:cs="Times New Roman"/>
                <w:sz w:val="24"/>
                <w:szCs w:val="24"/>
              </w:rPr>
            </w:pPr>
            <w:r w:rsidRPr="00FF7D83">
              <w:rPr>
                <w:rFonts w:ascii="Times New Roman" w:hAnsi="Times New Roman" w:cs="Times New Roman"/>
                <w:sz w:val="24"/>
                <w:szCs w:val="24"/>
              </w:rPr>
              <w:t>Istanbul</w:t>
            </w:r>
          </w:p>
        </w:tc>
        <w:tc>
          <w:tcPr>
            <w:tcW w:w="0" w:type="auto"/>
            <w:tcMar/>
            <w:vAlign w:val="center"/>
            <w:hideMark/>
          </w:tcPr>
          <w:p w:rsidRPr="00FF7D83" w:rsidR="00D3593C" w:rsidP="00FF7D83" w:rsidRDefault="00D3593C" w14:paraId="2FD5FB1B" w14:textId="77777777">
            <w:pPr>
              <w:jc w:val="both"/>
              <w:rPr>
                <w:rFonts w:ascii="Times New Roman" w:hAnsi="Times New Roman" w:cs="Times New Roman"/>
                <w:sz w:val="24"/>
                <w:szCs w:val="24"/>
              </w:rPr>
            </w:pPr>
            <w:r w:rsidRPr="00FF7D83">
              <w:rPr>
                <w:rFonts w:ascii="Times New Roman" w:hAnsi="Times New Roman" w:cs="Times New Roman"/>
                <w:sz w:val="24"/>
                <w:szCs w:val="24"/>
              </w:rPr>
              <w:t>70,000</w:t>
            </w:r>
          </w:p>
        </w:tc>
        <w:tc>
          <w:tcPr>
            <w:tcW w:w="0" w:type="auto"/>
            <w:tcMar/>
            <w:vAlign w:val="center"/>
            <w:hideMark/>
          </w:tcPr>
          <w:p w:rsidRPr="00FF7D83" w:rsidR="00D3593C" w:rsidP="00FF7D83" w:rsidRDefault="00D3593C" w14:paraId="3F0F055D" w14:textId="77777777">
            <w:pPr>
              <w:jc w:val="both"/>
              <w:rPr>
                <w:rFonts w:ascii="Times New Roman" w:hAnsi="Times New Roman" w:cs="Times New Roman"/>
                <w:sz w:val="24"/>
                <w:szCs w:val="24"/>
              </w:rPr>
            </w:pPr>
            <w:r w:rsidRPr="00FF7D83">
              <w:rPr>
                <w:rFonts w:ascii="Times New Roman" w:hAnsi="Times New Roman" w:cs="Times New Roman"/>
                <w:sz w:val="24"/>
                <w:szCs w:val="24"/>
              </w:rPr>
              <w:t>58,000</w:t>
            </w:r>
          </w:p>
        </w:tc>
        <w:tc>
          <w:tcPr>
            <w:tcW w:w="0" w:type="auto"/>
            <w:tcMar/>
            <w:vAlign w:val="center"/>
            <w:hideMark/>
          </w:tcPr>
          <w:p w:rsidRPr="00FF7D83" w:rsidR="00D3593C" w:rsidP="00FF7D83" w:rsidRDefault="00D3593C" w14:paraId="3E4D905C" w14:textId="77777777">
            <w:pPr>
              <w:jc w:val="both"/>
              <w:rPr>
                <w:rFonts w:ascii="Times New Roman" w:hAnsi="Times New Roman" w:cs="Times New Roman"/>
                <w:sz w:val="24"/>
                <w:szCs w:val="24"/>
              </w:rPr>
            </w:pPr>
            <w:r w:rsidRPr="00FF7D83">
              <w:rPr>
                <w:rFonts w:ascii="Times New Roman" w:hAnsi="Times New Roman" w:cs="Times New Roman"/>
                <w:sz w:val="24"/>
                <w:szCs w:val="24"/>
              </w:rPr>
              <w:t>83%</w:t>
            </w:r>
          </w:p>
        </w:tc>
      </w:tr>
      <w:tr w:rsidRPr="00FF7D83" w:rsidR="00D3593C" w:rsidTr="112F19E1" w14:paraId="2DA1B212" w14:textId="77777777">
        <w:trPr>
          <w:tblCellSpacing w:w="15" w:type="dxa"/>
        </w:trPr>
        <w:tc>
          <w:tcPr>
            <w:tcW w:w="0" w:type="auto"/>
            <w:tcMar/>
            <w:vAlign w:val="center"/>
            <w:hideMark/>
          </w:tcPr>
          <w:p w:rsidRPr="00FF7D83" w:rsidR="00D3593C" w:rsidP="00FF7D83" w:rsidRDefault="00D3593C" w14:paraId="059C697B" w14:textId="77777777">
            <w:pPr>
              <w:jc w:val="both"/>
              <w:rPr>
                <w:rFonts w:ascii="Times New Roman" w:hAnsi="Times New Roman" w:cs="Times New Roman"/>
                <w:sz w:val="24"/>
                <w:szCs w:val="24"/>
              </w:rPr>
            </w:pPr>
            <w:r w:rsidRPr="00FF7D83">
              <w:rPr>
                <w:rFonts w:ascii="Times New Roman" w:hAnsi="Times New Roman" w:cs="Times New Roman"/>
                <w:sz w:val="24"/>
                <w:szCs w:val="24"/>
              </w:rPr>
              <w:t>Plant B</w:t>
            </w:r>
          </w:p>
        </w:tc>
        <w:tc>
          <w:tcPr>
            <w:tcW w:w="0" w:type="auto"/>
            <w:tcMar/>
            <w:vAlign w:val="center"/>
            <w:hideMark/>
          </w:tcPr>
          <w:p w:rsidRPr="00FF7D83" w:rsidR="00D3593C" w:rsidP="00FF7D83" w:rsidRDefault="00D3593C" w14:paraId="5C8754F2" w14:textId="77777777">
            <w:pPr>
              <w:jc w:val="both"/>
              <w:rPr>
                <w:rFonts w:ascii="Times New Roman" w:hAnsi="Times New Roman" w:cs="Times New Roman"/>
                <w:sz w:val="24"/>
                <w:szCs w:val="24"/>
              </w:rPr>
            </w:pPr>
            <w:r w:rsidRPr="00FF7D83">
              <w:rPr>
                <w:rFonts w:ascii="Times New Roman" w:hAnsi="Times New Roman" w:cs="Times New Roman"/>
                <w:sz w:val="24"/>
                <w:szCs w:val="24"/>
              </w:rPr>
              <w:t>Izmir</w:t>
            </w:r>
          </w:p>
        </w:tc>
        <w:tc>
          <w:tcPr>
            <w:tcW w:w="0" w:type="auto"/>
            <w:tcMar/>
            <w:vAlign w:val="center"/>
            <w:hideMark/>
          </w:tcPr>
          <w:p w:rsidRPr="00FF7D83" w:rsidR="00D3593C" w:rsidP="00FF7D83" w:rsidRDefault="00D3593C" w14:paraId="4ED2A9C5" w14:textId="77777777">
            <w:pPr>
              <w:jc w:val="both"/>
              <w:rPr>
                <w:rFonts w:ascii="Times New Roman" w:hAnsi="Times New Roman" w:cs="Times New Roman"/>
                <w:sz w:val="24"/>
                <w:szCs w:val="24"/>
              </w:rPr>
            </w:pPr>
            <w:r w:rsidRPr="00FF7D83">
              <w:rPr>
                <w:rFonts w:ascii="Times New Roman" w:hAnsi="Times New Roman" w:cs="Times New Roman"/>
                <w:sz w:val="24"/>
                <w:szCs w:val="24"/>
              </w:rPr>
              <w:t>50,000</w:t>
            </w:r>
          </w:p>
        </w:tc>
        <w:tc>
          <w:tcPr>
            <w:tcW w:w="0" w:type="auto"/>
            <w:tcMar/>
            <w:vAlign w:val="center"/>
            <w:hideMark/>
          </w:tcPr>
          <w:p w:rsidRPr="00FF7D83" w:rsidR="00D3593C" w:rsidP="00FF7D83" w:rsidRDefault="00D3593C" w14:paraId="02C7CCF4" w14:textId="77777777">
            <w:pPr>
              <w:jc w:val="both"/>
              <w:rPr>
                <w:rFonts w:ascii="Times New Roman" w:hAnsi="Times New Roman" w:cs="Times New Roman"/>
                <w:sz w:val="24"/>
                <w:szCs w:val="24"/>
              </w:rPr>
            </w:pPr>
            <w:r w:rsidRPr="00FF7D83">
              <w:rPr>
                <w:rFonts w:ascii="Times New Roman" w:hAnsi="Times New Roman" w:cs="Times New Roman"/>
                <w:sz w:val="24"/>
                <w:szCs w:val="24"/>
              </w:rPr>
              <w:t>42,000</w:t>
            </w:r>
          </w:p>
        </w:tc>
        <w:tc>
          <w:tcPr>
            <w:tcW w:w="0" w:type="auto"/>
            <w:tcMar/>
            <w:vAlign w:val="center"/>
            <w:hideMark/>
          </w:tcPr>
          <w:p w:rsidRPr="00FF7D83" w:rsidR="00D3593C" w:rsidP="00FF7D83" w:rsidRDefault="00D3593C" w14:paraId="460E4CB6" w14:textId="77777777">
            <w:pPr>
              <w:jc w:val="both"/>
              <w:rPr>
                <w:rFonts w:ascii="Times New Roman" w:hAnsi="Times New Roman" w:cs="Times New Roman"/>
                <w:sz w:val="24"/>
                <w:szCs w:val="24"/>
              </w:rPr>
            </w:pPr>
            <w:r w:rsidRPr="00FF7D83">
              <w:rPr>
                <w:rFonts w:ascii="Times New Roman" w:hAnsi="Times New Roman" w:cs="Times New Roman"/>
                <w:sz w:val="24"/>
                <w:szCs w:val="24"/>
              </w:rPr>
              <w:t>84%</w:t>
            </w:r>
          </w:p>
        </w:tc>
      </w:tr>
      <w:tr w:rsidRPr="00FF7D83" w:rsidR="00D3593C" w:rsidTr="112F19E1" w14:paraId="478D9B23" w14:textId="77777777">
        <w:trPr>
          <w:tblCellSpacing w:w="15" w:type="dxa"/>
        </w:trPr>
        <w:tc>
          <w:tcPr>
            <w:tcW w:w="0" w:type="auto"/>
            <w:tcMar/>
            <w:vAlign w:val="center"/>
            <w:hideMark/>
          </w:tcPr>
          <w:p w:rsidRPr="00FF7D83" w:rsidR="00D3593C" w:rsidP="00FF7D83" w:rsidRDefault="00D3593C" w14:paraId="2F391FC0" w14:textId="77777777">
            <w:pPr>
              <w:jc w:val="both"/>
              <w:rPr>
                <w:rFonts w:ascii="Times New Roman" w:hAnsi="Times New Roman" w:cs="Times New Roman"/>
                <w:sz w:val="24"/>
                <w:szCs w:val="24"/>
              </w:rPr>
            </w:pPr>
            <w:r w:rsidRPr="00FF7D83">
              <w:rPr>
                <w:rFonts w:ascii="Times New Roman" w:hAnsi="Times New Roman" w:cs="Times New Roman"/>
                <w:sz w:val="24"/>
                <w:szCs w:val="24"/>
              </w:rPr>
              <w:t>Plant C</w:t>
            </w:r>
          </w:p>
        </w:tc>
        <w:tc>
          <w:tcPr>
            <w:tcW w:w="0" w:type="auto"/>
            <w:tcMar/>
            <w:vAlign w:val="center"/>
            <w:hideMark/>
          </w:tcPr>
          <w:p w:rsidRPr="00FF7D83" w:rsidR="00D3593C" w:rsidP="00FF7D83" w:rsidRDefault="00D3593C" w14:paraId="3D83DFF8" w14:textId="77777777">
            <w:pPr>
              <w:jc w:val="both"/>
              <w:rPr>
                <w:rFonts w:ascii="Times New Roman" w:hAnsi="Times New Roman" w:cs="Times New Roman"/>
                <w:sz w:val="24"/>
                <w:szCs w:val="24"/>
              </w:rPr>
            </w:pPr>
            <w:r w:rsidRPr="00FF7D83">
              <w:rPr>
                <w:rFonts w:ascii="Times New Roman" w:hAnsi="Times New Roman" w:cs="Times New Roman"/>
                <w:sz w:val="24"/>
                <w:szCs w:val="24"/>
              </w:rPr>
              <w:t>Bursa</w:t>
            </w:r>
          </w:p>
        </w:tc>
        <w:tc>
          <w:tcPr>
            <w:tcW w:w="0" w:type="auto"/>
            <w:tcMar/>
            <w:vAlign w:val="center"/>
            <w:hideMark/>
          </w:tcPr>
          <w:p w:rsidRPr="00FF7D83" w:rsidR="00D3593C" w:rsidP="00FF7D83" w:rsidRDefault="00D3593C" w14:paraId="0733F10F" w14:textId="77777777">
            <w:pPr>
              <w:jc w:val="both"/>
              <w:rPr>
                <w:rFonts w:ascii="Times New Roman" w:hAnsi="Times New Roman" w:cs="Times New Roman"/>
                <w:sz w:val="24"/>
                <w:szCs w:val="24"/>
              </w:rPr>
            </w:pPr>
            <w:r w:rsidRPr="00FF7D83">
              <w:rPr>
                <w:rFonts w:ascii="Times New Roman" w:hAnsi="Times New Roman" w:cs="Times New Roman"/>
                <w:sz w:val="24"/>
                <w:szCs w:val="24"/>
              </w:rPr>
              <w:t>30,000</w:t>
            </w:r>
          </w:p>
        </w:tc>
        <w:tc>
          <w:tcPr>
            <w:tcW w:w="0" w:type="auto"/>
            <w:tcMar/>
            <w:vAlign w:val="center"/>
            <w:hideMark/>
          </w:tcPr>
          <w:p w:rsidRPr="00FF7D83" w:rsidR="00D3593C" w:rsidP="00FF7D83" w:rsidRDefault="00D3593C" w14:paraId="6EB37642" w14:textId="77777777">
            <w:pPr>
              <w:jc w:val="both"/>
              <w:rPr>
                <w:rFonts w:ascii="Times New Roman" w:hAnsi="Times New Roman" w:cs="Times New Roman"/>
                <w:sz w:val="24"/>
                <w:szCs w:val="24"/>
              </w:rPr>
            </w:pPr>
            <w:r w:rsidRPr="00FF7D83">
              <w:rPr>
                <w:rFonts w:ascii="Times New Roman" w:hAnsi="Times New Roman" w:cs="Times New Roman"/>
                <w:sz w:val="24"/>
                <w:szCs w:val="24"/>
              </w:rPr>
              <w:t>25,000</w:t>
            </w:r>
          </w:p>
        </w:tc>
        <w:tc>
          <w:tcPr>
            <w:tcW w:w="0" w:type="auto"/>
            <w:tcMar/>
            <w:vAlign w:val="center"/>
            <w:hideMark/>
          </w:tcPr>
          <w:p w:rsidRPr="00FF7D83" w:rsidR="00D3593C" w:rsidP="00FF7D83" w:rsidRDefault="00D3593C" w14:paraId="75CCA973" w14:textId="77777777">
            <w:pPr>
              <w:jc w:val="both"/>
              <w:rPr>
                <w:rFonts w:ascii="Times New Roman" w:hAnsi="Times New Roman" w:cs="Times New Roman"/>
                <w:sz w:val="24"/>
                <w:szCs w:val="24"/>
              </w:rPr>
            </w:pPr>
            <w:r w:rsidRPr="00FF7D83">
              <w:rPr>
                <w:rFonts w:ascii="Times New Roman" w:hAnsi="Times New Roman" w:cs="Times New Roman"/>
                <w:sz w:val="24"/>
                <w:szCs w:val="24"/>
              </w:rPr>
              <w:t>83%</w:t>
            </w:r>
          </w:p>
        </w:tc>
      </w:tr>
      <w:tr w:rsidRPr="00FF7D83" w:rsidR="00D3593C" w:rsidTr="112F19E1" w14:paraId="1834D182" w14:textId="77777777">
        <w:trPr>
          <w:tblCellSpacing w:w="15" w:type="dxa"/>
        </w:trPr>
        <w:tc>
          <w:tcPr>
            <w:tcW w:w="0" w:type="auto"/>
            <w:tcMar/>
            <w:vAlign w:val="center"/>
            <w:hideMark/>
          </w:tcPr>
          <w:p w:rsidRPr="00FF7D83" w:rsidR="00D3593C" w:rsidP="00FF7D83" w:rsidRDefault="00D3593C" w14:paraId="1E855905" w14:textId="77777777">
            <w:pPr>
              <w:jc w:val="both"/>
              <w:rPr>
                <w:rFonts w:ascii="Times New Roman" w:hAnsi="Times New Roman" w:cs="Times New Roman"/>
                <w:sz w:val="24"/>
                <w:szCs w:val="24"/>
              </w:rPr>
            </w:pPr>
            <w:r w:rsidRPr="00FF7D83">
              <w:rPr>
                <w:rStyle w:val="Strong"/>
                <w:rFonts w:ascii="Times New Roman" w:hAnsi="Times New Roman" w:cs="Times New Roman"/>
                <w:sz w:val="24"/>
                <w:szCs w:val="24"/>
              </w:rPr>
              <w:t>Total</w:t>
            </w:r>
          </w:p>
        </w:tc>
        <w:tc>
          <w:tcPr>
            <w:tcW w:w="0" w:type="auto"/>
            <w:tcMar/>
            <w:vAlign w:val="center"/>
            <w:hideMark/>
          </w:tcPr>
          <w:p w:rsidRPr="00FF7D83" w:rsidR="00D3593C" w:rsidP="00FF7D83" w:rsidRDefault="00D3593C" w14:paraId="7CB4DD58"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tcMar/>
            <w:vAlign w:val="center"/>
            <w:hideMark/>
          </w:tcPr>
          <w:p w:rsidRPr="00FF7D83" w:rsidR="00D3593C" w:rsidP="00FF7D83" w:rsidRDefault="00D3593C" w14:paraId="419C7294" w14:textId="77777777">
            <w:pPr>
              <w:jc w:val="both"/>
              <w:rPr>
                <w:rFonts w:ascii="Times New Roman" w:hAnsi="Times New Roman" w:cs="Times New Roman"/>
                <w:sz w:val="24"/>
                <w:szCs w:val="24"/>
              </w:rPr>
            </w:pPr>
            <w:r w:rsidRPr="00FF7D83">
              <w:rPr>
                <w:rFonts w:ascii="Times New Roman" w:hAnsi="Times New Roman" w:cs="Times New Roman"/>
                <w:sz w:val="24"/>
                <w:szCs w:val="24"/>
              </w:rPr>
              <w:t>150,000</w:t>
            </w:r>
          </w:p>
        </w:tc>
        <w:tc>
          <w:tcPr>
            <w:tcW w:w="0" w:type="auto"/>
            <w:tcMar/>
            <w:vAlign w:val="center"/>
            <w:hideMark/>
          </w:tcPr>
          <w:p w:rsidRPr="00FF7D83" w:rsidR="00D3593C" w:rsidP="00FF7D83" w:rsidRDefault="00D3593C" w14:paraId="29E46A1D" w14:textId="77777777">
            <w:pPr>
              <w:jc w:val="both"/>
              <w:rPr>
                <w:rFonts w:ascii="Times New Roman" w:hAnsi="Times New Roman" w:cs="Times New Roman"/>
                <w:sz w:val="24"/>
                <w:szCs w:val="24"/>
              </w:rPr>
            </w:pPr>
            <w:r w:rsidRPr="00FF7D83">
              <w:rPr>
                <w:rFonts w:ascii="Times New Roman" w:hAnsi="Times New Roman" w:cs="Times New Roman"/>
                <w:sz w:val="24"/>
                <w:szCs w:val="24"/>
              </w:rPr>
              <w:t>125,000</w:t>
            </w:r>
          </w:p>
        </w:tc>
        <w:tc>
          <w:tcPr>
            <w:tcW w:w="0" w:type="auto"/>
            <w:tcMar/>
            <w:vAlign w:val="center"/>
            <w:hideMark/>
          </w:tcPr>
          <w:p w:rsidRPr="00FF7D83" w:rsidR="00D3593C" w:rsidP="00FF7D83" w:rsidRDefault="00D3593C" w14:paraId="3AC7A5EA" w14:textId="77777777">
            <w:pPr>
              <w:jc w:val="both"/>
              <w:rPr>
                <w:rFonts w:ascii="Times New Roman" w:hAnsi="Times New Roman" w:cs="Times New Roman"/>
                <w:sz w:val="24"/>
                <w:szCs w:val="24"/>
              </w:rPr>
            </w:pPr>
            <w:r w:rsidRPr="00FF7D83">
              <w:rPr>
                <w:rFonts w:ascii="Times New Roman" w:hAnsi="Times New Roman" w:cs="Times New Roman"/>
                <w:sz w:val="24"/>
                <w:szCs w:val="24"/>
              </w:rPr>
              <w:t>~83%</w:t>
            </w:r>
          </w:p>
        </w:tc>
      </w:tr>
    </w:tbl>
    <w:p w:rsidRPr="00FF7D83" w:rsidR="00D3593C" w:rsidP="00FF7D83" w:rsidRDefault="00D3593C" w14:paraId="3D56375A" w14:textId="77777777">
      <w:pPr>
        <w:pStyle w:val="NormalWeb"/>
        <w:jc w:val="both"/>
      </w:pPr>
      <w:r w:rsidRPr="00FF7D83">
        <w:rPr>
          <w:rStyle w:val="Strong"/>
        </w:rPr>
        <w:t>Key Suppliers &amp; Contracts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814"/>
        <w:gridCol w:w="1560"/>
        <w:gridCol w:w="994"/>
        <w:gridCol w:w="2196"/>
      </w:tblGrid>
      <w:tr w:rsidRPr="00FF7D83" w:rsidR="00D3593C" w:rsidTr="112F19E1" w14:paraId="5D2AF5D1" w14:textId="77777777">
        <w:trPr>
          <w:tblHeader/>
          <w:tblCellSpacing w:w="15" w:type="dxa"/>
        </w:trPr>
        <w:tc>
          <w:tcPr>
            <w:tcW w:w="0" w:type="auto"/>
            <w:tcMar/>
            <w:vAlign w:val="center"/>
            <w:hideMark/>
          </w:tcPr>
          <w:p w:rsidRPr="00FF7D83" w:rsidR="00D3593C" w:rsidP="00FF7D83" w:rsidRDefault="00D3593C" w14:paraId="2F964A5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Material</w:t>
            </w:r>
          </w:p>
        </w:tc>
        <w:tc>
          <w:tcPr>
            <w:tcW w:w="0" w:type="auto"/>
            <w:tcMar/>
            <w:vAlign w:val="center"/>
            <w:hideMark/>
          </w:tcPr>
          <w:p w:rsidRPr="00FF7D83" w:rsidR="00D3593C" w:rsidP="00FF7D83" w:rsidRDefault="00D3593C" w14:paraId="33AED2DC"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Top Supplier</w:t>
            </w:r>
          </w:p>
        </w:tc>
        <w:tc>
          <w:tcPr>
            <w:tcW w:w="0" w:type="auto"/>
            <w:tcMar/>
            <w:vAlign w:val="center"/>
            <w:hideMark/>
          </w:tcPr>
          <w:p w:rsidRPr="00FF7D83" w:rsidR="00D3593C" w:rsidP="00FF7D83" w:rsidRDefault="00D3593C" w14:paraId="54DC00F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Contract Type</w:t>
            </w:r>
          </w:p>
        </w:tc>
        <w:tc>
          <w:tcPr>
            <w:tcW w:w="0" w:type="auto"/>
            <w:tcMar/>
            <w:vAlign w:val="center"/>
            <w:hideMark/>
          </w:tcPr>
          <w:p w:rsidRPr="00FF7D83" w:rsidR="00D3593C" w:rsidP="00FF7D83" w:rsidRDefault="00D3593C" w14:paraId="171CC7D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Duration</w:t>
            </w:r>
          </w:p>
        </w:tc>
        <w:tc>
          <w:tcPr>
            <w:tcW w:w="0" w:type="auto"/>
            <w:tcMar/>
            <w:vAlign w:val="center"/>
            <w:hideMark/>
          </w:tcPr>
          <w:p w:rsidRPr="00FF7D83" w:rsidR="00D3593C" w:rsidP="00FF7D83" w:rsidRDefault="00D3593C" w14:paraId="462A3B1F"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Annual Value (USD)</w:t>
            </w:r>
          </w:p>
        </w:tc>
      </w:tr>
      <w:tr w:rsidRPr="00FF7D83" w:rsidR="00D3593C" w:rsidTr="112F19E1" w14:paraId="175A7870" w14:textId="77777777">
        <w:trPr>
          <w:tblCellSpacing w:w="15" w:type="dxa"/>
        </w:trPr>
        <w:tc>
          <w:tcPr>
            <w:tcW w:w="0" w:type="auto"/>
            <w:tcMar/>
            <w:vAlign w:val="center"/>
            <w:hideMark/>
          </w:tcPr>
          <w:p w:rsidRPr="00FF7D83" w:rsidR="00D3593C" w:rsidP="00FF7D83" w:rsidRDefault="00D3593C" w14:paraId="54253FCC" w14:textId="77777777">
            <w:pPr>
              <w:jc w:val="both"/>
              <w:rPr>
                <w:rFonts w:ascii="Times New Roman" w:hAnsi="Times New Roman" w:cs="Times New Roman"/>
                <w:sz w:val="24"/>
                <w:szCs w:val="24"/>
              </w:rPr>
            </w:pPr>
            <w:r w:rsidRPr="00FF7D83">
              <w:rPr>
                <w:rFonts w:ascii="Times New Roman" w:hAnsi="Times New Roman" w:cs="Times New Roman"/>
                <w:sz w:val="24"/>
                <w:szCs w:val="24"/>
              </w:rPr>
              <w:t>Pigments</w:t>
            </w:r>
          </w:p>
        </w:tc>
        <w:tc>
          <w:tcPr>
            <w:tcW w:w="0" w:type="auto"/>
            <w:tcMar/>
            <w:vAlign w:val="center"/>
            <w:hideMark/>
          </w:tcPr>
          <w:p w:rsidRPr="00FF7D83" w:rsidR="00D3593C" w:rsidP="112F19E1" w:rsidRDefault="00D3593C" w14:paraId="340D4C07" w14:textId="77777777">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ChromoChem</w:t>
            </w:r>
            <w:r w:rsidRPr="112F19E1" w:rsidR="00D3593C">
              <w:rPr>
                <w:rFonts w:ascii="Times New Roman" w:hAnsi="Times New Roman" w:cs="Times New Roman"/>
                <w:sz w:val="24"/>
                <w:szCs w:val="24"/>
                <w:lang w:val="en-US"/>
              </w:rPr>
              <w:t xml:space="preserve"> Ltd</w:t>
            </w:r>
          </w:p>
        </w:tc>
        <w:tc>
          <w:tcPr>
            <w:tcW w:w="0" w:type="auto"/>
            <w:tcMar/>
            <w:vAlign w:val="center"/>
            <w:hideMark/>
          </w:tcPr>
          <w:p w:rsidRPr="00FF7D83" w:rsidR="00D3593C" w:rsidP="00FF7D83" w:rsidRDefault="00D3593C" w14:paraId="7D2A76FD" w14:textId="77777777">
            <w:pPr>
              <w:jc w:val="both"/>
              <w:rPr>
                <w:rFonts w:ascii="Times New Roman" w:hAnsi="Times New Roman" w:cs="Times New Roman"/>
                <w:sz w:val="24"/>
                <w:szCs w:val="24"/>
              </w:rPr>
            </w:pPr>
            <w:r w:rsidRPr="00FF7D83">
              <w:rPr>
                <w:rFonts w:ascii="Times New Roman" w:hAnsi="Times New Roman" w:cs="Times New Roman"/>
                <w:sz w:val="24"/>
                <w:szCs w:val="24"/>
              </w:rPr>
              <w:t>Fixed Price</w:t>
            </w:r>
          </w:p>
        </w:tc>
        <w:tc>
          <w:tcPr>
            <w:tcW w:w="0" w:type="auto"/>
            <w:tcMar/>
            <w:vAlign w:val="center"/>
            <w:hideMark/>
          </w:tcPr>
          <w:p w:rsidRPr="00FF7D83" w:rsidR="00D3593C" w:rsidP="00FF7D83" w:rsidRDefault="00D3593C" w14:paraId="6123CEEE" w14:textId="77777777">
            <w:pPr>
              <w:jc w:val="both"/>
              <w:rPr>
                <w:rFonts w:ascii="Times New Roman" w:hAnsi="Times New Roman" w:cs="Times New Roman"/>
                <w:sz w:val="24"/>
                <w:szCs w:val="24"/>
              </w:rPr>
            </w:pPr>
            <w:r w:rsidRPr="00FF7D83">
              <w:rPr>
                <w:rFonts w:ascii="Times New Roman" w:hAnsi="Times New Roman" w:cs="Times New Roman"/>
                <w:sz w:val="24"/>
                <w:szCs w:val="24"/>
              </w:rPr>
              <w:t>3 </w:t>
            </w:r>
            <w:proofErr w:type="spellStart"/>
            <w:r w:rsidRPr="00FF7D83">
              <w:rPr>
                <w:rFonts w:ascii="Times New Roman" w:hAnsi="Times New Roman" w:cs="Times New Roman"/>
                <w:sz w:val="24"/>
                <w:szCs w:val="24"/>
              </w:rPr>
              <w:t>yrs</w:t>
            </w:r>
            <w:proofErr w:type="spellEnd"/>
          </w:p>
        </w:tc>
        <w:tc>
          <w:tcPr>
            <w:tcW w:w="0" w:type="auto"/>
            <w:tcMar/>
            <w:vAlign w:val="center"/>
            <w:hideMark/>
          </w:tcPr>
          <w:p w:rsidRPr="00FF7D83" w:rsidR="00D3593C" w:rsidP="00FF7D83" w:rsidRDefault="00D3593C" w14:paraId="35C66697" w14:textId="77777777">
            <w:pPr>
              <w:jc w:val="both"/>
              <w:rPr>
                <w:rFonts w:ascii="Times New Roman" w:hAnsi="Times New Roman" w:cs="Times New Roman"/>
                <w:sz w:val="24"/>
                <w:szCs w:val="24"/>
              </w:rPr>
            </w:pPr>
            <w:r w:rsidRPr="00FF7D83">
              <w:rPr>
                <w:rFonts w:ascii="Times New Roman" w:hAnsi="Times New Roman" w:cs="Times New Roman"/>
                <w:sz w:val="24"/>
                <w:szCs w:val="24"/>
              </w:rPr>
              <w:t>300k</w:t>
            </w:r>
          </w:p>
        </w:tc>
      </w:tr>
      <w:tr w:rsidRPr="00FF7D83" w:rsidR="00D3593C" w:rsidTr="112F19E1" w14:paraId="78E48A00" w14:textId="77777777">
        <w:trPr>
          <w:tblCellSpacing w:w="15" w:type="dxa"/>
        </w:trPr>
        <w:tc>
          <w:tcPr>
            <w:tcW w:w="0" w:type="auto"/>
            <w:tcMar/>
            <w:vAlign w:val="center"/>
            <w:hideMark/>
          </w:tcPr>
          <w:p w:rsidRPr="00FF7D83" w:rsidR="00D3593C" w:rsidP="00FF7D83" w:rsidRDefault="00D3593C" w14:paraId="04CB2267" w14:textId="77777777">
            <w:pPr>
              <w:jc w:val="both"/>
              <w:rPr>
                <w:rFonts w:ascii="Times New Roman" w:hAnsi="Times New Roman" w:cs="Times New Roman"/>
                <w:sz w:val="24"/>
                <w:szCs w:val="24"/>
              </w:rPr>
            </w:pPr>
            <w:r w:rsidRPr="00FF7D83">
              <w:rPr>
                <w:rFonts w:ascii="Times New Roman" w:hAnsi="Times New Roman" w:cs="Times New Roman"/>
                <w:sz w:val="24"/>
                <w:szCs w:val="24"/>
              </w:rPr>
              <w:t>Resins</w:t>
            </w:r>
          </w:p>
        </w:tc>
        <w:tc>
          <w:tcPr>
            <w:tcW w:w="0" w:type="auto"/>
            <w:tcMar/>
            <w:vAlign w:val="center"/>
            <w:hideMark/>
          </w:tcPr>
          <w:p w:rsidRPr="00FF7D83" w:rsidR="00D3593C" w:rsidP="00FF7D83" w:rsidRDefault="00D3593C" w14:paraId="7FF3885B" w14:textId="77777777">
            <w:pPr>
              <w:jc w:val="both"/>
              <w:rPr>
                <w:rFonts w:ascii="Times New Roman" w:hAnsi="Times New Roman" w:cs="Times New Roman"/>
                <w:sz w:val="24"/>
                <w:szCs w:val="24"/>
              </w:rPr>
            </w:pPr>
            <w:proofErr w:type="spellStart"/>
            <w:r w:rsidRPr="00FF7D83">
              <w:rPr>
                <w:rFonts w:ascii="Times New Roman" w:hAnsi="Times New Roman" w:cs="Times New Roman"/>
                <w:sz w:val="24"/>
                <w:szCs w:val="24"/>
              </w:rPr>
              <w:t>ResiTech</w:t>
            </w:r>
            <w:proofErr w:type="spellEnd"/>
            <w:r w:rsidRPr="00FF7D83">
              <w:rPr>
                <w:rFonts w:ascii="Times New Roman" w:hAnsi="Times New Roman" w:cs="Times New Roman"/>
                <w:sz w:val="24"/>
                <w:szCs w:val="24"/>
              </w:rPr>
              <w:t xml:space="preserve"> GmbH</w:t>
            </w:r>
          </w:p>
        </w:tc>
        <w:tc>
          <w:tcPr>
            <w:tcW w:w="0" w:type="auto"/>
            <w:tcMar/>
            <w:vAlign w:val="center"/>
            <w:hideMark/>
          </w:tcPr>
          <w:p w:rsidRPr="00FF7D83" w:rsidR="00D3593C" w:rsidP="00FF7D83" w:rsidRDefault="00D3593C" w14:paraId="3CC2FB14" w14:textId="77777777">
            <w:pPr>
              <w:jc w:val="both"/>
              <w:rPr>
                <w:rFonts w:ascii="Times New Roman" w:hAnsi="Times New Roman" w:cs="Times New Roman"/>
                <w:sz w:val="24"/>
                <w:szCs w:val="24"/>
              </w:rPr>
            </w:pPr>
            <w:r w:rsidRPr="00FF7D83">
              <w:rPr>
                <w:rFonts w:ascii="Times New Roman" w:hAnsi="Times New Roman" w:cs="Times New Roman"/>
                <w:sz w:val="24"/>
                <w:szCs w:val="24"/>
              </w:rPr>
              <w:t>Indexed</w:t>
            </w:r>
          </w:p>
        </w:tc>
        <w:tc>
          <w:tcPr>
            <w:tcW w:w="0" w:type="auto"/>
            <w:tcMar/>
            <w:vAlign w:val="center"/>
            <w:hideMark/>
          </w:tcPr>
          <w:p w:rsidRPr="00FF7D83" w:rsidR="00D3593C" w:rsidP="00FF7D83" w:rsidRDefault="00D3593C" w14:paraId="1F26F706" w14:textId="77777777">
            <w:pPr>
              <w:jc w:val="both"/>
              <w:rPr>
                <w:rFonts w:ascii="Times New Roman" w:hAnsi="Times New Roman" w:cs="Times New Roman"/>
                <w:sz w:val="24"/>
                <w:szCs w:val="24"/>
              </w:rPr>
            </w:pPr>
            <w:r w:rsidRPr="00FF7D83">
              <w:rPr>
                <w:rFonts w:ascii="Times New Roman" w:hAnsi="Times New Roman" w:cs="Times New Roman"/>
                <w:sz w:val="24"/>
                <w:szCs w:val="24"/>
              </w:rPr>
              <w:t>2 </w:t>
            </w:r>
            <w:proofErr w:type="spellStart"/>
            <w:r w:rsidRPr="00FF7D83">
              <w:rPr>
                <w:rFonts w:ascii="Times New Roman" w:hAnsi="Times New Roman" w:cs="Times New Roman"/>
                <w:sz w:val="24"/>
                <w:szCs w:val="24"/>
              </w:rPr>
              <w:t>yrs</w:t>
            </w:r>
            <w:proofErr w:type="spellEnd"/>
          </w:p>
        </w:tc>
        <w:tc>
          <w:tcPr>
            <w:tcW w:w="0" w:type="auto"/>
            <w:tcMar/>
            <w:vAlign w:val="center"/>
            <w:hideMark/>
          </w:tcPr>
          <w:p w:rsidRPr="00FF7D83" w:rsidR="00D3593C" w:rsidP="00FF7D83" w:rsidRDefault="00D3593C" w14:paraId="34DF62F8" w14:textId="77777777">
            <w:pPr>
              <w:jc w:val="both"/>
              <w:rPr>
                <w:rFonts w:ascii="Times New Roman" w:hAnsi="Times New Roman" w:cs="Times New Roman"/>
                <w:sz w:val="24"/>
                <w:szCs w:val="24"/>
              </w:rPr>
            </w:pPr>
            <w:r w:rsidRPr="00FF7D83">
              <w:rPr>
                <w:rFonts w:ascii="Times New Roman" w:hAnsi="Times New Roman" w:cs="Times New Roman"/>
                <w:sz w:val="24"/>
                <w:szCs w:val="24"/>
              </w:rPr>
              <w:t>225k</w:t>
            </w:r>
          </w:p>
        </w:tc>
      </w:tr>
      <w:tr w:rsidRPr="00FF7D83" w:rsidR="00D3593C" w:rsidTr="112F19E1" w14:paraId="49A6B598" w14:textId="77777777">
        <w:trPr>
          <w:tblCellSpacing w:w="15" w:type="dxa"/>
        </w:trPr>
        <w:tc>
          <w:tcPr>
            <w:tcW w:w="0" w:type="auto"/>
            <w:tcMar/>
            <w:vAlign w:val="center"/>
            <w:hideMark/>
          </w:tcPr>
          <w:p w:rsidRPr="00FF7D83" w:rsidR="00D3593C" w:rsidP="00FF7D83" w:rsidRDefault="00D3593C" w14:paraId="728F0DE5" w14:textId="77777777">
            <w:pPr>
              <w:jc w:val="both"/>
              <w:rPr>
                <w:rFonts w:ascii="Times New Roman" w:hAnsi="Times New Roman" w:cs="Times New Roman"/>
                <w:sz w:val="24"/>
                <w:szCs w:val="24"/>
              </w:rPr>
            </w:pPr>
            <w:r w:rsidRPr="00FF7D83">
              <w:rPr>
                <w:rFonts w:ascii="Times New Roman" w:hAnsi="Times New Roman" w:cs="Times New Roman"/>
                <w:sz w:val="24"/>
                <w:szCs w:val="24"/>
              </w:rPr>
              <w:t>Solvents</w:t>
            </w:r>
          </w:p>
        </w:tc>
        <w:tc>
          <w:tcPr>
            <w:tcW w:w="0" w:type="auto"/>
            <w:tcMar/>
            <w:vAlign w:val="center"/>
            <w:hideMark/>
          </w:tcPr>
          <w:p w:rsidRPr="00FF7D83" w:rsidR="00D3593C" w:rsidP="112F19E1" w:rsidRDefault="00D3593C" w14:paraId="7514F99B" w14:textId="77777777">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Solventa</w:t>
            </w:r>
            <w:r w:rsidRPr="112F19E1" w:rsidR="00D3593C">
              <w:rPr>
                <w:rFonts w:ascii="Times New Roman" w:hAnsi="Times New Roman" w:cs="Times New Roman"/>
                <w:sz w:val="24"/>
                <w:szCs w:val="24"/>
                <w:lang w:val="en-US"/>
              </w:rPr>
              <w:t xml:space="preserve"> Inc</w:t>
            </w:r>
          </w:p>
        </w:tc>
        <w:tc>
          <w:tcPr>
            <w:tcW w:w="0" w:type="auto"/>
            <w:tcMar/>
            <w:vAlign w:val="center"/>
            <w:hideMark/>
          </w:tcPr>
          <w:p w:rsidRPr="00FF7D83" w:rsidR="00D3593C" w:rsidP="00FF7D83" w:rsidRDefault="00D3593C" w14:paraId="40B8B368" w14:textId="77777777">
            <w:pPr>
              <w:jc w:val="both"/>
              <w:rPr>
                <w:rFonts w:ascii="Times New Roman" w:hAnsi="Times New Roman" w:cs="Times New Roman"/>
                <w:sz w:val="24"/>
                <w:szCs w:val="24"/>
              </w:rPr>
            </w:pPr>
            <w:r w:rsidRPr="00FF7D83">
              <w:rPr>
                <w:rFonts w:ascii="Times New Roman" w:hAnsi="Times New Roman" w:cs="Times New Roman"/>
                <w:sz w:val="24"/>
                <w:szCs w:val="24"/>
              </w:rPr>
              <w:t>Spot</w:t>
            </w:r>
          </w:p>
        </w:tc>
        <w:tc>
          <w:tcPr>
            <w:tcW w:w="0" w:type="auto"/>
            <w:tcMar/>
            <w:vAlign w:val="center"/>
            <w:hideMark/>
          </w:tcPr>
          <w:p w:rsidRPr="00FF7D83" w:rsidR="00D3593C" w:rsidP="00FF7D83" w:rsidRDefault="00D3593C" w14:paraId="08C77F9E"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tcMar/>
            <w:vAlign w:val="center"/>
            <w:hideMark/>
          </w:tcPr>
          <w:p w:rsidRPr="00FF7D83" w:rsidR="00D3593C" w:rsidP="00FF7D83" w:rsidRDefault="00D3593C" w14:paraId="687773EA" w14:textId="77777777">
            <w:pPr>
              <w:jc w:val="both"/>
              <w:rPr>
                <w:rFonts w:ascii="Times New Roman" w:hAnsi="Times New Roman" w:cs="Times New Roman"/>
                <w:sz w:val="24"/>
                <w:szCs w:val="24"/>
              </w:rPr>
            </w:pPr>
            <w:r w:rsidRPr="00FF7D83">
              <w:rPr>
                <w:rFonts w:ascii="Times New Roman" w:hAnsi="Times New Roman" w:cs="Times New Roman"/>
                <w:sz w:val="24"/>
                <w:szCs w:val="24"/>
              </w:rPr>
              <w:t>150k</w:t>
            </w:r>
          </w:p>
        </w:tc>
      </w:tr>
      <w:tr w:rsidRPr="00FF7D83" w:rsidR="00D3593C" w:rsidTr="112F19E1" w14:paraId="29653E29" w14:textId="77777777">
        <w:trPr>
          <w:tblCellSpacing w:w="15" w:type="dxa"/>
        </w:trPr>
        <w:tc>
          <w:tcPr>
            <w:tcW w:w="0" w:type="auto"/>
            <w:tcMar/>
            <w:vAlign w:val="center"/>
            <w:hideMark/>
          </w:tcPr>
          <w:p w:rsidRPr="00FF7D83" w:rsidR="00D3593C" w:rsidP="00FF7D83" w:rsidRDefault="00D3593C" w14:paraId="1B915D0A" w14:textId="77777777">
            <w:pPr>
              <w:jc w:val="both"/>
              <w:rPr>
                <w:rFonts w:ascii="Times New Roman" w:hAnsi="Times New Roman" w:cs="Times New Roman"/>
                <w:sz w:val="24"/>
                <w:szCs w:val="24"/>
              </w:rPr>
            </w:pPr>
            <w:r w:rsidRPr="00FF7D83">
              <w:rPr>
                <w:rFonts w:ascii="Times New Roman" w:hAnsi="Times New Roman" w:cs="Times New Roman"/>
                <w:sz w:val="24"/>
                <w:szCs w:val="24"/>
              </w:rPr>
              <w:t>Packaging</w:t>
            </w:r>
          </w:p>
        </w:tc>
        <w:tc>
          <w:tcPr>
            <w:tcW w:w="0" w:type="auto"/>
            <w:tcMar/>
            <w:vAlign w:val="center"/>
            <w:hideMark/>
          </w:tcPr>
          <w:p w:rsidRPr="00FF7D83" w:rsidR="00D3593C" w:rsidP="112F19E1" w:rsidRDefault="00D3593C" w14:paraId="32AB13C9" w14:textId="77777777">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PackPro</w:t>
            </w:r>
            <w:r w:rsidRPr="112F19E1" w:rsidR="00D3593C">
              <w:rPr>
                <w:rFonts w:ascii="Times New Roman" w:hAnsi="Times New Roman" w:cs="Times New Roman"/>
                <w:sz w:val="24"/>
                <w:szCs w:val="24"/>
                <w:lang w:val="en-US"/>
              </w:rPr>
              <w:t xml:space="preserve"> Corp</w:t>
            </w:r>
          </w:p>
        </w:tc>
        <w:tc>
          <w:tcPr>
            <w:tcW w:w="0" w:type="auto"/>
            <w:tcMar/>
            <w:vAlign w:val="center"/>
            <w:hideMark/>
          </w:tcPr>
          <w:p w:rsidRPr="00FF7D83" w:rsidR="00D3593C" w:rsidP="00FF7D83" w:rsidRDefault="00D3593C" w14:paraId="6822E6FA" w14:textId="77777777">
            <w:pPr>
              <w:jc w:val="both"/>
              <w:rPr>
                <w:rFonts w:ascii="Times New Roman" w:hAnsi="Times New Roman" w:cs="Times New Roman"/>
                <w:sz w:val="24"/>
                <w:szCs w:val="24"/>
              </w:rPr>
            </w:pPr>
            <w:r w:rsidRPr="00FF7D83">
              <w:rPr>
                <w:rFonts w:ascii="Times New Roman" w:hAnsi="Times New Roman" w:cs="Times New Roman"/>
                <w:sz w:val="24"/>
                <w:szCs w:val="24"/>
              </w:rPr>
              <w:t>Framework</w:t>
            </w:r>
          </w:p>
        </w:tc>
        <w:tc>
          <w:tcPr>
            <w:tcW w:w="0" w:type="auto"/>
            <w:tcMar/>
            <w:vAlign w:val="center"/>
            <w:hideMark/>
          </w:tcPr>
          <w:p w:rsidRPr="00FF7D83" w:rsidR="00D3593C" w:rsidP="00FF7D83" w:rsidRDefault="00D3593C" w14:paraId="1E03E04F" w14:textId="77777777">
            <w:pPr>
              <w:jc w:val="both"/>
              <w:rPr>
                <w:rFonts w:ascii="Times New Roman" w:hAnsi="Times New Roman" w:cs="Times New Roman"/>
                <w:sz w:val="24"/>
                <w:szCs w:val="24"/>
              </w:rPr>
            </w:pPr>
            <w:r w:rsidRPr="00FF7D83">
              <w:rPr>
                <w:rFonts w:ascii="Times New Roman" w:hAnsi="Times New Roman" w:cs="Times New Roman"/>
                <w:sz w:val="24"/>
                <w:szCs w:val="24"/>
              </w:rPr>
              <w:t>4 </w:t>
            </w:r>
            <w:proofErr w:type="spellStart"/>
            <w:r w:rsidRPr="00FF7D83">
              <w:rPr>
                <w:rFonts w:ascii="Times New Roman" w:hAnsi="Times New Roman" w:cs="Times New Roman"/>
                <w:sz w:val="24"/>
                <w:szCs w:val="24"/>
              </w:rPr>
              <w:t>yrs</w:t>
            </w:r>
            <w:proofErr w:type="spellEnd"/>
          </w:p>
        </w:tc>
        <w:tc>
          <w:tcPr>
            <w:tcW w:w="0" w:type="auto"/>
            <w:tcMar/>
            <w:vAlign w:val="center"/>
            <w:hideMark/>
          </w:tcPr>
          <w:p w:rsidRPr="00FF7D83" w:rsidR="00D3593C" w:rsidP="00FF7D83" w:rsidRDefault="00D3593C" w14:paraId="15C10839" w14:textId="77777777">
            <w:pPr>
              <w:jc w:val="both"/>
              <w:rPr>
                <w:rFonts w:ascii="Times New Roman" w:hAnsi="Times New Roman" w:cs="Times New Roman"/>
                <w:sz w:val="24"/>
                <w:szCs w:val="24"/>
              </w:rPr>
            </w:pPr>
            <w:r w:rsidRPr="00FF7D83">
              <w:rPr>
                <w:rFonts w:ascii="Times New Roman" w:hAnsi="Times New Roman" w:cs="Times New Roman"/>
                <w:sz w:val="24"/>
                <w:szCs w:val="24"/>
              </w:rPr>
              <w:t>150k</w:t>
            </w:r>
          </w:p>
        </w:tc>
      </w:tr>
      <w:tr w:rsidRPr="00FF7D83" w:rsidR="00D3593C" w:rsidTr="112F19E1" w14:paraId="0A180423" w14:textId="77777777">
        <w:trPr>
          <w:tblCellSpacing w:w="15" w:type="dxa"/>
        </w:trPr>
        <w:tc>
          <w:tcPr>
            <w:tcW w:w="0" w:type="auto"/>
            <w:tcMar/>
            <w:vAlign w:val="center"/>
            <w:hideMark/>
          </w:tcPr>
          <w:p w:rsidRPr="00FF7D83" w:rsidR="00D3593C" w:rsidP="00FF7D83" w:rsidRDefault="00D3593C" w14:paraId="2C0E815D" w14:textId="77777777">
            <w:pPr>
              <w:jc w:val="both"/>
              <w:rPr>
                <w:rFonts w:ascii="Times New Roman" w:hAnsi="Times New Roman" w:cs="Times New Roman"/>
                <w:sz w:val="24"/>
                <w:szCs w:val="24"/>
              </w:rPr>
            </w:pPr>
            <w:r w:rsidRPr="00FF7D83">
              <w:rPr>
                <w:rFonts w:ascii="Times New Roman" w:hAnsi="Times New Roman" w:cs="Times New Roman"/>
                <w:sz w:val="24"/>
                <w:szCs w:val="24"/>
              </w:rPr>
              <w:t>Freight</w:t>
            </w:r>
          </w:p>
        </w:tc>
        <w:tc>
          <w:tcPr>
            <w:tcW w:w="0" w:type="auto"/>
            <w:tcMar/>
            <w:vAlign w:val="center"/>
            <w:hideMark/>
          </w:tcPr>
          <w:p w:rsidRPr="00FF7D83" w:rsidR="00D3593C" w:rsidP="112F19E1" w:rsidRDefault="00D3593C" w14:paraId="438597CA" w14:textId="77777777">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LogiShip</w:t>
            </w:r>
            <w:r w:rsidRPr="112F19E1" w:rsidR="00D3593C">
              <w:rPr>
                <w:rFonts w:ascii="Times New Roman" w:hAnsi="Times New Roman" w:cs="Times New Roman"/>
                <w:sz w:val="24"/>
                <w:szCs w:val="24"/>
                <w:lang w:val="en-US"/>
              </w:rPr>
              <w:t xml:space="preserve"> Ltd</w:t>
            </w:r>
          </w:p>
        </w:tc>
        <w:tc>
          <w:tcPr>
            <w:tcW w:w="0" w:type="auto"/>
            <w:tcMar/>
            <w:vAlign w:val="center"/>
            <w:hideMark/>
          </w:tcPr>
          <w:p w:rsidRPr="00FF7D83" w:rsidR="00D3593C" w:rsidP="00FF7D83" w:rsidRDefault="00D3593C" w14:paraId="771CF366" w14:textId="77777777">
            <w:pPr>
              <w:jc w:val="both"/>
              <w:rPr>
                <w:rFonts w:ascii="Times New Roman" w:hAnsi="Times New Roman" w:cs="Times New Roman"/>
                <w:sz w:val="24"/>
                <w:szCs w:val="24"/>
              </w:rPr>
            </w:pPr>
            <w:r w:rsidRPr="00FF7D83">
              <w:rPr>
                <w:rFonts w:ascii="Times New Roman" w:hAnsi="Times New Roman" w:cs="Times New Roman"/>
                <w:sz w:val="24"/>
                <w:szCs w:val="24"/>
              </w:rPr>
              <w:t>Annual Tender</w:t>
            </w:r>
          </w:p>
        </w:tc>
        <w:tc>
          <w:tcPr>
            <w:tcW w:w="0" w:type="auto"/>
            <w:tcMar/>
            <w:vAlign w:val="center"/>
            <w:hideMark/>
          </w:tcPr>
          <w:p w:rsidRPr="00FF7D83" w:rsidR="00D3593C" w:rsidP="00FF7D83" w:rsidRDefault="00D3593C" w14:paraId="2CB29A26" w14:textId="77777777">
            <w:pPr>
              <w:jc w:val="both"/>
              <w:rPr>
                <w:rFonts w:ascii="Times New Roman" w:hAnsi="Times New Roman" w:cs="Times New Roman"/>
                <w:sz w:val="24"/>
                <w:szCs w:val="24"/>
              </w:rPr>
            </w:pPr>
            <w:r w:rsidRPr="00FF7D83">
              <w:rPr>
                <w:rFonts w:ascii="Times New Roman" w:hAnsi="Times New Roman" w:cs="Times New Roman"/>
                <w:sz w:val="24"/>
                <w:szCs w:val="24"/>
              </w:rPr>
              <w:t>1 </w:t>
            </w:r>
            <w:proofErr w:type="spellStart"/>
            <w:r w:rsidRPr="00FF7D83">
              <w:rPr>
                <w:rFonts w:ascii="Times New Roman" w:hAnsi="Times New Roman" w:cs="Times New Roman"/>
                <w:sz w:val="24"/>
                <w:szCs w:val="24"/>
              </w:rPr>
              <w:t>yr</w:t>
            </w:r>
            <w:proofErr w:type="spellEnd"/>
          </w:p>
        </w:tc>
        <w:tc>
          <w:tcPr>
            <w:tcW w:w="0" w:type="auto"/>
            <w:tcMar/>
            <w:vAlign w:val="center"/>
            <w:hideMark/>
          </w:tcPr>
          <w:p w:rsidRPr="00FF7D83" w:rsidR="00D3593C" w:rsidP="00FF7D83" w:rsidRDefault="00D3593C" w14:paraId="5AD074A7" w14:textId="77777777">
            <w:pPr>
              <w:jc w:val="both"/>
              <w:rPr>
                <w:rFonts w:ascii="Times New Roman" w:hAnsi="Times New Roman" w:cs="Times New Roman"/>
                <w:sz w:val="24"/>
                <w:szCs w:val="24"/>
              </w:rPr>
            </w:pPr>
            <w:r w:rsidRPr="00FF7D83">
              <w:rPr>
                <w:rFonts w:ascii="Times New Roman" w:hAnsi="Times New Roman" w:cs="Times New Roman"/>
                <w:sz w:val="24"/>
                <w:szCs w:val="24"/>
              </w:rPr>
              <w:t>150k</w:t>
            </w:r>
          </w:p>
        </w:tc>
      </w:tr>
    </w:tbl>
    <w:p w:rsidRPr="00FF7D83" w:rsidR="00D3593C" w:rsidP="00FF7D83" w:rsidRDefault="00D3593C" w14:paraId="5663618B" w14:textId="77777777">
      <w:pPr>
        <w:pStyle w:val="NormalWeb"/>
        <w:jc w:val="both"/>
      </w:pPr>
      <w:r w:rsidRPr="00FF7D83">
        <w:rPr>
          <w:rStyle w:val="Strong"/>
        </w:rPr>
        <w:t>Inventory &amp; Risk Metrics</w:t>
      </w:r>
    </w:p>
    <w:p w:rsidRPr="00FF7D83" w:rsidR="00D3593C" w:rsidP="00FF7D83" w:rsidRDefault="00D3593C" w14:paraId="3DA1FF7E" w14:textId="77777777">
      <w:pPr>
        <w:pStyle w:val="NormalWeb"/>
        <w:numPr>
          <w:ilvl w:val="0"/>
          <w:numId w:val="35"/>
        </w:numPr>
        <w:jc w:val="both"/>
      </w:pPr>
      <w:r w:rsidRPr="00FF7D83">
        <w:t>Raw Material Inventory: 45 days coverage</w:t>
      </w:r>
    </w:p>
    <w:p w:rsidRPr="00FF7D83" w:rsidR="00D3593C" w:rsidP="00FF7D83" w:rsidRDefault="00D3593C" w14:paraId="0AD35121" w14:textId="77777777">
      <w:pPr>
        <w:pStyle w:val="NormalWeb"/>
        <w:numPr>
          <w:ilvl w:val="0"/>
          <w:numId w:val="35"/>
        </w:numPr>
        <w:jc w:val="both"/>
      </w:pPr>
      <w:r w:rsidRPr="00FF7D83">
        <w:t>WIP Inventory: 15 days</w:t>
      </w:r>
    </w:p>
    <w:p w:rsidRPr="00FF7D83" w:rsidR="00D3593C" w:rsidP="00FF7D83" w:rsidRDefault="00D3593C" w14:paraId="67DC15FC" w14:textId="77777777">
      <w:pPr>
        <w:pStyle w:val="NormalWeb"/>
        <w:numPr>
          <w:ilvl w:val="0"/>
          <w:numId w:val="35"/>
        </w:numPr>
        <w:jc w:val="both"/>
      </w:pPr>
      <w:r w:rsidRPr="00FF7D83">
        <w:t>Finished Goods: 30 days</w:t>
      </w:r>
    </w:p>
    <w:p w:rsidRPr="00FF7D83" w:rsidR="00D3593C" w:rsidP="00FF7D83" w:rsidRDefault="00D3593C" w14:paraId="01444AD4" w14:textId="77777777">
      <w:pPr>
        <w:pStyle w:val="NormalWeb"/>
        <w:numPr>
          <w:ilvl w:val="0"/>
          <w:numId w:val="35"/>
        </w:numPr>
        <w:jc w:val="both"/>
      </w:pPr>
      <w:r w:rsidRPr="00FF7D83">
        <w:t>Lead Time (avg): 20 days</w:t>
      </w:r>
    </w:p>
    <w:p w:rsidRPr="00FF7D83" w:rsidR="00D3593C" w:rsidP="00FF7D83" w:rsidRDefault="00D3593C" w14:paraId="33F7582B" w14:textId="77777777">
      <w:pPr>
        <w:pStyle w:val="NormalWeb"/>
        <w:jc w:val="both"/>
      </w:pPr>
      <w:r w:rsidRPr="00FF7D83">
        <w:rPr>
          <w:rStyle w:val="Strong"/>
        </w:rPr>
        <w:t>Risk Notes:</w:t>
      </w:r>
    </w:p>
    <w:p w:rsidRPr="00FF7D83" w:rsidR="00D3593C" w:rsidP="00FF7D83" w:rsidRDefault="00D3593C" w14:paraId="32FE4975" w14:textId="77777777">
      <w:pPr>
        <w:pStyle w:val="NormalWeb"/>
        <w:numPr>
          <w:ilvl w:val="0"/>
          <w:numId w:val="36"/>
        </w:numPr>
        <w:jc w:val="both"/>
      </w:pPr>
      <w:r w:rsidRPr="00FF7D83">
        <w:t>Single</w:t>
      </w:r>
      <w:r w:rsidRPr="00FF7D83">
        <w:noBreakHyphen/>
        <w:t>source pigment risk (~35% of total pigment volume)</w:t>
      </w:r>
    </w:p>
    <w:p w:rsidRPr="00FF7D83" w:rsidR="00D3593C" w:rsidP="00FF7D83" w:rsidRDefault="00D3593C" w14:paraId="6054D8B1" w14:textId="77777777">
      <w:pPr>
        <w:pStyle w:val="NormalWeb"/>
        <w:numPr>
          <w:ilvl w:val="0"/>
          <w:numId w:val="36"/>
        </w:numPr>
        <w:jc w:val="both"/>
      </w:pPr>
      <w:r w:rsidRPr="00FF7D83">
        <w:t>Energy dependency on natural</w:t>
      </w:r>
      <w:r w:rsidRPr="00FF7D83">
        <w:noBreakHyphen/>
        <w:t>gas (≈40% of energy mix) with high exposure to price spikes</w:t>
      </w:r>
    </w:p>
    <w:p w:rsidRPr="00FF7D83" w:rsidR="00D3593C" w:rsidP="00FF7D83" w:rsidRDefault="00D3593C" w14:paraId="3209F5ED" w14:textId="77777777">
      <w:pPr>
        <w:pStyle w:val="NormalWeb"/>
        <w:numPr>
          <w:ilvl w:val="0"/>
          <w:numId w:val="36"/>
        </w:numPr>
        <w:jc w:val="both"/>
      </w:pPr>
      <w:r w:rsidRPr="00FF7D83">
        <w:t xml:space="preserve">Mitigation: new vendor qualification initiative and regional buffer stock </w:t>
      </w:r>
      <w:proofErr w:type="spellStart"/>
      <w:r w:rsidRPr="00FF7D83">
        <w:t>programme</w:t>
      </w:r>
      <w:proofErr w:type="spellEnd"/>
      <w:r w:rsidRPr="00FF7D83">
        <w:t xml:space="preserve"> in 2026</w:t>
      </w:r>
    </w:p>
    <w:p w:rsidR="00FF7D83" w:rsidP="00FF7D83" w:rsidRDefault="00FF7D83" w14:paraId="2451E14A" w14:textId="5204BBE0">
      <w:pPr>
        <w:jc w:val="both"/>
        <w:rPr>
          <w:rFonts w:ascii="Times New Roman" w:hAnsi="Times New Roman" w:cs="Times New Roman"/>
          <w:sz w:val="24"/>
          <w:szCs w:val="24"/>
        </w:rPr>
      </w:pPr>
    </w:p>
    <w:p w:rsidR="00FF7D83" w:rsidP="00FF7D83" w:rsidRDefault="00FF7D83" w14:paraId="1AA86D8C" w14:textId="4A7F6049">
      <w:pPr>
        <w:jc w:val="both"/>
        <w:rPr>
          <w:rFonts w:ascii="Times New Roman" w:hAnsi="Times New Roman" w:cs="Times New Roman"/>
          <w:sz w:val="24"/>
          <w:szCs w:val="24"/>
        </w:rPr>
      </w:pPr>
    </w:p>
    <w:p w:rsidRPr="00FF7D83" w:rsidR="00FF7D83" w:rsidP="00FF7D83" w:rsidRDefault="00FF7D83" w14:paraId="139DB4DA" w14:textId="77777777">
      <w:pPr>
        <w:jc w:val="both"/>
        <w:rPr>
          <w:rFonts w:ascii="Times New Roman" w:hAnsi="Times New Roman" w:cs="Times New Roman"/>
          <w:sz w:val="24"/>
          <w:szCs w:val="24"/>
        </w:rPr>
      </w:pPr>
    </w:p>
    <w:p w:rsidRPr="00FF7D83" w:rsidR="00D3593C" w:rsidP="00FF7D83" w:rsidRDefault="00D3593C" w14:paraId="432C4B61" w14:textId="4A7C799A">
      <w:pPr>
        <w:jc w:val="both"/>
        <w:rPr>
          <w:rFonts w:ascii="Times New Roman" w:hAnsi="Times New Roman" w:cs="Times New Roman"/>
          <w:sz w:val="24"/>
          <w:szCs w:val="24"/>
        </w:rPr>
      </w:pPr>
    </w:p>
    <w:p w:rsidRPr="00FF7D83" w:rsidR="00D3593C" w:rsidP="00FF7D83" w:rsidRDefault="00D3593C" w14:paraId="1554B09E" w14:textId="77777777">
      <w:pPr>
        <w:pStyle w:val="Heading2"/>
      </w:pPr>
      <w:r w:rsidRPr="00FF7D83">
        <w:t>CAPEX, MAINTENANCE &amp; DIGITALISATION</w:t>
      </w:r>
    </w:p>
    <w:p w:rsidRPr="00FF7D83" w:rsidR="00D3593C" w:rsidP="00FF7D83" w:rsidRDefault="00D3593C" w14:paraId="6D0851D9" w14:textId="77777777">
      <w:pPr>
        <w:pStyle w:val="NormalWeb"/>
        <w:jc w:val="both"/>
      </w:pPr>
      <w:r w:rsidRPr="00FF7D83">
        <w:rPr>
          <w:rStyle w:val="Strong"/>
        </w:rPr>
        <w:t xml:space="preserve">Table 6. </w:t>
      </w:r>
      <w:proofErr w:type="spellStart"/>
      <w:r w:rsidRPr="00FF7D83">
        <w:rPr>
          <w:rStyle w:val="Strong"/>
        </w:rPr>
        <w:t>CapEx</w:t>
      </w:r>
      <w:proofErr w:type="spellEnd"/>
      <w:r w:rsidRPr="00FF7D83">
        <w:rPr>
          <w:rStyle w:val="Strong"/>
        </w:rPr>
        <w:t xml:space="preserve"> by Category (USD ‘000)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9"/>
        <w:gridCol w:w="714"/>
        <w:gridCol w:w="714"/>
        <w:gridCol w:w="714"/>
        <w:gridCol w:w="1536"/>
        <w:gridCol w:w="1257"/>
        <w:gridCol w:w="2036"/>
      </w:tblGrid>
      <w:tr w:rsidRPr="00FF7D83" w:rsidR="00D3593C" w:rsidTr="112F19E1" w14:paraId="42954FBB" w14:textId="77777777">
        <w:trPr>
          <w:tblHeader/>
          <w:tblCellSpacing w:w="15" w:type="dxa"/>
        </w:trPr>
        <w:tc>
          <w:tcPr>
            <w:tcW w:w="0" w:type="auto"/>
            <w:tcMar/>
            <w:vAlign w:val="center"/>
            <w:hideMark/>
          </w:tcPr>
          <w:p w:rsidRPr="00FF7D83" w:rsidR="00D3593C" w:rsidP="00FF7D83" w:rsidRDefault="00D3593C" w14:paraId="7338D15D"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Category</w:t>
            </w:r>
          </w:p>
        </w:tc>
        <w:tc>
          <w:tcPr>
            <w:tcW w:w="0" w:type="auto"/>
            <w:tcMar/>
            <w:vAlign w:val="center"/>
            <w:hideMark/>
          </w:tcPr>
          <w:p w:rsidRPr="00FF7D83" w:rsidR="00D3593C" w:rsidP="00FF7D83" w:rsidRDefault="00D3593C" w14:paraId="65C4CD67"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2023A</w:t>
            </w:r>
          </w:p>
        </w:tc>
        <w:tc>
          <w:tcPr>
            <w:tcW w:w="0" w:type="auto"/>
            <w:tcMar/>
            <w:vAlign w:val="center"/>
            <w:hideMark/>
          </w:tcPr>
          <w:p w:rsidRPr="00FF7D83" w:rsidR="00D3593C" w:rsidP="00FF7D83" w:rsidRDefault="00D3593C" w14:paraId="4A08C28E"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2024A</w:t>
            </w:r>
          </w:p>
        </w:tc>
        <w:tc>
          <w:tcPr>
            <w:tcW w:w="0" w:type="auto"/>
            <w:tcMar/>
            <w:vAlign w:val="center"/>
            <w:hideMark/>
          </w:tcPr>
          <w:p w:rsidRPr="00FF7D83" w:rsidR="00D3593C" w:rsidP="00FF7D83" w:rsidRDefault="00D3593C" w14:paraId="4D1CAF2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2025A</w:t>
            </w:r>
          </w:p>
        </w:tc>
        <w:tc>
          <w:tcPr>
            <w:tcW w:w="0" w:type="auto"/>
            <w:tcMar/>
            <w:vAlign w:val="center"/>
            <w:hideMark/>
          </w:tcPr>
          <w:p w:rsidRPr="00FF7D83" w:rsidR="00D3593C" w:rsidP="00FF7D83" w:rsidRDefault="00D3593C" w14:paraId="6077744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2026F (Planned)</w:t>
            </w:r>
          </w:p>
        </w:tc>
        <w:tc>
          <w:tcPr>
            <w:tcW w:w="0" w:type="auto"/>
            <w:tcMar/>
            <w:vAlign w:val="center"/>
            <w:hideMark/>
          </w:tcPr>
          <w:p w:rsidRPr="00FF7D83" w:rsidR="00D3593C" w:rsidP="00FF7D83" w:rsidRDefault="00D3593C" w14:paraId="61B3D7B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ROI (Est. %)</w:t>
            </w:r>
          </w:p>
        </w:tc>
        <w:tc>
          <w:tcPr>
            <w:tcW w:w="0" w:type="auto"/>
            <w:tcMar/>
            <w:vAlign w:val="center"/>
            <w:hideMark/>
          </w:tcPr>
          <w:p w:rsidRPr="00FF7D83" w:rsidR="00D3593C" w:rsidP="00FF7D83" w:rsidRDefault="00D3593C" w14:paraId="4B66D20E"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Commissioning Date</w:t>
            </w:r>
          </w:p>
        </w:tc>
      </w:tr>
      <w:tr w:rsidRPr="00FF7D83" w:rsidR="00D3593C" w:rsidTr="112F19E1" w14:paraId="0469341A" w14:textId="77777777">
        <w:trPr>
          <w:tblCellSpacing w:w="15" w:type="dxa"/>
        </w:trPr>
        <w:tc>
          <w:tcPr>
            <w:tcW w:w="0" w:type="auto"/>
            <w:tcMar/>
            <w:vAlign w:val="center"/>
            <w:hideMark/>
          </w:tcPr>
          <w:p w:rsidRPr="00FF7D83" w:rsidR="00D3593C" w:rsidP="00FF7D83" w:rsidRDefault="00D3593C" w14:paraId="7520A14E" w14:textId="77777777">
            <w:pPr>
              <w:jc w:val="both"/>
              <w:rPr>
                <w:rFonts w:ascii="Times New Roman" w:hAnsi="Times New Roman" w:cs="Times New Roman"/>
                <w:sz w:val="24"/>
                <w:szCs w:val="24"/>
              </w:rPr>
            </w:pPr>
            <w:r w:rsidRPr="00FF7D83">
              <w:rPr>
                <w:rFonts w:ascii="Times New Roman" w:hAnsi="Times New Roman" w:cs="Times New Roman"/>
                <w:sz w:val="24"/>
                <w:szCs w:val="24"/>
              </w:rPr>
              <w:t>Capacity Expansion</w:t>
            </w:r>
          </w:p>
        </w:tc>
        <w:tc>
          <w:tcPr>
            <w:tcW w:w="0" w:type="auto"/>
            <w:tcMar/>
            <w:vAlign w:val="center"/>
            <w:hideMark/>
          </w:tcPr>
          <w:p w:rsidRPr="00FF7D83" w:rsidR="00D3593C" w:rsidP="00FF7D83" w:rsidRDefault="00D3593C" w14:paraId="7FD92E82"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tcMar/>
            <w:vAlign w:val="center"/>
            <w:hideMark/>
          </w:tcPr>
          <w:p w:rsidRPr="00FF7D83" w:rsidR="00D3593C" w:rsidP="00FF7D83" w:rsidRDefault="00D3593C" w14:paraId="49DA3720" w14:textId="77777777">
            <w:pPr>
              <w:jc w:val="both"/>
              <w:rPr>
                <w:rFonts w:ascii="Times New Roman" w:hAnsi="Times New Roman" w:cs="Times New Roman"/>
                <w:sz w:val="24"/>
                <w:szCs w:val="24"/>
              </w:rPr>
            </w:pPr>
            <w:r w:rsidRPr="00FF7D83">
              <w:rPr>
                <w:rFonts w:ascii="Times New Roman" w:hAnsi="Times New Roman" w:cs="Times New Roman"/>
                <w:sz w:val="24"/>
                <w:szCs w:val="24"/>
              </w:rPr>
              <w:t>200</w:t>
            </w:r>
          </w:p>
        </w:tc>
        <w:tc>
          <w:tcPr>
            <w:tcW w:w="0" w:type="auto"/>
            <w:tcMar/>
            <w:vAlign w:val="center"/>
            <w:hideMark/>
          </w:tcPr>
          <w:p w:rsidRPr="00FF7D83" w:rsidR="00D3593C" w:rsidP="00FF7D83" w:rsidRDefault="00D3593C" w14:paraId="538190E1" w14:textId="77777777">
            <w:pPr>
              <w:jc w:val="both"/>
              <w:rPr>
                <w:rFonts w:ascii="Times New Roman" w:hAnsi="Times New Roman" w:cs="Times New Roman"/>
                <w:sz w:val="24"/>
                <w:szCs w:val="24"/>
              </w:rPr>
            </w:pPr>
            <w:r w:rsidRPr="00FF7D83">
              <w:rPr>
                <w:rFonts w:ascii="Times New Roman" w:hAnsi="Times New Roman" w:cs="Times New Roman"/>
                <w:sz w:val="24"/>
                <w:szCs w:val="24"/>
              </w:rPr>
              <w:t>250</w:t>
            </w:r>
          </w:p>
        </w:tc>
        <w:tc>
          <w:tcPr>
            <w:tcW w:w="0" w:type="auto"/>
            <w:tcMar/>
            <w:vAlign w:val="center"/>
            <w:hideMark/>
          </w:tcPr>
          <w:p w:rsidRPr="00FF7D83" w:rsidR="00D3593C" w:rsidP="00FF7D83" w:rsidRDefault="00D3593C" w14:paraId="2C9FE1CE" w14:textId="77777777">
            <w:pPr>
              <w:jc w:val="both"/>
              <w:rPr>
                <w:rFonts w:ascii="Times New Roman" w:hAnsi="Times New Roman" w:cs="Times New Roman"/>
                <w:sz w:val="24"/>
                <w:szCs w:val="24"/>
              </w:rPr>
            </w:pPr>
            <w:r w:rsidRPr="00FF7D83">
              <w:rPr>
                <w:rFonts w:ascii="Times New Roman" w:hAnsi="Times New Roman" w:cs="Times New Roman"/>
                <w:sz w:val="24"/>
                <w:szCs w:val="24"/>
              </w:rPr>
              <w:t>300</w:t>
            </w:r>
          </w:p>
        </w:tc>
        <w:tc>
          <w:tcPr>
            <w:tcW w:w="0" w:type="auto"/>
            <w:tcMar/>
            <w:vAlign w:val="center"/>
            <w:hideMark/>
          </w:tcPr>
          <w:p w:rsidRPr="00FF7D83" w:rsidR="00D3593C" w:rsidP="00FF7D83" w:rsidRDefault="00D3593C" w14:paraId="0CA65C0E" w14:textId="77777777">
            <w:pPr>
              <w:jc w:val="both"/>
              <w:rPr>
                <w:rFonts w:ascii="Times New Roman" w:hAnsi="Times New Roman" w:cs="Times New Roman"/>
                <w:sz w:val="24"/>
                <w:szCs w:val="24"/>
              </w:rPr>
            </w:pPr>
            <w:r w:rsidRPr="00FF7D83">
              <w:rPr>
                <w:rFonts w:ascii="Times New Roman" w:hAnsi="Times New Roman" w:cs="Times New Roman"/>
                <w:sz w:val="24"/>
                <w:szCs w:val="24"/>
              </w:rPr>
              <w:t>18%</w:t>
            </w:r>
          </w:p>
        </w:tc>
        <w:tc>
          <w:tcPr>
            <w:tcW w:w="0" w:type="auto"/>
            <w:tcMar/>
            <w:vAlign w:val="center"/>
            <w:hideMark/>
          </w:tcPr>
          <w:p w:rsidRPr="00FF7D83" w:rsidR="00D3593C" w:rsidP="00FF7D83" w:rsidRDefault="00D3593C" w14:paraId="65262BBF" w14:textId="77777777">
            <w:pPr>
              <w:jc w:val="both"/>
              <w:rPr>
                <w:rFonts w:ascii="Times New Roman" w:hAnsi="Times New Roman" w:cs="Times New Roman"/>
                <w:sz w:val="24"/>
                <w:szCs w:val="24"/>
              </w:rPr>
            </w:pPr>
            <w:r w:rsidRPr="00FF7D83">
              <w:rPr>
                <w:rFonts w:ascii="Times New Roman" w:hAnsi="Times New Roman" w:cs="Times New Roman"/>
                <w:sz w:val="24"/>
                <w:szCs w:val="24"/>
              </w:rPr>
              <w:t>Q4 2026</w:t>
            </w:r>
          </w:p>
        </w:tc>
      </w:tr>
      <w:tr w:rsidRPr="00FF7D83" w:rsidR="00D3593C" w:rsidTr="112F19E1" w14:paraId="782CDA20" w14:textId="77777777">
        <w:trPr>
          <w:tblCellSpacing w:w="15" w:type="dxa"/>
        </w:trPr>
        <w:tc>
          <w:tcPr>
            <w:tcW w:w="0" w:type="auto"/>
            <w:tcMar/>
            <w:vAlign w:val="center"/>
            <w:hideMark/>
          </w:tcPr>
          <w:p w:rsidRPr="00FF7D83" w:rsidR="00D3593C" w:rsidP="00FF7D83" w:rsidRDefault="00D3593C" w14:paraId="53008AA2" w14:textId="77777777">
            <w:pPr>
              <w:jc w:val="both"/>
              <w:rPr>
                <w:rFonts w:ascii="Times New Roman" w:hAnsi="Times New Roman" w:cs="Times New Roman"/>
                <w:sz w:val="24"/>
                <w:szCs w:val="24"/>
              </w:rPr>
            </w:pPr>
            <w:r w:rsidRPr="00FF7D83">
              <w:rPr>
                <w:rFonts w:ascii="Times New Roman" w:hAnsi="Times New Roman" w:cs="Times New Roman"/>
                <w:sz w:val="24"/>
                <w:szCs w:val="24"/>
              </w:rPr>
              <w:t>Pollution Control</w:t>
            </w:r>
          </w:p>
        </w:tc>
        <w:tc>
          <w:tcPr>
            <w:tcW w:w="0" w:type="auto"/>
            <w:tcMar/>
            <w:vAlign w:val="center"/>
            <w:hideMark/>
          </w:tcPr>
          <w:p w:rsidRPr="00FF7D83" w:rsidR="00D3593C" w:rsidP="00FF7D83" w:rsidRDefault="00D3593C" w14:paraId="56D343BD" w14:textId="77777777">
            <w:pPr>
              <w:jc w:val="both"/>
              <w:rPr>
                <w:rFonts w:ascii="Times New Roman" w:hAnsi="Times New Roman" w:cs="Times New Roman"/>
                <w:sz w:val="24"/>
                <w:szCs w:val="24"/>
              </w:rPr>
            </w:pPr>
            <w:r w:rsidRPr="00FF7D83">
              <w:rPr>
                <w:rFonts w:ascii="Times New Roman" w:hAnsi="Times New Roman" w:cs="Times New Roman"/>
                <w:sz w:val="24"/>
                <w:szCs w:val="24"/>
              </w:rPr>
              <w:t>50</w:t>
            </w:r>
          </w:p>
        </w:tc>
        <w:tc>
          <w:tcPr>
            <w:tcW w:w="0" w:type="auto"/>
            <w:tcMar/>
            <w:vAlign w:val="center"/>
            <w:hideMark/>
          </w:tcPr>
          <w:p w:rsidRPr="00FF7D83" w:rsidR="00D3593C" w:rsidP="00FF7D83" w:rsidRDefault="00D3593C" w14:paraId="01DA902B" w14:textId="77777777">
            <w:pPr>
              <w:jc w:val="both"/>
              <w:rPr>
                <w:rFonts w:ascii="Times New Roman" w:hAnsi="Times New Roman" w:cs="Times New Roman"/>
                <w:sz w:val="24"/>
                <w:szCs w:val="24"/>
              </w:rPr>
            </w:pPr>
            <w:r w:rsidRPr="00FF7D83">
              <w:rPr>
                <w:rFonts w:ascii="Times New Roman" w:hAnsi="Times New Roman" w:cs="Times New Roman"/>
                <w:sz w:val="24"/>
                <w:szCs w:val="24"/>
              </w:rPr>
              <w:t>60</w:t>
            </w:r>
          </w:p>
        </w:tc>
        <w:tc>
          <w:tcPr>
            <w:tcW w:w="0" w:type="auto"/>
            <w:tcMar/>
            <w:vAlign w:val="center"/>
            <w:hideMark/>
          </w:tcPr>
          <w:p w:rsidRPr="00FF7D83" w:rsidR="00D3593C" w:rsidP="00FF7D83" w:rsidRDefault="00D3593C" w14:paraId="38D96151" w14:textId="77777777">
            <w:pPr>
              <w:jc w:val="both"/>
              <w:rPr>
                <w:rFonts w:ascii="Times New Roman" w:hAnsi="Times New Roman" w:cs="Times New Roman"/>
                <w:sz w:val="24"/>
                <w:szCs w:val="24"/>
              </w:rPr>
            </w:pPr>
            <w:r w:rsidRPr="00FF7D83">
              <w:rPr>
                <w:rFonts w:ascii="Times New Roman" w:hAnsi="Times New Roman" w:cs="Times New Roman"/>
                <w:sz w:val="24"/>
                <w:szCs w:val="24"/>
              </w:rPr>
              <w:t>75</w:t>
            </w:r>
          </w:p>
        </w:tc>
        <w:tc>
          <w:tcPr>
            <w:tcW w:w="0" w:type="auto"/>
            <w:tcMar/>
            <w:vAlign w:val="center"/>
            <w:hideMark/>
          </w:tcPr>
          <w:p w:rsidRPr="00FF7D83" w:rsidR="00D3593C" w:rsidP="00FF7D83" w:rsidRDefault="00D3593C" w14:paraId="067733E7"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tcMar/>
            <w:vAlign w:val="center"/>
            <w:hideMark/>
          </w:tcPr>
          <w:p w:rsidRPr="00FF7D83" w:rsidR="00D3593C" w:rsidP="00FF7D83" w:rsidRDefault="00D3593C" w14:paraId="260ED65F" w14:textId="77777777">
            <w:pPr>
              <w:jc w:val="both"/>
              <w:rPr>
                <w:rFonts w:ascii="Times New Roman" w:hAnsi="Times New Roman" w:cs="Times New Roman"/>
                <w:sz w:val="24"/>
                <w:szCs w:val="24"/>
              </w:rPr>
            </w:pPr>
            <w:r w:rsidRPr="00FF7D83">
              <w:rPr>
                <w:rFonts w:ascii="Times New Roman" w:hAnsi="Times New Roman" w:cs="Times New Roman"/>
                <w:sz w:val="24"/>
                <w:szCs w:val="24"/>
              </w:rPr>
              <w:t>12%</w:t>
            </w:r>
          </w:p>
        </w:tc>
        <w:tc>
          <w:tcPr>
            <w:tcW w:w="0" w:type="auto"/>
            <w:tcMar/>
            <w:vAlign w:val="center"/>
            <w:hideMark/>
          </w:tcPr>
          <w:p w:rsidRPr="00FF7D83" w:rsidR="00D3593C" w:rsidP="00FF7D83" w:rsidRDefault="00D3593C" w14:paraId="2242CFDB" w14:textId="77777777">
            <w:pPr>
              <w:jc w:val="both"/>
              <w:rPr>
                <w:rFonts w:ascii="Times New Roman" w:hAnsi="Times New Roman" w:cs="Times New Roman"/>
                <w:sz w:val="24"/>
                <w:szCs w:val="24"/>
              </w:rPr>
            </w:pPr>
            <w:r w:rsidRPr="00FF7D83">
              <w:rPr>
                <w:rFonts w:ascii="Times New Roman" w:hAnsi="Times New Roman" w:cs="Times New Roman"/>
                <w:sz w:val="24"/>
                <w:szCs w:val="24"/>
              </w:rPr>
              <w:t>Q3 2026</w:t>
            </w:r>
          </w:p>
        </w:tc>
      </w:tr>
      <w:tr w:rsidRPr="00FF7D83" w:rsidR="00D3593C" w:rsidTr="112F19E1" w14:paraId="60304AE6" w14:textId="77777777">
        <w:trPr>
          <w:tblCellSpacing w:w="15" w:type="dxa"/>
        </w:trPr>
        <w:tc>
          <w:tcPr>
            <w:tcW w:w="0" w:type="auto"/>
            <w:tcMar/>
            <w:vAlign w:val="center"/>
            <w:hideMark/>
          </w:tcPr>
          <w:p w:rsidRPr="00FF7D83" w:rsidR="00D3593C" w:rsidP="112F19E1" w:rsidRDefault="00D3593C" w14:paraId="6BB8E819" w14:textId="77777777">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 xml:space="preserve">Automation &amp; </w:t>
            </w:r>
            <w:r w:rsidRPr="112F19E1" w:rsidR="00D3593C">
              <w:rPr>
                <w:rFonts w:ascii="Times New Roman" w:hAnsi="Times New Roman" w:cs="Times New Roman"/>
                <w:sz w:val="24"/>
                <w:szCs w:val="24"/>
                <w:lang w:val="en-US"/>
              </w:rPr>
              <w:t>Digitalisation</w:t>
            </w:r>
          </w:p>
        </w:tc>
        <w:tc>
          <w:tcPr>
            <w:tcW w:w="0" w:type="auto"/>
            <w:tcMar/>
            <w:vAlign w:val="center"/>
            <w:hideMark/>
          </w:tcPr>
          <w:p w:rsidRPr="00FF7D83" w:rsidR="00D3593C" w:rsidP="00FF7D83" w:rsidRDefault="00D3593C" w14:paraId="2FACE545"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tcMar/>
            <w:vAlign w:val="center"/>
            <w:hideMark/>
          </w:tcPr>
          <w:p w:rsidRPr="00FF7D83" w:rsidR="00D3593C" w:rsidP="00FF7D83" w:rsidRDefault="00D3593C" w14:paraId="16E447FC" w14:textId="77777777">
            <w:pPr>
              <w:jc w:val="both"/>
              <w:rPr>
                <w:rFonts w:ascii="Times New Roman" w:hAnsi="Times New Roman" w:cs="Times New Roman"/>
                <w:sz w:val="24"/>
                <w:szCs w:val="24"/>
              </w:rPr>
            </w:pPr>
            <w:r w:rsidRPr="00FF7D83">
              <w:rPr>
                <w:rFonts w:ascii="Times New Roman" w:hAnsi="Times New Roman" w:cs="Times New Roman"/>
                <w:sz w:val="24"/>
                <w:szCs w:val="24"/>
              </w:rPr>
              <w:t>120</w:t>
            </w:r>
          </w:p>
        </w:tc>
        <w:tc>
          <w:tcPr>
            <w:tcW w:w="0" w:type="auto"/>
            <w:tcMar/>
            <w:vAlign w:val="center"/>
            <w:hideMark/>
          </w:tcPr>
          <w:p w:rsidRPr="00FF7D83" w:rsidR="00D3593C" w:rsidP="00FF7D83" w:rsidRDefault="00D3593C" w14:paraId="4EAA3FB3"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tcMar/>
            <w:vAlign w:val="center"/>
            <w:hideMark/>
          </w:tcPr>
          <w:p w:rsidRPr="00FF7D83" w:rsidR="00D3593C" w:rsidP="00FF7D83" w:rsidRDefault="00D3593C" w14:paraId="745A95DC" w14:textId="77777777">
            <w:pPr>
              <w:jc w:val="both"/>
              <w:rPr>
                <w:rFonts w:ascii="Times New Roman" w:hAnsi="Times New Roman" w:cs="Times New Roman"/>
                <w:sz w:val="24"/>
                <w:szCs w:val="24"/>
              </w:rPr>
            </w:pPr>
            <w:r w:rsidRPr="00FF7D83">
              <w:rPr>
                <w:rFonts w:ascii="Times New Roman" w:hAnsi="Times New Roman" w:cs="Times New Roman"/>
                <w:sz w:val="24"/>
                <w:szCs w:val="24"/>
              </w:rPr>
              <w:t>180</w:t>
            </w:r>
          </w:p>
        </w:tc>
        <w:tc>
          <w:tcPr>
            <w:tcW w:w="0" w:type="auto"/>
            <w:tcMar/>
            <w:vAlign w:val="center"/>
            <w:hideMark/>
          </w:tcPr>
          <w:p w:rsidRPr="00FF7D83" w:rsidR="00D3593C" w:rsidP="00FF7D83" w:rsidRDefault="00D3593C" w14:paraId="5233FEF9"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c>
          <w:tcPr>
            <w:tcW w:w="0" w:type="auto"/>
            <w:tcMar/>
            <w:vAlign w:val="center"/>
            <w:hideMark/>
          </w:tcPr>
          <w:p w:rsidRPr="00FF7D83" w:rsidR="00D3593C" w:rsidP="00FF7D83" w:rsidRDefault="00D3593C" w14:paraId="2FC97F95" w14:textId="77777777">
            <w:pPr>
              <w:jc w:val="both"/>
              <w:rPr>
                <w:rFonts w:ascii="Times New Roman" w:hAnsi="Times New Roman" w:cs="Times New Roman"/>
                <w:sz w:val="24"/>
                <w:szCs w:val="24"/>
              </w:rPr>
            </w:pPr>
            <w:r w:rsidRPr="00FF7D83">
              <w:rPr>
                <w:rFonts w:ascii="Times New Roman" w:hAnsi="Times New Roman" w:cs="Times New Roman"/>
                <w:sz w:val="24"/>
                <w:szCs w:val="24"/>
              </w:rPr>
              <w:t>Q2 2026</w:t>
            </w:r>
          </w:p>
        </w:tc>
      </w:tr>
      <w:tr w:rsidRPr="00FF7D83" w:rsidR="00D3593C" w:rsidTr="112F19E1" w14:paraId="29923AC5" w14:textId="77777777">
        <w:trPr>
          <w:tblCellSpacing w:w="15" w:type="dxa"/>
        </w:trPr>
        <w:tc>
          <w:tcPr>
            <w:tcW w:w="0" w:type="auto"/>
            <w:tcMar/>
            <w:vAlign w:val="center"/>
            <w:hideMark/>
          </w:tcPr>
          <w:p w:rsidRPr="00FF7D83" w:rsidR="00D3593C" w:rsidP="00FF7D83" w:rsidRDefault="00D3593C" w14:paraId="37B6363E" w14:textId="77777777">
            <w:pPr>
              <w:jc w:val="both"/>
              <w:rPr>
                <w:rFonts w:ascii="Times New Roman" w:hAnsi="Times New Roman" w:cs="Times New Roman"/>
                <w:sz w:val="24"/>
                <w:szCs w:val="24"/>
              </w:rPr>
            </w:pPr>
            <w:r w:rsidRPr="00FF7D83">
              <w:rPr>
                <w:rFonts w:ascii="Times New Roman" w:hAnsi="Times New Roman" w:cs="Times New Roman"/>
                <w:sz w:val="24"/>
                <w:szCs w:val="24"/>
              </w:rPr>
              <w:t>R&amp;D &amp; Pilot Lines</w:t>
            </w:r>
          </w:p>
        </w:tc>
        <w:tc>
          <w:tcPr>
            <w:tcW w:w="0" w:type="auto"/>
            <w:tcMar/>
            <w:vAlign w:val="center"/>
            <w:hideMark/>
          </w:tcPr>
          <w:p w:rsidRPr="00FF7D83" w:rsidR="00D3593C" w:rsidP="00FF7D83" w:rsidRDefault="00D3593C" w14:paraId="644BB672" w14:textId="77777777">
            <w:pPr>
              <w:jc w:val="both"/>
              <w:rPr>
                <w:rFonts w:ascii="Times New Roman" w:hAnsi="Times New Roman" w:cs="Times New Roman"/>
                <w:sz w:val="24"/>
                <w:szCs w:val="24"/>
              </w:rPr>
            </w:pPr>
            <w:r w:rsidRPr="00FF7D83">
              <w:rPr>
                <w:rFonts w:ascii="Times New Roman" w:hAnsi="Times New Roman" w:cs="Times New Roman"/>
                <w:sz w:val="24"/>
                <w:szCs w:val="24"/>
              </w:rPr>
              <w:t>40</w:t>
            </w:r>
          </w:p>
        </w:tc>
        <w:tc>
          <w:tcPr>
            <w:tcW w:w="0" w:type="auto"/>
            <w:tcMar/>
            <w:vAlign w:val="center"/>
            <w:hideMark/>
          </w:tcPr>
          <w:p w:rsidRPr="00FF7D83" w:rsidR="00D3593C" w:rsidP="00FF7D83" w:rsidRDefault="00D3593C" w14:paraId="47A33005" w14:textId="77777777">
            <w:pPr>
              <w:jc w:val="both"/>
              <w:rPr>
                <w:rFonts w:ascii="Times New Roman" w:hAnsi="Times New Roman" w:cs="Times New Roman"/>
                <w:sz w:val="24"/>
                <w:szCs w:val="24"/>
              </w:rPr>
            </w:pPr>
            <w:r w:rsidRPr="00FF7D83">
              <w:rPr>
                <w:rFonts w:ascii="Times New Roman" w:hAnsi="Times New Roman" w:cs="Times New Roman"/>
                <w:sz w:val="24"/>
                <w:szCs w:val="24"/>
              </w:rPr>
              <w:t>45</w:t>
            </w:r>
          </w:p>
        </w:tc>
        <w:tc>
          <w:tcPr>
            <w:tcW w:w="0" w:type="auto"/>
            <w:tcMar/>
            <w:vAlign w:val="center"/>
            <w:hideMark/>
          </w:tcPr>
          <w:p w:rsidRPr="00FF7D83" w:rsidR="00D3593C" w:rsidP="00FF7D83" w:rsidRDefault="00D3593C" w14:paraId="5A760C47" w14:textId="77777777">
            <w:pPr>
              <w:jc w:val="both"/>
              <w:rPr>
                <w:rFonts w:ascii="Times New Roman" w:hAnsi="Times New Roman" w:cs="Times New Roman"/>
                <w:sz w:val="24"/>
                <w:szCs w:val="24"/>
              </w:rPr>
            </w:pPr>
            <w:r w:rsidRPr="00FF7D83">
              <w:rPr>
                <w:rFonts w:ascii="Times New Roman" w:hAnsi="Times New Roman" w:cs="Times New Roman"/>
                <w:sz w:val="24"/>
                <w:szCs w:val="24"/>
              </w:rPr>
              <w:t>60</w:t>
            </w:r>
          </w:p>
        </w:tc>
        <w:tc>
          <w:tcPr>
            <w:tcW w:w="0" w:type="auto"/>
            <w:tcMar/>
            <w:vAlign w:val="center"/>
            <w:hideMark/>
          </w:tcPr>
          <w:p w:rsidRPr="00FF7D83" w:rsidR="00D3593C" w:rsidP="00FF7D83" w:rsidRDefault="00D3593C" w14:paraId="7DC1DF2C" w14:textId="77777777">
            <w:pPr>
              <w:jc w:val="both"/>
              <w:rPr>
                <w:rFonts w:ascii="Times New Roman" w:hAnsi="Times New Roman" w:cs="Times New Roman"/>
                <w:sz w:val="24"/>
                <w:szCs w:val="24"/>
              </w:rPr>
            </w:pPr>
            <w:r w:rsidRPr="00FF7D83">
              <w:rPr>
                <w:rFonts w:ascii="Times New Roman" w:hAnsi="Times New Roman" w:cs="Times New Roman"/>
                <w:sz w:val="24"/>
                <w:szCs w:val="24"/>
              </w:rPr>
              <w:t>80</w:t>
            </w:r>
          </w:p>
        </w:tc>
        <w:tc>
          <w:tcPr>
            <w:tcW w:w="0" w:type="auto"/>
            <w:tcMar/>
            <w:vAlign w:val="center"/>
            <w:hideMark/>
          </w:tcPr>
          <w:p w:rsidRPr="00FF7D83" w:rsidR="00D3593C" w:rsidP="00FF7D83" w:rsidRDefault="00D3593C" w14:paraId="119BA3F5" w14:textId="77777777">
            <w:pPr>
              <w:jc w:val="both"/>
              <w:rPr>
                <w:rFonts w:ascii="Times New Roman" w:hAnsi="Times New Roman" w:cs="Times New Roman"/>
                <w:sz w:val="24"/>
                <w:szCs w:val="24"/>
              </w:rPr>
            </w:pPr>
            <w:r w:rsidRPr="00FF7D83">
              <w:rPr>
                <w:rFonts w:ascii="Times New Roman" w:hAnsi="Times New Roman" w:cs="Times New Roman"/>
                <w:sz w:val="24"/>
                <w:szCs w:val="24"/>
              </w:rPr>
              <w:t>15%</w:t>
            </w:r>
          </w:p>
        </w:tc>
        <w:tc>
          <w:tcPr>
            <w:tcW w:w="0" w:type="auto"/>
            <w:tcMar/>
            <w:vAlign w:val="center"/>
            <w:hideMark/>
          </w:tcPr>
          <w:p w:rsidRPr="00FF7D83" w:rsidR="00D3593C" w:rsidP="00FF7D83" w:rsidRDefault="00D3593C" w14:paraId="1AEDA2FB" w14:textId="77777777">
            <w:pPr>
              <w:jc w:val="both"/>
              <w:rPr>
                <w:rFonts w:ascii="Times New Roman" w:hAnsi="Times New Roman" w:cs="Times New Roman"/>
                <w:sz w:val="24"/>
                <w:szCs w:val="24"/>
              </w:rPr>
            </w:pPr>
            <w:r w:rsidRPr="00FF7D83">
              <w:rPr>
                <w:rFonts w:ascii="Times New Roman" w:hAnsi="Times New Roman" w:cs="Times New Roman"/>
                <w:sz w:val="24"/>
                <w:szCs w:val="24"/>
              </w:rPr>
              <w:t>Q4 2026</w:t>
            </w:r>
          </w:p>
        </w:tc>
      </w:tr>
      <w:tr w:rsidRPr="00FF7D83" w:rsidR="00D3593C" w:rsidTr="112F19E1" w14:paraId="17029923" w14:textId="77777777">
        <w:trPr>
          <w:tblCellSpacing w:w="15" w:type="dxa"/>
        </w:trPr>
        <w:tc>
          <w:tcPr>
            <w:tcW w:w="0" w:type="auto"/>
            <w:tcMar/>
            <w:vAlign w:val="center"/>
            <w:hideMark/>
          </w:tcPr>
          <w:p w:rsidRPr="00FF7D83" w:rsidR="00D3593C" w:rsidP="00FF7D83" w:rsidRDefault="00D3593C" w14:paraId="69E56B42" w14:textId="77777777">
            <w:pPr>
              <w:jc w:val="both"/>
              <w:rPr>
                <w:rFonts w:ascii="Times New Roman" w:hAnsi="Times New Roman" w:cs="Times New Roman"/>
                <w:sz w:val="24"/>
                <w:szCs w:val="24"/>
              </w:rPr>
            </w:pPr>
            <w:r w:rsidRPr="00FF7D83">
              <w:rPr>
                <w:rFonts w:ascii="Times New Roman" w:hAnsi="Times New Roman" w:cs="Times New Roman"/>
                <w:sz w:val="24"/>
                <w:szCs w:val="24"/>
              </w:rPr>
              <w:t>Maintenance</w:t>
            </w:r>
          </w:p>
        </w:tc>
        <w:tc>
          <w:tcPr>
            <w:tcW w:w="0" w:type="auto"/>
            <w:tcMar/>
            <w:vAlign w:val="center"/>
            <w:hideMark/>
          </w:tcPr>
          <w:p w:rsidRPr="00FF7D83" w:rsidR="00D3593C" w:rsidP="00FF7D83" w:rsidRDefault="00D3593C" w14:paraId="2150BF0F" w14:textId="77777777">
            <w:pPr>
              <w:jc w:val="both"/>
              <w:rPr>
                <w:rFonts w:ascii="Times New Roman" w:hAnsi="Times New Roman" w:cs="Times New Roman"/>
                <w:sz w:val="24"/>
                <w:szCs w:val="24"/>
              </w:rPr>
            </w:pPr>
            <w:r w:rsidRPr="00FF7D83">
              <w:rPr>
                <w:rFonts w:ascii="Times New Roman" w:hAnsi="Times New Roman" w:cs="Times New Roman"/>
                <w:sz w:val="24"/>
                <w:szCs w:val="24"/>
              </w:rPr>
              <w:t>30</w:t>
            </w:r>
          </w:p>
        </w:tc>
        <w:tc>
          <w:tcPr>
            <w:tcW w:w="0" w:type="auto"/>
            <w:tcMar/>
            <w:vAlign w:val="center"/>
            <w:hideMark/>
          </w:tcPr>
          <w:p w:rsidRPr="00FF7D83" w:rsidR="00D3593C" w:rsidP="00FF7D83" w:rsidRDefault="00D3593C" w14:paraId="31BE747F" w14:textId="77777777">
            <w:pPr>
              <w:jc w:val="both"/>
              <w:rPr>
                <w:rFonts w:ascii="Times New Roman" w:hAnsi="Times New Roman" w:cs="Times New Roman"/>
                <w:sz w:val="24"/>
                <w:szCs w:val="24"/>
              </w:rPr>
            </w:pPr>
            <w:r w:rsidRPr="00FF7D83">
              <w:rPr>
                <w:rFonts w:ascii="Times New Roman" w:hAnsi="Times New Roman" w:cs="Times New Roman"/>
                <w:sz w:val="24"/>
                <w:szCs w:val="24"/>
              </w:rPr>
              <w:t>35</w:t>
            </w:r>
          </w:p>
        </w:tc>
        <w:tc>
          <w:tcPr>
            <w:tcW w:w="0" w:type="auto"/>
            <w:tcMar/>
            <w:vAlign w:val="center"/>
            <w:hideMark/>
          </w:tcPr>
          <w:p w:rsidRPr="00FF7D83" w:rsidR="00D3593C" w:rsidP="00FF7D83" w:rsidRDefault="00D3593C" w14:paraId="72880200" w14:textId="77777777">
            <w:pPr>
              <w:jc w:val="both"/>
              <w:rPr>
                <w:rFonts w:ascii="Times New Roman" w:hAnsi="Times New Roman" w:cs="Times New Roman"/>
                <w:sz w:val="24"/>
                <w:szCs w:val="24"/>
              </w:rPr>
            </w:pPr>
            <w:r w:rsidRPr="00FF7D83">
              <w:rPr>
                <w:rFonts w:ascii="Times New Roman" w:hAnsi="Times New Roman" w:cs="Times New Roman"/>
                <w:sz w:val="24"/>
                <w:szCs w:val="24"/>
              </w:rPr>
              <w:t>40</w:t>
            </w:r>
          </w:p>
        </w:tc>
        <w:tc>
          <w:tcPr>
            <w:tcW w:w="0" w:type="auto"/>
            <w:tcMar/>
            <w:vAlign w:val="center"/>
            <w:hideMark/>
          </w:tcPr>
          <w:p w:rsidRPr="00FF7D83" w:rsidR="00D3593C" w:rsidP="00FF7D83" w:rsidRDefault="00D3593C" w14:paraId="66C1C058" w14:textId="77777777">
            <w:pPr>
              <w:jc w:val="both"/>
              <w:rPr>
                <w:rFonts w:ascii="Times New Roman" w:hAnsi="Times New Roman" w:cs="Times New Roman"/>
                <w:sz w:val="24"/>
                <w:szCs w:val="24"/>
              </w:rPr>
            </w:pPr>
            <w:r w:rsidRPr="00FF7D83">
              <w:rPr>
                <w:rFonts w:ascii="Times New Roman" w:hAnsi="Times New Roman" w:cs="Times New Roman"/>
                <w:sz w:val="24"/>
                <w:szCs w:val="24"/>
              </w:rPr>
              <w:t>45</w:t>
            </w:r>
          </w:p>
        </w:tc>
        <w:tc>
          <w:tcPr>
            <w:tcW w:w="0" w:type="auto"/>
            <w:tcMar/>
            <w:vAlign w:val="center"/>
            <w:hideMark/>
          </w:tcPr>
          <w:p w:rsidRPr="00FF7D83" w:rsidR="00D3593C" w:rsidP="00FF7D83" w:rsidRDefault="00D3593C" w14:paraId="31FCE409"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tcMar/>
            <w:vAlign w:val="center"/>
            <w:hideMark/>
          </w:tcPr>
          <w:p w:rsidRPr="00FF7D83" w:rsidR="00D3593C" w:rsidP="00FF7D83" w:rsidRDefault="00D3593C" w14:paraId="4DC4EE9B"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r>
      <w:tr w:rsidRPr="00FF7D83" w:rsidR="00D3593C" w:rsidTr="112F19E1" w14:paraId="38498E18" w14:textId="77777777">
        <w:trPr>
          <w:tblCellSpacing w:w="15" w:type="dxa"/>
        </w:trPr>
        <w:tc>
          <w:tcPr>
            <w:tcW w:w="0" w:type="auto"/>
            <w:tcMar/>
            <w:vAlign w:val="center"/>
            <w:hideMark/>
          </w:tcPr>
          <w:p w:rsidRPr="00FF7D83" w:rsidR="00D3593C" w:rsidP="00FF7D83" w:rsidRDefault="00D3593C" w14:paraId="59B98B9C" w14:textId="77777777">
            <w:pPr>
              <w:jc w:val="both"/>
              <w:rPr>
                <w:rFonts w:ascii="Times New Roman" w:hAnsi="Times New Roman" w:cs="Times New Roman"/>
                <w:sz w:val="24"/>
                <w:szCs w:val="24"/>
              </w:rPr>
            </w:pPr>
            <w:r w:rsidRPr="00FF7D83">
              <w:rPr>
                <w:rStyle w:val="Strong"/>
                <w:rFonts w:ascii="Times New Roman" w:hAnsi="Times New Roman" w:cs="Times New Roman"/>
                <w:sz w:val="24"/>
                <w:szCs w:val="24"/>
              </w:rPr>
              <w:t>Total</w:t>
            </w:r>
          </w:p>
        </w:tc>
        <w:tc>
          <w:tcPr>
            <w:tcW w:w="0" w:type="auto"/>
            <w:tcMar/>
            <w:vAlign w:val="center"/>
            <w:hideMark/>
          </w:tcPr>
          <w:p w:rsidRPr="00FF7D83" w:rsidR="00D3593C" w:rsidP="00FF7D83" w:rsidRDefault="00D3593C" w14:paraId="3E2DCCD8" w14:textId="77777777">
            <w:pPr>
              <w:jc w:val="both"/>
              <w:rPr>
                <w:rFonts w:ascii="Times New Roman" w:hAnsi="Times New Roman" w:cs="Times New Roman"/>
                <w:sz w:val="24"/>
                <w:szCs w:val="24"/>
              </w:rPr>
            </w:pPr>
            <w:r w:rsidRPr="00FF7D83">
              <w:rPr>
                <w:rFonts w:ascii="Times New Roman" w:hAnsi="Times New Roman" w:cs="Times New Roman"/>
                <w:sz w:val="24"/>
                <w:szCs w:val="24"/>
              </w:rPr>
              <w:t>370</w:t>
            </w:r>
          </w:p>
        </w:tc>
        <w:tc>
          <w:tcPr>
            <w:tcW w:w="0" w:type="auto"/>
            <w:tcMar/>
            <w:vAlign w:val="center"/>
            <w:hideMark/>
          </w:tcPr>
          <w:p w:rsidRPr="00FF7D83" w:rsidR="00D3593C" w:rsidP="00FF7D83" w:rsidRDefault="00D3593C" w14:paraId="7E1846E4" w14:textId="77777777">
            <w:pPr>
              <w:jc w:val="both"/>
              <w:rPr>
                <w:rFonts w:ascii="Times New Roman" w:hAnsi="Times New Roman" w:cs="Times New Roman"/>
                <w:sz w:val="24"/>
                <w:szCs w:val="24"/>
              </w:rPr>
            </w:pPr>
            <w:r w:rsidRPr="00FF7D83">
              <w:rPr>
                <w:rFonts w:ascii="Times New Roman" w:hAnsi="Times New Roman" w:cs="Times New Roman"/>
                <w:sz w:val="24"/>
                <w:szCs w:val="24"/>
              </w:rPr>
              <w:t>460</w:t>
            </w:r>
          </w:p>
        </w:tc>
        <w:tc>
          <w:tcPr>
            <w:tcW w:w="0" w:type="auto"/>
            <w:tcMar/>
            <w:vAlign w:val="center"/>
            <w:hideMark/>
          </w:tcPr>
          <w:p w:rsidRPr="00FF7D83" w:rsidR="00D3593C" w:rsidP="00FF7D83" w:rsidRDefault="00D3593C" w14:paraId="0464A386" w14:textId="77777777">
            <w:pPr>
              <w:jc w:val="both"/>
              <w:rPr>
                <w:rFonts w:ascii="Times New Roman" w:hAnsi="Times New Roman" w:cs="Times New Roman"/>
                <w:sz w:val="24"/>
                <w:szCs w:val="24"/>
              </w:rPr>
            </w:pPr>
            <w:r w:rsidRPr="00FF7D83">
              <w:rPr>
                <w:rFonts w:ascii="Times New Roman" w:hAnsi="Times New Roman" w:cs="Times New Roman"/>
                <w:sz w:val="24"/>
                <w:szCs w:val="24"/>
              </w:rPr>
              <w:t>575</w:t>
            </w:r>
          </w:p>
        </w:tc>
        <w:tc>
          <w:tcPr>
            <w:tcW w:w="0" w:type="auto"/>
            <w:tcMar/>
            <w:vAlign w:val="center"/>
            <w:hideMark/>
          </w:tcPr>
          <w:p w:rsidRPr="00FF7D83" w:rsidR="00D3593C" w:rsidP="00FF7D83" w:rsidRDefault="00D3593C" w14:paraId="23E2078D" w14:textId="77777777">
            <w:pPr>
              <w:jc w:val="both"/>
              <w:rPr>
                <w:rFonts w:ascii="Times New Roman" w:hAnsi="Times New Roman" w:cs="Times New Roman"/>
                <w:sz w:val="24"/>
                <w:szCs w:val="24"/>
              </w:rPr>
            </w:pPr>
            <w:r w:rsidRPr="00FF7D83">
              <w:rPr>
                <w:rFonts w:ascii="Times New Roman" w:hAnsi="Times New Roman" w:cs="Times New Roman"/>
                <w:sz w:val="24"/>
                <w:szCs w:val="24"/>
              </w:rPr>
              <w:t>705</w:t>
            </w:r>
          </w:p>
        </w:tc>
        <w:tc>
          <w:tcPr>
            <w:tcW w:w="0" w:type="auto"/>
            <w:tcMar/>
            <w:vAlign w:val="center"/>
            <w:hideMark/>
          </w:tcPr>
          <w:p w:rsidRPr="00FF7D83" w:rsidR="00D3593C" w:rsidP="00FF7D83" w:rsidRDefault="00D3593C" w14:paraId="314864B8"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tcMar/>
            <w:vAlign w:val="center"/>
            <w:hideMark/>
          </w:tcPr>
          <w:p w:rsidRPr="00FF7D83" w:rsidR="00D3593C" w:rsidP="00FF7D83" w:rsidRDefault="00D3593C" w14:paraId="414CBF09"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r>
    </w:tbl>
    <w:p w:rsidRPr="00FF7D83" w:rsidR="00D3593C" w:rsidP="00FF7D83" w:rsidRDefault="00D3593C" w14:paraId="78DCEFAE" w14:textId="77777777">
      <w:pPr>
        <w:pStyle w:val="NormalWeb"/>
        <w:jc w:val="both"/>
      </w:pPr>
      <w:r w:rsidRPr="00FF7D83">
        <w:rPr>
          <w:rStyle w:val="Strong"/>
        </w:rPr>
        <w:t>Depreciation &amp; Policy Notes</w:t>
      </w:r>
    </w:p>
    <w:p w:rsidRPr="00FF7D83" w:rsidR="00D3593C" w:rsidP="00FF7D83" w:rsidRDefault="00D3593C" w14:paraId="4EE3D28F" w14:textId="77777777">
      <w:pPr>
        <w:pStyle w:val="NormalWeb"/>
        <w:numPr>
          <w:ilvl w:val="0"/>
          <w:numId w:val="37"/>
        </w:numPr>
        <w:jc w:val="both"/>
      </w:pPr>
      <w:r w:rsidRPr="00FF7D83">
        <w:t>Depreciation applied on a straight</w:t>
      </w:r>
      <w:r w:rsidRPr="00FF7D83">
        <w:noBreakHyphen/>
        <w:t>line basis over 10–12 years for standard assets.</w:t>
      </w:r>
    </w:p>
    <w:p w:rsidRPr="00FF7D83" w:rsidR="00D3593C" w:rsidP="00FF7D83" w:rsidRDefault="00D3593C" w14:paraId="1511849B" w14:textId="77777777">
      <w:pPr>
        <w:pStyle w:val="NormalWeb"/>
        <w:numPr>
          <w:ilvl w:val="0"/>
          <w:numId w:val="37"/>
        </w:numPr>
        <w:jc w:val="both"/>
      </w:pPr>
      <w:r w:rsidRPr="00FF7D83">
        <w:t>New digital automation assets depreciated over 5 years.</w:t>
      </w:r>
    </w:p>
    <w:p w:rsidRPr="00FF7D83" w:rsidR="00D3593C" w:rsidP="00FF7D83" w:rsidRDefault="00D3593C" w14:paraId="5C18DAD1" w14:textId="77777777">
      <w:pPr>
        <w:pStyle w:val="NormalWeb"/>
        <w:numPr>
          <w:ilvl w:val="0"/>
          <w:numId w:val="37"/>
        </w:numPr>
        <w:jc w:val="both"/>
      </w:pPr>
      <w:proofErr w:type="spellStart"/>
      <w:r w:rsidRPr="00FF7D83">
        <w:t>CapEx</w:t>
      </w:r>
      <w:proofErr w:type="spellEnd"/>
      <w:r w:rsidRPr="00FF7D83">
        <w:t xml:space="preserve"> for 2026 includes installation of AI</w:t>
      </w:r>
      <w:r w:rsidRPr="00FF7D83">
        <w:noBreakHyphen/>
        <w:t>driven process</w:t>
      </w:r>
      <w:r w:rsidRPr="00FF7D83">
        <w:noBreakHyphen/>
        <w:t>control sensors at Plant A.</w:t>
      </w:r>
    </w:p>
    <w:p w:rsidRPr="00FF7D83" w:rsidR="00D3593C" w:rsidP="00FF7D83" w:rsidRDefault="00D3593C" w14:paraId="408F59B8" w14:textId="77777777">
      <w:pPr>
        <w:pStyle w:val="NormalWeb"/>
        <w:jc w:val="both"/>
      </w:pPr>
      <w:proofErr w:type="spellStart"/>
      <w:r w:rsidRPr="00FF7D83">
        <w:rPr>
          <w:rStyle w:val="Strong"/>
        </w:rPr>
        <w:t>Digitalisation</w:t>
      </w:r>
      <w:proofErr w:type="spellEnd"/>
      <w:r w:rsidRPr="00FF7D83">
        <w:rPr>
          <w:rStyle w:val="Strong"/>
        </w:rPr>
        <w:t xml:space="preserve"> Highlights</w:t>
      </w:r>
    </w:p>
    <w:p w:rsidRPr="00FF7D83" w:rsidR="00D3593C" w:rsidP="00FF7D83" w:rsidRDefault="00D3593C" w14:paraId="5671C0DC" w14:textId="77777777">
      <w:pPr>
        <w:pStyle w:val="NormalWeb"/>
        <w:numPr>
          <w:ilvl w:val="0"/>
          <w:numId w:val="38"/>
        </w:numPr>
        <w:jc w:val="both"/>
      </w:pPr>
      <w:r w:rsidRPr="00FF7D83">
        <w:t>Implementation of IoT</w:t>
      </w:r>
      <w:r w:rsidRPr="00FF7D83">
        <w:noBreakHyphen/>
        <w:t>based predictive maintenance reduced unplanned downtime by ~</w:t>
      </w:r>
      <w:r w:rsidRPr="00FF7D83">
        <w:noBreakHyphen/>
        <w:t>12%.</w:t>
      </w:r>
    </w:p>
    <w:p w:rsidRPr="00FF7D83" w:rsidR="00D3593C" w:rsidP="00FF7D83" w:rsidRDefault="00D3593C" w14:paraId="650089AB" w14:textId="77777777">
      <w:pPr>
        <w:pStyle w:val="NormalWeb"/>
        <w:numPr>
          <w:ilvl w:val="0"/>
          <w:numId w:val="38"/>
        </w:numPr>
        <w:jc w:val="both"/>
      </w:pPr>
      <w:r w:rsidRPr="00FF7D83">
        <w:t>Pilot AI paint</w:t>
      </w:r>
      <w:r w:rsidRPr="00FF7D83">
        <w:noBreakHyphen/>
        <w:t>mixing system achieved ~</w:t>
      </w:r>
      <w:r w:rsidRPr="00FF7D83">
        <w:noBreakHyphen/>
        <w:t xml:space="preserve">8% reduction in </w:t>
      </w:r>
      <w:proofErr w:type="spellStart"/>
      <w:r w:rsidRPr="00FF7D83">
        <w:t>colour</w:t>
      </w:r>
      <w:proofErr w:type="spellEnd"/>
      <w:r w:rsidRPr="00FF7D83">
        <w:noBreakHyphen/>
        <w:t>deviation rates.</w:t>
      </w:r>
    </w:p>
    <w:p w:rsidRPr="00FF7D83" w:rsidR="00D3593C" w:rsidP="00FF7D83" w:rsidRDefault="00D3593C" w14:paraId="60AE457A" w14:textId="77777777">
      <w:pPr>
        <w:pStyle w:val="NormalWeb"/>
        <w:numPr>
          <w:ilvl w:val="0"/>
          <w:numId w:val="38"/>
        </w:numPr>
        <w:jc w:val="both"/>
      </w:pPr>
      <w:r w:rsidRPr="00FF7D83">
        <w:t>2026 plan includes ERP upgrade to integrate production, inventory and financials.</w:t>
      </w:r>
    </w:p>
    <w:p w:rsidR="00D3593C" w:rsidP="00FF7D83" w:rsidRDefault="00D3593C" w14:paraId="18AC49CA" w14:textId="588B23CD">
      <w:pPr>
        <w:jc w:val="both"/>
        <w:rPr>
          <w:rFonts w:ascii="Times New Roman" w:hAnsi="Times New Roman" w:cs="Times New Roman"/>
          <w:sz w:val="24"/>
          <w:szCs w:val="24"/>
        </w:rPr>
      </w:pPr>
    </w:p>
    <w:p w:rsidR="00FF7D83" w:rsidP="00FF7D83" w:rsidRDefault="00FF7D83" w14:paraId="6CE94BC8" w14:textId="4D0D2F77">
      <w:pPr>
        <w:jc w:val="both"/>
        <w:rPr>
          <w:rFonts w:ascii="Times New Roman" w:hAnsi="Times New Roman" w:cs="Times New Roman"/>
          <w:sz w:val="24"/>
          <w:szCs w:val="24"/>
        </w:rPr>
      </w:pPr>
    </w:p>
    <w:p w:rsidR="00FF7D83" w:rsidP="00FF7D83" w:rsidRDefault="00FF7D83" w14:paraId="0DE2D328" w14:textId="51CB60B9">
      <w:pPr>
        <w:jc w:val="both"/>
        <w:rPr>
          <w:rFonts w:ascii="Times New Roman" w:hAnsi="Times New Roman" w:cs="Times New Roman"/>
          <w:sz w:val="24"/>
          <w:szCs w:val="24"/>
        </w:rPr>
      </w:pPr>
    </w:p>
    <w:p w:rsidR="00FF7D83" w:rsidP="00FF7D83" w:rsidRDefault="00FF7D83" w14:paraId="024A8615" w14:textId="00068430">
      <w:pPr>
        <w:jc w:val="both"/>
        <w:rPr>
          <w:rFonts w:ascii="Times New Roman" w:hAnsi="Times New Roman" w:cs="Times New Roman"/>
          <w:sz w:val="24"/>
          <w:szCs w:val="24"/>
        </w:rPr>
      </w:pPr>
    </w:p>
    <w:p w:rsidR="00FF7D83" w:rsidP="00FF7D83" w:rsidRDefault="00FF7D83" w14:paraId="1509CD88" w14:textId="341E8556">
      <w:pPr>
        <w:jc w:val="both"/>
        <w:rPr>
          <w:rFonts w:ascii="Times New Roman" w:hAnsi="Times New Roman" w:cs="Times New Roman"/>
          <w:sz w:val="24"/>
          <w:szCs w:val="24"/>
        </w:rPr>
      </w:pPr>
    </w:p>
    <w:p w:rsidR="00FF7D83" w:rsidP="00FF7D83" w:rsidRDefault="00FF7D83" w14:paraId="11EE002F" w14:textId="7289D54A">
      <w:pPr>
        <w:jc w:val="both"/>
        <w:rPr>
          <w:rFonts w:ascii="Times New Roman" w:hAnsi="Times New Roman" w:cs="Times New Roman"/>
          <w:sz w:val="24"/>
          <w:szCs w:val="24"/>
        </w:rPr>
      </w:pPr>
    </w:p>
    <w:p w:rsidR="00FF7D83" w:rsidP="00FF7D83" w:rsidRDefault="00FF7D83" w14:paraId="2CC861A5" w14:textId="1E56CC70">
      <w:pPr>
        <w:jc w:val="both"/>
        <w:rPr>
          <w:rFonts w:ascii="Times New Roman" w:hAnsi="Times New Roman" w:cs="Times New Roman"/>
          <w:sz w:val="24"/>
          <w:szCs w:val="24"/>
        </w:rPr>
      </w:pPr>
    </w:p>
    <w:p w:rsidR="00FF7D83" w:rsidP="00FF7D83" w:rsidRDefault="00FF7D83" w14:paraId="02EDA1D5" w14:textId="7166243E">
      <w:pPr>
        <w:jc w:val="both"/>
        <w:rPr>
          <w:rFonts w:ascii="Times New Roman" w:hAnsi="Times New Roman" w:cs="Times New Roman"/>
          <w:sz w:val="24"/>
          <w:szCs w:val="24"/>
        </w:rPr>
      </w:pPr>
    </w:p>
    <w:p w:rsidRPr="00FF7D83" w:rsidR="00FF7D83" w:rsidP="00FF7D83" w:rsidRDefault="00FF7D83" w14:paraId="768963BF" w14:textId="77777777">
      <w:pPr>
        <w:jc w:val="both"/>
        <w:rPr>
          <w:rFonts w:ascii="Times New Roman" w:hAnsi="Times New Roman" w:cs="Times New Roman"/>
          <w:sz w:val="24"/>
          <w:szCs w:val="24"/>
        </w:rPr>
      </w:pPr>
    </w:p>
    <w:p w:rsidRPr="00FF7D83" w:rsidR="00D3593C" w:rsidP="00FF7D83" w:rsidRDefault="00D3593C" w14:paraId="24979683" w14:textId="77777777">
      <w:pPr>
        <w:pStyle w:val="Heading2"/>
      </w:pPr>
      <w:r w:rsidRPr="00FF7D83">
        <w:t>SALES &amp; MARKETING PERFORMANCE</w:t>
      </w:r>
    </w:p>
    <w:p w:rsidRPr="00FF7D83" w:rsidR="00D3593C" w:rsidP="00FF7D83" w:rsidRDefault="00D3593C" w14:paraId="6675E80B" w14:textId="77777777">
      <w:pPr>
        <w:pStyle w:val="NormalWeb"/>
        <w:jc w:val="both"/>
      </w:pPr>
      <w:r w:rsidRPr="00FF7D83">
        <w:t>The sales and marketing teams focused on consolidating market presence, growing B2B partnerships, and expanding digital outreach in 2025. A total marketing budget of USD 120,000 (≈6% of revenue) was deployed across trade, digital and promotional channels.</w:t>
      </w:r>
    </w:p>
    <w:p w:rsidRPr="00FF7D83" w:rsidR="00D3593C" w:rsidP="00FF7D83" w:rsidRDefault="00D3593C" w14:paraId="5453E0A3" w14:textId="77777777">
      <w:pPr>
        <w:pStyle w:val="NormalWeb"/>
        <w:jc w:val="both"/>
      </w:pPr>
      <w:r w:rsidRPr="00FF7D83">
        <w:rPr>
          <w:rStyle w:val="Strong"/>
        </w:rPr>
        <w:t>Table 11.1 — Marketing Spend by Channel (FY2025)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4"/>
        <w:gridCol w:w="1376"/>
        <w:gridCol w:w="1915"/>
        <w:gridCol w:w="2096"/>
        <w:gridCol w:w="1459"/>
      </w:tblGrid>
      <w:tr w:rsidRPr="00FF7D83" w:rsidR="00D3593C" w:rsidTr="00D3593C" w14:paraId="78679F02" w14:textId="77777777">
        <w:trPr>
          <w:tblHeader/>
          <w:tblCellSpacing w:w="15" w:type="dxa"/>
        </w:trPr>
        <w:tc>
          <w:tcPr>
            <w:tcW w:w="0" w:type="auto"/>
            <w:vAlign w:val="center"/>
            <w:hideMark/>
          </w:tcPr>
          <w:p w:rsidRPr="00FF7D83" w:rsidR="00D3593C" w:rsidP="00FF7D83" w:rsidRDefault="00D3593C" w14:paraId="30DDA39C"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Channel</w:t>
            </w:r>
          </w:p>
        </w:tc>
        <w:tc>
          <w:tcPr>
            <w:tcW w:w="0" w:type="auto"/>
            <w:vAlign w:val="center"/>
            <w:hideMark/>
          </w:tcPr>
          <w:p w:rsidRPr="00FF7D83" w:rsidR="00D3593C" w:rsidP="00FF7D83" w:rsidRDefault="00D3593C" w14:paraId="41DA5BB5"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Spend (USD ‘000)</w:t>
            </w:r>
          </w:p>
        </w:tc>
        <w:tc>
          <w:tcPr>
            <w:tcW w:w="0" w:type="auto"/>
            <w:vAlign w:val="center"/>
            <w:hideMark/>
          </w:tcPr>
          <w:p w:rsidRPr="00FF7D83" w:rsidR="00D3593C" w:rsidP="00FF7D83" w:rsidRDefault="00D3593C" w14:paraId="70FD05E5"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 xml:space="preserve">% </w:t>
            </w:r>
            <w:proofErr w:type="gramStart"/>
            <w:r w:rsidRPr="00FF7D83">
              <w:rPr>
                <w:rFonts w:ascii="Times New Roman" w:hAnsi="Times New Roman" w:cs="Times New Roman"/>
                <w:b/>
                <w:bCs/>
                <w:sz w:val="24"/>
                <w:szCs w:val="24"/>
              </w:rPr>
              <w:t>of</w:t>
            </w:r>
            <w:proofErr w:type="gramEnd"/>
            <w:r w:rsidRPr="00FF7D83">
              <w:rPr>
                <w:rFonts w:ascii="Times New Roman" w:hAnsi="Times New Roman" w:cs="Times New Roman"/>
                <w:b/>
                <w:bCs/>
                <w:sz w:val="24"/>
                <w:szCs w:val="24"/>
              </w:rPr>
              <w:t xml:space="preserve"> Marketing Budget</w:t>
            </w:r>
          </w:p>
        </w:tc>
        <w:tc>
          <w:tcPr>
            <w:tcW w:w="0" w:type="auto"/>
            <w:vAlign w:val="center"/>
            <w:hideMark/>
          </w:tcPr>
          <w:p w:rsidRPr="00FF7D83" w:rsidR="00D3593C" w:rsidP="00FF7D83" w:rsidRDefault="00D3593C" w14:paraId="35D8058C"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ROI (Revenue/Spend)</w:t>
            </w:r>
          </w:p>
        </w:tc>
        <w:tc>
          <w:tcPr>
            <w:tcW w:w="0" w:type="auto"/>
            <w:vAlign w:val="center"/>
            <w:hideMark/>
          </w:tcPr>
          <w:p w:rsidRPr="00FF7D83" w:rsidR="00D3593C" w:rsidP="00FF7D83" w:rsidRDefault="00D3593C" w14:paraId="3B59A04E"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YoY Change %</w:t>
            </w:r>
          </w:p>
        </w:tc>
      </w:tr>
      <w:tr w:rsidRPr="00FF7D83" w:rsidR="00D3593C" w:rsidTr="00D3593C" w14:paraId="512536FF" w14:textId="77777777">
        <w:trPr>
          <w:tblCellSpacing w:w="15" w:type="dxa"/>
        </w:trPr>
        <w:tc>
          <w:tcPr>
            <w:tcW w:w="0" w:type="auto"/>
            <w:vAlign w:val="center"/>
            <w:hideMark/>
          </w:tcPr>
          <w:p w:rsidRPr="00FF7D83" w:rsidR="00D3593C" w:rsidP="00FF7D83" w:rsidRDefault="00D3593C" w14:paraId="3A4C054A" w14:textId="77777777">
            <w:pPr>
              <w:jc w:val="both"/>
              <w:rPr>
                <w:rFonts w:ascii="Times New Roman" w:hAnsi="Times New Roman" w:cs="Times New Roman"/>
                <w:sz w:val="24"/>
                <w:szCs w:val="24"/>
              </w:rPr>
            </w:pPr>
            <w:r w:rsidRPr="00FF7D83">
              <w:rPr>
                <w:rFonts w:ascii="Times New Roman" w:hAnsi="Times New Roman" w:cs="Times New Roman"/>
                <w:sz w:val="24"/>
                <w:szCs w:val="24"/>
              </w:rPr>
              <w:t>Trade Fairs &amp; Events</w:t>
            </w:r>
          </w:p>
        </w:tc>
        <w:tc>
          <w:tcPr>
            <w:tcW w:w="0" w:type="auto"/>
            <w:vAlign w:val="center"/>
            <w:hideMark/>
          </w:tcPr>
          <w:p w:rsidRPr="00FF7D83" w:rsidR="00D3593C" w:rsidP="00FF7D83" w:rsidRDefault="00D3593C" w14:paraId="1173C193" w14:textId="77777777">
            <w:pPr>
              <w:jc w:val="both"/>
              <w:rPr>
                <w:rFonts w:ascii="Times New Roman" w:hAnsi="Times New Roman" w:cs="Times New Roman"/>
                <w:sz w:val="24"/>
                <w:szCs w:val="24"/>
              </w:rPr>
            </w:pPr>
            <w:r w:rsidRPr="00FF7D83">
              <w:rPr>
                <w:rFonts w:ascii="Times New Roman" w:hAnsi="Times New Roman" w:cs="Times New Roman"/>
                <w:sz w:val="24"/>
                <w:szCs w:val="24"/>
              </w:rPr>
              <w:t>26</w:t>
            </w:r>
          </w:p>
        </w:tc>
        <w:tc>
          <w:tcPr>
            <w:tcW w:w="0" w:type="auto"/>
            <w:vAlign w:val="center"/>
            <w:hideMark/>
          </w:tcPr>
          <w:p w:rsidRPr="00FF7D83" w:rsidR="00D3593C" w:rsidP="00FF7D83" w:rsidRDefault="00D3593C" w14:paraId="20D5E824" w14:textId="77777777">
            <w:pPr>
              <w:jc w:val="both"/>
              <w:rPr>
                <w:rFonts w:ascii="Times New Roman" w:hAnsi="Times New Roman" w:cs="Times New Roman"/>
                <w:sz w:val="24"/>
                <w:szCs w:val="24"/>
              </w:rPr>
            </w:pPr>
            <w:r w:rsidRPr="00FF7D83">
              <w:rPr>
                <w:rFonts w:ascii="Times New Roman" w:hAnsi="Times New Roman" w:cs="Times New Roman"/>
                <w:sz w:val="24"/>
                <w:szCs w:val="24"/>
              </w:rPr>
              <w:t>22%</w:t>
            </w:r>
          </w:p>
        </w:tc>
        <w:tc>
          <w:tcPr>
            <w:tcW w:w="0" w:type="auto"/>
            <w:vAlign w:val="center"/>
            <w:hideMark/>
          </w:tcPr>
          <w:p w:rsidRPr="00FF7D83" w:rsidR="00D3593C" w:rsidP="00FF7D83" w:rsidRDefault="00D3593C" w14:paraId="49376859" w14:textId="77777777">
            <w:pPr>
              <w:jc w:val="both"/>
              <w:rPr>
                <w:rFonts w:ascii="Times New Roman" w:hAnsi="Times New Roman" w:cs="Times New Roman"/>
                <w:sz w:val="24"/>
                <w:szCs w:val="24"/>
              </w:rPr>
            </w:pPr>
            <w:r w:rsidRPr="00FF7D83">
              <w:rPr>
                <w:rFonts w:ascii="Times New Roman" w:hAnsi="Times New Roman" w:cs="Times New Roman"/>
                <w:sz w:val="24"/>
                <w:szCs w:val="24"/>
              </w:rPr>
              <w:t>4.5×</w:t>
            </w:r>
          </w:p>
        </w:tc>
        <w:tc>
          <w:tcPr>
            <w:tcW w:w="0" w:type="auto"/>
            <w:vAlign w:val="center"/>
            <w:hideMark/>
          </w:tcPr>
          <w:p w:rsidRPr="00FF7D83" w:rsidR="00D3593C" w:rsidP="00FF7D83" w:rsidRDefault="00D3593C" w14:paraId="6DAAEBCE" w14:textId="77777777">
            <w:pPr>
              <w:jc w:val="both"/>
              <w:rPr>
                <w:rFonts w:ascii="Times New Roman" w:hAnsi="Times New Roman" w:cs="Times New Roman"/>
                <w:sz w:val="24"/>
                <w:szCs w:val="24"/>
              </w:rPr>
            </w:pPr>
            <w:r w:rsidRPr="00FF7D83">
              <w:rPr>
                <w:rFonts w:ascii="Times New Roman" w:hAnsi="Times New Roman" w:cs="Times New Roman"/>
                <w:sz w:val="24"/>
                <w:szCs w:val="24"/>
              </w:rPr>
              <w:t>+6%</w:t>
            </w:r>
          </w:p>
        </w:tc>
      </w:tr>
      <w:tr w:rsidRPr="00FF7D83" w:rsidR="00D3593C" w:rsidTr="00D3593C" w14:paraId="24D7EB9D" w14:textId="77777777">
        <w:trPr>
          <w:tblCellSpacing w:w="15" w:type="dxa"/>
        </w:trPr>
        <w:tc>
          <w:tcPr>
            <w:tcW w:w="0" w:type="auto"/>
            <w:vAlign w:val="center"/>
            <w:hideMark/>
          </w:tcPr>
          <w:p w:rsidRPr="00FF7D83" w:rsidR="00D3593C" w:rsidP="00FF7D83" w:rsidRDefault="00D3593C" w14:paraId="1BBBA38A" w14:textId="77777777">
            <w:pPr>
              <w:jc w:val="both"/>
              <w:rPr>
                <w:rFonts w:ascii="Times New Roman" w:hAnsi="Times New Roman" w:cs="Times New Roman"/>
                <w:sz w:val="24"/>
                <w:szCs w:val="24"/>
              </w:rPr>
            </w:pPr>
            <w:r w:rsidRPr="00FF7D83">
              <w:rPr>
                <w:rFonts w:ascii="Times New Roman" w:hAnsi="Times New Roman" w:cs="Times New Roman"/>
                <w:sz w:val="24"/>
                <w:szCs w:val="24"/>
              </w:rPr>
              <w:t>Digital Advertising</w:t>
            </w:r>
          </w:p>
        </w:tc>
        <w:tc>
          <w:tcPr>
            <w:tcW w:w="0" w:type="auto"/>
            <w:vAlign w:val="center"/>
            <w:hideMark/>
          </w:tcPr>
          <w:p w:rsidRPr="00FF7D83" w:rsidR="00D3593C" w:rsidP="00FF7D83" w:rsidRDefault="00D3593C" w14:paraId="087DA2E1" w14:textId="77777777">
            <w:pPr>
              <w:jc w:val="both"/>
              <w:rPr>
                <w:rFonts w:ascii="Times New Roman" w:hAnsi="Times New Roman" w:cs="Times New Roman"/>
                <w:sz w:val="24"/>
                <w:szCs w:val="24"/>
              </w:rPr>
            </w:pPr>
            <w:r w:rsidRPr="00FF7D83">
              <w:rPr>
                <w:rFonts w:ascii="Times New Roman" w:hAnsi="Times New Roman" w:cs="Times New Roman"/>
                <w:sz w:val="24"/>
                <w:szCs w:val="24"/>
              </w:rPr>
              <w:t>42</w:t>
            </w:r>
          </w:p>
        </w:tc>
        <w:tc>
          <w:tcPr>
            <w:tcW w:w="0" w:type="auto"/>
            <w:vAlign w:val="center"/>
            <w:hideMark/>
          </w:tcPr>
          <w:p w:rsidRPr="00FF7D83" w:rsidR="00D3593C" w:rsidP="00FF7D83" w:rsidRDefault="00D3593C" w14:paraId="56DE38A0" w14:textId="77777777">
            <w:pPr>
              <w:jc w:val="both"/>
              <w:rPr>
                <w:rFonts w:ascii="Times New Roman" w:hAnsi="Times New Roman" w:cs="Times New Roman"/>
                <w:sz w:val="24"/>
                <w:szCs w:val="24"/>
              </w:rPr>
            </w:pPr>
            <w:r w:rsidRPr="00FF7D83">
              <w:rPr>
                <w:rFonts w:ascii="Times New Roman" w:hAnsi="Times New Roman" w:cs="Times New Roman"/>
                <w:sz w:val="24"/>
                <w:szCs w:val="24"/>
              </w:rPr>
              <w:t>35%</w:t>
            </w:r>
          </w:p>
        </w:tc>
        <w:tc>
          <w:tcPr>
            <w:tcW w:w="0" w:type="auto"/>
            <w:vAlign w:val="center"/>
            <w:hideMark/>
          </w:tcPr>
          <w:p w:rsidRPr="00FF7D83" w:rsidR="00D3593C" w:rsidP="00FF7D83" w:rsidRDefault="00D3593C" w14:paraId="262F3662" w14:textId="77777777">
            <w:pPr>
              <w:jc w:val="both"/>
              <w:rPr>
                <w:rFonts w:ascii="Times New Roman" w:hAnsi="Times New Roman" w:cs="Times New Roman"/>
                <w:sz w:val="24"/>
                <w:szCs w:val="24"/>
              </w:rPr>
            </w:pPr>
            <w:r w:rsidRPr="00FF7D83">
              <w:rPr>
                <w:rFonts w:ascii="Times New Roman" w:hAnsi="Times New Roman" w:cs="Times New Roman"/>
                <w:sz w:val="24"/>
                <w:szCs w:val="24"/>
              </w:rPr>
              <w:t>6.2×</w:t>
            </w:r>
          </w:p>
        </w:tc>
        <w:tc>
          <w:tcPr>
            <w:tcW w:w="0" w:type="auto"/>
            <w:vAlign w:val="center"/>
            <w:hideMark/>
          </w:tcPr>
          <w:p w:rsidRPr="00FF7D83" w:rsidR="00D3593C" w:rsidP="00FF7D83" w:rsidRDefault="00D3593C" w14:paraId="7C46026C" w14:textId="77777777">
            <w:pPr>
              <w:jc w:val="both"/>
              <w:rPr>
                <w:rFonts w:ascii="Times New Roman" w:hAnsi="Times New Roman" w:cs="Times New Roman"/>
                <w:sz w:val="24"/>
                <w:szCs w:val="24"/>
              </w:rPr>
            </w:pPr>
            <w:r w:rsidRPr="00FF7D83">
              <w:rPr>
                <w:rFonts w:ascii="Times New Roman" w:hAnsi="Times New Roman" w:cs="Times New Roman"/>
                <w:sz w:val="24"/>
                <w:szCs w:val="24"/>
              </w:rPr>
              <w:t>+12%</w:t>
            </w:r>
          </w:p>
        </w:tc>
      </w:tr>
      <w:tr w:rsidRPr="00FF7D83" w:rsidR="00D3593C" w:rsidTr="00D3593C" w14:paraId="2E9010F6" w14:textId="77777777">
        <w:trPr>
          <w:tblCellSpacing w:w="15" w:type="dxa"/>
        </w:trPr>
        <w:tc>
          <w:tcPr>
            <w:tcW w:w="0" w:type="auto"/>
            <w:vAlign w:val="center"/>
            <w:hideMark/>
          </w:tcPr>
          <w:p w:rsidRPr="00FF7D83" w:rsidR="00D3593C" w:rsidP="00FF7D83" w:rsidRDefault="00D3593C" w14:paraId="0A769B9D" w14:textId="77777777">
            <w:pPr>
              <w:jc w:val="both"/>
              <w:rPr>
                <w:rFonts w:ascii="Times New Roman" w:hAnsi="Times New Roman" w:cs="Times New Roman"/>
                <w:sz w:val="24"/>
                <w:szCs w:val="24"/>
              </w:rPr>
            </w:pPr>
            <w:r w:rsidRPr="00FF7D83">
              <w:rPr>
                <w:rFonts w:ascii="Times New Roman" w:hAnsi="Times New Roman" w:cs="Times New Roman"/>
                <w:sz w:val="24"/>
                <w:szCs w:val="24"/>
              </w:rPr>
              <w:t>Promotions &amp; Discounts</w:t>
            </w:r>
          </w:p>
        </w:tc>
        <w:tc>
          <w:tcPr>
            <w:tcW w:w="0" w:type="auto"/>
            <w:vAlign w:val="center"/>
            <w:hideMark/>
          </w:tcPr>
          <w:p w:rsidRPr="00FF7D83" w:rsidR="00D3593C" w:rsidP="00FF7D83" w:rsidRDefault="00D3593C" w14:paraId="033C84A5" w14:textId="77777777">
            <w:pPr>
              <w:jc w:val="both"/>
              <w:rPr>
                <w:rFonts w:ascii="Times New Roman" w:hAnsi="Times New Roman" w:cs="Times New Roman"/>
                <w:sz w:val="24"/>
                <w:szCs w:val="24"/>
              </w:rPr>
            </w:pPr>
            <w:r w:rsidRPr="00FF7D83">
              <w:rPr>
                <w:rFonts w:ascii="Times New Roman" w:hAnsi="Times New Roman" w:cs="Times New Roman"/>
                <w:sz w:val="24"/>
                <w:szCs w:val="24"/>
              </w:rPr>
              <w:t>24</w:t>
            </w:r>
          </w:p>
        </w:tc>
        <w:tc>
          <w:tcPr>
            <w:tcW w:w="0" w:type="auto"/>
            <w:vAlign w:val="center"/>
            <w:hideMark/>
          </w:tcPr>
          <w:p w:rsidRPr="00FF7D83" w:rsidR="00D3593C" w:rsidP="00FF7D83" w:rsidRDefault="00D3593C" w14:paraId="43B960AB"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c>
          <w:tcPr>
            <w:tcW w:w="0" w:type="auto"/>
            <w:vAlign w:val="center"/>
            <w:hideMark/>
          </w:tcPr>
          <w:p w:rsidRPr="00FF7D83" w:rsidR="00D3593C" w:rsidP="00FF7D83" w:rsidRDefault="00D3593C" w14:paraId="39BE58D7" w14:textId="77777777">
            <w:pPr>
              <w:jc w:val="both"/>
              <w:rPr>
                <w:rFonts w:ascii="Times New Roman" w:hAnsi="Times New Roman" w:cs="Times New Roman"/>
                <w:sz w:val="24"/>
                <w:szCs w:val="24"/>
              </w:rPr>
            </w:pPr>
            <w:r w:rsidRPr="00FF7D83">
              <w:rPr>
                <w:rFonts w:ascii="Times New Roman" w:hAnsi="Times New Roman" w:cs="Times New Roman"/>
                <w:sz w:val="24"/>
                <w:szCs w:val="24"/>
              </w:rPr>
              <w:t>3.8×</w:t>
            </w:r>
          </w:p>
        </w:tc>
        <w:tc>
          <w:tcPr>
            <w:tcW w:w="0" w:type="auto"/>
            <w:vAlign w:val="center"/>
            <w:hideMark/>
          </w:tcPr>
          <w:p w:rsidRPr="00FF7D83" w:rsidR="00D3593C" w:rsidP="00FF7D83" w:rsidRDefault="00D3593C" w14:paraId="5662FCFB" w14:textId="77777777">
            <w:pPr>
              <w:jc w:val="both"/>
              <w:rPr>
                <w:rFonts w:ascii="Times New Roman" w:hAnsi="Times New Roman" w:cs="Times New Roman"/>
                <w:sz w:val="24"/>
                <w:szCs w:val="24"/>
              </w:rPr>
            </w:pPr>
            <w:r w:rsidRPr="00FF7D83">
              <w:rPr>
                <w:rFonts w:ascii="Times New Roman" w:hAnsi="Times New Roman" w:cs="Times New Roman"/>
                <w:sz w:val="24"/>
                <w:szCs w:val="24"/>
              </w:rPr>
              <w:t>+4%</w:t>
            </w:r>
          </w:p>
        </w:tc>
      </w:tr>
      <w:tr w:rsidRPr="00FF7D83" w:rsidR="00D3593C" w:rsidTr="00D3593C" w14:paraId="018CB06F" w14:textId="77777777">
        <w:trPr>
          <w:tblCellSpacing w:w="15" w:type="dxa"/>
        </w:trPr>
        <w:tc>
          <w:tcPr>
            <w:tcW w:w="0" w:type="auto"/>
            <w:vAlign w:val="center"/>
            <w:hideMark/>
          </w:tcPr>
          <w:p w:rsidRPr="00FF7D83" w:rsidR="00D3593C" w:rsidP="00FF7D83" w:rsidRDefault="00D3593C" w14:paraId="67E776CB" w14:textId="77777777">
            <w:pPr>
              <w:jc w:val="both"/>
              <w:rPr>
                <w:rFonts w:ascii="Times New Roman" w:hAnsi="Times New Roman" w:cs="Times New Roman"/>
                <w:sz w:val="24"/>
                <w:szCs w:val="24"/>
              </w:rPr>
            </w:pPr>
            <w:r w:rsidRPr="00FF7D83">
              <w:rPr>
                <w:rFonts w:ascii="Times New Roman" w:hAnsi="Times New Roman" w:cs="Times New Roman"/>
                <w:sz w:val="24"/>
                <w:szCs w:val="24"/>
              </w:rPr>
              <w:t>Retailer Coop Programs</w:t>
            </w:r>
          </w:p>
        </w:tc>
        <w:tc>
          <w:tcPr>
            <w:tcW w:w="0" w:type="auto"/>
            <w:vAlign w:val="center"/>
            <w:hideMark/>
          </w:tcPr>
          <w:p w:rsidRPr="00FF7D83" w:rsidR="00D3593C" w:rsidP="00FF7D83" w:rsidRDefault="00D3593C" w14:paraId="35C54A40" w14:textId="77777777">
            <w:pPr>
              <w:jc w:val="both"/>
              <w:rPr>
                <w:rFonts w:ascii="Times New Roman" w:hAnsi="Times New Roman" w:cs="Times New Roman"/>
                <w:sz w:val="24"/>
                <w:szCs w:val="24"/>
              </w:rPr>
            </w:pPr>
            <w:r w:rsidRPr="00FF7D83">
              <w:rPr>
                <w:rFonts w:ascii="Times New Roman" w:hAnsi="Times New Roman" w:cs="Times New Roman"/>
                <w:sz w:val="24"/>
                <w:szCs w:val="24"/>
              </w:rPr>
              <w:t>18</w:t>
            </w:r>
          </w:p>
        </w:tc>
        <w:tc>
          <w:tcPr>
            <w:tcW w:w="0" w:type="auto"/>
            <w:vAlign w:val="center"/>
            <w:hideMark/>
          </w:tcPr>
          <w:p w:rsidRPr="00FF7D83" w:rsidR="00D3593C" w:rsidP="00FF7D83" w:rsidRDefault="00D3593C" w14:paraId="6CBE406E" w14:textId="77777777">
            <w:pPr>
              <w:jc w:val="both"/>
              <w:rPr>
                <w:rFonts w:ascii="Times New Roman" w:hAnsi="Times New Roman" w:cs="Times New Roman"/>
                <w:sz w:val="24"/>
                <w:szCs w:val="24"/>
              </w:rPr>
            </w:pPr>
            <w:r w:rsidRPr="00FF7D83">
              <w:rPr>
                <w:rFonts w:ascii="Times New Roman" w:hAnsi="Times New Roman" w:cs="Times New Roman"/>
                <w:sz w:val="24"/>
                <w:szCs w:val="24"/>
              </w:rPr>
              <w:t>15%</w:t>
            </w:r>
          </w:p>
        </w:tc>
        <w:tc>
          <w:tcPr>
            <w:tcW w:w="0" w:type="auto"/>
            <w:vAlign w:val="center"/>
            <w:hideMark/>
          </w:tcPr>
          <w:p w:rsidRPr="00FF7D83" w:rsidR="00D3593C" w:rsidP="00FF7D83" w:rsidRDefault="00D3593C" w14:paraId="59BAAB3A" w14:textId="77777777">
            <w:pPr>
              <w:jc w:val="both"/>
              <w:rPr>
                <w:rFonts w:ascii="Times New Roman" w:hAnsi="Times New Roman" w:cs="Times New Roman"/>
                <w:sz w:val="24"/>
                <w:szCs w:val="24"/>
              </w:rPr>
            </w:pPr>
            <w:r w:rsidRPr="00FF7D83">
              <w:rPr>
                <w:rFonts w:ascii="Times New Roman" w:hAnsi="Times New Roman" w:cs="Times New Roman"/>
                <w:sz w:val="24"/>
                <w:szCs w:val="24"/>
              </w:rPr>
              <w:t>5.0×</w:t>
            </w:r>
          </w:p>
        </w:tc>
        <w:tc>
          <w:tcPr>
            <w:tcW w:w="0" w:type="auto"/>
            <w:vAlign w:val="center"/>
            <w:hideMark/>
          </w:tcPr>
          <w:p w:rsidRPr="00FF7D83" w:rsidR="00D3593C" w:rsidP="00FF7D83" w:rsidRDefault="00D3593C" w14:paraId="6947C63B" w14:textId="77777777">
            <w:pPr>
              <w:jc w:val="both"/>
              <w:rPr>
                <w:rFonts w:ascii="Times New Roman" w:hAnsi="Times New Roman" w:cs="Times New Roman"/>
                <w:sz w:val="24"/>
                <w:szCs w:val="24"/>
              </w:rPr>
            </w:pPr>
            <w:r w:rsidRPr="00FF7D83">
              <w:rPr>
                <w:rFonts w:ascii="Times New Roman" w:hAnsi="Times New Roman" w:cs="Times New Roman"/>
                <w:sz w:val="24"/>
                <w:szCs w:val="24"/>
              </w:rPr>
              <w:t>+8%</w:t>
            </w:r>
          </w:p>
        </w:tc>
      </w:tr>
      <w:tr w:rsidRPr="00FF7D83" w:rsidR="00D3593C" w:rsidTr="00D3593C" w14:paraId="264AA586" w14:textId="77777777">
        <w:trPr>
          <w:tblCellSpacing w:w="15" w:type="dxa"/>
        </w:trPr>
        <w:tc>
          <w:tcPr>
            <w:tcW w:w="0" w:type="auto"/>
            <w:vAlign w:val="center"/>
            <w:hideMark/>
          </w:tcPr>
          <w:p w:rsidRPr="00FF7D83" w:rsidR="00D3593C" w:rsidP="00FF7D83" w:rsidRDefault="00D3593C" w14:paraId="0D59547D" w14:textId="77777777">
            <w:pPr>
              <w:jc w:val="both"/>
              <w:rPr>
                <w:rFonts w:ascii="Times New Roman" w:hAnsi="Times New Roman" w:cs="Times New Roman"/>
                <w:sz w:val="24"/>
                <w:szCs w:val="24"/>
              </w:rPr>
            </w:pPr>
            <w:r w:rsidRPr="00FF7D83">
              <w:rPr>
                <w:rFonts w:ascii="Times New Roman" w:hAnsi="Times New Roman" w:cs="Times New Roman"/>
                <w:sz w:val="24"/>
                <w:szCs w:val="24"/>
              </w:rPr>
              <w:t>Market Research &amp; Brand Tracking</w:t>
            </w:r>
          </w:p>
        </w:tc>
        <w:tc>
          <w:tcPr>
            <w:tcW w:w="0" w:type="auto"/>
            <w:vAlign w:val="center"/>
            <w:hideMark/>
          </w:tcPr>
          <w:p w:rsidRPr="00FF7D83" w:rsidR="00D3593C" w:rsidP="00FF7D83" w:rsidRDefault="00D3593C" w14:paraId="370B01CC"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vAlign w:val="center"/>
            <w:hideMark/>
          </w:tcPr>
          <w:p w:rsidRPr="00FF7D83" w:rsidR="00D3593C" w:rsidP="00FF7D83" w:rsidRDefault="00D3593C" w14:paraId="3C50D1E7" w14:textId="77777777">
            <w:pPr>
              <w:jc w:val="both"/>
              <w:rPr>
                <w:rFonts w:ascii="Times New Roman" w:hAnsi="Times New Roman" w:cs="Times New Roman"/>
                <w:sz w:val="24"/>
                <w:szCs w:val="24"/>
              </w:rPr>
            </w:pPr>
            <w:r w:rsidRPr="00FF7D83">
              <w:rPr>
                <w:rFonts w:ascii="Times New Roman" w:hAnsi="Times New Roman" w:cs="Times New Roman"/>
                <w:sz w:val="24"/>
                <w:szCs w:val="24"/>
              </w:rPr>
              <w:t>8%</w:t>
            </w:r>
          </w:p>
        </w:tc>
        <w:tc>
          <w:tcPr>
            <w:tcW w:w="0" w:type="auto"/>
            <w:vAlign w:val="center"/>
            <w:hideMark/>
          </w:tcPr>
          <w:p w:rsidRPr="00FF7D83" w:rsidR="00D3593C" w:rsidP="00FF7D83" w:rsidRDefault="00D3593C" w14:paraId="03916489" w14:textId="77777777">
            <w:pPr>
              <w:jc w:val="both"/>
              <w:rPr>
                <w:rFonts w:ascii="Times New Roman" w:hAnsi="Times New Roman" w:cs="Times New Roman"/>
                <w:sz w:val="24"/>
                <w:szCs w:val="24"/>
              </w:rPr>
            </w:pPr>
            <w:r w:rsidRPr="00FF7D83">
              <w:rPr>
                <w:rFonts w:ascii="Times New Roman" w:hAnsi="Times New Roman" w:cs="Times New Roman"/>
                <w:sz w:val="24"/>
                <w:szCs w:val="24"/>
              </w:rPr>
              <w:t>2.9×</w:t>
            </w:r>
          </w:p>
        </w:tc>
        <w:tc>
          <w:tcPr>
            <w:tcW w:w="0" w:type="auto"/>
            <w:vAlign w:val="center"/>
            <w:hideMark/>
          </w:tcPr>
          <w:p w:rsidRPr="00FF7D83" w:rsidR="00D3593C" w:rsidP="00FF7D83" w:rsidRDefault="00D3593C" w14:paraId="7BCA9888"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r>
      <w:tr w:rsidRPr="00FF7D83" w:rsidR="00D3593C" w:rsidTr="00D3593C" w14:paraId="26A6A6DA" w14:textId="77777777">
        <w:trPr>
          <w:tblCellSpacing w:w="15" w:type="dxa"/>
        </w:trPr>
        <w:tc>
          <w:tcPr>
            <w:tcW w:w="0" w:type="auto"/>
            <w:vAlign w:val="center"/>
            <w:hideMark/>
          </w:tcPr>
          <w:p w:rsidRPr="00FF7D83" w:rsidR="00D3593C" w:rsidP="00FF7D83" w:rsidRDefault="00D3593C" w14:paraId="18BCD2EF" w14:textId="77777777">
            <w:pPr>
              <w:jc w:val="both"/>
              <w:rPr>
                <w:rFonts w:ascii="Times New Roman" w:hAnsi="Times New Roman" w:cs="Times New Roman"/>
                <w:sz w:val="24"/>
                <w:szCs w:val="24"/>
              </w:rPr>
            </w:pPr>
            <w:r w:rsidRPr="00FF7D83">
              <w:rPr>
                <w:rStyle w:val="Strong"/>
                <w:rFonts w:ascii="Times New Roman" w:hAnsi="Times New Roman" w:cs="Times New Roman"/>
                <w:sz w:val="24"/>
                <w:szCs w:val="24"/>
              </w:rPr>
              <w:t>Total</w:t>
            </w:r>
          </w:p>
        </w:tc>
        <w:tc>
          <w:tcPr>
            <w:tcW w:w="0" w:type="auto"/>
            <w:vAlign w:val="center"/>
            <w:hideMark/>
          </w:tcPr>
          <w:p w:rsidRPr="00FF7D83" w:rsidR="00D3593C" w:rsidP="00FF7D83" w:rsidRDefault="00D3593C" w14:paraId="1EF4D8B8" w14:textId="77777777">
            <w:pPr>
              <w:jc w:val="both"/>
              <w:rPr>
                <w:rFonts w:ascii="Times New Roman" w:hAnsi="Times New Roman" w:cs="Times New Roman"/>
                <w:sz w:val="24"/>
                <w:szCs w:val="24"/>
              </w:rPr>
            </w:pPr>
            <w:r w:rsidRPr="00FF7D83">
              <w:rPr>
                <w:rFonts w:ascii="Times New Roman" w:hAnsi="Times New Roman" w:cs="Times New Roman"/>
                <w:sz w:val="24"/>
                <w:szCs w:val="24"/>
              </w:rPr>
              <w:t>120</w:t>
            </w:r>
          </w:p>
        </w:tc>
        <w:tc>
          <w:tcPr>
            <w:tcW w:w="0" w:type="auto"/>
            <w:vAlign w:val="center"/>
            <w:hideMark/>
          </w:tcPr>
          <w:p w:rsidRPr="00FF7D83" w:rsidR="00D3593C" w:rsidP="00FF7D83" w:rsidRDefault="00D3593C" w14:paraId="322ABFAB"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vAlign w:val="center"/>
            <w:hideMark/>
          </w:tcPr>
          <w:p w:rsidRPr="00FF7D83" w:rsidR="00D3593C" w:rsidP="00FF7D83" w:rsidRDefault="00D3593C" w14:paraId="2D07DF22"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vAlign w:val="center"/>
            <w:hideMark/>
          </w:tcPr>
          <w:p w:rsidRPr="00FF7D83" w:rsidR="00D3593C" w:rsidP="00FF7D83" w:rsidRDefault="00D3593C" w14:paraId="2207F74A"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r>
    </w:tbl>
    <w:p w:rsidRPr="00FF7D83" w:rsidR="00D3593C" w:rsidP="00FF7D83" w:rsidRDefault="00D3593C" w14:paraId="625BD249" w14:textId="77777777">
      <w:pPr>
        <w:pStyle w:val="Heading3"/>
      </w:pPr>
      <w:r w:rsidRPr="112F19E1" w:rsidR="00D3593C">
        <w:rPr>
          <w:rStyle w:val="Strong"/>
          <w:rFonts w:ascii="Times New Roman" w:hAnsi="Times New Roman" w:cs="Times New Roman"/>
          <w:sz w:val="24"/>
          <w:szCs w:val="24"/>
          <w:lang w:val="en-US"/>
        </w:rPr>
        <w:t xml:space="preserve">Sales </w:t>
      </w:r>
      <w:r w:rsidRPr="112F19E1" w:rsidR="00D3593C">
        <w:rPr>
          <w:rStyle w:val="Strong"/>
          <w:rFonts w:ascii="Times New Roman" w:hAnsi="Times New Roman" w:cs="Times New Roman"/>
          <w:sz w:val="24"/>
          <w:szCs w:val="24"/>
          <w:lang w:val="en-US"/>
        </w:rPr>
        <w:t>Organisation</w:t>
      </w:r>
      <w:r w:rsidRPr="112F19E1" w:rsidR="00D3593C">
        <w:rPr>
          <w:rStyle w:val="Strong"/>
          <w:rFonts w:ascii="Times New Roman" w:hAnsi="Times New Roman" w:cs="Times New Roman"/>
          <w:sz w:val="24"/>
          <w:szCs w:val="24"/>
          <w:lang w:val="en-US"/>
        </w:rPr>
        <w:t xml:space="preserve"> Overview</w:t>
      </w:r>
    </w:p>
    <w:p w:rsidRPr="00FF7D83" w:rsidR="00D3593C" w:rsidP="00FF7D83" w:rsidRDefault="00D3593C" w14:paraId="779F133B" w14:textId="77777777">
      <w:pPr>
        <w:pStyle w:val="NormalWeb"/>
        <w:numPr>
          <w:ilvl w:val="0"/>
          <w:numId w:val="39"/>
        </w:numPr>
        <w:jc w:val="both"/>
      </w:pPr>
      <w:r w:rsidRPr="00FF7D83">
        <w:t xml:space="preserve">Total salesforce: </w:t>
      </w:r>
      <w:r w:rsidRPr="00FF7D83">
        <w:rPr>
          <w:rStyle w:val="Strong"/>
        </w:rPr>
        <w:t>65</w:t>
      </w:r>
      <w:r w:rsidRPr="00FF7D83">
        <w:t xml:space="preserve"> employees.</w:t>
      </w:r>
    </w:p>
    <w:p w:rsidRPr="00FF7D83" w:rsidR="00D3593C" w:rsidP="00FF7D83" w:rsidRDefault="00D3593C" w14:paraId="2CB1C109" w14:textId="77777777">
      <w:pPr>
        <w:pStyle w:val="NormalWeb"/>
        <w:numPr>
          <w:ilvl w:val="0"/>
          <w:numId w:val="39"/>
        </w:numPr>
        <w:jc w:val="both"/>
      </w:pPr>
      <w:proofErr w:type="spellStart"/>
      <w:r w:rsidRPr="00FF7D83">
        <w:t>Organised</w:t>
      </w:r>
      <w:proofErr w:type="spellEnd"/>
      <w:r w:rsidRPr="00FF7D83">
        <w:t xml:space="preserve"> by segment: Architectural (40%), Industrial (35%), Export &amp; OEM (25%).</w:t>
      </w:r>
    </w:p>
    <w:p w:rsidRPr="00FF7D83" w:rsidR="00D3593C" w:rsidP="00FF7D83" w:rsidRDefault="00D3593C" w14:paraId="3A4740D3" w14:textId="77777777">
      <w:pPr>
        <w:pStyle w:val="NormalWeb"/>
        <w:numPr>
          <w:ilvl w:val="0"/>
          <w:numId w:val="39"/>
        </w:numPr>
        <w:jc w:val="both"/>
      </w:pPr>
      <w:r w:rsidRPr="00FF7D83">
        <w:t>New CRM adoption improved lead conversion from ~12% in 2024 to ~18% in 2025.</w:t>
      </w:r>
    </w:p>
    <w:p w:rsidRPr="00FF7D83" w:rsidR="00D3593C" w:rsidP="00FF7D83" w:rsidRDefault="00D3593C" w14:paraId="5A8EAE3A" w14:textId="77777777">
      <w:pPr>
        <w:pStyle w:val="NormalWeb"/>
        <w:jc w:val="both"/>
      </w:pPr>
      <w:r w:rsidRPr="00FF7D83">
        <w:rPr>
          <w:rStyle w:val="Strong"/>
        </w:rPr>
        <w:t>Table 11.2 — Top 10 Customers (</w:t>
      </w:r>
      <w:proofErr w:type="spellStart"/>
      <w:r w:rsidRPr="00FF7D83">
        <w:rPr>
          <w:rStyle w:val="Strong"/>
        </w:rPr>
        <w:t>Anonymised</w:t>
      </w:r>
      <w:proofErr w:type="spellEnd"/>
      <w:r w:rsidRPr="00FF7D83">
        <w:rPr>
          <w:rStyle w:val="Strong"/>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1326"/>
        <w:gridCol w:w="1500"/>
        <w:gridCol w:w="2483"/>
      </w:tblGrid>
      <w:tr w:rsidRPr="00FF7D83" w:rsidR="00D3593C" w:rsidTr="112F19E1" w14:paraId="27E37B79" w14:textId="77777777">
        <w:trPr>
          <w:tblHeader/>
          <w:tblCellSpacing w:w="15" w:type="dxa"/>
        </w:trPr>
        <w:tc>
          <w:tcPr>
            <w:tcW w:w="0" w:type="auto"/>
            <w:tcMar/>
            <w:vAlign w:val="center"/>
            <w:hideMark/>
          </w:tcPr>
          <w:p w:rsidRPr="00FF7D83" w:rsidR="00D3593C" w:rsidP="00FF7D83" w:rsidRDefault="00D3593C" w14:paraId="2EBEBD2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Customer ID</w:t>
            </w:r>
          </w:p>
        </w:tc>
        <w:tc>
          <w:tcPr>
            <w:tcW w:w="0" w:type="auto"/>
            <w:tcMar/>
            <w:vAlign w:val="center"/>
            <w:hideMark/>
          </w:tcPr>
          <w:p w:rsidRPr="00FF7D83" w:rsidR="00D3593C" w:rsidP="00FF7D83" w:rsidRDefault="00D3593C" w14:paraId="666BC2C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Segment</w:t>
            </w:r>
          </w:p>
        </w:tc>
        <w:tc>
          <w:tcPr>
            <w:tcW w:w="0" w:type="auto"/>
            <w:tcMar/>
            <w:vAlign w:val="center"/>
            <w:hideMark/>
          </w:tcPr>
          <w:p w:rsidRPr="00FF7D83" w:rsidR="00D3593C" w:rsidP="00FF7D83" w:rsidRDefault="00D3593C" w14:paraId="4F1C5A4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 xml:space="preserve">% </w:t>
            </w:r>
            <w:proofErr w:type="gramStart"/>
            <w:r w:rsidRPr="00FF7D83">
              <w:rPr>
                <w:rFonts w:ascii="Times New Roman" w:hAnsi="Times New Roman" w:cs="Times New Roman"/>
                <w:b/>
                <w:bCs/>
                <w:sz w:val="24"/>
                <w:szCs w:val="24"/>
              </w:rPr>
              <w:t>of</w:t>
            </w:r>
            <w:proofErr w:type="gramEnd"/>
            <w:r w:rsidRPr="00FF7D83">
              <w:rPr>
                <w:rFonts w:ascii="Times New Roman" w:hAnsi="Times New Roman" w:cs="Times New Roman"/>
                <w:b/>
                <w:bCs/>
                <w:sz w:val="24"/>
                <w:szCs w:val="24"/>
              </w:rPr>
              <w:t xml:space="preserve"> Revenue</w:t>
            </w:r>
          </w:p>
        </w:tc>
        <w:tc>
          <w:tcPr>
            <w:tcW w:w="0" w:type="auto"/>
            <w:tcMar/>
            <w:vAlign w:val="center"/>
            <w:hideMark/>
          </w:tcPr>
          <w:p w:rsidRPr="00FF7D83" w:rsidR="00D3593C" w:rsidP="00FF7D83" w:rsidRDefault="00D3593C" w14:paraId="0DC05E04"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Relationship Type</w:t>
            </w:r>
          </w:p>
        </w:tc>
      </w:tr>
      <w:tr w:rsidRPr="00FF7D83" w:rsidR="00D3593C" w:rsidTr="112F19E1" w14:paraId="1CA1EEAD" w14:textId="77777777">
        <w:trPr>
          <w:tblCellSpacing w:w="15" w:type="dxa"/>
        </w:trPr>
        <w:tc>
          <w:tcPr>
            <w:tcW w:w="0" w:type="auto"/>
            <w:tcMar/>
            <w:vAlign w:val="center"/>
            <w:hideMark/>
          </w:tcPr>
          <w:p w:rsidRPr="00FF7D83" w:rsidR="00D3593C" w:rsidP="00FF7D83" w:rsidRDefault="00D3593C" w14:paraId="5D049763" w14:textId="77777777">
            <w:pPr>
              <w:jc w:val="both"/>
              <w:rPr>
                <w:rFonts w:ascii="Times New Roman" w:hAnsi="Times New Roman" w:cs="Times New Roman"/>
                <w:sz w:val="24"/>
                <w:szCs w:val="24"/>
              </w:rPr>
            </w:pPr>
            <w:r w:rsidRPr="00FF7D83">
              <w:rPr>
                <w:rFonts w:ascii="Times New Roman" w:hAnsi="Times New Roman" w:cs="Times New Roman"/>
                <w:sz w:val="24"/>
                <w:szCs w:val="24"/>
              </w:rPr>
              <w:t>C001</w:t>
            </w:r>
          </w:p>
        </w:tc>
        <w:tc>
          <w:tcPr>
            <w:tcW w:w="0" w:type="auto"/>
            <w:tcMar/>
            <w:vAlign w:val="center"/>
            <w:hideMark/>
          </w:tcPr>
          <w:p w:rsidRPr="00FF7D83" w:rsidR="00D3593C" w:rsidP="00FF7D83" w:rsidRDefault="00D3593C" w14:paraId="1430A748" w14:textId="77777777">
            <w:pPr>
              <w:jc w:val="both"/>
              <w:rPr>
                <w:rFonts w:ascii="Times New Roman" w:hAnsi="Times New Roman" w:cs="Times New Roman"/>
                <w:sz w:val="24"/>
                <w:szCs w:val="24"/>
              </w:rPr>
            </w:pPr>
            <w:r w:rsidRPr="00FF7D83">
              <w:rPr>
                <w:rFonts w:ascii="Times New Roman" w:hAnsi="Times New Roman" w:cs="Times New Roman"/>
                <w:sz w:val="24"/>
                <w:szCs w:val="24"/>
              </w:rPr>
              <w:t>B2B OEM</w:t>
            </w:r>
          </w:p>
        </w:tc>
        <w:tc>
          <w:tcPr>
            <w:tcW w:w="0" w:type="auto"/>
            <w:tcMar/>
            <w:vAlign w:val="center"/>
            <w:hideMark/>
          </w:tcPr>
          <w:p w:rsidRPr="00FF7D83" w:rsidR="00D3593C" w:rsidP="00FF7D83" w:rsidRDefault="00D3593C" w14:paraId="298E215E" w14:textId="77777777">
            <w:pPr>
              <w:jc w:val="both"/>
              <w:rPr>
                <w:rFonts w:ascii="Times New Roman" w:hAnsi="Times New Roman" w:cs="Times New Roman"/>
                <w:sz w:val="24"/>
                <w:szCs w:val="24"/>
              </w:rPr>
            </w:pPr>
            <w:r w:rsidRPr="00FF7D83">
              <w:rPr>
                <w:rFonts w:ascii="Times New Roman" w:hAnsi="Times New Roman" w:cs="Times New Roman"/>
                <w:sz w:val="24"/>
                <w:szCs w:val="24"/>
              </w:rPr>
              <w:t>7.5%</w:t>
            </w:r>
          </w:p>
        </w:tc>
        <w:tc>
          <w:tcPr>
            <w:tcW w:w="0" w:type="auto"/>
            <w:tcMar/>
            <w:vAlign w:val="center"/>
            <w:hideMark/>
          </w:tcPr>
          <w:p w:rsidRPr="00FF7D83" w:rsidR="00D3593C" w:rsidP="00FF7D83" w:rsidRDefault="00D3593C" w14:paraId="4CA2CD11" w14:textId="77777777">
            <w:pPr>
              <w:jc w:val="both"/>
              <w:rPr>
                <w:rFonts w:ascii="Times New Roman" w:hAnsi="Times New Roman" w:cs="Times New Roman"/>
                <w:sz w:val="24"/>
                <w:szCs w:val="24"/>
              </w:rPr>
            </w:pPr>
            <w:r w:rsidRPr="00FF7D83">
              <w:rPr>
                <w:rFonts w:ascii="Times New Roman" w:hAnsi="Times New Roman" w:cs="Times New Roman"/>
                <w:sz w:val="24"/>
                <w:szCs w:val="24"/>
              </w:rPr>
              <w:t>Long</w:t>
            </w:r>
            <w:r w:rsidRPr="00FF7D83">
              <w:rPr>
                <w:rFonts w:ascii="Times New Roman" w:hAnsi="Times New Roman" w:cs="Times New Roman"/>
                <w:sz w:val="24"/>
                <w:szCs w:val="24"/>
              </w:rPr>
              <w:noBreakHyphen/>
              <w:t>term supply (3 </w:t>
            </w:r>
            <w:proofErr w:type="spellStart"/>
            <w:r w:rsidRPr="00FF7D83">
              <w:rPr>
                <w:rFonts w:ascii="Times New Roman" w:hAnsi="Times New Roman" w:cs="Times New Roman"/>
                <w:sz w:val="24"/>
                <w:szCs w:val="24"/>
              </w:rPr>
              <w:t>yrs</w:t>
            </w:r>
            <w:proofErr w:type="spellEnd"/>
            <w:r w:rsidRPr="00FF7D83">
              <w:rPr>
                <w:rFonts w:ascii="Times New Roman" w:hAnsi="Times New Roman" w:cs="Times New Roman"/>
                <w:sz w:val="24"/>
                <w:szCs w:val="24"/>
              </w:rPr>
              <w:t>)</w:t>
            </w:r>
          </w:p>
        </w:tc>
      </w:tr>
      <w:tr w:rsidRPr="00FF7D83" w:rsidR="00D3593C" w:rsidTr="112F19E1" w14:paraId="7332FB27" w14:textId="77777777">
        <w:trPr>
          <w:tblCellSpacing w:w="15" w:type="dxa"/>
        </w:trPr>
        <w:tc>
          <w:tcPr>
            <w:tcW w:w="0" w:type="auto"/>
            <w:tcMar/>
            <w:vAlign w:val="center"/>
            <w:hideMark/>
          </w:tcPr>
          <w:p w:rsidRPr="00FF7D83" w:rsidR="00D3593C" w:rsidP="00FF7D83" w:rsidRDefault="00D3593C" w14:paraId="0B4E3319" w14:textId="77777777">
            <w:pPr>
              <w:jc w:val="both"/>
              <w:rPr>
                <w:rFonts w:ascii="Times New Roman" w:hAnsi="Times New Roman" w:cs="Times New Roman"/>
                <w:sz w:val="24"/>
                <w:szCs w:val="24"/>
              </w:rPr>
            </w:pPr>
            <w:r w:rsidRPr="00FF7D83">
              <w:rPr>
                <w:rFonts w:ascii="Times New Roman" w:hAnsi="Times New Roman" w:cs="Times New Roman"/>
                <w:sz w:val="24"/>
                <w:szCs w:val="24"/>
              </w:rPr>
              <w:t>C002</w:t>
            </w:r>
          </w:p>
        </w:tc>
        <w:tc>
          <w:tcPr>
            <w:tcW w:w="0" w:type="auto"/>
            <w:tcMar/>
            <w:vAlign w:val="center"/>
            <w:hideMark/>
          </w:tcPr>
          <w:p w:rsidRPr="00FF7D83" w:rsidR="00D3593C" w:rsidP="00FF7D83" w:rsidRDefault="00D3593C" w14:paraId="520B0E2A" w14:textId="77777777">
            <w:pPr>
              <w:jc w:val="both"/>
              <w:rPr>
                <w:rFonts w:ascii="Times New Roman" w:hAnsi="Times New Roman" w:cs="Times New Roman"/>
                <w:sz w:val="24"/>
                <w:szCs w:val="24"/>
              </w:rPr>
            </w:pPr>
            <w:r w:rsidRPr="00FF7D83">
              <w:rPr>
                <w:rFonts w:ascii="Times New Roman" w:hAnsi="Times New Roman" w:cs="Times New Roman"/>
                <w:sz w:val="24"/>
                <w:szCs w:val="24"/>
              </w:rPr>
              <w:t>Retail</w:t>
            </w:r>
          </w:p>
        </w:tc>
        <w:tc>
          <w:tcPr>
            <w:tcW w:w="0" w:type="auto"/>
            <w:tcMar/>
            <w:vAlign w:val="center"/>
            <w:hideMark/>
          </w:tcPr>
          <w:p w:rsidRPr="00FF7D83" w:rsidR="00D3593C" w:rsidP="00FF7D83" w:rsidRDefault="00D3593C" w14:paraId="0D2B310F" w14:textId="77777777">
            <w:pPr>
              <w:jc w:val="both"/>
              <w:rPr>
                <w:rFonts w:ascii="Times New Roman" w:hAnsi="Times New Roman" w:cs="Times New Roman"/>
                <w:sz w:val="24"/>
                <w:szCs w:val="24"/>
              </w:rPr>
            </w:pPr>
            <w:r w:rsidRPr="00FF7D83">
              <w:rPr>
                <w:rFonts w:ascii="Times New Roman" w:hAnsi="Times New Roman" w:cs="Times New Roman"/>
                <w:sz w:val="24"/>
                <w:szCs w:val="24"/>
              </w:rPr>
              <w:t>6.0%</w:t>
            </w:r>
          </w:p>
        </w:tc>
        <w:tc>
          <w:tcPr>
            <w:tcW w:w="0" w:type="auto"/>
            <w:tcMar/>
            <w:vAlign w:val="center"/>
            <w:hideMark/>
          </w:tcPr>
          <w:p w:rsidRPr="00FF7D83" w:rsidR="00D3593C" w:rsidP="00FF7D83" w:rsidRDefault="00D3593C" w14:paraId="4D05D115" w14:textId="77777777">
            <w:pPr>
              <w:jc w:val="both"/>
              <w:rPr>
                <w:rFonts w:ascii="Times New Roman" w:hAnsi="Times New Roman" w:cs="Times New Roman"/>
                <w:sz w:val="24"/>
                <w:szCs w:val="24"/>
              </w:rPr>
            </w:pPr>
            <w:r w:rsidRPr="00FF7D83">
              <w:rPr>
                <w:rFonts w:ascii="Times New Roman" w:hAnsi="Times New Roman" w:cs="Times New Roman"/>
                <w:sz w:val="24"/>
                <w:szCs w:val="24"/>
              </w:rPr>
              <w:t>Distributor exclusive</w:t>
            </w:r>
          </w:p>
        </w:tc>
      </w:tr>
      <w:tr w:rsidRPr="00FF7D83" w:rsidR="00D3593C" w:rsidTr="112F19E1" w14:paraId="0F9CDA3F" w14:textId="77777777">
        <w:trPr>
          <w:tblCellSpacing w:w="15" w:type="dxa"/>
        </w:trPr>
        <w:tc>
          <w:tcPr>
            <w:tcW w:w="0" w:type="auto"/>
            <w:tcMar/>
            <w:vAlign w:val="center"/>
            <w:hideMark/>
          </w:tcPr>
          <w:p w:rsidRPr="00FF7D83" w:rsidR="00D3593C" w:rsidP="00FF7D83" w:rsidRDefault="00D3593C" w14:paraId="05D9EFEC" w14:textId="77777777">
            <w:pPr>
              <w:jc w:val="both"/>
              <w:rPr>
                <w:rFonts w:ascii="Times New Roman" w:hAnsi="Times New Roman" w:cs="Times New Roman"/>
                <w:sz w:val="24"/>
                <w:szCs w:val="24"/>
              </w:rPr>
            </w:pPr>
            <w:r w:rsidRPr="00FF7D83">
              <w:rPr>
                <w:rFonts w:ascii="Times New Roman" w:hAnsi="Times New Roman" w:cs="Times New Roman"/>
                <w:sz w:val="24"/>
                <w:szCs w:val="24"/>
              </w:rPr>
              <w:t>C003</w:t>
            </w:r>
          </w:p>
        </w:tc>
        <w:tc>
          <w:tcPr>
            <w:tcW w:w="0" w:type="auto"/>
            <w:tcMar/>
            <w:vAlign w:val="center"/>
            <w:hideMark/>
          </w:tcPr>
          <w:p w:rsidRPr="00FF7D83" w:rsidR="00D3593C" w:rsidP="00FF7D83" w:rsidRDefault="00D3593C" w14:paraId="14D5E1D1"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w:t>
            </w:r>
          </w:p>
        </w:tc>
        <w:tc>
          <w:tcPr>
            <w:tcW w:w="0" w:type="auto"/>
            <w:tcMar/>
            <w:vAlign w:val="center"/>
            <w:hideMark/>
          </w:tcPr>
          <w:p w:rsidRPr="00FF7D83" w:rsidR="00D3593C" w:rsidP="00FF7D83" w:rsidRDefault="00D3593C" w14:paraId="6C44C16D" w14:textId="77777777">
            <w:pPr>
              <w:jc w:val="both"/>
              <w:rPr>
                <w:rFonts w:ascii="Times New Roman" w:hAnsi="Times New Roman" w:cs="Times New Roman"/>
                <w:sz w:val="24"/>
                <w:szCs w:val="24"/>
              </w:rPr>
            </w:pPr>
            <w:r w:rsidRPr="00FF7D83">
              <w:rPr>
                <w:rFonts w:ascii="Times New Roman" w:hAnsi="Times New Roman" w:cs="Times New Roman"/>
                <w:sz w:val="24"/>
                <w:szCs w:val="24"/>
              </w:rPr>
              <w:t>5.8%</w:t>
            </w:r>
          </w:p>
        </w:tc>
        <w:tc>
          <w:tcPr>
            <w:tcW w:w="0" w:type="auto"/>
            <w:tcMar/>
            <w:vAlign w:val="center"/>
            <w:hideMark/>
          </w:tcPr>
          <w:p w:rsidRPr="00FF7D83" w:rsidR="00D3593C" w:rsidP="00FF7D83" w:rsidRDefault="00D3593C" w14:paraId="24BD5CC6" w14:textId="77777777">
            <w:pPr>
              <w:jc w:val="both"/>
              <w:rPr>
                <w:rFonts w:ascii="Times New Roman" w:hAnsi="Times New Roman" w:cs="Times New Roman"/>
                <w:sz w:val="24"/>
                <w:szCs w:val="24"/>
              </w:rPr>
            </w:pPr>
            <w:r w:rsidRPr="00FF7D83">
              <w:rPr>
                <w:rFonts w:ascii="Times New Roman" w:hAnsi="Times New Roman" w:cs="Times New Roman"/>
                <w:sz w:val="24"/>
                <w:szCs w:val="24"/>
              </w:rPr>
              <w:t>Frame agreement</w:t>
            </w:r>
          </w:p>
        </w:tc>
      </w:tr>
      <w:tr w:rsidRPr="00FF7D83" w:rsidR="00D3593C" w:rsidTr="112F19E1" w14:paraId="1EB22381" w14:textId="77777777">
        <w:trPr>
          <w:tblCellSpacing w:w="15" w:type="dxa"/>
        </w:trPr>
        <w:tc>
          <w:tcPr>
            <w:tcW w:w="0" w:type="auto"/>
            <w:tcMar/>
            <w:vAlign w:val="center"/>
            <w:hideMark/>
          </w:tcPr>
          <w:p w:rsidRPr="00FF7D83" w:rsidR="00D3593C" w:rsidP="00FF7D83" w:rsidRDefault="00D3593C" w14:paraId="0F6D4CDA" w14:textId="77777777">
            <w:pPr>
              <w:jc w:val="both"/>
              <w:rPr>
                <w:rFonts w:ascii="Times New Roman" w:hAnsi="Times New Roman" w:cs="Times New Roman"/>
                <w:sz w:val="24"/>
                <w:szCs w:val="24"/>
              </w:rPr>
            </w:pPr>
            <w:r w:rsidRPr="00FF7D83">
              <w:rPr>
                <w:rFonts w:ascii="Times New Roman" w:hAnsi="Times New Roman" w:cs="Times New Roman"/>
                <w:sz w:val="24"/>
                <w:szCs w:val="24"/>
              </w:rPr>
              <w:t>C004</w:t>
            </w:r>
          </w:p>
        </w:tc>
        <w:tc>
          <w:tcPr>
            <w:tcW w:w="0" w:type="auto"/>
            <w:tcMar/>
            <w:vAlign w:val="center"/>
            <w:hideMark/>
          </w:tcPr>
          <w:p w:rsidRPr="00FF7D83" w:rsidR="00D3593C" w:rsidP="00FF7D83" w:rsidRDefault="00D3593C" w14:paraId="6F29EFE1" w14:textId="77777777">
            <w:pPr>
              <w:jc w:val="both"/>
              <w:rPr>
                <w:rFonts w:ascii="Times New Roman" w:hAnsi="Times New Roman" w:cs="Times New Roman"/>
                <w:sz w:val="24"/>
                <w:szCs w:val="24"/>
              </w:rPr>
            </w:pPr>
            <w:r w:rsidRPr="00FF7D83">
              <w:rPr>
                <w:rFonts w:ascii="Times New Roman" w:hAnsi="Times New Roman" w:cs="Times New Roman"/>
                <w:sz w:val="24"/>
                <w:szCs w:val="24"/>
              </w:rPr>
              <w:t>Export</w:t>
            </w:r>
          </w:p>
        </w:tc>
        <w:tc>
          <w:tcPr>
            <w:tcW w:w="0" w:type="auto"/>
            <w:tcMar/>
            <w:vAlign w:val="center"/>
            <w:hideMark/>
          </w:tcPr>
          <w:p w:rsidRPr="00FF7D83" w:rsidR="00D3593C" w:rsidP="00FF7D83" w:rsidRDefault="00D3593C" w14:paraId="36E47CC8" w14:textId="77777777">
            <w:pPr>
              <w:jc w:val="both"/>
              <w:rPr>
                <w:rFonts w:ascii="Times New Roman" w:hAnsi="Times New Roman" w:cs="Times New Roman"/>
                <w:sz w:val="24"/>
                <w:szCs w:val="24"/>
              </w:rPr>
            </w:pPr>
            <w:r w:rsidRPr="00FF7D83">
              <w:rPr>
                <w:rFonts w:ascii="Times New Roman" w:hAnsi="Times New Roman" w:cs="Times New Roman"/>
                <w:sz w:val="24"/>
                <w:szCs w:val="24"/>
              </w:rPr>
              <w:t>5.2%</w:t>
            </w:r>
          </w:p>
        </w:tc>
        <w:tc>
          <w:tcPr>
            <w:tcW w:w="0" w:type="auto"/>
            <w:tcMar/>
            <w:vAlign w:val="center"/>
            <w:hideMark/>
          </w:tcPr>
          <w:p w:rsidRPr="00FF7D83" w:rsidR="00D3593C" w:rsidP="00FF7D83" w:rsidRDefault="00D3593C" w14:paraId="7693C9D0" w14:textId="77777777">
            <w:pPr>
              <w:jc w:val="both"/>
              <w:rPr>
                <w:rFonts w:ascii="Times New Roman" w:hAnsi="Times New Roman" w:cs="Times New Roman"/>
                <w:sz w:val="24"/>
                <w:szCs w:val="24"/>
              </w:rPr>
            </w:pPr>
            <w:r w:rsidRPr="00FF7D83">
              <w:rPr>
                <w:rFonts w:ascii="Times New Roman" w:hAnsi="Times New Roman" w:cs="Times New Roman"/>
                <w:sz w:val="24"/>
                <w:szCs w:val="24"/>
              </w:rPr>
              <w:t>Agent contract</w:t>
            </w:r>
          </w:p>
        </w:tc>
      </w:tr>
      <w:tr w:rsidRPr="00FF7D83" w:rsidR="00D3593C" w:rsidTr="112F19E1" w14:paraId="0BEB56A1" w14:textId="77777777">
        <w:trPr>
          <w:tblCellSpacing w:w="15" w:type="dxa"/>
        </w:trPr>
        <w:tc>
          <w:tcPr>
            <w:tcW w:w="0" w:type="auto"/>
            <w:tcMar/>
            <w:vAlign w:val="center"/>
            <w:hideMark/>
          </w:tcPr>
          <w:p w:rsidRPr="00FF7D83" w:rsidR="00D3593C" w:rsidP="00FF7D83" w:rsidRDefault="00D3593C" w14:paraId="3308D7EB" w14:textId="77777777">
            <w:pPr>
              <w:jc w:val="both"/>
              <w:rPr>
                <w:rFonts w:ascii="Times New Roman" w:hAnsi="Times New Roman" w:cs="Times New Roman"/>
                <w:sz w:val="24"/>
                <w:szCs w:val="24"/>
              </w:rPr>
            </w:pPr>
            <w:r w:rsidRPr="00FF7D83">
              <w:rPr>
                <w:rFonts w:ascii="Times New Roman" w:hAnsi="Times New Roman" w:cs="Times New Roman"/>
                <w:sz w:val="24"/>
                <w:szCs w:val="24"/>
              </w:rPr>
              <w:t>C005</w:t>
            </w:r>
          </w:p>
        </w:tc>
        <w:tc>
          <w:tcPr>
            <w:tcW w:w="0" w:type="auto"/>
            <w:tcMar/>
            <w:vAlign w:val="center"/>
            <w:hideMark/>
          </w:tcPr>
          <w:p w:rsidRPr="00FF7D83" w:rsidR="00D3593C" w:rsidP="00FF7D83" w:rsidRDefault="00D3593C" w14:paraId="755013DB"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w:t>
            </w:r>
          </w:p>
        </w:tc>
        <w:tc>
          <w:tcPr>
            <w:tcW w:w="0" w:type="auto"/>
            <w:tcMar/>
            <w:vAlign w:val="center"/>
            <w:hideMark/>
          </w:tcPr>
          <w:p w:rsidRPr="00FF7D83" w:rsidR="00D3593C" w:rsidP="00FF7D83" w:rsidRDefault="00D3593C" w14:paraId="1C16AF53" w14:textId="77777777">
            <w:pPr>
              <w:jc w:val="both"/>
              <w:rPr>
                <w:rFonts w:ascii="Times New Roman" w:hAnsi="Times New Roman" w:cs="Times New Roman"/>
                <w:sz w:val="24"/>
                <w:szCs w:val="24"/>
              </w:rPr>
            </w:pPr>
            <w:r w:rsidRPr="00FF7D83">
              <w:rPr>
                <w:rFonts w:ascii="Times New Roman" w:hAnsi="Times New Roman" w:cs="Times New Roman"/>
                <w:sz w:val="24"/>
                <w:szCs w:val="24"/>
              </w:rPr>
              <w:t>4.9%</w:t>
            </w:r>
          </w:p>
        </w:tc>
        <w:tc>
          <w:tcPr>
            <w:tcW w:w="0" w:type="auto"/>
            <w:tcMar/>
            <w:vAlign w:val="center"/>
            <w:hideMark/>
          </w:tcPr>
          <w:p w:rsidRPr="00FF7D83" w:rsidR="00D3593C" w:rsidP="00FF7D83" w:rsidRDefault="00D3593C" w14:paraId="2D50B2E2" w14:textId="77777777">
            <w:pPr>
              <w:jc w:val="both"/>
              <w:rPr>
                <w:rFonts w:ascii="Times New Roman" w:hAnsi="Times New Roman" w:cs="Times New Roman"/>
                <w:sz w:val="24"/>
                <w:szCs w:val="24"/>
              </w:rPr>
            </w:pPr>
            <w:r w:rsidRPr="00FF7D83">
              <w:rPr>
                <w:rFonts w:ascii="Times New Roman" w:hAnsi="Times New Roman" w:cs="Times New Roman"/>
                <w:sz w:val="24"/>
                <w:szCs w:val="24"/>
              </w:rPr>
              <w:t>Retail partner</w:t>
            </w:r>
          </w:p>
        </w:tc>
      </w:tr>
      <w:tr w:rsidRPr="00FF7D83" w:rsidR="00D3593C" w:rsidTr="112F19E1" w14:paraId="50AF263F" w14:textId="77777777">
        <w:trPr>
          <w:tblCellSpacing w:w="15" w:type="dxa"/>
        </w:trPr>
        <w:tc>
          <w:tcPr>
            <w:tcW w:w="0" w:type="auto"/>
            <w:tcMar/>
            <w:vAlign w:val="center"/>
            <w:hideMark/>
          </w:tcPr>
          <w:p w:rsidRPr="00FF7D83" w:rsidR="00D3593C" w:rsidP="00FF7D83" w:rsidRDefault="00D3593C" w14:paraId="5E671FC0" w14:textId="77777777">
            <w:pPr>
              <w:jc w:val="both"/>
              <w:rPr>
                <w:rFonts w:ascii="Times New Roman" w:hAnsi="Times New Roman" w:cs="Times New Roman"/>
                <w:sz w:val="24"/>
                <w:szCs w:val="24"/>
              </w:rPr>
            </w:pPr>
            <w:r w:rsidRPr="00FF7D83">
              <w:rPr>
                <w:rFonts w:ascii="Times New Roman" w:hAnsi="Times New Roman" w:cs="Times New Roman"/>
                <w:sz w:val="24"/>
                <w:szCs w:val="24"/>
              </w:rPr>
              <w:t>C006</w:t>
            </w:r>
          </w:p>
        </w:tc>
        <w:tc>
          <w:tcPr>
            <w:tcW w:w="0" w:type="auto"/>
            <w:tcMar/>
            <w:vAlign w:val="center"/>
            <w:hideMark/>
          </w:tcPr>
          <w:p w:rsidRPr="00FF7D83" w:rsidR="00D3593C" w:rsidP="00FF7D83" w:rsidRDefault="00D3593C" w14:paraId="3539EA9B" w14:textId="77777777">
            <w:pPr>
              <w:jc w:val="both"/>
              <w:rPr>
                <w:rFonts w:ascii="Times New Roman" w:hAnsi="Times New Roman" w:cs="Times New Roman"/>
                <w:sz w:val="24"/>
                <w:szCs w:val="24"/>
              </w:rPr>
            </w:pPr>
            <w:r w:rsidRPr="00FF7D83">
              <w:rPr>
                <w:rFonts w:ascii="Times New Roman" w:hAnsi="Times New Roman" w:cs="Times New Roman"/>
                <w:sz w:val="24"/>
                <w:szCs w:val="24"/>
              </w:rPr>
              <w:t>Export</w:t>
            </w:r>
          </w:p>
        </w:tc>
        <w:tc>
          <w:tcPr>
            <w:tcW w:w="0" w:type="auto"/>
            <w:tcMar/>
            <w:vAlign w:val="center"/>
            <w:hideMark/>
          </w:tcPr>
          <w:p w:rsidRPr="00FF7D83" w:rsidR="00D3593C" w:rsidP="00FF7D83" w:rsidRDefault="00D3593C" w14:paraId="09EA1EB1" w14:textId="77777777">
            <w:pPr>
              <w:jc w:val="both"/>
              <w:rPr>
                <w:rFonts w:ascii="Times New Roman" w:hAnsi="Times New Roman" w:cs="Times New Roman"/>
                <w:sz w:val="24"/>
                <w:szCs w:val="24"/>
              </w:rPr>
            </w:pPr>
            <w:r w:rsidRPr="00FF7D83">
              <w:rPr>
                <w:rFonts w:ascii="Times New Roman" w:hAnsi="Times New Roman" w:cs="Times New Roman"/>
                <w:sz w:val="24"/>
                <w:szCs w:val="24"/>
              </w:rPr>
              <w:t>4.5%</w:t>
            </w:r>
          </w:p>
        </w:tc>
        <w:tc>
          <w:tcPr>
            <w:tcW w:w="0" w:type="auto"/>
            <w:tcMar/>
            <w:vAlign w:val="center"/>
            <w:hideMark/>
          </w:tcPr>
          <w:p w:rsidRPr="00FF7D83" w:rsidR="00D3593C" w:rsidP="00FF7D83" w:rsidRDefault="00D3593C" w14:paraId="75A832BB" w14:textId="77777777">
            <w:pPr>
              <w:jc w:val="both"/>
              <w:rPr>
                <w:rFonts w:ascii="Times New Roman" w:hAnsi="Times New Roman" w:cs="Times New Roman"/>
                <w:sz w:val="24"/>
                <w:szCs w:val="24"/>
              </w:rPr>
            </w:pPr>
            <w:r w:rsidRPr="00FF7D83">
              <w:rPr>
                <w:rFonts w:ascii="Times New Roman" w:hAnsi="Times New Roman" w:cs="Times New Roman"/>
                <w:sz w:val="24"/>
                <w:szCs w:val="24"/>
              </w:rPr>
              <w:t>Dealer contract</w:t>
            </w:r>
          </w:p>
        </w:tc>
      </w:tr>
      <w:tr w:rsidRPr="00FF7D83" w:rsidR="00D3593C" w:rsidTr="112F19E1" w14:paraId="03959121" w14:textId="77777777">
        <w:trPr>
          <w:tblCellSpacing w:w="15" w:type="dxa"/>
        </w:trPr>
        <w:tc>
          <w:tcPr>
            <w:tcW w:w="0" w:type="auto"/>
            <w:tcMar/>
            <w:vAlign w:val="center"/>
            <w:hideMark/>
          </w:tcPr>
          <w:p w:rsidRPr="00FF7D83" w:rsidR="00D3593C" w:rsidP="00FF7D83" w:rsidRDefault="00D3593C" w14:paraId="6A5B1188" w14:textId="77777777">
            <w:pPr>
              <w:jc w:val="both"/>
              <w:rPr>
                <w:rFonts w:ascii="Times New Roman" w:hAnsi="Times New Roman" w:cs="Times New Roman"/>
                <w:sz w:val="24"/>
                <w:szCs w:val="24"/>
              </w:rPr>
            </w:pPr>
            <w:r w:rsidRPr="00FF7D83">
              <w:rPr>
                <w:rFonts w:ascii="Times New Roman" w:hAnsi="Times New Roman" w:cs="Times New Roman"/>
                <w:sz w:val="24"/>
                <w:szCs w:val="24"/>
              </w:rPr>
              <w:t>C007</w:t>
            </w:r>
          </w:p>
        </w:tc>
        <w:tc>
          <w:tcPr>
            <w:tcW w:w="0" w:type="auto"/>
            <w:tcMar/>
            <w:vAlign w:val="center"/>
            <w:hideMark/>
          </w:tcPr>
          <w:p w:rsidRPr="00FF7D83" w:rsidR="00D3593C" w:rsidP="00FF7D83" w:rsidRDefault="00D3593C" w14:paraId="42BC75A8" w14:textId="77777777">
            <w:pPr>
              <w:jc w:val="both"/>
              <w:rPr>
                <w:rFonts w:ascii="Times New Roman" w:hAnsi="Times New Roman" w:cs="Times New Roman"/>
                <w:sz w:val="24"/>
                <w:szCs w:val="24"/>
              </w:rPr>
            </w:pPr>
            <w:r w:rsidRPr="00FF7D83">
              <w:rPr>
                <w:rFonts w:ascii="Times New Roman" w:hAnsi="Times New Roman" w:cs="Times New Roman"/>
                <w:sz w:val="24"/>
                <w:szCs w:val="24"/>
              </w:rPr>
              <w:t>Automotive</w:t>
            </w:r>
          </w:p>
        </w:tc>
        <w:tc>
          <w:tcPr>
            <w:tcW w:w="0" w:type="auto"/>
            <w:tcMar/>
            <w:vAlign w:val="center"/>
            <w:hideMark/>
          </w:tcPr>
          <w:p w:rsidRPr="00FF7D83" w:rsidR="00D3593C" w:rsidP="00FF7D83" w:rsidRDefault="00D3593C" w14:paraId="52FA9369" w14:textId="77777777">
            <w:pPr>
              <w:jc w:val="both"/>
              <w:rPr>
                <w:rFonts w:ascii="Times New Roman" w:hAnsi="Times New Roman" w:cs="Times New Roman"/>
                <w:sz w:val="24"/>
                <w:szCs w:val="24"/>
              </w:rPr>
            </w:pPr>
            <w:r w:rsidRPr="00FF7D83">
              <w:rPr>
                <w:rFonts w:ascii="Times New Roman" w:hAnsi="Times New Roman" w:cs="Times New Roman"/>
                <w:sz w:val="24"/>
                <w:szCs w:val="24"/>
              </w:rPr>
              <w:t>4.2%</w:t>
            </w:r>
          </w:p>
        </w:tc>
        <w:tc>
          <w:tcPr>
            <w:tcW w:w="0" w:type="auto"/>
            <w:tcMar/>
            <w:vAlign w:val="center"/>
            <w:hideMark/>
          </w:tcPr>
          <w:p w:rsidRPr="00FF7D83" w:rsidR="00D3593C" w:rsidP="00FF7D83" w:rsidRDefault="00D3593C" w14:paraId="71F5F3C4" w14:textId="77777777">
            <w:pPr>
              <w:jc w:val="both"/>
              <w:rPr>
                <w:rFonts w:ascii="Times New Roman" w:hAnsi="Times New Roman" w:cs="Times New Roman"/>
                <w:sz w:val="24"/>
                <w:szCs w:val="24"/>
              </w:rPr>
            </w:pPr>
            <w:r w:rsidRPr="00FF7D83">
              <w:rPr>
                <w:rFonts w:ascii="Times New Roman" w:hAnsi="Times New Roman" w:cs="Times New Roman"/>
                <w:sz w:val="24"/>
                <w:szCs w:val="24"/>
              </w:rPr>
              <w:t>OEM supply</w:t>
            </w:r>
          </w:p>
        </w:tc>
      </w:tr>
      <w:tr w:rsidRPr="00FF7D83" w:rsidR="00D3593C" w:rsidTr="112F19E1" w14:paraId="4CFCE119" w14:textId="77777777">
        <w:trPr>
          <w:tblCellSpacing w:w="15" w:type="dxa"/>
        </w:trPr>
        <w:tc>
          <w:tcPr>
            <w:tcW w:w="0" w:type="auto"/>
            <w:tcMar/>
            <w:vAlign w:val="center"/>
            <w:hideMark/>
          </w:tcPr>
          <w:p w:rsidRPr="00FF7D83" w:rsidR="00D3593C" w:rsidP="00FF7D83" w:rsidRDefault="00D3593C" w14:paraId="1BED5A42" w14:textId="77777777">
            <w:pPr>
              <w:jc w:val="both"/>
              <w:rPr>
                <w:rFonts w:ascii="Times New Roman" w:hAnsi="Times New Roman" w:cs="Times New Roman"/>
                <w:sz w:val="24"/>
                <w:szCs w:val="24"/>
              </w:rPr>
            </w:pPr>
            <w:r w:rsidRPr="00FF7D83">
              <w:rPr>
                <w:rFonts w:ascii="Times New Roman" w:hAnsi="Times New Roman" w:cs="Times New Roman"/>
                <w:sz w:val="24"/>
                <w:szCs w:val="24"/>
              </w:rPr>
              <w:t>C008</w:t>
            </w:r>
          </w:p>
        </w:tc>
        <w:tc>
          <w:tcPr>
            <w:tcW w:w="0" w:type="auto"/>
            <w:tcMar/>
            <w:vAlign w:val="center"/>
            <w:hideMark/>
          </w:tcPr>
          <w:p w:rsidRPr="00FF7D83" w:rsidR="00D3593C" w:rsidP="00FF7D83" w:rsidRDefault="00D3593C" w14:paraId="7BAC6373"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w:t>
            </w:r>
          </w:p>
        </w:tc>
        <w:tc>
          <w:tcPr>
            <w:tcW w:w="0" w:type="auto"/>
            <w:tcMar/>
            <w:vAlign w:val="center"/>
            <w:hideMark/>
          </w:tcPr>
          <w:p w:rsidRPr="00FF7D83" w:rsidR="00D3593C" w:rsidP="00FF7D83" w:rsidRDefault="00D3593C" w14:paraId="1F702BF0" w14:textId="77777777">
            <w:pPr>
              <w:jc w:val="both"/>
              <w:rPr>
                <w:rFonts w:ascii="Times New Roman" w:hAnsi="Times New Roman" w:cs="Times New Roman"/>
                <w:sz w:val="24"/>
                <w:szCs w:val="24"/>
              </w:rPr>
            </w:pPr>
            <w:r w:rsidRPr="00FF7D83">
              <w:rPr>
                <w:rFonts w:ascii="Times New Roman" w:hAnsi="Times New Roman" w:cs="Times New Roman"/>
                <w:sz w:val="24"/>
                <w:szCs w:val="24"/>
              </w:rPr>
              <w:t>3.7%</w:t>
            </w:r>
          </w:p>
        </w:tc>
        <w:tc>
          <w:tcPr>
            <w:tcW w:w="0" w:type="auto"/>
            <w:tcMar/>
            <w:vAlign w:val="center"/>
            <w:hideMark/>
          </w:tcPr>
          <w:p w:rsidRPr="00FF7D83" w:rsidR="00D3593C" w:rsidP="00FF7D83" w:rsidRDefault="00D3593C" w14:paraId="2D526517" w14:textId="77777777">
            <w:pPr>
              <w:jc w:val="both"/>
              <w:rPr>
                <w:rFonts w:ascii="Times New Roman" w:hAnsi="Times New Roman" w:cs="Times New Roman"/>
                <w:sz w:val="24"/>
                <w:szCs w:val="24"/>
              </w:rPr>
            </w:pPr>
            <w:r w:rsidRPr="00FF7D83">
              <w:rPr>
                <w:rFonts w:ascii="Times New Roman" w:hAnsi="Times New Roman" w:cs="Times New Roman"/>
                <w:sz w:val="24"/>
                <w:szCs w:val="24"/>
              </w:rPr>
              <w:t>Frame agreement</w:t>
            </w:r>
          </w:p>
        </w:tc>
      </w:tr>
      <w:tr w:rsidRPr="00FF7D83" w:rsidR="00D3593C" w:rsidTr="112F19E1" w14:paraId="29B31261" w14:textId="77777777">
        <w:trPr>
          <w:tblCellSpacing w:w="15" w:type="dxa"/>
        </w:trPr>
        <w:tc>
          <w:tcPr>
            <w:tcW w:w="0" w:type="auto"/>
            <w:tcMar/>
            <w:vAlign w:val="center"/>
            <w:hideMark/>
          </w:tcPr>
          <w:p w:rsidRPr="00FF7D83" w:rsidR="00D3593C" w:rsidP="00FF7D83" w:rsidRDefault="00D3593C" w14:paraId="1C544956" w14:textId="77777777">
            <w:pPr>
              <w:jc w:val="both"/>
              <w:rPr>
                <w:rFonts w:ascii="Times New Roman" w:hAnsi="Times New Roman" w:cs="Times New Roman"/>
                <w:sz w:val="24"/>
                <w:szCs w:val="24"/>
              </w:rPr>
            </w:pPr>
            <w:r w:rsidRPr="00FF7D83">
              <w:rPr>
                <w:rFonts w:ascii="Times New Roman" w:hAnsi="Times New Roman" w:cs="Times New Roman"/>
                <w:sz w:val="24"/>
                <w:szCs w:val="24"/>
              </w:rPr>
              <w:t>C009</w:t>
            </w:r>
          </w:p>
        </w:tc>
        <w:tc>
          <w:tcPr>
            <w:tcW w:w="0" w:type="auto"/>
            <w:tcMar/>
            <w:vAlign w:val="center"/>
            <w:hideMark/>
          </w:tcPr>
          <w:p w:rsidRPr="00FF7D83" w:rsidR="00D3593C" w:rsidP="00FF7D83" w:rsidRDefault="00D3593C" w14:paraId="688E2621" w14:textId="77777777">
            <w:pPr>
              <w:jc w:val="both"/>
              <w:rPr>
                <w:rFonts w:ascii="Times New Roman" w:hAnsi="Times New Roman" w:cs="Times New Roman"/>
                <w:sz w:val="24"/>
                <w:szCs w:val="24"/>
              </w:rPr>
            </w:pPr>
            <w:r w:rsidRPr="00FF7D83">
              <w:rPr>
                <w:rFonts w:ascii="Times New Roman" w:hAnsi="Times New Roman" w:cs="Times New Roman"/>
                <w:sz w:val="24"/>
                <w:szCs w:val="24"/>
              </w:rPr>
              <w:t>Retail</w:t>
            </w:r>
          </w:p>
        </w:tc>
        <w:tc>
          <w:tcPr>
            <w:tcW w:w="0" w:type="auto"/>
            <w:tcMar/>
            <w:vAlign w:val="center"/>
            <w:hideMark/>
          </w:tcPr>
          <w:p w:rsidRPr="00FF7D83" w:rsidR="00D3593C" w:rsidP="00FF7D83" w:rsidRDefault="00D3593C" w14:paraId="3059C18A" w14:textId="77777777">
            <w:pPr>
              <w:jc w:val="both"/>
              <w:rPr>
                <w:rFonts w:ascii="Times New Roman" w:hAnsi="Times New Roman" w:cs="Times New Roman"/>
                <w:sz w:val="24"/>
                <w:szCs w:val="24"/>
              </w:rPr>
            </w:pPr>
            <w:r w:rsidRPr="00FF7D83">
              <w:rPr>
                <w:rFonts w:ascii="Times New Roman" w:hAnsi="Times New Roman" w:cs="Times New Roman"/>
                <w:sz w:val="24"/>
                <w:szCs w:val="24"/>
              </w:rPr>
              <w:t>3.4%</w:t>
            </w:r>
          </w:p>
        </w:tc>
        <w:tc>
          <w:tcPr>
            <w:tcW w:w="0" w:type="auto"/>
            <w:tcMar/>
            <w:vAlign w:val="center"/>
            <w:hideMark/>
          </w:tcPr>
          <w:p w:rsidRPr="00FF7D83" w:rsidR="00D3593C" w:rsidP="112F19E1" w:rsidRDefault="00D3593C" w14:paraId="7E62A724" w14:textId="77777777" w14:noSpellErr="1">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Chain</w:t>
            </w:r>
            <w:r w:rsidRPr="112F19E1" w:rsidR="00D3593C">
              <w:rPr>
                <w:rFonts w:ascii="Times New Roman" w:hAnsi="Times New Roman" w:cs="Times New Roman"/>
                <w:sz w:val="24"/>
                <w:szCs w:val="24"/>
                <w:lang w:val="en-US"/>
              </w:rPr>
              <w:t>store</w:t>
            </w:r>
            <w:r w:rsidRPr="112F19E1" w:rsidR="00D3593C">
              <w:rPr>
                <w:rFonts w:ascii="Times New Roman" w:hAnsi="Times New Roman" w:cs="Times New Roman"/>
                <w:sz w:val="24"/>
                <w:szCs w:val="24"/>
                <w:lang w:val="en-US"/>
              </w:rPr>
              <w:t xml:space="preserve"> coop</w:t>
            </w:r>
          </w:p>
        </w:tc>
      </w:tr>
      <w:tr w:rsidRPr="00FF7D83" w:rsidR="00D3593C" w:rsidTr="112F19E1" w14:paraId="42D71069" w14:textId="77777777">
        <w:trPr>
          <w:tblCellSpacing w:w="15" w:type="dxa"/>
        </w:trPr>
        <w:tc>
          <w:tcPr>
            <w:tcW w:w="0" w:type="auto"/>
            <w:tcMar/>
            <w:vAlign w:val="center"/>
            <w:hideMark/>
          </w:tcPr>
          <w:p w:rsidRPr="00FF7D83" w:rsidR="00D3593C" w:rsidP="00FF7D83" w:rsidRDefault="00D3593C" w14:paraId="55D4E848" w14:textId="77777777">
            <w:pPr>
              <w:jc w:val="both"/>
              <w:rPr>
                <w:rFonts w:ascii="Times New Roman" w:hAnsi="Times New Roman" w:cs="Times New Roman"/>
                <w:sz w:val="24"/>
                <w:szCs w:val="24"/>
              </w:rPr>
            </w:pPr>
            <w:r w:rsidRPr="00FF7D83">
              <w:rPr>
                <w:rFonts w:ascii="Times New Roman" w:hAnsi="Times New Roman" w:cs="Times New Roman"/>
                <w:sz w:val="24"/>
                <w:szCs w:val="24"/>
              </w:rPr>
              <w:t>C010</w:t>
            </w:r>
          </w:p>
        </w:tc>
        <w:tc>
          <w:tcPr>
            <w:tcW w:w="0" w:type="auto"/>
            <w:tcMar/>
            <w:vAlign w:val="center"/>
            <w:hideMark/>
          </w:tcPr>
          <w:p w:rsidRPr="00FF7D83" w:rsidR="00D3593C" w:rsidP="00FF7D83" w:rsidRDefault="00D3593C" w14:paraId="63DFF236" w14:textId="77777777">
            <w:pPr>
              <w:jc w:val="both"/>
              <w:rPr>
                <w:rFonts w:ascii="Times New Roman" w:hAnsi="Times New Roman" w:cs="Times New Roman"/>
                <w:sz w:val="24"/>
                <w:szCs w:val="24"/>
              </w:rPr>
            </w:pPr>
            <w:r w:rsidRPr="00FF7D83">
              <w:rPr>
                <w:rFonts w:ascii="Times New Roman" w:hAnsi="Times New Roman" w:cs="Times New Roman"/>
                <w:sz w:val="24"/>
                <w:szCs w:val="24"/>
              </w:rPr>
              <w:t>Specialty</w:t>
            </w:r>
          </w:p>
        </w:tc>
        <w:tc>
          <w:tcPr>
            <w:tcW w:w="0" w:type="auto"/>
            <w:tcMar/>
            <w:vAlign w:val="center"/>
            <w:hideMark/>
          </w:tcPr>
          <w:p w:rsidRPr="00FF7D83" w:rsidR="00D3593C" w:rsidP="00FF7D83" w:rsidRDefault="00D3593C" w14:paraId="215BFC94" w14:textId="77777777">
            <w:pPr>
              <w:jc w:val="both"/>
              <w:rPr>
                <w:rFonts w:ascii="Times New Roman" w:hAnsi="Times New Roman" w:cs="Times New Roman"/>
                <w:sz w:val="24"/>
                <w:szCs w:val="24"/>
              </w:rPr>
            </w:pPr>
            <w:r w:rsidRPr="00FF7D83">
              <w:rPr>
                <w:rFonts w:ascii="Times New Roman" w:hAnsi="Times New Roman" w:cs="Times New Roman"/>
                <w:sz w:val="24"/>
                <w:szCs w:val="24"/>
              </w:rPr>
              <w:t>3.0%</w:t>
            </w:r>
          </w:p>
        </w:tc>
        <w:tc>
          <w:tcPr>
            <w:tcW w:w="0" w:type="auto"/>
            <w:tcMar/>
            <w:vAlign w:val="center"/>
            <w:hideMark/>
          </w:tcPr>
          <w:p w:rsidRPr="00FF7D83" w:rsidR="00D3593C" w:rsidP="112F19E1" w:rsidRDefault="00D3593C" w14:paraId="60F57003" w14:textId="77777777" w14:noSpellErr="1">
            <w:pPr>
              <w:jc w:val="both"/>
              <w:rPr>
                <w:rFonts w:ascii="Times New Roman" w:hAnsi="Times New Roman" w:cs="Times New Roman"/>
                <w:sz w:val="24"/>
                <w:szCs w:val="24"/>
                <w:lang w:val="en-US"/>
              </w:rPr>
            </w:pPr>
            <w:r w:rsidRPr="112F19E1" w:rsidR="00D3593C">
              <w:rPr>
                <w:rFonts w:ascii="Times New Roman" w:hAnsi="Times New Roman" w:cs="Times New Roman"/>
                <w:sz w:val="24"/>
                <w:szCs w:val="24"/>
                <w:lang w:val="en-US"/>
              </w:rPr>
              <w:t>Project</w:t>
            </w:r>
            <w:r w:rsidRPr="112F19E1" w:rsidR="00D3593C">
              <w:rPr>
                <w:rFonts w:ascii="Times New Roman" w:hAnsi="Times New Roman" w:cs="Times New Roman"/>
                <w:sz w:val="24"/>
                <w:szCs w:val="24"/>
                <w:lang w:val="en-US"/>
              </w:rPr>
              <w:t>based</w:t>
            </w:r>
            <w:r w:rsidRPr="112F19E1" w:rsidR="00D3593C">
              <w:rPr>
                <w:rFonts w:ascii="Times New Roman" w:hAnsi="Times New Roman" w:cs="Times New Roman"/>
                <w:sz w:val="24"/>
                <w:szCs w:val="24"/>
                <w:lang w:val="en-US"/>
              </w:rPr>
              <w:t xml:space="preserve"> supply</w:t>
            </w:r>
          </w:p>
        </w:tc>
      </w:tr>
    </w:tbl>
    <w:p w:rsidRPr="00FF7D83" w:rsidR="00D3593C" w:rsidP="00FF7D83" w:rsidRDefault="00D3593C" w14:paraId="7D679337" w14:textId="01484DD6">
      <w:pPr>
        <w:pStyle w:val="NormalWeb"/>
        <w:jc w:val="both"/>
      </w:pPr>
      <w:r w:rsidRPr="00FF7D83">
        <w:rPr>
          <w:rStyle w:val="Strong"/>
        </w:rPr>
        <w:t>Insight:</w:t>
      </w:r>
      <w:r w:rsidRPr="00FF7D83">
        <w:br/>
      </w:r>
      <w:r w:rsidRPr="00FF7D83">
        <w:t>Top 10 customers represented ~52% of 2025 revenues, down from ~58% in 2024 — a positive diversification trend.</w:t>
      </w:r>
    </w:p>
    <w:p w:rsidRPr="00FF7D83" w:rsidR="00D3593C" w:rsidP="00FF7D83" w:rsidRDefault="00D3593C" w14:paraId="09879BE5" w14:textId="77777777">
      <w:pPr>
        <w:pStyle w:val="Heading1"/>
        <w:spacing w:before="480"/>
        <w:jc w:val="both"/>
        <w:rPr>
          <w:rFonts w:ascii="Times New Roman" w:hAnsi="Times New Roman" w:cs="Times New Roman"/>
          <w:b/>
          <w:bCs/>
          <w:sz w:val="24"/>
          <w:szCs w:val="24"/>
          <w:lang w:val="en-US"/>
        </w:rPr>
      </w:pPr>
      <w:r w:rsidRPr="00FF7D83">
        <w:rPr>
          <w:rFonts w:ascii="Times New Roman" w:hAnsi="Times New Roman" w:cs="Times New Roman"/>
          <w:b/>
          <w:bCs/>
          <w:sz w:val="24"/>
          <w:szCs w:val="24"/>
          <w:lang w:val="en-US"/>
        </w:rPr>
        <w:t xml:space="preserve"> </w:t>
      </w:r>
    </w:p>
    <w:p w:rsidRPr="00FF7D83" w:rsidR="00D3593C" w:rsidP="00FF7D83" w:rsidRDefault="00D3593C" w14:paraId="32745DDC" w14:textId="77777777">
      <w:pPr>
        <w:pStyle w:val="Heading1"/>
        <w:spacing w:before="480"/>
        <w:jc w:val="both"/>
        <w:rPr>
          <w:rFonts w:ascii="Times New Roman" w:hAnsi="Times New Roman" w:cs="Times New Roman"/>
          <w:b/>
          <w:bCs/>
          <w:sz w:val="24"/>
          <w:szCs w:val="24"/>
          <w:lang w:val="en-US"/>
        </w:rPr>
      </w:pPr>
    </w:p>
    <w:p w:rsidRPr="00FF7D83" w:rsidR="00D3593C" w:rsidP="00FF7D83" w:rsidRDefault="00D3593C" w14:paraId="35418735" w14:textId="77777777">
      <w:pPr>
        <w:pStyle w:val="Heading1"/>
        <w:spacing w:before="480"/>
        <w:jc w:val="both"/>
        <w:rPr>
          <w:rFonts w:ascii="Times New Roman" w:hAnsi="Times New Roman" w:cs="Times New Roman"/>
          <w:b/>
          <w:bCs/>
          <w:sz w:val="24"/>
          <w:szCs w:val="24"/>
          <w:lang w:val="en-US"/>
        </w:rPr>
      </w:pPr>
    </w:p>
    <w:p w:rsidRPr="00FF7D83" w:rsidR="69714029" w:rsidP="00FF7D83" w:rsidRDefault="00D3593C" w14:paraId="75C85FF0" w14:textId="2DECBE44">
      <w:pPr>
        <w:pStyle w:val="Heading1"/>
        <w:keepNext w:val="0"/>
        <w:keepLines w:val="0"/>
        <w:spacing w:before="480"/>
        <w:jc w:val="both"/>
        <w:rPr>
          <w:rFonts w:ascii="Times New Roman" w:hAnsi="Times New Roman" w:cs="Times New Roman"/>
          <w:b/>
          <w:bCs/>
          <w:sz w:val="24"/>
          <w:szCs w:val="24"/>
        </w:rPr>
      </w:pPr>
      <w:r w:rsidRPr="00FF7D83">
        <w:rPr>
          <w:rFonts w:ascii="Times New Roman" w:hAnsi="Times New Roman" w:cs="Times New Roman"/>
          <w:b/>
          <w:bCs/>
          <w:sz w:val="24"/>
          <w:szCs w:val="24"/>
          <w:lang w:val="en-US"/>
        </w:rPr>
        <w:cr/>
      </w:r>
    </w:p>
    <w:p w:rsidR="69714029" w:rsidP="00FF7D83" w:rsidRDefault="69714029" w14:paraId="53086111" w14:textId="4DDEA903">
      <w:pPr>
        <w:pStyle w:val="Heading1"/>
        <w:keepNext w:val="0"/>
        <w:keepLines w:val="0"/>
        <w:spacing w:before="480"/>
        <w:jc w:val="both"/>
        <w:rPr>
          <w:rFonts w:ascii="Times New Roman" w:hAnsi="Times New Roman" w:cs="Times New Roman"/>
          <w:b/>
          <w:bCs/>
          <w:sz w:val="24"/>
          <w:szCs w:val="24"/>
        </w:rPr>
      </w:pPr>
    </w:p>
    <w:p w:rsidR="00FF7D83" w:rsidP="00FF7D83" w:rsidRDefault="00FF7D83" w14:paraId="7206C09D" w14:textId="08183B41"/>
    <w:p w:rsidR="00FF7D83" w:rsidP="00FF7D83" w:rsidRDefault="00FF7D83" w14:paraId="24A5D59A" w14:textId="09003623"/>
    <w:p w:rsidR="00FF7D83" w:rsidP="00FF7D83" w:rsidRDefault="00FF7D83" w14:paraId="6829913D" w14:textId="1DB5B7AA"/>
    <w:p w:rsidR="00FF7D83" w:rsidP="00FF7D83" w:rsidRDefault="00FF7D83" w14:paraId="5F53BAD0" w14:textId="2A32B766"/>
    <w:p w:rsidR="00FF7D83" w:rsidP="00FF7D83" w:rsidRDefault="00FF7D83" w14:paraId="76B284DD" w14:textId="39A0170F"/>
    <w:p w:rsidR="00FF7D83" w:rsidP="00FF7D83" w:rsidRDefault="00FF7D83" w14:paraId="4DA16F31" w14:textId="45339559"/>
    <w:p w:rsidR="00FF7D83" w:rsidP="00FF7D83" w:rsidRDefault="00FF7D83" w14:paraId="66F55C69" w14:textId="6DE70341"/>
    <w:p w:rsidR="00FF7D83" w:rsidP="00FF7D83" w:rsidRDefault="00FF7D83" w14:paraId="5274D005" w14:textId="665D2FF3"/>
    <w:p w:rsidR="00FF7D83" w:rsidP="00FF7D83" w:rsidRDefault="00FF7D83" w14:paraId="200558D8" w14:textId="082E0899"/>
    <w:p w:rsidR="00FF7D83" w:rsidP="00FF7D83" w:rsidRDefault="00FF7D83" w14:paraId="690C9CE9" w14:textId="23EC93DA"/>
    <w:p w:rsidR="00FF7D83" w:rsidP="00FF7D83" w:rsidRDefault="00FF7D83" w14:paraId="45F0D9AD" w14:textId="43DBA6A0"/>
    <w:p w:rsidR="00FF7D83" w:rsidP="00FF7D83" w:rsidRDefault="00FF7D83" w14:paraId="5C942DBA" w14:textId="3BAB1E19"/>
    <w:p w:rsidR="00FF7D83" w:rsidP="00FF7D83" w:rsidRDefault="00FF7D83" w14:paraId="2EAE83A5" w14:textId="77FD0D41"/>
    <w:p w:rsidR="00FF7D83" w:rsidP="00FF7D83" w:rsidRDefault="00FF7D83" w14:paraId="41F27F48" w14:textId="0F09D2FD"/>
    <w:p w:rsidR="00FF7D83" w:rsidP="00FF7D83" w:rsidRDefault="00FF7D83" w14:paraId="06EFE19F" w14:textId="3BAF3C98"/>
    <w:p w:rsidR="00FF7D83" w:rsidP="00FF7D83" w:rsidRDefault="00FF7D83" w14:paraId="4CB47706" w14:textId="4246F8EC"/>
    <w:p w:rsidR="00FF7D83" w:rsidP="00FF7D83" w:rsidRDefault="00FF7D83" w14:paraId="37C8441C" w14:textId="18E9BFDD"/>
    <w:p w:rsidR="00FF7D83" w:rsidP="00FF7D83" w:rsidRDefault="00FF7D83" w14:paraId="5A724505" w14:textId="6CCEB272"/>
    <w:p w:rsidR="00FF7D83" w:rsidP="00FF7D83" w:rsidRDefault="00FF7D83" w14:paraId="74572135" w14:textId="4DA1F174"/>
    <w:p w:rsidRPr="00FF7D83" w:rsidR="00FF7D83" w:rsidP="00FF7D83" w:rsidRDefault="00FF7D83" w14:paraId="58B8CB14" w14:textId="77777777"/>
    <w:p w:rsidRPr="00FF7D83" w:rsidR="00FF7D83" w:rsidP="00FF7D83" w:rsidRDefault="00FF7D83" w14:paraId="0E7EAAF0" w14:textId="77777777">
      <w:pPr>
        <w:pStyle w:val="Heading2"/>
      </w:pPr>
      <w:r w:rsidRPr="00FF7D83">
        <w:t>BRAND &amp; SOCIAL MEDIA ANALYSIS</w:t>
      </w:r>
    </w:p>
    <w:p w:rsidRPr="00FF7D83" w:rsidR="00FF7D83" w:rsidP="00FF7D83" w:rsidRDefault="00FF7D83" w14:paraId="2C707AE7" w14:textId="77777777">
      <w:pPr>
        <w:pStyle w:val="NormalWeb"/>
        <w:jc w:val="both"/>
      </w:pPr>
      <w:r w:rsidRPr="00FF7D83">
        <w:t>Brand perception improved notably in 2025 due to sustainability</w:t>
      </w:r>
      <w:r w:rsidRPr="00FF7D83">
        <w:noBreakHyphen/>
        <w:t>themed campaigns and influencer partnerships. Total online reach increased by 22% YoY, with stronger engagement on visual</w:t>
      </w:r>
      <w:r w:rsidRPr="00FF7D83">
        <w:noBreakHyphen/>
        <w:t>heavy platforms.</w:t>
      </w:r>
    </w:p>
    <w:p w:rsidRPr="00FF7D83" w:rsidR="00FF7D83" w:rsidP="00FF7D83" w:rsidRDefault="00FF7D83" w14:paraId="7227AEDB" w14:textId="77777777">
      <w:pPr>
        <w:pStyle w:val="NormalWeb"/>
        <w:jc w:val="both"/>
      </w:pPr>
      <w:r w:rsidRPr="00FF7D83">
        <w:rPr>
          <w:rStyle w:val="Strong"/>
        </w:rPr>
        <w:t>Table 12.1 — Social Media Metrics (2024–2025)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1588"/>
        <w:gridCol w:w="1588"/>
        <w:gridCol w:w="1148"/>
        <w:gridCol w:w="2055"/>
        <w:gridCol w:w="1946"/>
      </w:tblGrid>
      <w:tr w:rsidRPr="00FF7D83" w:rsidR="00FF7D83" w:rsidTr="00FF7D83" w14:paraId="7D823333" w14:textId="77777777">
        <w:trPr>
          <w:tblHeader/>
          <w:tblCellSpacing w:w="15" w:type="dxa"/>
        </w:trPr>
        <w:tc>
          <w:tcPr>
            <w:tcW w:w="0" w:type="auto"/>
            <w:vAlign w:val="center"/>
            <w:hideMark/>
          </w:tcPr>
          <w:p w:rsidRPr="00FF7D83" w:rsidR="00FF7D83" w:rsidP="00FF7D83" w:rsidRDefault="00FF7D83" w14:paraId="776BF793"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Platform</w:t>
            </w:r>
          </w:p>
        </w:tc>
        <w:tc>
          <w:tcPr>
            <w:tcW w:w="0" w:type="auto"/>
            <w:vAlign w:val="center"/>
            <w:hideMark/>
          </w:tcPr>
          <w:p w:rsidRPr="00FF7D83" w:rsidR="00FF7D83" w:rsidP="00FF7D83" w:rsidRDefault="00FF7D83" w14:paraId="0405B186"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Followers 2024</w:t>
            </w:r>
          </w:p>
        </w:tc>
        <w:tc>
          <w:tcPr>
            <w:tcW w:w="0" w:type="auto"/>
            <w:vAlign w:val="center"/>
            <w:hideMark/>
          </w:tcPr>
          <w:p w:rsidRPr="00FF7D83" w:rsidR="00FF7D83" w:rsidP="00FF7D83" w:rsidRDefault="00FF7D83" w14:paraId="6978238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Followers 2025</w:t>
            </w:r>
          </w:p>
        </w:tc>
        <w:tc>
          <w:tcPr>
            <w:tcW w:w="0" w:type="auto"/>
            <w:vAlign w:val="center"/>
            <w:hideMark/>
          </w:tcPr>
          <w:p w:rsidRPr="00FF7D83" w:rsidR="00FF7D83" w:rsidP="00FF7D83" w:rsidRDefault="00FF7D83" w14:paraId="40F8585F"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Growth %</w:t>
            </w:r>
          </w:p>
        </w:tc>
        <w:tc>
          <w:tcPr>
            <w:tcW w:w="0" w:type="auto"/>
            <w:vAlign w:val="center"/>
            <w:hideMark/>
          </w:tcPr>
          <w:p w:rsidRPr="00FF7D83" w:rsidR="00FF7D83" w:rsidP="00FF7D83" w:rsidRDefault="00FF7D83" w14:paraId="12631C4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Engagement Rate 2025</w:t>
            </w:r>
          </w:p>
        </w:tc>
        <w:tc>
          <w:tcPr>
            <w:tcW w:w="0" w:type="auto"/>
            <w:vAlign w:val="center"/>
            <w:hideMark/>
          </w:tcPr>
          <w:p w:rsidRPr="00FF7D83" w:rsidR="00FF7D83" w:rsidP="00FF7D83" w:rsidRDefault="00FF7D83" w14:paraId="7F410C4F"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Impressions (million)</w:t>
            </w:r>
          </w:p>
        </w:tc>
      </w:tr>
      <w:tr w:rsidRPr="00FF7D83" w:rsidR="00FF7D83" w:rsidTr="00FF7D83" w14:paraId="358D5A1C" w14:textId="77777777">
        <w:trPr>
          <w:tblCellSpacing w:w="15" w:type="dxa"/>
        </w:trPr>
        <w:tc>
          <w:tcPr>
            <w:tcW w:w="0" w:type="auto"/>
            <w:vAlign w:val="center"/>
            <w:hideMark/>
          </w:tcPr>
          <w:p w:rsidRPr="00FF7D83" w:rsidR="00FF7D83" w:rsidP="00FF7D83" w:rsidRDefault="00FF7D83" w14:paraId="06F31927" w14:textId="77777777">
            <w:pPr>
              <w:jc w:val="both"/>
              <w:rPr>
                <w:rFonts w:ascii="Times New Roman" w:hAnsi="Times New Roman" w:cs="Times New Roman"/>
                <w:sz w:val="24"/>
                <w:szCs w:val="24"/>
              </w:rPr>
            </w:pPr>
            <w:r w:rsidRPr="00FF7D83">
              <w:rPr>
                <w:rFonts w:ascii="Times New Roman" w:hAnsi="Times New Roman" w:cs="Times New Roman"/>
                <w:sz w:val="24"/>
                <w:szCs w:val="24"/>
              </w:rPr>
              <w:t>LinkedIn</w:t>
            </w:r>
          </w:p>
        </w:tc>
        <w:tc>
          <w:tcPr>
            <w:tcW w:w="0" w:type="auto"/>
            <w:vAlign w:val="center"/>
            <w:hideMark/>
          </w:tcPr>
          <w:p w:rsidRPr="00FF7D83" w:rsidR="00FF7D83" w:rsidP="00FF7D83" w:rsidRDefault="00FF7D83" w14:paraId="371896C1" w14:textId="77777777">
            <w:pPr>
              <w:jc w:val="both"/>
              <w:rPr>
                <w:rFonts w:ascii="Times New Roman" w:hAnsi="Times New Roman" w:cs="Times New Roman"/>
                <w:sz w:val="24"/>
                <w:szCs w:val="24"/>
              </w:rPr>
            </w:pPr>
            <w:r w:rsidRPr="00FF7D83">
              <w:rPr>
                <w:rFonts w:ascii="Times New Roman" w:hAnsi="Times New Roman" w:cs="Times New Roman"/>
                <w:sz w:val="24"/>
                <w:szCs w:val="24"/>
              </w:rPr>
              <w:t>12,000</w:t>
            </w:r>
          </w:p>
        </w:tc>
        <w:tc>
          <w:tcPr>
            <w:tcW w:w="0" w:type="auto"/>
            <w:vAlign w:val="center"/>
            <w:hideMark/>
          </w:tcPr>
          <w:p w:rsidRPr="00FF7D83" w:rsidR="00FF7D83" w:rsidP="00FF7D83" w:rsidRDefault="00FF7D83" w14:paraId="455C3CAF" w14:textId="77777777">
            <w:pPr>
              <w:jc w:val="both"/>
              <w:rPr>
                <w:rFonts w:ascii="Times New Roman" w:hAnsi="Times New Roman" w:cs="Times New Roman"/>
                <w:sz w:val="24"/>
                <w:szCs w:val="24"/>
              </w:rPr>
            </w:pPr>
            <w:r w:rsidRPr="00FF7D83">
              <w:rPr>
                <w:rFonts w:ascii="Times New Roman" w:hAnsi="Times New Roman" w:cs="Times New Roman"/>
                <w:sz w:val="24"/>
                <w:szCs w:val="24"/>
              </w:rPr>
              <w:t>14,400</w:t>
            </w:r>
          </w:p>
        </w:tc>
        <w:tc>
          <w:tcPr>
            <w:tcW w:w="0" w:type="auto"/>
            <w:vAlign w:val="center"/>
            <w:hideMark/>
          </w:tcPr>
          <w:p w:rsidRPr="00FF7D83" w:rsidR="00FF7D83" w:rsidP="00FF7D83" w:rsidRDefault="00FF7D83" w14:paraId="7E90E5DB"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c>
          <w:tcPr>
            <w:tcW w:w="0" w:type="auto"/>
            <w:vAlign w:val="center"/>
            <w:hideMark/>
          </w:tcPr>
          <w:p w:rsidRPr="00FF7D83" w:rsidR="00FF7D83" w:rsidP="00FF7D83" w:rsidRDefault="00FF7D83" w14:paraId="17CEEC0F" w14:textId="77777777">
            <w:pPr>
              <w:jc w:val="both"/>
              <w:rPr>
                <w:rFonts w:ascii="Times New Roman" w:hAnsi="Times New Roman" w:cs="Times New Roman"/>
                <w:sz w:val="24"/>
                <w:szCs w:val="24"/>
              </w:rPr>
            </w:pPr>
            <w:r w:rsidRPr="00FF7D83">
              <w:rPr>
                <w:rFonts w:ascii="Times New Roman" w:hAnsi="Times New Roman" w:cs="Times New Roman"/>
                <w:sz w:val="24"/>
                <w:szCs w:val="24"/>
              </w:rPr>
              <w:t>8.0%</w:t>
            </w:r>
          </w:p>
        </w:tc>
        <w:tc>
          <w:tcPr>
            <w:tcW w:w="0" w:type="auto"/>
            <w:vAlign w:val="center"/>
            <w:hideMark/>
          </w:tcPr>
          <w:p w:rsidRPr="00FF7D83" w:rsidR="00FF7D83" w:rsidP="00FF7D83" w:rsidRDefault="00FF7D83" w14:paraId="7842CBB2" w14:textId="77777777">
            <w:pPr>
              <w:jc w:val="both"/>
              <w:rPr>
                <w:rFonts w:ascii="Times New Roman" w:hAnsi="Times New Roman" w:cs="Times New Roman"/>
                <w:sz w:val="24"/>
                <w:szCs w:val="24"/>
              </w:rPr>
            </w:pPr>
            <w:r w:rsidRPr="00FF7D83">
              <w:rPr>
                <w:rFonts w:ascii="Times New Roman" w:hAnsi="Times New Roman" w:cs="Times New Roman"/>
                <w:sz w:val="24"/>
                <w:szCs w:val="24"/>
              </w:rPr>
              <w:t>1.2 m</w:t>
            </w:r>
          </w:p>
        </w:tc>
      </w:tr>
      <w:tr w:rsidRPr="00FF7D83" w:rsidR="00FF7D83" w:rsidTr="00FF7D83" w14:paraId="5879F227" w14:textId="77777777">
        <w:trPr>
          <w:tblCellSpacing w:w="15" w:type="dxa"/>
        </w:trPr>
        <w:tc>
          <w:tcPr>
            <w:tcW w:w="0" w:type="auto"/>
            <w:vAlign w:val="center"/>
            <w:hideMark/>
          </w:tcPr>
          <w:p w:rsidRPr="00FF7D83" w:rsidR="00FF7D83" w:rsidP="00FF7D83" w:rsidRDefault="00FF7D83" w14:paraId="0AC6B420" w14:textId="77777777">
            <w:pPr>
              <w:jc w:val="both"/>
              <w:rPr>
                <w:rFonts w:ascii="Times New Roman" w:hAnsi="Times New Roman" w:cs="Times New Roman"/>
                <w:sz w:val="24"/>
                <w:szCs w:val="24"/>
              </w:rPr>
            </w:pPr>
            <w:r w:rsidRPr="00FF7D83">
              <w:rPr>
                <w:rFonts w:ascii="Times New Roman" w:hAnsi="Times New Roman" w:cs="Times New Roman"/>
                <w:sz w:val="24"/>
                <w:szCs w:val="24"/>
              </w:rPr>
              <w:t>Instagram</w:t>
            </w:r>
          </w:p>
        </w:tc>
        <w:tc>
          <w:tcPr>
            <w:tcW w:w="0" w:type="auto"/>
            <w:vAlign w:val="center"/>
            <w:hideMark/>
          </w:tcPr>
          <w:p w:rsidRPr="00FF7D83" w:rsidR="00FF7D83" w:rsidP="00FF7D83" w:rsidRDefault="00FF7D83" w14:paraId="03F8DBD6" w14:textId="77777777">
            <w:pPr>
              <w:jc w:val="both"/>
              <w:rPr>
                <w:rFonts w:ascii="Times New Roman" w:hAnsi="Times New Roman" w:cs="Times New Roman"/>
                <w:sz w:val="24"/>
                <w:szCs w:val="24"/>
              </w:rPr>
            </w:pPr>
            <w:r w:rsidRPr="00FF7D83">
              <w:rPr>
                <w:rFonts w:ascii="Times New Roman" w:hAnsi="Times New Roman" w:cs="Times New Roman"/>
                <w:sz w:val="24"/>
                <w:szCs w:val="24"/>
              </w:rPr>
              <w:t>45,000</w:t>
            </w:r>
          </w:p>
        </w:tc>
        <w:tc>
          <w:tcPr>
            <w:tcW w:w="0" w:type="auto"/>
            <w:vAlign w:val="center"/>
            <w:hideMark/>
          </w:tcPr>
          <w:p w:rsidRPr="00FF7D83" w:rsidR="00FF7D83" w:rsidP="00FF7D83" w:rsidRDefault="00FF7D83" w14:paraId="7D165AA9" w14:textId="77777777">
            <w:pPr>
              <w:jc w:val="both"/>
              <w:rPr>
                <w:rFonts w:ascii="Times New Roman" w:hAnsi="Times New Roman" w:cs="Times New Roman"/>
                <w:sz w:val="24"/>
                <w:szCs w:val="24"/>
              </w:rPr>
            </w:pPr>
            <w:r w:rsidRPr="00FF7D83">
              <w:rPr>
                <w:rFonts w:ascii="Times New Roman" w:hAnsi="Times New Roman" w:cs="Times New Roman"/>
                <w:sz w:val="24"/>
                <w:szCs w:val="24"/>
              </w:rPr>
              <w:t>55,000</w:t>
            </w:r>
          </w:p>
        </w:tc>
        <w:tc>
          <w:tcPr>
            <w:tcW w:w="0" w:type="auto"/>
            <w:vAlign w:val="center"/>
            <w:hideMark/>
          </w:tcPr>
          <w:p w:rsidRPr="00FF7D83" w:rsidR="00FF7D83" w:rsidP="00FF7D83" w:rsidRDefault="00FF7D83" w14:paraId="5DA0EEE4" w14:textId="77777777">
            <w:pPr>
              <w:jc w:val="both"/>
              <w:rPr>
                <w:rFonts w:ascii="Times New Roman" w:hAnsi="Times New Roman" w:cs="Times New Roman"/>
                <w:sz w:val="24"/>
                <w:szCs w:val="24"/>
              </w:rPr>
            </w:pPr>
            <w:r w:rsidRPr="00FF7D83">
              <w:rPr>
                <w:rFonts w:ascii="Times New Roman" w:hAnsi="Times New Roman" w:cs="Times New Roman"/>
                <w:sz w:val="24"/>
                <w:szCs w:val="24"/>
              </w:rPr>
              <w:t>+22%</w:t>
            </w:r>
          </w:p>
        </w:tc>
        <w:tc>
          <w:tcPr>
            <w:tcW w:w="0" w:type="auto"/>
            <w:vAlign w:val="center"/>
            <w:hideMark/>
          </w:tcPr>
          <w:p w:rsidRPr="00FF7D83" w:rsidR="00FF7D83" w:rsidP="00FF7D83" w:rsidRDefault="00FF7D83" w14:paraId="01F99772" w14:textId="77777777">
            <w:pPr>
              <w:jc w:val="both"/>
              <w:rPr>
                <w:rFonts w:ascii="Times New Roman" w:hAnsi="Times New Roman" w:cs="Times New Roman"/>
                <w:sz w:val="24"/>
                <w:szCs w:val="24"/>
              </w:rPr>
            </w:pPr>
            <w:r w:rsidRPr="00FF7D83">
              <w:rPr>
                <w:rFonts w:ascii="Times New Roman" w:hAnsi="Times New Roman" w:cs="Times New Roman"/>
                <w:sz w:val="24"/>
                <w:szCs w:val="24"/>
              </w:rPr>
              <w:t>15.0%</w:t>
            </w:r>
          </w:p>
        </w:tc>
        <w:tc>
          <w:tcPr>
            <w:tcW w:w="0" w:type="auto"/>
            <w:vAlign w:val="center"/>
            <w:hideMark/>
          </w:tcPr>
          <w:p w:rsidRPr="00FF7D83" w:rsidR="00FF7D83" w:rsidP="00FF7D83" w:rsidRDefault="00FF7D83" w14:paraId="5F339221" w14:textId="77777777">
            <w:pPr>
              <w:jc w:val="both"/>
              <w:rPr>
                <w:rFonts w:ascii="Times New Roman" w:hAnsi="Times New Roman" w:cs="Times New Roman"/>
                <w:sz w:val="24"/>
                <w:szCs w:val="24"/>
              </w:rPr>
            </w:pPr>
            <w:r w:rsidRPr="00FF7D83">
              <w:rPr>
                <w:rFonts w:ascii="Times New Roman" w:hAnsi="Times New Roman" w:cs="Times New Roman"/>
                <w:sz w:val="24"/>
                <w:szCs w:val="24"/>
              </w:rPr>
              <w:t>3.5 m</w:t>
            </w:r>
          </w:p>
        </w:tc>
      </w:tr>
      <w:tr w:rsidRPr="00FF7D83" w:rsidR="00FF7D83" w:rsidTr="00FF7D83" w14:paraId="01F2E827" w14:textId="77777777">
        <w:trPr>
          <w:tblCellSpacing w:w="15" w:type="dxa"/>
        </w:trPr>
        <w:tc>
          <w:tcPr>
            <w:tcW w:w="0" w:type="auto"/>
            <w:vAlign w:val="center"/>
            <w:hideMark/>
          </w:tcPr>
          <w:p w:rsidRPr="00FF7D83" w:rsidR="00FF7D83" w:rsidP="00FF7D83" w:rsidRDefault="00FF7D83" w14:paraId="594B9DCE" w14:textId="77777777">
            <w:pPr>
              <w:jc w:val="both"/>
              <w:rPr>
                <w:rFonts w:ascii="Times New Roman" w:hAnsi="Times New Roman" w:cs="Times New Roman"/>
                <w:sz w:val="24"/>
                <w:szCs w:val="24"/>
              </w:rPr>
            </w:pPr>
            <w:r w:rsidRPr="00FF7D83">
              <w:rPr>
                <w:rFonts w:ascii="Times New Roman" w:hAnsi="Times New Roman" w:cs="Times New Roman"/>
                <w:sz w:val="24"/>
                <w:szCs w:val="24"/>
              </w:rPr>
              <w:t>Facebook</w:t>
            </w:r>
          </w:p>
        </w:tc>
        <w:tc>
          <w:tcPr>
            <w:tcW w:w="0" w:type="auto"/>
            <w:vAlign w:val="center"/>
            <w:hideMark/>
          </w:tcPr>
          <w:p w:rsidRPr="00FF7D83" w:rsidR="00FF7D83" w:rsidP="00FF7D83" w:rsidRDefault="00FF7D83" w14:paraId="44F1C74B" w14:textId="77777777">
            <w:pPr>
              <w:jc w:val="both"/>
              <w:rPr>
                <w:rFonts w:ascii="Times New Roman" w:hAnsi="Times New Roman" w:cs="Times New Roman"/>
                <w:sz w:val="24"/>
                <w:szCs w:val="24"/>
              </w:rPr>
            </w:pPr>
            <w:r w:rsidRPr="00FF7D83">
              <w:rPr>
                <w:rFonts w:ascii="Times New Roman" w:hAnsi="Times New Roman" w:cs="Times New Roman"/>
                <w:sz w:val="24"/>
                <w:szCs w:val="24"/>
              </w:rPr>
              <w:t>30,000</w:t>
            </w:r>
          </w:p>
        </w:tc>
        <w:tc>
          <w:tcPr>
            <w:tcW w:w="0" w:type="auto"/>
            <w:vAlign w:val="center"/>
            <w:hideMark/>
          </w:tcPr>
          <w:p w:rsidRPr="00FF7D83" w:rsidR="00FF7D83" w:rsidP="00FF7D83" w:rsidRDefault="00FF7D83" w14:paraId="0A7771D3" w14:textId="77777777">
            <w:pPr>
              <w:jc w:val="both"/>
              <w:rPr>
                <w:rFonts w:ascii="Times New Roman" w:hAnsi="Times New Roman" w:cs="Times New Roman"/>
                <w:sz w:val="24"/>
                <w:szCs w:val="24"/>
              </w:rPr>
            </w:pPr>
            <w:r w:rsidRPr="00FF7D83">
              <w:rPr>
                <w:rFonts w:ascii="Times New Roman" w:hAnsi="Times New Roman" w:cs="Times New Roman"/>
                <w:sz w:val="24"/>
                <w:szCs w:val="24"/>
              </w:rPr>
              <w:t>35,000</w:t>
            </w:r>
          </w:p>
        </w:tc>
        <w:tc>
          <w:tcPr>
            <w:tcW w:w="0" w:type="auto"/>
            <w:vAlign w:val="center"/>
            <w:hideMark/>
          </w:tcPr>
          <w:p w:rsidRPr="00FF7D83" w:rsidR="00FF7D83" w:rsidP="00FF7D83" w:rsidRDefault="00FF7D83" w14:paraId="23565C82" w14:textId="77777777">
            <w:pPr>
              <w:jc w:val="both"/>
              <w:rPr>
                <w:rFonts w:ascii="Times New Roman" w:hAnsi="Times New Roman" w:cs="Times New Roman"/>
                <w:sz w:val="24"/>
                <w:szCs w:val="24"/>
              </w:rPr>
            </w:pPr>
            <w:r w:rsidRPr="00FF7D83">
              <w:rPr>
                <w:rFonts w:ascii="Times New Roman" w:hAnsi="Times New Roman" w:cs="Times New Roman"/>
                <w:sz w:val="24"/>
                <w:szCs w:val="24"/>
              </w:rPr>
              <w:t>+17%</w:t>
            </w:r>
          </w:p>
        </w:tc>
        <w:tc>
          <w:tcPr>
            <w:tcW w:w="0" w:type="auto"/>
            <w:vAlign w:val="center"/>
            <w:hideMark/>
          </w:tcPr>
          <w:p w:rsidRPr="00FF7D83" w:rsidR="00FF7D83" w:rsidP="00FF7D83" w:rsidRDefault="00FF7D83" w14:paraId="4327AB30" w14:textId="77777777">
            <w:pPr>
              <w:jc w:val="both"/>
              <w:rPr>
                <w:rFonts w:ascii="Times New Roman" w:hAnsi="Times New Roman" w:cs="Times New Roman"/>
                <w:sz w:val="24"/>
                <w:szCs w:val="24"/>
              </w:rPr>
            </w:pPr>
            <w:r w:rsidRPr="00FF7D83">
              <w:rPr>
                <w:rFonts w:ascii="Times New Roman" w:hAnsi="Times New Roman" w:cs="Times New Roman"/>
                <w:sz w:val="24"/>
                <w:szCs w:val="24"/>
              </w:rPr>
              <w:t>6.0%</w:t>
            </w:r>
          </w:p>
        </w:tc>
        <w:tc>
          <w:tcPr>
            <w:tcW w:w="0" w:type="auto"/>
            <w:vAlign w:val="center"/>
            <w:hideMark/>
          </w:tcPr>
          <w:p w:rsidRPr="00FF7D83" w:rsidR="00FF7D83" w:rsidP="00FF7D83" w:rsidRDefault="00FF7D83" w14:paraId="63DF209C" w14:textId="77777777">
            <w:pPr>
              <w:jc w:val="both"/>
              <w:rPr>
                <w:rFonts w:ascii="Times New Roman" w:hAnsi="Times New Roman" w:cs="Times New Roman"/>
                <w:sz w:val="24"/>
                <w:szCs w:val="24"/>
              </w:rPr>
            </w:pPr>
            <w:r w:rsidRPr="00FF7D83">
              <w:rPr>
                <w:rFonts w:ascii="Times New Roman" w:hAnsi="Times New Roman" w:cs="Times New Roman"/>
                <w:sz w:val="24"/>
                <w:szCs w:val="24"/>
              </w:rPr>
              <w:t>2.0 m</w:t>
            </w:r>
          </w:p>
        </w:tc>
      </w:tr>
      <w:tr w:rsidRPr="00FF7D83" w:rsidR="00FF7D83" w:rsidTr="00FF7D83" w14:paraId="00D1C8F1" w14:textId="77777777">
        <w:trPr>
          <w:tblCellSpacing w:w="15" w:type="dxa"/>
        </w:trPr>
        <w:tc>
          <w:tcPr>
            <w:tcW w:w="0" w:type="auto"/>
            <w:vAlign w:val="center"/>
            <w:hideMark/>
          </w:tcPr>
          <w:p w:rsidRPr="00FF7D83" w:rsidR="00FF7D83" w:rsidP="00FF7D83" w:rsidRDefault="00FF7D83" w14:paraId="5EC0CDB9" w14:textId="77777777">
            <w:pPr>
              <w:jc w:val="both"/>
              <w:rPr>
                <w:rFonts w:ascii="Times New Roman" w:hAnsi="Times New Roman" w:cs="Times New Roman"/>
                <w:sz w:val="24"/>
                <w:szCs w:val="24"/>
              </w:rPr>
            </w:pPr>
            <w:proofErr w:type="spellStart"/>
            <w:r w:rsidRPr="00FF7D83">
              <w:rPr>
                <w:rFonts w:ascii="Times New Roman" w:hAnsi="Times New Roman" w:cs="Times New Roman"/>
                <w:sz w:val="24"/>
                <w:szCs w:val="24"/>
              </w:rPr>
              <w:t>TikTok</w:t>
            </w:r>
            <w:proofErr w:type="spellEnd"/>
          </w:p>
        </w:tc>
        <w:tc>
          <w:tcPr>
            <w:tcW w:w="0" w:type="auto"/>
            <w:vAlign w:val="center"/>
            <w:hideMark/>
          </w:tcPr>
          <w:p w:rsidRPr="00FF7D83" w:rsidR="00FF7D83" w:rsidP="00FF7D83" w:rsidRDefault="00FF7D83" w14:paraId="25A11CD6" w14:textId="77777777">
            <w:pPr>
              <w:jc w:val="both"/>
              <w:rPr>
                <w:rFonts w:ascii="Times New Roman" w:hAnsi="Times New Roman" w:cs="Times New Roman"/>
                <w:sz w:val="24"/>
                <w:szCs w:val="24"/>
              </w:rPr>
            </w:pPr>
            <w:r w:rsidRPr="00FF7D83">
              <w:rPr>
                <w:rFonts w:ascii="Times New Roman" w:hAnsi="Times New Roman" w:cs="Times New Roman"/>
                <w:sz w:val="24"/>
                <w:szCs w:val="24"/>
              </w:rPr>
              <w:t>10,000</w:t>
            </w:r>
          </w:p>
        </w:tc>
        <w:tc>
          <w:tcPr>
            <w:tcW w:w="0" w:type="auto"/>
            <w:vAlign w:val="center"/>
            <w:hideMark/>
          </w:tcPr>
          <w:p w:rsidRPr="00FF7D83" w:rsidR="00FF7D83" w:rsidP="00FF7D83" w:rsidRDefault="00FF7D83" w14:paraId="30DBF411" w14:textId="77777777">
            <w:pPr>
              <w:jc w:val="both"/>
              <w:rPr>
                <w:rFonts w:ascii="Times New Roman" w:hAnsi="Times New Roman" w:cs="Times New Roman"/>
                <w:sz w:val="24"/>
                <w:szCs w:val="24"/>
              </w:rPr>
            </w:pPr>
            <w:r w:rsidRPr="00FF7D83">
              <w:rPr>
                <w:rFonts w:ascii="Times New Roman" w:hAnsi="Times New Roman" w:cs="Times New Roman"/>
                <w:sz w:val="24"/>
                <w:szCs w:val="24"/>
              </w:rPr>
              <w:t>14,000</w:t>
            </w:r>
          </w:p>
        </w:tc>
        <w:tc>
          <w:tcPr>
            <w:tcW w:w="0" w:type="auto"/>
            <w:vAlign w:val="center"/>
            <w:hideMark/>
          </w:tcPr>
          <w:p w:rsidRPr="00FF7D83" w:rsidR="00FF7D83" w:rsidP="00FF7D83" w:rsidRDefault="00FF7D83" w14:paraId="012EFE1B" w14:textId="77777777">
            <w:pPr>
              <w:jc w:val="both"/>
              <w:rPr>
                <w:rFonts w:ascii="Times New Roman" w:hAnsi="Times New Roman" w:cs="Times New Roman"/>
                <w:sz w:val="24"/>
                <w:szCs w:val="24"/>
              </w:rPr>
            </w:pPr>
            <w:r w:rsidRPr="00FF7D83">
              <w:rPr>
                <w:rFonts w:ascii="Times New Roman" w:hAnsi="Times New Roman" w:cs="Times New Roman"/>
                <w:sz w:val="24"/>
                <w:szCs w:val="24"/>
              </w:rPr>
              <w:t>+40%</w:t>
            </w:r>
          </w:p>
        </w:tc>
        <w:tc>
          <w:tcPr>
            <w:tcW w:w="0" w:type="auto"/>
            <w:vAlign w:val="center"/>
            <w:hideMark/>
          </w:tcPr>
          <w:p w:rsidRPr="00FF7D83" w:rsidR="00FF7D83" w:rsidP="00FF7D83" w:rsidRDefault="00FF7D83" w14:paraId="02D701B1" w14:textId="77777777">
            <w:pPr>
              <w:jc w:val="both"/>
              <w:rPr>
                <w:rFonts w:ascii="Times New Roman" w:hAnsi="Times New Roman" w:cs="Times New Roman"/>
                <w:sz w:val="24"/>
                <w:szCs w:val="24"/>
              </w:rPr>
            </w:pPr>
            <w:r w:rsidRPr="00FF7D83">
              <w:rPr>
                <w:rFonts w:ascii="Times New Roman" w:hAnsi="Times New Roman" w:cs="Times New Roman"/>
                <w:sz w:val="24"/>
                <w:szCs w:val="24"/>
              </w:rPr>
              <w:t>18.0%</w:t>
            </w:r>
          </w:p>
        </w:tc>
        <w:tc>
          <w:tcPr>
            <w:tcW w:w="0" w:type="auto"/>
            <w:vAlign w:val="center"/>
            <w:hideMark/>
          </w:tcPr>
          <w:p w:rsidRPr="00FF7D83" w:rsidR="00FF7D83" w:rsidP="00FF7D83" w:rsidRDefault="00FF7D83" w14:paraId="0D689967" w14:textId="77777777">
            <w:pPr>
              <w:jc w:val="both"/>
              <w:rPr>
                <w:rFonts w:ascii="Times New Roman" w:hAnsi="Times New Roman" w:cs="Times New Roman"/>
                <w:sz w:val="24"/>
                <w:szCs w:val="24"/>
              </w:rPr>
            </w:pPr>
            <w:r w:rsidRPr="00FF7D83">
              <w:rPr>
                <w:rFonts w:ascii="Times New Roman" w:hAnsi="Times New Roman" w:cs="Times New Roman"/>
                <w:sz w:val="24"/>
                <w:szCs w:val="24"/>
              </w:rPr>
              <w:t>1.5 m</w:t>
            </w:r>
          </w:p>
        </w:tc>
      </w:tr>
      <w:tr w:rsidRPr="00FF7D83" w:rsidR="00FF7D83" w:rsidTr="00FF7D83" w14:paraId="04A737D0" w14:textId="77777777">
        <w:trPr>
          <w:tblCellSpacing w:w="15" w:type="dxa"/>
        </w:trPr>
        <w:tc>
          <w:tcPr>
            <w:tcW w:w="0" w:type="auto"/>
            <w:vAlign w:val="center"/>
            <w:hideMark/>
          </w:tcPr>
          <w:p w:rsidRPr="00FF7D83" w:rsidR="00FF7D83" w:rsidP="00FF7D83" w:rsidRDefault="00FF7D83" w14:paraId="0B167971" w14:textId="77777777">
            <w:pPr>
              <w:jc w:val="both"/>
              <w:rPr>
                <w:rFonts w:ascii="Times New Roman" w:hAnsi="Times New Roman" w:cs="Times New Roman"/>
                <w:sz w:val="24"/>
                <w:szCs w:val="24"/>
              </w:rPr>
            </w:pPr>
            <w:r w:rsidRPr="00FF7D83">
              <w:rPr>
                <w:rFonts w:ascii="Times New Roman" w:hAnsi="Times New Roman" w:cs="Times New Roman"/>
                <w:sz w:val="24"/>
                <w:szCs w:val="24"/>
              </w:rPr>
              <w:t>YouTube</w:t>
            </w:r>
          </w:p>
        </w:tc>
        <w:tc>
          <w:tcPr>
            <w:tcW w:w="0" w:type="auto"/>
            <w:vAlign w:val="center"/>
            <w:hideMark/>
          </w:tcPr>
          <w:p w:rsidRPr="00FF7D83" w:rsidR="00FF7D83" w:rsidP="00FF7D83" w:rsidRDefault="00FF7D83" w14:paraId="783DA280" w14:textId="77777777">
            <w:pPr>
              <w:jc w:val="both"/>
              <w:rPr>
                <w:rFonts w:ascii="Times New Roman" w:hAnsi="Times New Roman" w:cs="Times New Roman"/>
                <w:sz w:val="24"/>
                <w:szCs w:val="24"/>
              </w:rPr>
            </w:pPr>
            <w:r w:rsidRPr="00FF7D83">
              <w:rPr>
                <w:rFonts w:ascii="Times New Roman" w:hAnsi="Times New Roman" w:cs="Times New Roman"/>
                <w:sz w:val="24"/>
                <w:szCs w:val="24"/>
              </w:rPr>
              <w:t>8,000</w:t>
            </w:r>
          </w:p>
        </w:tc>
        <w:tc>
          <w:tcPr>
            <w:tcW w:w="0" w:type="auto"/>
            <w:vAlign w:val="center"/>
            <w:hideMark/>
          </w:tcPr>
          <w:p w:rsidRPr="00FF7D83" w:rsidR="00FF7D83" w:rsidP="00FF7D83" w:rsidRDefault="00FF7D83" w14:paraId="6F901044" w14:textId="77777777">
            <w:pPr>
              <w:jc w:val="both"/>
              <w:rPr>
                <w:rFonts w:ascii="Times New Roman" w:hAnsi="Times New Roman" w:cs="Times New Roman"/>
                <w:sz w:val="24"/>
                <w:szCs w:val="24"/>
              </w:rPr>
            </w:pPr>
            <w:r w:rsidRPr="00FF7D83">
              <w:rPr>
                <w:rFonts w:ascii="Times New Roman" w:hAnsi="Times New Roman" w:cs="Times New Roman"/>
                <w:sz w:val="24"/>
                <w:szCs w:val="24"/>
              </w:rPr>
              <w:t>9,600</w:t>
            </w:r>
          </w:p>
        </w:tc>
        <w:tc>
          <w:tcPr>
            <w:tcW w:w="0" w:type="auto"/>
            <w:vAlign w:val="center"/>
            <w:hideMark/>
          </w:tcPr>
          <w:p w:rsidRPr="00FF7D83" w:rsidR="00FF7D83" w:rsidP="00FF7D83" w:rsidRDefault="00FF7D83" w14:paraId="04CD0601"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c>
          <w:tcPr>
            <w:tcW w:w="0" w:type="auto"/>
            <w:vAlign w:val="center"/>
            <w:hideMark/>
          </w:tcPr>
          <w:p w:rsidRPr="00FF7D83" w:rsidR="00FF7D83" w:rsidP="00FF7D83" w:rsidRDefault="00FF7D83" w14:paraId="486C0D3C" w14:textId="77777777">
            <w:pPr>
              <w:jc w:val="both"/>
              <w:rPr>
                <w:rFonts w:ascii="Times New Roman" w:hAnsi="Times New Roman" w:cs="Times New Roman"/>
                <w:sz w:val="24"/>
                <w:szCs w:val="24"/>
              </w:rPr>
            </w:pPr>
            <w:r w:rsidRPr="00FF7D83">
              <w:rPr>
                <w:rFonts w:ascii="Times New Roman" w:hAnsi="Times New Roman" w:cs="Times New Roman"/>
                <w:sz w:val="24"/>
                <w:szCs w:val="24"/>
              </w:rPr>
              <w:t>10.0%</w:t>
            </w:r>
          </w:p>
        </w:tc>
        <w:tc>
          <w:tcPr>
            <w:tcW w:w="0" w:type="auto"/>
            <w:vAlign w:val="center"/>
            <w:hideMark/>
          </w:tcPr>
          <w:p w:rsidRPr="00FF7D83" w:rsidR="00FF7D83" w:rsidP="00FF7D83" w:rsidRDefault="00FF7D83" w14:paraId="74448B77" w14:textId="77777777">
            <w:pPr>
              <w:jc w:val="both"/>
              <w:rPr>
                <w:rFonts w:ascii="Times New Roman" w:hAnsi="Times New Roman" w:cs="Times New Roman"/>
                <w:sz w:val="24"/>
                <w:szCs w:val="24"/>
              </w:rPr>
            </w:pPr>
            <w:r w:rsidRPr="00FF7D83">
              <w:rPr>
                <w:rFonts w:ascii="Times New Roman" w:hAnsi="Times New Roman" w:cs="Times New Roman"/>
                <w:sz w:val="24"/>
                <w:szCs w:val="24"/>
              </w:rPr>
              <w:t>0.9 m</w:t>
            </w:r>
          </w:p>
        </w:tc>
      </w:tr>
    </w:tbl>
    <w:p w:rsidRPr="00FF7D83" w:rsidR="00FF7D83" w:rsidP="00FF7D83" w:rsidRDefault="00FF7D83" w14:paraId="1E14E97A" w14:textId="77777777">
      <w:pPr>
        <w:pStyle w:val="NormalWeb"/>
        <w:jc w:val="both"/>
      </w:pPr>
      <w:r w:rsidRPr="00FF7D83">
        <w:rPr>
          <w:rStyle w:val="Strong"/>
        </w:rPr>
        <w:t>Top</w:t>
      </w:r>
      <w:r w:rsidRPr="00FF7D83">
        <w:rPr>
          <w:rStyle w:val="Strong"/>
        </w:rPr>
        <w:noBreakHyphen/>
        <w:t>performing campaigns:</w:t>
      </w:r>
    </w:p>
    <w:p w:rsidRPr="00FF7D83" w:rsidR="00FF7D83" w:rsidP="00FF7D83" w:rsidRDefault="00FF7D83" w14:paraId="234DA8AA" w14:textId="77777777">
      <w:pPr>
        <w:pStyle w:val="NormalWeb"/>
        <w:numPr>
          <w:ilvl w:val="0"/>
          <w:numId w:val="46"/>
        </w:numPr>
        <w:jc w:val="both"/>
      </w:pPr>
      <w:r w:rsidRPr="00FF7D83">
        <w:t>“Green Walls, Bright Future” (LinkedIn/Instagram): achieved an 18% engagement rate; strong resonance with sustainability messaging.</w:t>
      </w:r>
    </w:p>
    <w:p w:rsidRPr="00FF7D83" w:rsidR="00FF7D83" w:rsidP="00FF7D83" w:rsidRDefault="00FF7D83" w14:paraId="754C5633" w14:textId="77777777">
      <w:pPr>
        <w:pStyle w:val="NormalWeb"/>
        <w:numPr>
          <w:ilvl w:val="0"/>
          <w:numId w:val="46"/>
        </w:numPr>
        <w:jc w:val="both"/>
      </w:pPr>
      <w:r w:rsidRPr="00FF7D83">
        <w:t xml:space="preserve">DIY Color Tips series on </w:t>
      </w:r>
      <w:proofErr w:type="spellStart"/>
      <w:r w:rsidRPr="00FF7D83">
        <w:t>TikTok</w:t>
      </w:r>
      <w:proofErr w:type="spellEnd"/>
      <w:r w:rsidRPr="00FF7D83">
        <w:t>: achieved ~1.2 million views in first month.</w:t>
      </w:r>
    </w:p>
    <w:p w:rsidRPr="00FF7D83" w:rsidR="00FF7D83" w:rsidP="00FF7D83" w:rsidRDefault="00FF7D83" w14:paraId="0C93D792" w14:textId="77777777">
      <w:pPr>
        <w:pStyle w:val="NormalWeb"/>
        <w:jc w:val="both"/>
      </w:pPr>
      <w:r w:rsidRPr="00FF7D83">
        <w:rPr>
          <w:rStyle w:val="Strong"/>
        </w:rPr>
        <w:t>Content Pillars</w:t>
      </w:r>
    </w:p>
    <w:p w:rsidRPr="00FF7D83" w:rsidR="00FF7D83" w:rsidP="00FF7D83" w:rsidRDefault="00FF7D83" w14:paraId="1EC1A507" w14:textId="77777777">
      <w:pPr>
        <w:pStyle w:val="NormalWeb"/>
        <w:numPr>
          <w:ilvl w:val="0"/>
          <w:numId w:val="47"/>
        </w:numPr>
        <w:jc w:val="both"/>
      </w:pPr>
      <w:r w:rsidRPr="00FF7D83">
        <w:t>Sustainability – low</w:t>
      </w:r>
      <w:r w:rsidRPr="00FF7D83">
        <w:noBreakHyphen/>
        <w:t>VOC, recycled packaging stories.</w:t>
      </w:r>
    </w:p>
    <w:p w:rsidRPr="00FF7D83" w:rsidR="00FF7D83" w:rsidP="00FF7D83" w:rsidRDefault="00FF7D83" w14:paraId="05E4BEBC" w14:textId="77777777">
      <w:pPr>
        <w:pStyle w:val="NormalWeb"/>
        <w:numPr>
          <w:ilvl w:val="0"/>
          <w:numId w:val="47"/>
        </w:numPr>
        <w:jc w:val="both"/>
      </w:pPr>
      <w:r w:rsidRPr="00FF7D83">
        <w:t xml:space="preserve">Innovation – smart </w:t>
      </w:r>
      <w:proofErr w:type="spellStart"/>
      <w:r w:rsidRPr="00FF7D83">
        <w:t>colour</w:t>
      </w:r>
      <w:proofErr w:type="spellEnd"/>
      <w:r w:rsidRPr="00FF7D83">
        <w:t xml:space="preserve"> sensors and AR </w:t>
      </w:r>
      <w:proofErr w:type="spellStart"/>
      <w:r w:rsidRPr="00FF7D83">
        <w:t>visualisation</w:t>
      </w:r>
      <w:proofErr w:type="spellEnd"/>
      <w:r w:rsidRPr="00FF7D83">
        <w:t xml:space="preserve"> tools.</w:t>
      </w:r>
    </w:p>
    <w:p w:rsidRPr="00FF7D83" w:rsidR="00FF7D83" w:rsidP="00FF7D83" w:rsidRDefault="00FF7D83" w14:paraId="3375E6D3" w14:textId="77777777">
      <w:pPr>
        <w:pStyle w:val="NormalWeb"/>
        <w:numPr>
          <w:ilvl w:val="0"/>
          <w:numId w:val="47"/>
        </w:numPr>
        <w:jc w:val="both"/>
      </w:pPr>
      <w:r w:rsidRPr="00FF7D83">
        <w:t>Community – local workshops, training painters.</w:t>
      </w:r>
    </w:p>
    <w:p w:rsidRPr="00FF7D83" w:rsidR="00FF7D83" w:rsidP="00FF7D83" w:rsidRDefault="00FF7D83" w14:paraId="4D24ECCA" w14:textId="77777777">
      <w:pPr>
        <w:pStyle w:val="NormalWeb"/>
        <w:numPr>
          <w:ilvl w:val="0"/>
          <w:numId w:val="47"/>
        </w:numPr>
        <w:jc w:val="both"/>
      </w:pPr>
      <w:r w:rsidRPr="00FF7D83">
        <w:t>Design Inspiration – home interior trends.</w:t>
      </w:r>
    </w:p>
    <w:p w:rsidRPr="00FF7D83" w:rsidR="00FF7D83" w:rsidP="00FF7D83" w:rsidRDefault="00FF7D83" w14:paraId="1C9CEDCE" w14:textId="77777777">
      <w:pPr>
        <w:pStyle w:val="NormalWeb"/>
        <w:jc w:val="both"/>
      </w:pPr>
      <w:r w:rsidRPr="00FF7D83">
        <w:rPr>
          <w:rStyle w:val="Strong"/>
        </w:rPr>
        <w:t>Recommendations for 2026</w:t>
      </w:r>
    </w:p>
    <w:p w:rsidRPr="00FF7D83" w:rsidR="00FF7D83" w:rsidP="00FF7D83" w:rsidRDefault="00FF7D83" w14:paraId="4B5BCB4E" w14:textId="77777777">
      <w:pPr>
        <w:pStyle w:val="NormalWeb"/>
        <w:numPr>
          <w:ilvl w:val="0"/>
          <w:numId w:val="48"/>
        </w:numPr>
        <w:jc w:val="both"/>
      </w:pPr>
      <w:r w:rsidRPr="00FF7D83">
        <w:t>Increase influencer partnerships by +30% (target ROI ≥ 5×).</w:t>
      </w:r>
    </w:p>
    <w:p w:rsidRPr="00FF7D83" w:rsidR="00FF7D83" w:rsidP="00FF7D83" w:rsidRDefault="00FF7D83" w14:paraId="1B935684" w14:textId="77777777">
      <w:pPr>
        <w:pStyle w:val="NormalWeb"/>
        <w:numPr>
          <w:ilvl w:val="0"/>
          <w:numId w:val="48"/>
        </w:numPr>
        <w:jc w:val="both"/>
      </w:pPr>
      <w:r w:rsidRPr="00FF7D83">
        <w:t>Expand into Pinterest &amp; Reddit communities.</w:t>
      </w:r>
    </w:p>
    <w:p w:rsidRPr="00FF7D83" w:rsidR="00FF7D83" w:rsidP="00FF7D83" w:rsidRDefault="00FF7D83" w14:paraId="7E6ABDFF" w14:textId="77777777">
      <w:pPr>
        <w:pStyle w:val="NormalWeb"/>
        <w:numPr>
          <w:ilvl w:val="0"/>
          <w:numId w:val="48"/>
        </w:numPr>
        <w:jc w:val="both"/>
      </w:pPr>
      <w:r w:rsidRPr="00FF7D83">
        <w:t xml:space="preserve">Launch “Pro Painter Hub” digital loyalty </w:t>
      </w:r>
      <w:proofErr w:type="spellStart"/>
      <w:r w:rsidRPr="00FF7D83">
        <w:t>programme</w:t>
      </w:r>
      <w:proofErr w:type="spellEnd"/>
      <w:r w:rsidRPr="00FF7D83">
        <w:t>.</w:t>
      </w:r>
    </w:p>
    <w:p w:rsidRPr="00FF7D83" w:rsidR="00FF7D83" w:rsidP="00FF7D83" w:rsidRDefault="00FF7D83" w14:paraId="6007DABE" w14:textId="77777777">
      <w:pPr>
        <w:pStyle w:val="NormalWeb"/>
        <w:jc w:val="both"/>
      </w:pPr>
      <w:r w:rsidRPr="00FF7D83">
        <w:rPr>
          <w:rStyle w:val="Strong"/>
        </w:rPr>
        <w:t>2026 KPI Targets:</w:t>
      </w:r>
    </w:p>
    <w:p w:rsidRPr="00FF7D83" w:rsidR="00FF7D83" w:rsidP="00FF7D83" w:rsidRDefault="00FF7D83" w14:paraId="285F95A6" w14:textId="77777777">
      <w:pPr>
        <w:pStyle w:val="NormalWeb"/>
        <w:numPr>
          <w:ilvl w:val="0"/>
          <w:numId w:val="49"/>
        </w:numPr>
        <w:jc w:val="both"/>
      </w:pPr>
      <w:r w:rsidRPr="00FF7D83">
        <w:t>Engagement rate ≥ 12%.</w:t>
      </w:r>
    </w:p>
    <w:p w:rsidRPr="00FF7D83" w:rsidR="00FF7D83" w:rsidP="00FF7D83" w:rsidRDefault="00FF7D83" w14:paraId="75FCC6FC" w14:textId="77777777">
      <w:pPr>
        <w:pStyle w:val="NormalWeb"/>
        <w:numPr>
          <w:ilvl w:val="0"/>
          <w:numId w:val="49"/>
        </w:numPr>
        <w:jc w:val="both"/>
      </w:pPr>
      <w:r w:rsidRPr="00FF7D83">
        <w:t>Conversion rate from digital campaigns ≥ 6%.</w:t>
      </w:r>
    </w:p>
    <w:p w:rsidRPr="00FF7D83" w:rsidR="00FF7D83" w:rsidP="00FF7D83" w:rsidRDefault="00FF7D83" w14:paraId="7D6AAEE6" w14:textId="77777777">
      <w:pPr>
        <w:pStyle w:val="NormalWeb"/>
        <w:numPr>
          <w:ilvl w:val="0"/>
          <w:numId w:val="49"/>
        </w:numPr>
        <w:jc w:val="both"/>
      </w:pPr>
      <w:r w:rsidRPr="00FF7D83">
        <w:t>Social followers +20% YoY.</w:t>
      </w:r>
    </w:p>
    <w:p w:rsidRPr="00FF7D83" w:rsidR="00FF7D83" w:rsidP="00FF7D83" w:rsidRDefault="00FF7D83" w14:paraId="00C4A96A" w14:textId="4453933C">
      <w:pPr>
        <w:jc w:val="both"/>
        <w:rPr>
          <w:rFonts w:ascii="Times New Roman" w:hAnsi="Times New Roman" w:cs="Times New Roman"/>
          <w:sz w:val="24"/>
          <w:szCs w:val="24"/>
        </w:rPr>
      </w:pPr>
    </w:p>
    <w:p w:rsidRPr="00FF7D83" w:rsidR="00FF7D83" w:rsidP="00FF7D83" w:rsidRDefault="00FF7D83" w14:paraId="13A404BA" w14:textId="77777777">
      <w:pPr>
        <w:pStyle w:val="Heading2"/>
      </w:pPr>
      <w:r w:rsidRPr="00FF7D83">
        <w:t>COMPETITIVE LANDSCAPE &amp; MARKET SHARE</w:t>
      </w:r>
    </w:p>
    <w:p w:rsidRPr="00FF7D83" w:rsidR="00FF7D83" w:rsidP="00FF7D83" w:rsidRDefault="00FF7D83" w14:paraId="16561669" w14:textId="77777777">
      <w:pPr>
        <w:pStyle w:val="NormalWeb"/>
        <w:jc w:val="both"/>
      </w:pPr>
      <w:r w:rsidRPr="00FF7D83">
        <w:rPr>
          <w:rStyle w:val="Strong"/>
        </w:rPr>
        <w:t>Table 13.1 — Market Overview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1"/>
        <w:gridCol w:w="3884"/>
        <w:gridCol w:w="2315"/>
      </w:tblGrid>
      <w:tr w:rsidRPr="00FF7D83" w:rsidR="00FF7D83" w:rsidTr="00FF7D83" w14:paraId="09F5E134" w14:textId="77777777">
        <w:trPr>
          <w:tblHeader/>
          <w:tblCellSpacing w:w="15" w:type="dxa"/>
        </w:trPr>
        <w:tc>
          <w:tcPr>
            <w:tcW w:w="0" w:type="auto"/>
            <w:vAlign w:val="center"/>
            <w:hideMark/>
          </w:tcPr>
          <w:p w:rsidRPr="00FF7D83" w:rsidR="00FF7D83" w:rsidP="00FF7D83" w:rsidRDefault="00FF7D83" w14:paraId="7FA67A04"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Metric</w:t>
            </w:r>
          </w:p>
        </w:tc>
        <w:tc>
          <w:tcPr>
            <w:tcW w:w="0" w:type="auto"/>
            <w:vAlign w:val="center"/>
            <w:hideMark/>
          </w:tcPr>
          <w:p w:rsidRPr="00FF7D83" w:rsidR="00FF7D83" w:rsidP="00FF7D83" w:rsidRDefault="00FF7D83" w14:paraId="30A3F90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Value</w:t>
            </w:r>
          </w:p>
        </w:tc>
        <w:tc>
          <w:tcPr>
            <w:tcW w:w="0" w:type="auto"/>
            <w:vAlign w:val="center"/>
            <w:hideMark/>
          </w:tcPr>
          <w:p w:rsidRPr="00FF7D83" w:rsidR="00FF7D83" w:rsidP="00FF7D83" w:rsidRDefault="00FF7D83" w14:paraId="1D9576A9"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Source</w:t>
            </w:r>
          </w:p>
        </w:tc>
      </w:tr>
      <w:tr w:rsidRPr="00FF7D83" w:rsidR="00FF7D83" w:rsidTr="00FF7D83" w14:paraId="5FC0A8AD" w14:textId="77777777">
        <w:trPr>
          <w:tblCellSpacing w:w="15" w:type="dxa"/>
        </w:trPr>
        <w:tc>
          <w:tcPr>
            <w:tcW w:w="0" w:type="auto"/>
            <w:vAlign w:val="center"/>
            <w:hideMark/>
          </w:tcPr>
          <w:p w:rsidRPr="00FF7D83" w:rsidR="00FF7D83" w:rsidP="00FF7D83" w:rsidRDefault="00FF7D83" w14:paraId="38CD3705" w14:textId="77777777">
            <w:pPr>
              <w:jc w:val="both"/>
              <w:rPr>
                <w:rFonts w:ascii="Times New Roman" w:hAnsi="Times New Roman" w:cs="Times New Roman"/>
                <w:sz w:val="24"/>
                <w:szCs w:val="24"/>
              </w:rPr>
            </w:pPr>
            <w:r w:rsidRPr="00FF7D83">
              <w:rPr>
                <w:rFonts w:ascii="Times New Roman" w:hAnsi="Times New Roman" w:cs="Times New Roman"/>
                <w:sz w:val="24"/>
                <w:szCs w:val="24"/>
              </w:rPr>
              <w:t>Total Addressable Market (USD billion)</w:t>
            </w:r>
          </w:p>
        </w:tc>
        <w:tc>
          <w:tcPr>
            <w:tcW w:w="0" w:type="auto"/>
            <w:vAlign w:val="center"/>
            <w:hideMark/>
          </w:tcPr>
          <w:p w:rsidRPr="00FF7D83" w:rsidR="00FF7D83" w:rsidP="00FF7D83" w:rsidRDefault="00FF7D83" w14:paraId="33C49E52" w14:textId="77777777">
            <w:pPr>
              <w:jc w:val="both"/>
              <w:rPr>
                <w:rFonts w:ascii="Times New Roman" w:hAnsi="Times New Roman" w:cs="Times New Roman"/>
                <w:sz w:val="24"/>
                <w:szCs w:val="24"/>
              </w:rPr>
            </w:pPr>
            <w:r w:rsidRPr="00FF7D83">
              <w:rPr>
                <w:rFonts w:ascii="Times New Roman" w:hAnsi="Times New Roman" w:cs="Times New Roman"/>
                <w:sz w:val="24"/>
                <w:szCs w:val="24"/>
              </w:rPr>
              <w:t>USD 193.9 billion</w:t>
            </w:r>
          </w:p>
        </w:tc>
        <w:tc>
          <w:tcPr>
            <w:tcW w:w="0" w:type="auto"/>
            <w:vAlign w:val="center"/>
            <w:hideMark/>
          </w:tcPr>
          <w:p w:rsidRPr="00FF7D83" w:rsidR="00FF7D83" w:rsidP="00FF7D83" w:rsidRDefault="00FF7D83" w14:paraId="18FA9206" w14:textId="77777777">
            <w:pPr>
              <w:jc w:val="both"/>
              <w:rPr>
                <w:rFonts w:ascii="Times New Roman" w:hAnsi="Times New Roman" w:cs="Times New Roman"/>
                <w:sz w:val="24"/>
                <w:szCs w:val="24"/>
              </w:rPr>
            </w:pPr>
            <w:hyperlink w:tgtFrame="_blank" w:history="1" r:id="rId7">
              <w:r w:rsidRPr="00FF7D83">
                <w:rPr>
                  <w:rStyle w:val="max-w-15ch"/>
                  <w:rFonts w:ascii="Times New Roman" w:hAnsi="Times New Roman" w:cs="Times New Roman"/>
                  <w:color w:val="0000FF"/>
                  <w:sz w:val="24"/>
                  <w:szCs w:val="24"/>
                  <w:u w:val="single"/>
                </w:rPr>
                <w:t>Precedence Research</w:t>
              </w:r>
              <w:r w:rsidRPr="00FF7D83">
                <w:rPr>
                  <w:rStyle w:val="-me-1"/>
                  <w:rFonts w:ascii="Times New Roman" w:hAnsi="Times New Roman" w:cs="Times New Roman"/>
                  <w:color w:val="0000FF"/>
                  <w:sz w:val="24"/>
                  <w:szCs w:val="24"/>
                  <w:u w:val="single"/>
                </w:rPr>
                <w:t>+1</w:t>
              </w:r>
            </w:hyperlink>
          </w:p>
        </w:tc>
      </w:tr>
      <w:tr w:rsidRPr="00FF7D83" w:rsidR="00FF7D83" w:rsidTr="00FF7D83" w14:paraId="138AE0A8" w14:textId="77777777">
        <w:trPr>
          <w:tblCellSpacing w:w="15" w:type="dxa"/>
        </w:trPr>
        <w:tc>
          <w:tcPr>
            <w:tcW w:w="0" w:type="auto"/>
            <w:vAlign w:val="center"/>
            <w:hideMark/>
          </w:tcPr>
          <w:p w:rsidRPr="00FF7D83" w:rsidR="00FF7D83" w:rsidP="00FF7D83" w:rsidRDefault="00FF7D83" w14:paraId="7D13CD09" w14:textId="77777777">
            <w:pPr>
              <w:jc w:val="both"/>
              <w:rPr>
                <w:rFonts w:ascii="Times New Roman" w:hAnsi="Times New Roman" w:cs="Times New Roman"/>
                <w:sz w:val="24"/>
                <w:szCs w:val="24"/>
              </w:rPr>
            </w:pPr>
            <w:r w:rsidRPr="00FF7D83">
              <w:rPr>
                <w:rFonts w:ascii="Times New Roman" w:hAnsi="Times New Roman" w:cs="Times New Roman"/>
                <w:sz w:val="24"/>
                <w:szCs w:val="24"/>
              </w:rPr>
              <w:t>Total Market Volume (million tons)</w:t>
            </w:r>
          </w:p>
        </w:tc>
        <w:tc>
          <w:tcPr>
            <w:tcW w:w="0" w:type="auto"/>
            <w:vAlign w:val="center"/>
            <w:hideMark/>
          </w:tcPr>
          <w:p w:rsidRPr="00FF7D83" w:rsidR="00FF7D83" w:rsidP="00FF7D83" w:rsidRDefault="00FF7D83" w14:paraId="7BADCA74" w14:textId="77777777">
            <w:pPr>
              <w:jc w:val="both"/>
              <w:rPr>
                <w:rFonts w:ascii="Times New Roman" w:hAnsi="Times New Roman" w:cs="Times New Roman"/>
                <w:sz w:val="24"/>
                <w:szCs w:val="24"/>
              </w:rPr>
            </w:pPr>
            <w:r w:rsidRPr="00FF7D83">
              <w:rPr>
                <w:rFonts w:ascii="Times New Roman" w:hAnsi="Times New Roman" w:cs="Times New Roman"/>
                <w:sz w:val="24"/>
                <w:szCs w:val="24"/>
              </w:rPr>
              <w:t>50 million tons (estimate)</w:t>
            </w:r>
          </w:p>
        </w:tc>
        <w:tc>
          <w:tcPr>
            <w:tcW w:w="0" w:type="auto"/>
            <w:vAlign w:val="center"/>
            <w:hideMark/>
          </w:tcPr>
          <w:p w:rsidRPr="00FF7D83" w:rsidR="00FF7D83" w:rsidP="00FF7D83" w:rsidRDefault="00FF7D83" w14:paraId="553CAB77" w14:textId="77777777">
            <w:pPr>
              <w:jc w:val="both"/>
              <w:rPr>
                <w:rFonts w:ascii="Times New Roman" w:hAnsi="Times New Roman" w:cs="Times New Roman"/>
                <w:sz w:val="24"/>
                <w:szCs w:val="24"/>
              </w:rPr>
            </w:pPr>
            <w:r w:rsidRPr="00FF7D83">
              <w:rPr>
                <w:rFonts w:ascii="Times New Roman" w:hAnsi="Times New Roman" w:cs="Times New Roman"/>
                <w:sz w:val="24"/>
                <w:szCs w:val="24"/>
              </w:rPr>
              <w:t>Trade statistics (internal)</w:t>
            </w:r>
          </w:p>
        </w:tc>
      </w:tr>
      <w:tr w:rsidRPr="00FF7D83" w:rsidR="00FF7D83" w:rsidTr="00FF7D83" w14:paraId="54A06CE7" w14:textId="77777777">
        <w:trPr>
          <w:tblCellSpacing w:w="15" w:type="dxa"/>
        </w:trPr>
        <w:tc>
          <w:tcPr>
            <w:tcW w:w="0" w:type="auto"/>
            <w:vAlign w:val="center"/>
            <w:hideMark/>
          </w:tcPr>
          <w:p w:rsidRPr="00FF7D83" w:rsidR="00FF7D83" w:rsidP="00FF7D83" w:rsidRDefault="00FF7D83" w14:paraId="51D93A23" w14:textId="77777777">
            <w:pPr>
              <w:jc w:val="both"/>
              <w:rPr>
                <w:rFonts w:ascii="Times New Roman" w:hAnsi="Times New Roman" w:cs="Times New Roman"/>
                <w:sz w:val="24"/>
                <w:szCs w:val="24"/>
              </w:rPr>
            </w:pPr>
            <w:r w:rsidRPr="00FF7D83">
              <w:rPr>
                <w:rFonts w:ascii="Times New Roman" w:hAnsi="Times New Roman" w:cs="Times New Roman"/>
                <w:sz w:val="24"/>
                <w:szCs w:val="24"/>
              </w:rPr>
              <w:t>Company Market Share (by revenue)</w:t>
            </w:r>
          </w:p>
        </w:tc>
        <w:tc>
          <w:tcPr>
            <w:tcW w:w="0" w:type="auto"/>
            <w:vAlign w:val="center"/>
            <w:hideMark/>
          </w:tcPr>
          <w:p w:rsidRPr="00FF7D83" w:rsidR="00FF7D83" w:rsidP="00FF7D83" w:rsidRDefault="00FF7D83" w14:paraId="159837E5" w14:textId="77777777">
            <w:pPr>
              <w:jc w:val="both"/>
              <w:rPr>
                <w:rFonts w:ascii="Times New Roman" w:hAnsi="Times New Roman" w:cs="Times New Roman"/>
                <w:sz w:val="24"/>
                <w:szCs w:val="24"/>
              </w:rPr>
            </w:pPr>
            <w:r w:rsidRPr="00FF7D83">
              <w:rPr>
                <w:rFonts w:ascii="Times New Roman" w:hAnsi="Times New Roman" w:cs="Times New Roman"/>
                <w:sz w:val="24"/>
                <w:szCs w:val="24"/>
              </w:rPr>
              <w:t>0.10% (USD 2 m revenue / USD 1,939 m market)</w:t>
            </w:r>
          </w:p>
        </w:tc>
        <w:tc>
          <w:tcPr>
            <w:tcW w:w="0" w:type="auto"/>
            <w:vAlign w:val="center"/>
            <w:hideMark/>
          </w:tcPr>
          <w:p w:rsidRPr="00FF7D83" w:rsidR="00FF7D83" w:rsidP="00FF7D83" w:rsidRDefault="00FF7D83" w14:paraId="0BA5043E" w14:textId="77777777">
            <w:pPr>
              <w:jc w:val="both"/>
              <w:rPr>
                <w:rFonts w:ascii="Times New Roman" w:hAnsi="Times New Roman" w:cs="Times New Roman"/>
                <w:sz w:val="24"/>
                <w:szCs w:val="24"/>
              </w:rPr>
            </w:pPr>
            <w:r w:rsidRPr="00FF7D83">
              <w:rPr>
                <w:rFonts w:ascii="Times New Roman" w:hAnsi="Times New Roman" w:cs="Times New Roman"/>
                <w:sz w:val="24"/>
                <w:szCs w:val="24"/>
              </w:rPr>
              <w:t>Internal Estimate</w:t>
            </w:r>
          </w:p>
        </w:tc>
      </w:tr>
      <w:tr w:rsidRPr="00FF7D83" w:rsidR="00FF7D83" w:rsidTr="00FF7D83" w14:paraId="42762B9B" w14:textId="77777777">
        <w:trPr>
          <w:tblCellSpacing w:w="15" w:type="dxa"/>
        </w:trPr>
        <w:tc>
          <w:tcPr>
            <w:tcW w:w="0" w:type="auto"/>
            <w:vAlign w:val="center"/>
            <w:hideMark/>
          </w:tcPr>
          <w:p w:rsidRPr="00FF7D83" w:rsidR="00FF7D83" w:rsidP="00FF7D83" w:rsidRDefault="00FF7D83" w14:paraId="297EC478" w14:textId="77777777">
            <w:pPr>
              <w:jc w:val="both"/>
              <w:rPr>
                <w:rFonts w:ascii="Times New Roman" w:hAnsi="Times New Roman" w:cs="Times New Roman"/>
                <w:sz w:val="24"/>
                <w:szCs w:val="24"/>
              </w:rPr>
            </w:pPr>
            <w:r w:rsidRPr="00FF7D83">
              <w:rPr>
                <w:rFonts w:ascii="Times New Roman" w:hAnsi="Times New Roman" w:cs="Times New Roman"/>
                <w:sz w:val="24"/>
                <w:szCs w:val="24"/>
              </w:rPr>
              <w:t>Market CAGR (2023–2025)</w:t>
            </w:r>
          </w:p>
        </w:tc>
        <w:tc>
          <w:tcPr>
            <w:tcW w:w="0" w:type="auto"/>
            <w:vAlign w:val="center"/>
            <w:hideMark/>
          </w:tcPr>
          <w:p w:rsidRPr="00FF7D83" w:rsidR="00FF7D83" w:rsidP="00FF7D83" w:rsidRDefault="00FF7D83" w14:paraId="7F43EE4E" w14:textId="77777777">
            <w:pPr>
              <w:jc w:val="both"/>
              <w:rPr>
                <w:rFonts w:ascii="Times New Roman" w:hAnsi="Times New Roman" w:cs="Times New Roman"/>
                <w:sz w:val="24"/>
                <w:szCs w:val="24"/>
              </w:rPr>
            </w:pPr>
            <w:r w:rsidRPr="00FF7D83">
              <w:rPr>
                <w:rFonts w:ascii="Times New Roman" w:hAnsi="Times New Roman" w:cs="Times New Roman"/>
                <w:sz w:val="24"/>
                <w:szCs w:val="24"/>
              </w:rPr>
              <w:t>~4.5%</w:t>
            </w:r>
          </w:p>
        </w:tc>
        <w:tc>
          <w:tcPr>
            <w:tcW w:w="0" w:type="auto"/>
            <w:vAlign w:val="center"/>
            <w:hideMark/>
          </w:tcPr>
          <w:p w:rsidRPr="00FF7D83" w:rsidR="00FF7D83" w:rsidP="00FF7D83" w:rsidRDefault="00FF7D83" w14:paraId="6C1A27CF" w14:textId="77777777">
            <w:pPr>
              <w:jc w:val="both"/>
              <w:rPr>
                <w:rFonts w:ascii="Times New Roman" w:hAnsi="Times New Roman" w:cs="Times New Roman"/>
                <w:sz w:val="24"/>
                <w:szCs w:val="24"/>
              </w:rPr>
            </w:pPr>
            <w:hyperlink w:tgtFrame="_blank" w:history="1" r:id="rId8">
              <w:r w:rsidRPr="00FF7D83">
                <w:rPr>
                  <w:rStyle w:val="max-w-15ch"/>
                  <w:rFonts w:ascii="Times New Roman" w:hAnsi="Times New Roman" w:cs="Times New Roman"/>
                  <w:color w:val="0000FF"/>
                  <w:sz w:val="24"/>
                  <w:szCs w:val="24"/>
                  <w:u w:val="single"/>
                </w:rPr>
                <w:t>Fortune Business Insights</w:t>
              </w:r>
              <w:r w:rsidRPr="00FF7D83">
                <w:rPr>
                  <w:rStyle w:val="-me-1"/>
                  <w:rFonts w:ascii="Times New Roman" w:hAnsi="Times New Roman" w:cs="Times New Roman"/>
                  <w:color w:val="0000FF"/>
                  <w:sz w:val="24"/>
                  <w:szCs w:val="24"/>
                  <w:u w:val="single"/>
                </w:rPr>
                <w:t>+1</w:t>
              </w:r>
            </w:hyperlink>
          </w:p>
        </w:tc>
      </w:tr>
    </w:tbl>
    <w:p w:rsidRPr="00FF7D83" w:rsidR="00FF7D83" w:rsidP="00FF7D83" w:rsidRDefault="00FF7D83" w14:paraId="4A73B971" w14:textId="77777777">
      <w:pPr>
        <w:pStyle w:val="NormalWeb"/>
        <w:jc w:val="both"/>
      </w:pPr>
      <w:r w:rsidRPr="00FF7D83">
        <w:rPr>
          <w:rStyle w:val="Strong"/>
        </w:rPr>
        <w:t>Table 13.2 — Top Competitors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7"/>
        <w:gridCol w:w="1918"/>
        <w:gridCol w:w="2719"/>
        <w:gridCol w:w="2176"/>
      </w:tblGrid>
      <w:tr w:rsidRPr="00FF7D83" w:rsidR="00FF7D83" w:rsidTr="00FF7D83" w14:paraId="6D6AAB53" w14:textId="77777777">
        <w:trPr>
          <w:tblHeader/>
          <w:tblCellSpacing w:w="15" w:type="dxa"/>
        </w:trPr>
        <w:tc>
          <w:tcPr>
            <w:tcW w:w="0" w:type="auto"/>
            <w:vAlign w:val="center"/>
            <w:hideMark/>
          </w:tcPr>
          <w:p w:rsidRPr="00FF7D83" w:rsidR="00FF7D83" w:rsidP="00FF7D83" w:rsidRDefault="00FF7D83" w14:paraId="549DFF9D"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Competitor</w:t>
            </w:r>
          </w:p>
        </w:tc>
        <w:tc>
          <w:tcPr>
            <w:tcW w:w="0" w:type="auto"/>
            <w:vAlign w:val="center"/>
            <w:hideMark/>
          </w:tcPr>
          <w:p w:rsidRPr="00FF7D83" w:rsidR="00FF7D83" w:rsidP="00FF7D83" w:rsidRDefault="00FF7D83" w14:paraId="4C640286"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Est. Market Share %</w:t>
            </w:r>
          </w:p>
        </w:tc>
        <w:tc>
          <w:tcPr>
            <w:tcW w:w="0" w:type="auto"/>
            <w:vAlign w:val="center"/>
            <w:hideMark/>
          </w:tcPr>
          <w:p w:rsidRPr="00FF7D83" w:rsidR="00FF7D83" w:rsidP="00FF7D83" w:rsidRDefault="00FF7D83" w14:paraId="33C1BC6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Core Strengths</w:t>
            </w:r>
          </w:p>
        </w:tc>
        <w:tc>
          <w:tcPr>
            <w:tcW w:w="0" w:type="auto"/>
            <w:vAlign w:val="center"/>
            <w:hideMark/>
          </w:tcPr>
          <w:p w:rsidRPr="00FF7D83" w:rsidR="00FF7D83" w:rsidP="00FF7D83" w:rsidRDefault="00FF7D83" w14:paraId="2A6485B8"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Weaknesses</w:t>
            </w:r>
          </w:p>
        </w:tc>
      </w:tr>
      <w:tr w:rsidRPr="00FF7D83" w:rsidR="00FF7D83" w:rsidTr="00FF7D83" w14:paraId="21DA5C25" w14:textId="77777777">
        <w:trPr>
          <w:tblCellSpacing w:w="15" w:type="dxa"/>
        </w:trPr>
        <w:tc>
          <w:tcPr>
            <w:tcW w:w="0" w:type="auto"/>
            <w:vAlign w:val="center"/>
            <w:hideMark/>
          </w:tcPr>
          <w:p w:rsidRPr="00FF7D83" w:rsidR="00FF7D83" w:rsidP="00FF7D83" w:rsidRDefault="00FF7D83" w14:paraId="303B73EF" w14:textId="77777777">
            <w:pPr>
              <w:jc w:val="both"/>
              <w:rPr>
                <w:rFonts w:ascii="Times New Roman" w:hAnsi="Times New Roman" w:cs="Times New Roman"/>
                <w:sz w:val="24"/>
                <w:szCs w:val="24"/>
              </w:rPr>
            </w:pPr>
            <w:r w:rsidRPr="00FF7D83">
              <w:rPr>
                <w:rFonts w:ascii="Times New Roman" w:hAnsi="Times New Roman" w:cs="Times New Roman"/>
                <w:sz w:val="24"/>
                <w:szCs w:val="24"/>
              </w:rPr>
              <w:t>Competitor A</w:t>
            </w:r>
          </w:p>
        </w:tc>
        <w:tc>
          <w:tcPr>
            <w:tcW w:w="0" w:type="auto"/>
            <w:vAlign w:val="center"/>
            <w:hideMark/>
          </w:tcPr>
          <w:p w:rsidRPr="00FF7D83" w:rsidR="00FF7D83" w:rsidP="00FF7D83" w:rsidRDefault="00FF7D83" w14:paraId="73DB5723" w14:textId="77777777">
            <w:pPr>
              <w:jc w:val="both"/>
              <w:rPr>
                <w:rFonts w:ascii="Times New Roman" w:hAnsi="Times New Roman" w:cs="Times New Roman"/>
                <w:sz w:val="24"/>
                <w:szCs w:val="24"/>
              </w:rPr>
            </w:pPr>
            <w:r w:rsidRPr="00FF7D83">
              <w:rPr>
                <w:rFonts w:ascii="Times New Roman" w:hAnsi="Times New Roman" w:cs="Times New Roman"/>
                <w:sz w:val="24"/>
                <w:szCs w:val="24"/>
              </w:rPr>
              <w:t>18%</w:t>
            </w:r>
          </w:p>
        </w:tc>
        <w:tc>
          <w:tcPr>
            <w:tcW w:w="0" w:type="auto"/>
            <w:vAlign w:val="center"/>
            <w:hideMark/>
          </w:tcPr>
          <w:p w:rsidRPr="00FF7D83" w:rsidR="00FF7D83" w:rsidP="00FF7D83" w:rsidRDefault="00FF7D83" w14:paraId="40AAC636" w14:textId="77777777">
            <w:pPr>
              <w:jc w:val="both"/>
              <w:rPr>
                <w:rFonts w:ascii="Times New Roman" w:hAnsi="Times New Roman" w:cs="Times New Roman"/>
                <w:sz w:val="24"/>
                <w:szCs w:val="24"/>
              </w:rPr>
            </w:pPr>
            <w:r w:rsidRPr="00FF7D83">
              <w:rPr>
                <w:rFonts w:ascii="Times New Roman" w:hAnsi="Times New Roman" w:cs="Times New Roman"/>
                <w:sz w:val="24"/>
                <w:szCs w:val="24"/>
              </w:rPr>
              <w:t>Global distribution, brand power</w:t>
            </w:r>
          </w:p>
        </w:tc>
        <w:tc>
          <w:tcPr>
            <w:tcW w:w="0" w:type="auto"/>
            <w:vAlign w:val="center"/>
            <w:hideMark/>
          </w:tcPr>
          <w:p w:rsidRPr="00FF7D83" w:rsidR="00FF7D83" w:rsidP="00FF7D83" w:rsidRDefault="00FF7D83" w14:paraId="7282E00E" w14:textId="77777777">
            <w:pPr>
              <w:jc w:val="both"/>
              <w:rPr>
                <w:rFonts w:ascii="Times New Roman" w:hAnsi="Times New Roman" w:cs="Times New Roman"/>
                <w:sz w:val="24"/>
                <w:szCs w:val="24"/>
              </w:rPr>
            </w:pPr>
            <w:r w:rsidRPr="00FF7D83">
              <w:rPr>
                <w:rFonts w:ascii="Times New Roman" w:hAnsi="Times New Roman" w:cs="Times New Roman"/>
                <w:sz w:val="24"/>
                <w:szCs w:val="24"/>
              </w:rPr>
              <w:t>High pricing</w:t>
            </w:r>
          </w:p>
        </w:tc>
      </w:tr>
      <w:tr w:rsidRPr="00FF7D83" w:rsidR="00FF7D83" w:rsidTr="00FF7D83" w14:paraId="69DA9AA5" w14:textId="77777777">
        <w:trPr>
          <w:tblCellSpacing w:w="15" w:type="dxa"/>
        </w:trPr>
        <w:tc>
          <w:tcPr>
            <w:tcW w:w="0" w:type="auto"/>
            <w:vAlign w:val="center"/>
            <w:hideMark/>
          </w:tcPr>
          <w:p w:rsidRPr="00FF7D83" w:rsidR="00FF7D83" w:rsidP="00FF7D83" w:rsidRDefault="00FF7D83" w14:paraId="510DB003" w14:textId="77777777">
            <w:pPr>
              <w:jc w:val="both"/>
              <w:rPr>
                <w:rFonts w:ascii="Times New Roman" w:hAnsi="Times New Roman" w:cs="Times New Roman"/>
                <w:sz w:val="24"/>
                <w:szCs w:val="24"/>
              </w:rPr>
            </w:pPr>
            <w:r w:rsidRPr="00FF7D83">
              <w:rPr>
                <w:rFonts w:ascii="Times New Roman" w:hAnsi="Times New Roman" w:cs="Times New Roman"/>
                <w:sz w:val="24"/>
                <w:szCs w:val="24"/>
              </w:rPr>
              <w:t>Competitor B</w:t>
            </w:r>
          </w:p>
        </w:tc>
        <w:tc>
          <w:tcPr>
            <w:tcW w:w="0" w:type="auto"/>
            <w:vAlign w:val="center"/>
            <w:hideMark/>
          </w:tcPr>
          <w:p w:rsidRPr="00FF7D83" w:rsidR="00FF7D83" w:rsidP="00FF7D83" w:rsidRDefault="00FF7D83" w14:paraId="15264240" w14:textId="77777777">
            <w:pPr>
              <w:jc w:val="both"/>
              <w:rPr>
                <w:rFonts w:ascii="Times New Roman" w:hAnsi="Times New Roman" w:cs="Times New Roman"/>
                <w:sz w:val="24"/>
                <w:szCs w:val="24"/>
              </w:rPr>
            </w:pPr>
            <w:r w:rsidRPr="00FF7D83">
              <w:rPr>
                <w:rFonts w:ascii="Times New Roman" w:hAnsi="Times New Roman" w:cs="Times New Roman"/>
                <w:sz w:val="24"/>
                <w:szCs w:val="24"/>
              </w:rPr>
              <w:t>12%</w:t>
            </w:r>
          </w:p>
        </w:tc>
        <w:tc>
          <w:tcPr>
            <w:tcW w:w="0" w:type="auto"/>
            <w:vAlign w:val="center"/>
            <w:hideMark/>
          </w:tcPr>
          <w:p w:rsidRPr="00FF7D83" w:rsidR="00FF7D83" w:rsidP="00FF7D83" w:rsidRDefault="00FF7D83" w14:paraId="77C85EF3" w14:textId="77777777">
            <w:pPr>
              <w:jc w:val="both"/>
              <w:rPr>
                <w:rFonts w:ascii="Times New Roman" w:hAnsi="Times New Roman" w:cs="Times New Roman"/>
                <w:sz w:val="24"/>
                <w:szCs w:val="24"/>
              </w:rPr>
            </w:pPr>
            <w:r w:rsidRPr="00FF7D83">
              <w:rPr>
                <w:rFonts w:ascii="Times New Roman" w:hAnsi="Times New Roman" w:cs="Times New Roman"/>
                <w:sz w:val="24"/>
                <w:szCs w:val="24"/>
              </w:rPr>
              <w:t>Cost efficiency</w:t>
            </w:r>
          </w:p>
        </w:tc>
        <w:tc>
          <w:tcPr>
            <w:tcW w:w="0" w:type="auto"/>
            <w:vAlign w:val="center"/>
            <w:hideMark/>
          </w:tcPr>
          <w:p w:rsidRPr="00FF7D83" w:rsidR="00FF7D83" w:rsidP="00FF7D83" w:rsidRDefault="00FF7D83" w14:paraId="5CEF77FA" w14:textId="77777777">
            <w:pPr>
              <w:jc w:val="both"/>
              <w:rPr>
                <w:rFonts w:ascii="Times New Roman" w:hAnsi="Times New Roman" w:cs="Times New Roman"/>
                <w:sz w:val="24"/>
                <w:szCs w:val="24"/>
              </w:rPr>
            </w:pPr>
            <w:r w:rsidRPr="00FF7D83">
              <w:rPr>
                <w:rFonts w:ascii="Times New Roman" w:hAnsi="Times New Roman" w:cs="Times New Roman"/>
                <w:sz w:val="24"/>
                <w:szCs w:val="24"/>
              </w:rPr>
              <w:t>Limited innovation</w:t>
            </w:r>
          </w:p>
        </w:tc>
      </w:tr>
      <w:tr w:rsidRPr="00FF7D83" w:rsidR="00FF7D83" w:rsidTr="00FF7D83" w14:paraId="4476F9EB" w14:textId="77777777">
        <w:trPr>
          <w:tblCellSpacing w:w="15" w:type="dxa"/>
        </w:trPr>
        <w:tc>
          <w:tcPr>
            <w:tcW w:w="0" w:type="auto"/>
            <w:vAlign w:val="center"/>
            <w:hideMark/>
          </w:tcPr>
          <w:p w:rsidRPr="00FF7D83" w:rsidR="00FF7D83" w:rsidP="00FF7D83" w:rsidRDefault="00FF7D83" w14:paraId="026B8A35" w14:textId="77777777">
            <w:pPr>
              <w:jc w:val="both"/>
              <w:rPr>
                <w:rFonts w:ascii="Times New Roman" w:hAnsi="Times New Roman" w:cs="Times New Roman"/>
                <w:sz w:val="24"/>
                <w:szCs w:val="24"/>
              </w:rPr>
            </w:pPr>
            <w:r w:rsidRPr="00FF7D83">
              <w:rPr>
                <w:rFonts w:ascii="Times New Roman" w:hAnsi="Times New Roman" w:cs="Times New Roman"/>
                <w:sz w:val="24"/>
                <w:szCs w:val="24"/>
              </w:rPr>
              <w:t>Competitor C</w:t>
            </w:r>
          </w:p>
        </w:tc>
        <w:tc>
          <w:tcPr>
            <w:tcW w:w="0" w:type="auto"/>
            <w:vAlign w:val="center"/>
            <w:hideMark/>
          </w:tcPr>
          <w:p w:rsidRPr="00FF7D83" w:rsidR="00FF7D83" w:rsidP="00FF7D83" w:rsidRDefault="00FF7D83" w14:paraId="72A1B3B2" w14:textId="77777777">
            <w:pPr>
              <w:jc w:val="both"/>
              <w:rPr>
                <w:rFonts w:ascii="Times New Roman" w:hAnsi="Times New Roman" w:cs="Times New Roman"/>
                <w:sz w:val="24"/>
                <w:szCs w:val="24"/>
              </w:rPr>
            </w:pPr>
            <w:r w:rsidRPr="00FF7D83">
              <w:rPr>
                <w:rFonts w:ascii="Times New Roman" w:hAnsi="Times New Roman" w:cs="Times New Roman"/>
                <w:sz w:val="24"/>
                <w:szCs w:val="24"/>
              </w:rPr>
              <w:t>9%</w:t>
            </w:r>
          </w:p>
        </w:tc>
        <w:tc>
          <w:tcPr>
            <w:tcW w:w="0" w:type="auto"/>
            <w:vAlign w:val="center"/>
            <w:hideMark/>
          </w:tcPr>
          <w:p w:rsidRPr="00FF7D83" w:rsidR="00FF7D83" w:rsidP="00FF7D83" w:rsidRDefault="00FF7D83" w14:paraId="4077A675" w14:textId="77777777">
            <w:pPr>
              <w:jc w:val="both"/>
              <w:rPr>
                <w:rFonts w:ascii="Times New Roman" w:hAnsi="Times New Roman" w:cs="Times New Roman"/>
                <w:sz w:val="24"/>
                <w:szCs w:val="24"/>
              </w:rPr>
            </w:pPr>
            <w:r w:rsidRPr="00FF7D83">
              <w:rPr>
                <w:rFonts w:ascii="Times New Roman" w:hAnsi="Times New Roman" w:cs="Times New Roman"/>
                <w:sz w:val="24"/>
                <w:szCs w:val="24"/>
              </w:rPr>
              <w:t>Strong export links</w:t>
            </w:r>
          </w:p>
        </w:tc>
        <w:tc>
          <w:tcPr>
            <w:tcW w:w="0" w:type="auto"/>
            <w:vAlign w:val="center"/>
            <w:hideMark/>
          </w:tcPr>
          <w:p w:rsidRPr="00FF7D83" w:rsidR="00FF7D83" w:rsidP="00FF7D83" w:rsidRDefault="00FF7D83" w14:paraId="4939AB8C" w14:textId="77777777">
            <w:pPr>
              <w:jc w:val="both"/>
              <w:rPr>
                <w:rFonts w:ascii="Times New Roman" w:hAnsi="Times New Roman" w:cs="Times New Roman"/>
                <w:sz w:val="24"/>
                <w:szCs w:val="24"/>
              </w:rPr>
            </w:pPr>
            <w:r w:rsidRPr="00FF7D83">
              <w:rPr>
                <w:rFonts w:ascii="Times New Roman" w:hAnsi="Times New Roman" w:cs="Times New Roman"/>
                <w:sz w:val="24"/>
                <w:szCs w:val="24"/>
              </w:rPr>
              <w:t>Weak domestic presence</w:t>
            </w:r>
          </w:p>
        </w:tc>
      </w:tr>
      <w:tr w:rsidRPr="00FF7D83" w:rsidR="00FF7D83" w:rsidTr="00FF7D83" w14:paraId="2A4796E7" w14:textId="77777777">
        <w:trPr>
          <w:tblCellSpacing w:w="15" w:type="dxa"/>
        </w:trPr>
        <w:tc>
          <w:tcPr>
            <w:tcW w:w="0" w:type="auto"/>
            <w:vAlign w:val="center"/>
            <w:hideMark/>
          </w:tcPr>
          <w:p w:rsidRPr="00FF7D83" w:rsidR="00FF7D83" w:rsidP="00FF7D83" w:rsidRDefault="00FF7D83" w14:paraId="235E80F8" w14:textId="77777777">
            <w:pPr>
              <w:jc w:val="both"/>
              <w:rPr>
                <w:rFonts w:ascii="Times New Roman" w:hAnsi="Times New Roman" w:cs="Times New Roman"/>
                <w:sz w:val="24"/>
                <w:szCs w:val="24"/>
              </w:rPr>
            </w:pPr>
            <w:r w:rsidRPr="00FF7D83">
              <w:rPr>
                <w:rFonts w:ascii="Times New Roman" w:hAnsi="Times New Roman" w:cs="Times New Roman"/>
                <w:sz w:val="24"/>
                <w:szCs w:val="24"/>
              </w:rPr>
              <w:t>Paint Manufacturing Co. (us)</w:t>
            </w:r>
          </w:p>
        </w:tc>
        <w:tc>
          <w:tcPr>
            <w:tcW w:w="0" w:type="auto"/>
            <w:vAlign w:val="center"/>
            <w:hideMark/>
          </w:tcPr>
          <w:p w:rsidRPr="00FF7D83" w:rsidR="00FF7D83" w:rsidP="00FF7D83" w:rsidRDefault="00FF7D83" w14:paraId="7B866057" w14:textId="77777777">
            <w:pPr>
              <w:jc w:val="both"/>
              <w:rPr>
                <w:rFonts w:ascii="Times New Roman" w:hAnsi="Times New Roman" w:cs="Times New Roman"/>
                <w:sz w:val="24"/>
                <w:szCs w:val="24"/>
              </w:rPr>
            </w:pPr>
            <w:r w:rsidRPr="00FF7D83">
              <w:rPr>
                <w:rFonts w:ascii="Times New Roman" w:hAnsi="Times New Roman" w:cs="Times New Roman"/>
                <w:sz w:val="24"/>
                <w:szCs w:val="24"/>
              </w:rPr>
              <w:t>0.10%</w:t>
            </w:r>
          </w:p>
        </w:tc>
        <w:tc>
          <w:tcPr>
            <w:tcW w:w="0" w:type="auto"/>
            <w:vAlign w:val="center"/>
            <w:hideMark/>
          </w:tcPr>
          <w:p w:rsidRPr="00FF7D83" w:rsidR="00FF7D83" w:rsidP="00FF7D83" w:rsidRDefault="00FF7D83" w14:paraId="6D2AD6EC" w14:textId="77777777">
            <w:pPr>
              <w:jc w:val="both"/>
              <w:rPr>
                <w:rFonts w:ascii="Times New Roman" w:hAnsi="Times New Roman" w:cs="Times New Roman"/>
                <w:sz w:val="24"/>
                <w:szCs w:val="24"/>
              </w:rPr>
            </w:pPr>
            <w:r w:rsidRPr="00FF7D83">
              <w:rPr>
                <w:rFonts w:ascii="Times New Roman" w:hAnsi="Times New Roman" w:cs="Times New Roman"/>
                <w:sz w:val="24"/>
                <w:szCs w:val="24"/>
              </w:rPr>
              <w:t>Local agility, product breadth</w:t>
            </w:r>
          </w:p>
        </w:tc>
        <w:tc>
          <w:tcPr>
            <w:tcW w:w="0" w:type="auto"/>
            <w:vAlign w:val="center"/>
            <w:hideMark/>
          </w:tcPr>
          <w:p w:rsidRPr="00FF7D83" w:rsidR="00FF7D83" w:rsidP="00FF7D83" w:rsidRDefault="00FF7D83" w14:paraId="1F841C8A" w14:textId="77777777">
            <w:pPr>
              <w:jc w:val="both"/>
              <w:rPr>
                <w:rFonts w:ascii="Times New Roman" w:hAnsi="Times New Roman" w:cs="Times New Roman"/>
                <w:sz w:val="24"/>
                <w:szCs w:val="24"/>
              </w:rPr>
            </w:pPr>
            <w:r w:rsidRPr="00FF7D83">
              <w:rPr>
                <w:rFonts w:ascii="Times New Roman" w:hAnsi="Times New Roman" w:cs="Times New Roman"/>
                <w:sz w:val="24"/>
                <w:szCs w:val="24"/>
              </w:rPr>
              <w:t>Scale vs global peers</w:t>
            </w:r>
          </w:p>
        </w:tc>
      </w:tr>
    </w:tbl>
    <w:p w:rsidRPr="00FF7D83" w:rsidR="00FF7D83" w:rsidP="00FF7D83" w:rsidRDefault="00FF7D83" w14:paraId="1774DB4F" w14:textId="77777777">
      <w:pPr>
        <w:pStyle w:val="NormalWeb"/>
        <w:jc w:val="both"/>
      </w:pPr>
      <w:r w:rsidRPr="00FF7D83">
        <w:rPr>
          <w:rStyle w:val="Strong"/>
        </w:rPr>
        <w:t>SWOT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8"/>
        <w:gridCol w:w="1667"/>
        <w:gridCol w:w="3190"/>
        <w:gridCol w:w="45"/>
      </w:tblGrid>
      <w:tr w:rsidRPr="00FF7D83" w:rsidR="00FF7D83" w:rsidTr="112F19E1" w14:paraId="462100D0" w14:textId="77777777">
        <w:trPr>
          <w:gridAfter w:val="1"/>
          <w:tblHeader/>
          <w:tblCellSpacing w:w="15" w:type="dxa"/>
        </w:trPr>
        <w:tc>
          <w:tcPr>
            <w:tcW w:w="0" w:type="auto"/>
            <w:tcMar/>
            <w:vAlign w:val="center"/>
            <w:hideMark/>
          </w:tcPr>
          <w:p w:rsidRPr="00FF7D83" w:rsidR="00FF7D83" w:rsidP="00FF7D83" w:rsidRDefault="00FF7D83" w14:paraId="790E32CC"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Strengths</w:t>
            </w:r>
          </w:p>
        </w:tc>
        <w:tc>
          <w:tcPr>
            <w:tcW w:w="0" w:type="auto"/>
            <w:gridSpan w:val="2"/>
            <w:tcMar/>
            <w:vAlign w:val="center"/>
            <w:hideMark/>
          </w:tcPr>
          <w:p w:rsidRPr="00FF7D83" w:rsidR="00FF7D83" w:rsidP="00FF7D83" w:rsidRDefault="00FF7D83" w14:paraId="30BFB8CB"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Weaknesses</w:t>
            </w:r>
          </w:p>
        </w:tc>
      </w:tr>
      <w:tr w:rsidRPr="00FF7D83" w:rsidR="00FF7D83" w:rsidTr="112F19E1" w14:paraId="0C19B1BF" w14:textId="77777777">
        <w:trPr>
          <w:gridAfter w:val="1"/>
          <w:tblCellSpacing w:w="15" w:type="dxa"/>
        </w:trPr>
        <w:tc>
          <w:tcPr>
            <w:tcW w:w="0" w:type="auto"/>
            <w:tcMar/>
            <w:vAlign w:val="center"/>
            <w:hideMark/>
          </w:tcPr>
          <w:p w:rsidRPr="00FF7D83" w:rsidR="00FF7D83" w:rsidP="00FF7D83" w:rsidRDefault="00FF7D83" w14:paraId="7B2906D2" w14:textId="77777777">
            <w:pPr>
              <w:jc w:val="both"/>
              <w:rPr>
                <w:rFonts w:ascii="Times New Roman" w:hAnsi="Times New Roman" w:cs="Times New Roman"/>
                <w:sz w:val="24"/>
                <w:szCs w:val="24"/>
              </w:rPr>
            </w:pPr>
            <w:r w:rsidRPr="00FF7D83">
              <w:rPr>
                <w:rFonts w:ascii="Times New Roman" w:hAnsi="Times New Roman" w:cs="Times New Roman"/>
                <w:sz w:val="24"/>
                <w:szCs w:val="24"/>
              </w:rPr>
              <w:t>Strong domestic brand equity</w:t>
            </w:r>
          </w:p>
        </w:tc>
        <w:tc>
          <w:tcPr>
            <w:tcW w:w="0" w:type="auto"/>
            <w:gridSpan w:val="2"/>
            <w:tcMar/>
            <w:vAlign w:val="center"/>
            <w:hideMark/>
          </w:tcPr>
          <w:p w:rsidRPr="00FF7D83" w:rsidR="00FF7D83" w:rsidP="00FF7D83" w:rsidRDefault="00FF7D83" w14:paraId="6FF7AFA1" w14:textId="77777777">
            <w:pPr>
              <w:jc w:val="both"/>
              <w:rPr>
                <w:rFonts w:ascii="Times New Roman" w:hAnsi="Times New Roman" w:cs="Times New Roman"/>
                <w:sz w:val="24"/>
                <w:szCs w:val="24"/>
              </w:rPr>
            </w:pPr>
            <w:r w:rsidRPr="00FF7D83">
              <w:rPr>
                <w:rFonts w:ascii="Times New Roman" w:hAnsi="Times New Roman" w:cs="Times New Roman"/>
                <w:sz w:val="24"/>
                <w:szCs w:val="24"/>
              </w:rPr>
              <w:t>Limited capital scale</w:t>
            </w:r>
          </w:p>
        </w:tc>
      </w:tr>
      <w:tr w:rsidRPr="00FF7D83" w:rsidR="00FF7D83" w:rsidTr="112F19E1" w14:paraId="26794AAE" w14:textId="77777777">
        <w:trPr>
          <w:gridAfter w:val="1"/>
          <w:tblCellSpacing w:w="15" w:type="dxa"/>
        </w:trPr>
        <w:tc>
          <w:tcPr>
            <w:tcW w:w="0" w:type="auto"/>
            <w:tcMar/>
            <w:vAlign w:val="center"/>
            <w:hideMark/>
          </w:tcPr>
          <w:p w:rsidRPr="00FF7D83" w:rsidR="00FF7D83" w:rsidP="00FF7D83" w:rsidRDefault="00FF7D83" w14:paraId="50C4A269" w14:textId="77777777">
            <w:pPr>
              <w:jc w:val="both"/>
              <w:rPr>
                <w:rFonts w:ascii="Times New Roman" w:hAnsi="Times New Roman" w:cs="Times New Roman"/>
                <w:sz w:val="24"/>
                <w:szCs w:val="24"/>
              </w:rPr>
            </w:pPr>
            <w:r w:rsidRPr="00FF7D83">
              <w:rPr>
                <w:rFonts w:ascii="Times New Roman" w:hAnsi="Times New Roman" w:cs="Times New Roman"/>
                <w:sz w:val="24"/>
                <w:szCs w:val="24"/>
              </w:rPr>
              <w:t>Broad product portfolio</w:t>
            </w:r>
          </w:p>
        </w:tc>
        <w:tc>
          <w:tcPr>
            <w:tcW w:w="0" w:type="auto"/>
            <w:gridSpan w:val="2"/>
            <w:tcMar/>
            <w:vAlign w:val="center"/>
            <w:hideMark/>
          </w:tcPr>
          <w:p w:rsidRPr="00FF7D83" w:rsidR="00FF7D83" w:rsidP="00FF7D83" w:rsidRDefault="00FF7D83" w14:paraId="22976E90" w14:textId="77777777">
            <w:pPr>
              <w:jc w:val="both"/>
              <w:rPr>
                <w:rFonts w:ascii="Times New Roman" w:hAnsi="Times New Roman" w:cs="Times New Roman"/>
                <w:sz w:val="24"/>
                <w:szCs w:val="24"/>
              </w:rPr>
            </w:pPr>
            <w:r w:rsidRPr="00FF7D83">
              <w:rPr>
                <w:rFonts w:ascii="Times New Roman" w:hAnsi="Times New Roman" w:cs="Times New Roman"/>
                <w:sz w:val="24"/>
                <w:szCs w:val="24"/>
              </w:rPr>
              <w:t>Dependency on pigment suppliers</w:t>
            </w:r>
          </w:p>
        </w:tc>
      </w:tr>
      <w:tr w:rsidRPr="00FF7D83" w:rsidR="00FF7D83" w:rsidTr="112F19E1" w14:paraId="6B95236B" w14:textId="77777777">
        <w:trPr>
          <w:gridAfter w:val="1"/>
          <w:tblCellSpacing w:w="15" w:type="dxa"/>
        </w:trPr>
        <w:tc>
          <w:tcPr>
            <w:tcW w:w="0" w:type="auto"/>
            <w:tcMar/>
            <w:vAlign w:val="center"/>
            <w:hideMark/>
          </w:tcPr>
          <w:p w:rsidRPr="00FF7D83" w:rsidR="00FF7D83" w:rsidP="00FF7D83" w:rsidRDefault="00FF7D83" w14:paraId="1632A9D0" w14:textId="77777777">
            <w:pPr>
              <w:jc w:val="both"/>
              <w:rPr>
                <w:rFonts w:ascii="Times New Roman" w:hAnsi="Times New Roman" w:cs="Times New Roman"/>
                <w:sz w:val="24"/>
                <w:szCs w:val="24"/>
              </w:rPr>
            </w:pPr>
            <w:r w:rsidRPr="00FF7D83">
              <w:rPr>
                <w:rFonts w:ascii="Times New Roman" w:hAnsi="Times New Roman" w:cs="Times New Roman"/>
                <w:sz w:val="24"/>
                <w:szCs w:val="24"/>
              </w:rPr>
              <w:t>Agile supply chain</w:t>
            </w:r>
          </w:p>
        </w:tc>
        <w:tc>
          <w:tcPr>
            <w:tcW w:w="0" w:type="auto"/>
            <w:gridSpan w:val="2"/>
            <w:tcMar/>
            <w:vAlign w:val="center"/>
            <w:hideMark/>
          </w:tcPr>
          <w:p w:rsidRPr="00FF7D83" w:rsidR="00FF7D83" w:rsidP="00FF7D83" w:rsidRDefault="00FF7D83" w14:paraId="30A957AC" w14:textId="77777777">
            <w:pPr>
              <w:jc w:val="both"/>
              <w:rPr>
                <w:rFonts w:ascii="Times New Roman" w:hAnsi="Times New Roman" w:cs="Times New Roman"/>
                <w:sz w:val="24"/>
                <w:szCs w:val="24"/>
              </w:rPr>
            </w:pPr>
            <w:r w:rsidRPr="00FF7D83">
              <w:rPr>
                <w:rFonts w:ascii="Times New Roman" w:hAnsi="Times New Roman" w:cs="Times New Roman"/>
                <w:sz w:val="24"/>
                <w:szCs w:val="24"/>
              </w:rPr>
              <w:t>Moderate export diversification</w:t>
            </w:r>
          </w:p>
        </w:tc>
      </w:tr>
      <w:tr w:rsidRPr="00FF7D83" w:rsidR="00FF7D83" w:rsidTr="112F19E1" w14:paraId="33C42B69" w14:textId="77777777">
        <w:trPr>
          <w:tblHeader/>
          <w:tblCellSpacing w:w="15" w:type="dxa"/>
        </w:trPr>
        <w:tc>
          <w:tcPr>
            <w:tcW w:w="0" w:type="auto"/>
            <w:gridSpan w:val="2"/>
            <w:tcMar/>
            <w:vAlign w:val="center"/>
            <w:hideMark/>
          </w:tcPr>
          <w:p w:rsidRPr="00FF7D83" w:rsidR="00FF7D83" w:rsidP="00FF7D83" w:rsidRDefault="00FF7D83" w14:paraId="537CBA14"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Opportunities</w:t>
            </w:r>
          </w:p>
        </w:tc>
        <w:tc>
          <w:tcPr>
            <w:tcW w:w="0" w:type="auto"/>
            <w:gridSpan w:val="2"/>
            <w:tcMar/>
            <w:vAlign w:val="center"/>
            <w:hideMark/>
          </w:tcPr>
          <w:p w:rsidRPr="00FF7D83" w:rsidR="00FF7D83" w:rsidP="00FF7D83" w:rsidRDefault="00FF7D83" w14:paraId="72FB74FE"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Threats</w:t>
            </w:r>
          </w:p>
        </w:tc>
      </w:tr>
      <w:tr w:rsidRPr="00FF7D83" w:rsidR="00FF7D83" w:rsidTr="112F19E1" w14:paraId="680A7D3A" w14:textId="77777777">
        <w:trPr>
          <w:tblCellSpacing w:w="15" w:type="dxa"/>
        </w:trPr>
        <w:tc>
          <w:tcPr>
            <w:tcW w:w="0" w:type="auto"/>
            <w:gridSpan w:val="2"/>
            <w:tcMar/>
            <w:vAlign w:val="center"/>
            <w:hideMark/>
          </w:tcPr>
          <w:p w:rsidRPr="00FF7D83" w:rsidR="00FF7D83" w:rsidP="00FF7D83" w:rsidRDefault="00FF7D83" w14:paraId="07C22DCB" w14:textId="77777777">
            <w:pPr>
              <w:jc w:val="both"/>
              <w:rPr>
                <w:rFonts w:ascii="Times New Roman" w:hAnsi="Times New Roman" w:cs="Times New Roman"/>
                <w:sz w:val="24"/>
                <w:szCs w:val="24"/>
              </w:rPr>
            </w:pPr>
            <w:r w:rsidRPr="00FF7D83">
              <w:rPr>
                <w:rFonts w:ascii="Times New Roman" w:hAnsi="Times New Roman" w:cs="Times New Roman"/>
                <w:sz w:val="24"/>
                <w:szCs w:val="24"/>
              </w:rPr>
              <w:t>Growing green coatings demand</w:t>
            </w:r>
          </w:p>
        </w:tc>
        <w:tc>
          <w:tcPr>
            <w:tcW w:w="0" w:type="auto"/>
            <w:gridSpan w:val="2"/>
            <w:tcMar/>
            <w:vAlign w:val="center"/>
            <w:hideMark/>
          </w:tcPr>
          <w:p w:rsidRPr="00FF7D83" w:rsidR="00FF7D83" w:rsidP="112F19E1" w:rsidRDefault="00FF7D83" w14:paraId="3F6385A2" w14:textId="77777777" w14:noSpellErr="1">
            <w:pPr>
              <w:jc w:val="both"/>
              <w:rPr>
                <w:rFonts w:ascii="Times New Roman" w:hAnsi="Times New Roman" w:cs="Times New Roman"/>
                <w:sz w:val="24"/>
                <w:szCs w:val="24"/>
                <w:lang w:val="en-US"/>
              </w:rPr>
            </w:pPr>
            <w:r w:rsidRPr="112F19E1" w:rsidR="00FF7D83">
              <w:rPr>
                <w:rFonts w:ascii="Times New Roman" w:hAnsi="Times New Roman" w:cs="Times New Roman"/>
                <w:sz w:val="24"/>
                <w:szCs w:val="24"/>
                <w:lang w:val="en-US"/>
              </w:rPr>
              <w:t>Raw</w:t>
            </w:r>
            <w:r w:rsidRPr="112F19E1" w:rsidR="00FF7D83">
              <w:rPr>
                <w:rFonts w:ascii="Times New Roman" w:hAnsi="Times New Roman" w:cs="Times New Roman"/>
                <w:sz w:val="24"/>
                <w:szCs w:val="24"/>
                <w:lang w:val="en-US"/>
              </w:rPr>
              <w:t>material</w:t>
            </w:r>
            <w:r w:rsidRPr="112F19E1" w:rsidR="00FF7D83">
              <w:rPr>
                <w:rFonts w:ascii="Times New Roman" w:hAnsi="Times New Roman" w:cs="Times New Roman"/>
                <w:sz w:val="24"/>
                <w:szCs w:val="24"/>
                <w:lang w:val="en-US"/>
              </w:rPr>
              <w:t xml:space="preserve"> cost inflation</w:t>
            </w:r>
          </w:p>
        </w:tc>
      </w:tr>
      <w:tr w:rsidRPr="00FF7D83" w:rsidR="00FF7D83" w:rsidTr="112F19E1" w14:paraId="03FEFB5D" w14:textId="77777777">
        <w:trPr>
          <w:tblCellSpacing w:w="15" w:type="dxa"/>
        </w:trPr>
        <w:tc>
          <w:tcPr>
            <w:tcW w:w="0" w:type="auto"/>
            <w:gridSpan w:val="2"/>
            <w:tcMar/>
            <w:vAlign w:val="center"/>
            <w:hideMark/>
          </w:tcPr>
          <w:p w:rsidRPr="00FF7D83" w:rsidR="00FF7D83" w:rsidP="00FF7D83" w:rsidRDefault="00FF7D83" w14:paraId="7573110E" w14:textId="77777777">
            <w:pPr>
              <w:jc w:val="both"/>
              <w:rPr>
                <w:rFonts w:ascii="Times New Roman" w:hAnsi="Times New Roman" w:cs="Times New Roman"/>
                <w:sz w:val="24"/>
                <w:szCs w:val="24"/>
              </w:rPr>
            </w:pPr>
            <w:r w:rsidRPr="00FF7D83">
              <w:rPr>
                <w:rFonts w:ascii="Times New Roman" w:hAnsi="Times New Roman" w:cs="Times New Roman"/>
                <w:sz w:val="24"/>
                <w:szCs w:val="24"/>
              </w:rPr>
              <w:t>Regional construction boom</w:t>
            </w:r>
          </w:p>
        </w:tc>
        <w:tc>
          <w:tcPr>
            <w:tcW w:w="0" w:type="auto"/>
            <w:gridSpan w:val="2"/>
            <w:tcMar/>
            <w:vAlign w:val="center"/>
            <w:hideMark/>
          </w:tcPr>
          <w:p w:rsidRPr="00FF7D83" w:rsidR="00FF7D83" w:rsidP="00FF7D83" w:rsidRDefault="00FF7D83" w14:paraId="5A623102" w14:textId="77777777">
            <w:pPr>
              <w:jc w:val="both"/>
              <w:rPr>
                <w:rFonts w:ascii="Times New Roman" w:hAnsi="Times New Roman" w:cs="Times New Roman"/>
                <w:sz w:val="24"/>
                <w:szCs w:val="24"/>
              </w:rPr>
            </w:pPr>
            <w:r w:rsidRPr="00FF7D83">
              <w:rPr>
                <w:rFonts w:ascii="Times New Roman" w:hAnsi="Times New Roman" w:cs="Times New Roman"/>
                <w:sz w:val="24"/>
                <w:szCs w:val="24"/>
              </w:rPr>
              <w:t>FX volatility, global competition</w:t>
            </w:r>
          </w:p>
        </w:tc>
      </w:tr>
    </w:tbl>
    <w:p w:rsidRPr="00FF7D83" w:rsidR="00FF7D83" w:rsidP="00FF7D83" w:rsidRDefault="00FF7D83" w14:paraId="0D9DDB5B" w14:textId="2E50A7CB">
      <w:pPr>
        <w:pStyle w:val="NormalWeb"/>
        <w:jc w:val="both"/>
      </w:pPr>
      <w:r w:rsidRPr="00FF7D83">
        <w:t>Chart 13.1 — Market Share Pie Chart: A circular chart with slices for top 4 competitors and “Others.” Paint Manufacturing Co. occupies ~0.1% slice (ranked 3rd domestic niche).</w:t>
      </w:r>
    </w:p>
    <w:p w:rsidRPr="00FF7D83" w:rsidR="00FF7D83" w:rsidP="00FF7D83" w:rsidRDefault="00FF7D83" w14:paraId="7BF4DA84" w14:textId="77777777">
      <w:pPr>
        <w:pStyle w:val="Heading2"/>
      </w:pPr>
      <w:r w:rsidRPr="00FF7D83">
        <w:t>PRICING STRATEGY &amp; ELASTICITY</w:t>
      </w:r>
    </w:p>
    <w:p w:rsidRPr="00FF7D83" w:rsidR="00FF7D83" w:rsidP="00FF7D83" w:rsidRDefault="00FF7D83" w14:paraId="7B6FFD73" w14:textId="77777777">
      <w:pPr>
        <w:pStyle w:val="NormalWeb"/>
        <w:jc w:val="both"/>
      </w:pPr>
      <w:r w:rsidRPr="00FF7D83">
        <w:t xml:space="preserve">Average selling prices (ASPs) were adjusted upward in 2025 to offset resin and solvent inflation. Overall blended ASP grew by </w:t>
      </w:r>
      <w:r w:rsidRPr="00FF7D83">
        <w:rPr>
          <w:rStyle w:val="Strong"/>
        </w:rPr>
        <w:t>+2.0%</w:t>
      </w:r>
      <w:r w:rsidRPr="00FF7D83">
        <w:t>.</w:t>
      </w:r>
    </w:p>
    <w:p w:rsidRPr="00FF7D83" w:rsidR="00FF7D83" w:rsidP="00FF7D83" w:rsidRDefault="00FF7D83" w14:paraId="125B1C97" w14:textId="77777777">
      <w:pPr>
        <w:pStyle w:val="NormalWeb"/>
        <w:jc w:val="both"/>
      </w:pPr>
      <w:r w:rsidRPr="00FF7D83">
        <w:rPr>
          <w:rStyle w:val="Strong"/>
        </w:rPr>
        <w:t>Table 14.1 — ASP per Product Family (2023–2025)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gridCol w:w="1641"/>
        <w:gridCol w:w="1641"/>
        <w:gridCol w:w="1641"/>
        <w:gridCol w:w="1998"/>
      </w:tblGrid>
      <w:tr w:rsidRPr="00FF7D83" w:rsidR="00FF7D83" w:rsidTr="00FF7D83" w14:paraId="2E7EC65E" w14:textId="77777777">
        <w:trPr>
          <w:tblHeader/>
          <w:tblCellSpacing w:w="15" w:type="dxa"/>
        </w:trPr>
        <w:tc>
          <w:tcPr>
            <w:tcW w:w="0" w:type="auto"/>
            <w:vAlign w:val="center"/>
            <w:hideMark/>
          </w:tcPr>
          <w:p w:rsidRPr="00FF7D83" w:rsidR="00FF7D83" w:rsidP="00FF7D83" w:rsidRDefault="00FF7D83" w14:paraId="4C64916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Product Family</w:t>
            </w:r>
          </w:p>
        </w:tc>
        <w:tc>
          <w:tcPr>
            <w:tcW w:w="0" w:type="auto"/>
            <w:vAlign w:val="center"/>
            <w:hideMark/>
          </w:tcPr>
          <w:p w:rsidRPr="00FF7D83" w:rsidR="00FF7D83" w:rsidP="00FF7D83" w:rsidRDefault="00FF7D83" w14:paraId="492B7110"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2023 (USD/ton)</w:t>
            </w:r>
          </w:p>
        </w:tc>
        <w:tc>
          <w:tcPr>
            <w:tcW w:w="0" w:type="auto"/>
            <w:vAlign w:val="center"/>
            <w:hideMark/>
          </w:tcPr>
          <w:p w:rsidRPr="00FF7D83" w:rsidR="00FF7D83" w:rsidP="00FF7D83" w:rsidRDefault="00FF7D83" w14:paraId="229D5FAF"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2024 (USD/ton)</w:t>
            </w:r>
          </w:p>
        </w:tc>
        <w:tc>
          <w:tcPr>
            <w:tcW w:w="0" w:type="auto"/>
            <w:vAlign w:val="center"/>
            <w:hideMark/>
          </w:tcPr>
          <w:p w:rsidRPr="00FF7D83" w:rsidR="00FF7D83" w:rsidP="00FF7D83" w:rsidRDefault="00FF7D83" w14:paraId="0A6C937F"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2025 (USD/ton)</w:t>
            </w:r>
          </w:p>
        </w:tc>
        <w:tc>
          <w:tcPr>
            <w:tcW w:w="0" w:type="auto"/>
            <w:vAlign w:val="center"/>
            <w:hideMark/>
          </w:tcPr>
          <w:p w:rsidRPr="00FF7D83" w:rsidR="00FF7D83" w:rsidP="00FF7D83" w:rsidRDefault="00FF7D83" w14:paraId="0263173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Change 2024</w:t>
            </w:r>
            <w:r w:rsidRPr="00FF7D83">
              <w:rPr>
                <w:rFonts w:ascii="Times New Roman" w:hAnsi="Times New Roman" w:cs="Times New Roman"/>
                <w:b/>
                <w:bCs/>
                <w:sz w:val="24"/>
                <w:szCs w:val="24"/>
              </w:rPr>
              <w:noBreakHyphen/>
              <w:t>25 %</w:t>
            </w:r>
          </w:p>
        </w:tc>
      </w:tr>
      <w:tr w:rsidRPr="00FF7D83" w:rsidR="00FF7D83" w:rsidTr="00FF7D83" w14:paraId="78D41140" w14:textId="77777777">
        <w:trPr>
          <w:tblCellSpacing w:w="15" w:type="dxa"/>
        </w:trPr>
        <w:tc>
          <w:tcPr>
            <w:tcW w:w="0" w:type="auto"/>
            <w:vAlign w:val="center"/>
            <w:hideMark/>
          </w:tcPr>
          <w:p w:rsidRPr="00FF7D83" w:rsidR="00FF7D83" w:rsidP="00FF7D83" w:rsidRDefault="00FF7D83" w14:paraId="508CC3C4" w14:textId="77777777">
            <w:pPr>
              <w:jc w:val="both"/>
              <w:rPr>
                <w:rFonts w:ascii="Times New Roman" w:hAnsi="Times New Roman" w:cs="Times New Roman"/>
                <w:sz w:val="24"/>
                <w:szCs w:val="24"/>
              </w:rPr>
            </w:pPr>
            <w:r w:rsidRPr="00FF7D83">
              <w:rPr>
                <w:rFonts w:ascii="Times New Roman" w:hAnsi="Times New Roman" w:cs="Times New Roman"/>
                <w:sz w:val="24"/>
                <w:szCs w:val="24"/>
              </w:rPr>
              <w:t>Architectural</w:t>
            </w:r>
          </w:p>
        </w:tc>
        <w:tc>
          <w:tcPr>
            <w:tcW w:w="0" w:type="auto"/>
            <w:vAlign w:val="center"/>
            <w:hideMark/>
          </w:tcPr>
          <w:p w:rsidRPr="00FF7D83" w:rsidR="00FF7D83" w:rsidP="00FF7D83" w:rsidRDefault="00FF7D83" w14:paraId="433F08D9" w14:textId="77777777">
            <w:pPr>
              <w:jc w:val="both"/>
              <w:rPr>
                <w:rFonts w:ascii="Times New Roman" w:hAnsi="Times New Roman" w:cs="Times New Roman"/>
                <w:sz w:val="24"/>
                <w:szCs w:val="24"/>
              </w:rPr>
            </w:pPr>
            <w:r w:rsidRPr="00FF7D83">
              <w:rPr>
                <w:rFonts w:ascii="Times New Roman" w:hAnsi="Times New Roman" w:cs="Times New Roman"/>
                <w:sz w:val="24"/>
                <w:szCs w:val="24"/>
              </w:rPr>
              <w:t>19,500</w:t>
            </w:r>
          </w:p>
        </w:tc>
        <w:tc>
          <w:tcPr>
            <w:tcW w:w="0" w:type="auto"/>
            <w:vAlign w:val="center"/>
            <w:hideMark/>
          </w:tcPr>
          <w:p w:rsidRPr="00FF7D83" w:rsidR="00FF7D83" w:rsidP="00FF7D83" w:rsidRDefault="00FF7D83" w14:paraId="64435415" w14:textId="77777777">
            <w:pPr>
              <w:jc w:val="both"/>
              <w:rPr>
                <w:rFonts w:ascii="Times New Roman" w:hAnsi="Times New Roman" w:cs="Times New Roman"/>
                <w:sz w:val="24"/>
                <w:szCs w:val="24"/>
              </w:rPr>
            </w:pPr>
            <w:r w:rsidRPr="00FF7D83">
              <w:rPr>
                <w:rFonts w:ascii="Times New Roman" w:hAnsi="Times New Roman" w:cs="Times New Roman"/>
                <w:sz w:val="24"/>
                <w:szCs w:val="24"/>
              </w:rPr>
              <w:t>19,800</w:t>
            </w:r>
          </w:p>
        </w:tc>
        <w:tc>
          <w:tcPr>
            <w:tcW w:w="0" w:type="auto"/>
            <w:vAlign w:val="center"/>
            <w:hideMark/>
          </w:tcPr>
          <w:p w:rsidRPr="00FF7D83" w:rsidR="00FF7D83" w:rsidP="00FF7D83" w:rsidRDefault="00FF7D83" w14:paraId="05FD8F03" w14:textId="77777777">
            <w:pPr>
              <w:jc w:val="both"/>
              <w:rPr>
                <w:rFonts w:ascii="Times New Roman" w:hAnsi="Times New Roman" w:cs="Times New Roman"/>
                <w:sz w:val="24"/>
                <w:szCs w:val="24"/>
              </w:rPr>
            </w:pPr>
            <w:r w:rsidRPr="00FF7D83">
              <w:rPr>
                <w:rFonts w:ascii="Times New Roman" w:hAnsi="Times New Roman" w:cs="Times New Roman"/>
                <w:sz w:val="24"/>
                <w:szCs w:val="24"/>
              </w:rPr>
              <w:t>20,000</w:t>
            </w:r>
          </w:p>
        </w:tc>
        <w:tc>
          <w:tcPr>
            <w:tcW w:w="0" w:type="auto"/>
            <w:vAlign w:val="center"/>
            <w:hideMark/>
          </w:tcPr>
          <w:p w:rsidRPr="00FF7D83" w:rsidR="00FF7D83" w:rsidP="00FF7D83" w:rsidRDefault="00FF7D83" w14:paraId="6B641059"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r>
      <w:tr w:rsidRPr="00FF7D83" w:rsidR="00FF7D83" w:rsidTr="00FF7D83" w14:paraId="3E9BC421" w14:textId="77777777">
        <w:trPr>
          <w:tblCellSpacing w:w="15" w:type="dxa"/>
        </w:trPr>
        <w:tc>
          <w:tcPr>
            <w:tcW w:w="0" w:type="auto"/>
            <w:vAlign w:val="center"/>
            <w:hideMark/>
          </w:tcPr>
          <w:p w:rsidRPr="00FF7D83" w:rsidR="00FF7D83" w:rsidP="00FF7D83" w:rsidRDefault="00FF7D83" w14:paraId="7AA6CC3E" w14:textId="77777777">
            <w:pPr>
              <w:jc w:val="both"/>
              <w:rPr>
                <w:rFonts w:ascii="Times New Roman" w:hAnsi="Times New Roman" w:cs="Times New Roman"/>
                <w:sz w:val="24"/>
                <w:szCs w:val="24"/>
              </w:rPr>
            </w:pPr>
            <w:r w:rsidRPr="00FF7D83">
              <w:rPr>
                <w:rFonts w:ascii="Times New Roman" w:hAnsi="Times New Roman" w:cs="Times New Roman"/>
                <w:sz w:val="24"/>
                <w:szCs w:val="24"/>
              </w:rPr>
              <w:t>Industrial</w:t>
            </w:r>
          </w:p>
        </w:tc>
        <w:tc>
          <w:tcPr>
            <w:tcW w:w="0" w:type="auto"/>
            <w:vAlign w:val="center"/>
            <w:hideMark/>
          </w:tcPr>
          <w:p w:rsidRPr="00FF7D83" w:rsidR="00FF7D83" w:rsidP="00FF7D83" w:rsidRDefault="00FF7D83" w14:paraId="6BF65A6F" w14:textId="77777777">
            <w:pPr>
              <w:jc w:val="both"/>
              <w:rPr>
                <w:rFonts w:ascii="Times New Roman" w:hAnsi="Times New Roman" w:cs="Times New Roman"/>
                <w:sz w:val="24"/>
                <w:szCs w:val="24"/>
              </w:rPr>
            </w:pPr>
            <w:r w:rsidRPr="00FF7D83">
              <w:rPr>
                <w:rFonts w:ascii="Times New Roman" w:hAnsi="Times New Roman" w:cs="Times New Roman"/>
                <w:sz w:val="24"/>
                <w:szCs w:val="24"/>
              </w:rPr>
              <w:t>19,600</w:t>
            </w:r>
          </w:p>
        </w:tc>
        <w:tc>
          <w:tcPr>
            <w:tcW w:w="0" w:type="auto"/>
            <w:vAlign w:val="center"/>
            <w:hideMark/>
          </w:tcPr>
          <w:p w:rsidRPr="00FF7D83" w:rsidR="00FF7D83" w:rsidP="00FF7D83" w:rsidRDefault="00FF7D83" w14:paraId="64F85486" w14:textId="77777777">
            <w:pPr>
              <w:jc w:val="both"/>
              <w:rPr>
                <w:rFonts w:ascii="Times New Roman" w:hAnsi="Times New Roman" w:cs="Times New Roman"/>
                <w:sz w:val="24"/>
                <w:szCs w:val="24"/>
              </w:rPr>
            </w:pPr>
            <w:r w:rsidRPr="00FF7D83">
              <w:rPr>
                <w:rFonts w:ascii="Times New Roman" w:hAnsi="Times New Roman" w:cs="Times New Roman"/>
                <w:sz w:val="24"/>
                <w:szCs w:val="24"/>
              </w:rPr>
              <w:t>19,950</w:t>
            </w:r>
          </w:p>
        </w:tc>
        <w:tc>
          <w:tcPr>
            <w:tcW w:w="0" w:type="auto"/>
            <w:vAlign w:val="center"/>
            <w:hideMark/>
          </w:tcPr>
          <w:p w:rsidRPr="00FF7D83" w:rsidR="00FF7D83" w:rsidP="00FF7D83" w:rsidRDefault="00FF7D83" w14:paraId="25CF90CB" w14:textId="77777777">
            <w:pPr>
              <w:jc w:val="both"/>
              <w:rPr>
                <w:rFonts w:ascii="Times New Roman" w:hAnsi="Times New Roman" w:cs="Times New Roman"/>
                <w:sz w:val="24"/>
                <w:szCs w:val="24"/>
              </w:rPr>
            </w:pPr>
            <w:r w:rsidRPr="00FF7D83">
              <w:rPr>
                <w:rFonts w:ascii="Times New Roman" w:hAnsi="Times New Roman" w:cs="Times New Roman"/>
                <w:sz w:val="24"/>
                <w:szCs w:val="24"/>
              </w:rPr>
              <w:t>20,000</w:t>
            </w:r>
          </w:p>
        </w:tc>
        <w:tc>
          <w:tcPr>
            <w:tcW w:w="0" w:type="auto"/>
            <w:vAlign w:val="center"/>
            <w:hideMark/>
          </w:tcPr>
          <w:p w:rsidRPr="00FF7D83" w:rsidR="00FF7D83" w:rsidP="00FF7D83" w:rsidRDefault="00FF7D83" w14:paraId="26F275BE" w14:textId="77777777">
            <w:pPr>
              <w:jc w:val="both"/>
              <w:rPr>
                <w:rFonts w:ascii="Times New Roman" w:hAnsi="Times New Roman" w:cs="Times New Roman"/>
                <w:sz w:val="24"/>
                <w:szCs w:val="24"/>
              </w:rPr>
            </w:pPr>
            <w:r w:rsidRPr="00FF7D83">
              <w:rPr>
                <w:rFonts w:ascii="Times New Roman" w:hAnsi="Times New Roman" w:cs="Times New Roman"/>
                <w:sz w:val="24"/>
                <w:szCs w:val="24"/>
              </w:rPr>
              <w:t>+0.3%</w:t>
            </w:r>
          </w:p>
        </w:tc>
      </w:tr>
      <w:tr w:rsidRPr="00FF7D83" w:rsidR="00FF7D83" w:rsidTr="00FF7D83" w14:paraId="0D8C627D" w14:textId="77777777">
        <w:trPr>
          <w:tblCellSpacing w:w="15" w:type="dxa"/>
        </w:trPr>
        <w:tc>
          <w:tcPr>
            <w:tcW w:w="0" w:type="auto"/>
            <w:vAlign w:val="center"/>
            <w:hideMark/>
          </w:tcPr>
          <w:p w:rsidRPr="00FF7D83" w:rsidR="00FF7D83" w:rsidP="00FF7D83" w:rsidRDefault="00FF7D83" w14:paraId="78BFF21D" w14:textId="77777777">
            <w:pPr>
              <w:jc w:val="both"/>
              <w:rPr>
                <w:rFonts w:ascii="Times New Roman" w:hAnsi="Times New Roman" w:cs="Times New Roman"/>
                <w:sz w:val="24"/>
                <w:szCs w:val="24"/>
              </w:rPr>
            </w:pPr>
            <w:r w:rsidRPr="00FF7D83">
              <w:rPr>
                <w:rFonts w:ascii="Times New Roman" w:hAnsi="Times New Roman" w:cs="Times New Roman"/>
                <w:sz w:val="24"/>
                <w:szCs w:val="24"/>
              </w:rPr>
              <w:t>Automotive</w:t>
            </w:r>
          </w:p>
        </w:tc>
        <w:tc>
          <w:tcPr>
            <w:tcW w:w="0" w:type="auto"/>
            <w:vAlign w:val="center"/>
            <w:hideMark/>
          </w:tcPr>
          <w:p w:rsidRPr="00FF7D83" w:rsidR="00FF7D83" w:rsidP="00FF7D83" w:rsidRDefault="00FF7D83" w14:paraId="76B8315A" w14:textId="77777777">
            <w:pPr>
              <w:jc w:val="both"/>
              <w:rPr>
                <w:rFonts w:ascii="Times New Roman" w:hAnsi="Times New Roman" w:cs="Times New Roman"/>
                <w:sz w:val="24"/>
                <w:szCs w:val="24"/>
              </w:rPr>
            </w:pPr>
            <w:r w:rsidRPr="00FF7D83">
              <w:rPr>
                <w:rFonts w:ascii="Times New Roman" w:hAnsi="Times New Roman" w:cs="Times New Roman"/>
                <w:sz w:val="24"/>
                <w:szCs w:val="24"/>
              </w:rPr>
              <w:t>24,500</w:t>
            </w:r>
          </w:p>
        </w:tc>
        <w:tc>
          <w:tcPr>
            <w:tcW w:w="0" w:type="auto"/>
            <w:vAlign w:val="center"/>
            <w:hideMark/>
          </w:tcPr>
          <w:p w:rsidRPr="00FF7D83" w:rsidR="00FF7D83" w:rsidP="00FF7D83" w:rsidRDefault="00FF7D83" w14:paraId="134A3C6A" w14:textId="77777777">
            <w:pPr>
              <w:jc w:val="both"/>
              <w:rPr>
                <w:rFonts w:ascii="Times New Roman" w:hAnsi="Times New Roman" w:cs="Times New Roman"/>
                <w:sz w:val="24"/>
                <w:szCs w:val="24"/>
              </w:rPr>
            </w:pPr>
            <w:r w:rsidRPr="00FF7D83">
              <w:rPr>
                <w:rFonts w:ascii="Times New Roman" w:hAnsi="Times New Roman" w:cs="Times New Roman"/>
                <w:sz w:val="24"/>
                <w:szCs w:val="24"/>
              </w:rPr>
              <w:t>24,800</w:t>
            </w:r>
          </w:p>
        </w:tc>
        <w:tc>
          <w:tcPr>
            <w:tcW w:w="0" w:type="auto"/>
            <w:vAlign w:val="center"/>
            <w:hideMark/>
          </w:tcPr>
          <w:p w:rsidRPr="00FF7D83" w:rsidR="00FF7D83" w:rsidP="00FF7D83" w:rsidRDefault="00FF7D83" w14:paraId="21FC6595" w14:textId="77777777">
            <w:pPr>
              <w:jc w:val="both"/>
              <w:rPr>
                <w:rFonts w:ascii="Times New Roman" w:hAnsi="Times New Roman" w:cs="Times New Roman"/>
                <w:sz w:val="24"/>
                <w:szCs w:val="24"/>
              </w:rPr>
            </w:pPr>
            <w:r w:rsidRPr="00FF7D83">
              <w:rPr>
                <w:rFonts w:ascii="Times New Roman" w:hAnsi="Times New Roman" w:cs="Times New Roman"/>
                <w:sz w:val="24"/>
                <w:szCs w:val="24"/>
              </w:rPr>
              <w:t>25,000</w:t>
            </w:r>
          </w:p>
        </w:tc>
        <w:tc>
          <w:tcPr>
            <w:tcW w:w="0" w:type="auto"/>
            <w:vAlign w:val="center"/>
            <w:hideMark/>
          </w:tcPr>
          <w:p w:rsidRPr="00FF7D83" w:rsidR="00FF7D83" w:rsidP="00FF7D83" w:rsidRDefault="00FF7D83" w14:paraId="6AD1CC02" w14:textId="77777777">
            <w:pPr>
              <w:jc w:val="both"/>
              <w:rPr>
                <w:rFonts w:ascii="Times New Roman" w:hAnsi="Times New Roman" w:cs="Times New Roman"/>
                <w:sz w:val="24"/>
                <w:szCs w:val="24"/>
              </w:rPr>
            </w:pPr>
            <w:r w:rsidRPr="00FF7D83">
              <w:rPr>
                <w:rFonts w:ascii="Times New Roman" w:hAnsi="Times New Roman" w:cs="Times New Roman"/>
                <w:sz w:val="24"/>
                <w:szCs w:val="24"/>
              </w:rPr>
              <w:t>+0.8%</w:t>
            </w:r>
          </w:p>
        </w:tc>
      </w:tr>
      <w:tr w:rsidRPr="00FF7D83" w:rsidR="00FF7D83" w:rsidTr="00FF7D83" w14:paraId="2EDE5D1D" w14:textId="77777777">
        <w:trPr>
          <w:tblCellSpacing w:w="15" w:type="dxa"/>
        </w:trPr>
        <w:tc>
          <w:tcPr>
            <w:tcW w:w="0" w:type="auto"/>
            <w:vAlign w:val="center"/>
            <w:hideMark/>
          </w:tcPr>
          <w:p w:rsidRPr="00FF7D83" w:rsidR="00FF7D83" w:rsidP="00FF7D83" w:rsidRDefault="00FF7D83" w14:paraId="5DAB0F54" w14:textId="77777777">
            <w:pPr>
              <w:jc w:val="both"/>
              <w:rPr>
                <w:rFonts w:ascii="Times New Roman" w:hAnsi="Times New Roman" w:cs="Times New Roman"/>
                <w:sz w:val="24"/>
                <w:szCs w:val="24"/>
              </w:rPr>
            </w:pPr>
            <w:r w:rsidRPr="00FF7D83">
              <w:rPr>
                <w:rFonts w:ascii="Times New Roman" w:hAnsi="Times New Roman" w:cs="Times New Roman"/>
                <w:sz w:val="24"/>
                <w:szCs w:val="24"/>
              </w:rPr>
              <w:t>Specialty</w:t>
            </w:r>
          </w:p>
        </w:tc>
        <w:tc>
          <w:tcPr>
            <w:tcW w:w="0" w:type="auto"/>
            <w:vAlign w:val="center"/>
            <w:hideMark/>
          </w:tcPr>
          <w:p w:rsidRPr="00FF7D83" w:rsidR="00FF7D83" w:rsidP="00FF7D83" w:rsidRDefault="00FF7D83" w14:paraId="0677F305" w14:textId="77777777">
            <w:pPr>
              <w:jc w:val="both"/>
              <w:rPr>
                <w:rFonts w:ascii="Times New Roman" w:hAnsi="Times New Roman" w:cs="Times New Roman"/>
                <w:sz w:val="24"/>
                <w:szCs w:val="24"/>
              </w:rPr>
            </w:pPr>
            <w:r w:rsidRPr="00FF7D83">
              <w:rPr>
                <w:rFonts w:ascii="Times New Roman" w:hAnsi="Times New Roman" w:cs="Times New Roman"/>
                <w:sz w:val="24"/>
                <w:szCs w:val="24"/>
              </w:rPr>
              <w:t>29,500</w:t>
            </w:r>
          </w:p>
        </w:tc>
        <w:tc>
          <w:tcPr>
            <w:tcW w:w="0" w:type="auto"/>
            <w:vAlign w:val="center"/>
            <w:hideMark/>
          </w:tcPr>
          <w:p w:rsidRPr="00FF7D83" w:rsidR="00FF7D83" w:rsidP="00FF7D83" w:rsidRDefault="00FF7D83" w14:paraId="42B2B0B4" w14:textId="77777777">
            <w:pPr>
              <w:jc w:val="both"/>
              <w:rPr>
                <w:rFonts w:ascii="Times New Roman" w:hAnsi="Times New Roman" w:cs="Times New Roman"/>
                <w:sz w:val="24"/>
                <w:szCs w:val="24"/>
              </w:rPr>
            </w:pPr>
            <w:r w:rsidRPr="00FF7D83">
              <w:rPr>
                <w:rFonts w:ascii="Times New Roman" w:hAnsi="Times New Roman" w:cs="Times New Roman"/>
                <w:sz w:val="24"/>
                <w:szCs w:val="24"/>
              </w:rPr>
              <w:t>29,800</w:t>
            </w:r>
          </w:p>
        </w:tc>
        <w:tc>
          <w:tcPr>
            <w:tcW w:w="0" w:type="auto"/>
            <w:vAlign w:val="center"/>
            <w:hideMark/>
          </w:tcPr>
          <w:p w:rsidRPr="00FF7D83" w:rsidR="00FF7D83" w:rsidP="00FF7D83" w:rsidRDefault="00FF7D83" w14:paraId="5C31B178" w14:textId="77777777">
            <w:pPr>
              <w:jc w:val="both"/>
              <w:rPr>
                <w:rFonts w:ascii="Times New Roman" w:hAnsi="Times New Roman" w:cs="Times New Roman"/>
                <w:sz w:val="24"/>
                <w:szCs w:val="24"/>
              </w:rPr>
            </w:pPr>
            <w:r w:rsidRPr="00FF7D83">
              <w:rPr>
                <w:rFonts w:ascii="Times New Roman" w:hAnsi="Times New Roman" w:cs="Times New Roman"/>
                <w:sz w:val="24"/>
                <w:szCs w:val="24"/>
              </w:rPr>
              <w:t>30,000</w:t>
            </w:r>
          </w:p>
        </w:tc>
        <w:tc>
          <w:tcPr>
            <w:tcW w:w="0" w:type="auto"/>
            <w:vAlign w:val="center"/>
            <w:hideMark/>
          </w:tcPr>
          <w:p w:rsidRPr="00FF7D83" w:rsidR="00FF7D83" w:rsidP="00FF7D83" w:rsidRDefault="00FF7D83" w14:paraId="79723EC1" w14:textId="77777777">
            <w:pPr>
              <w:jc w:val="both"/>
              <w:rPr>
                <w:rFonts w:ascii="Times New Roman" w:hAnsi="Times New Roman" w:cs="Times New Roman"/>
                <w:sz w:val="24"/>
                <w:szCs w:val="24"/>
              </w:rPr>
            </w:pPr>
            <w:r w:rsidRPr="00FF7D83">
              <w:rPr>
                <w:rFonts w:ascii="Times New Roman" w:hAnsi="Times New Roman" w:cs="Times New Roman"/>
                <w:sz w:val="24"/>
                <w:szCs w:val="24"/>
              </w:rPr>
              <w:t>+0.7%</w:t>
            </w:r>
          </w:p>
        </w:tc>
      </w:tr>
      <w:tr w:rsidRPr="00FF7D83" w:rsidR="00FF7D83" w:rsidTr="00FF7D83" w14:paraId="5C929671" w14:textId="77777777">
        <w:trPr>
          <w:tblCellSpacing w:w="15" w:type="dxa"/>
        </w:trPr>
        <w:tc>
          <w:tcPr>
            <w:tcW w:w="0" w:type="auto"/>
            <w:vAlign w:val="center"/>
            <w:hideMark/>
          </w:tcPr>
          <w:p w:rsidRPr="00FF7D83" w:rsidR="00FF7D83" w:rsidP="00FF7D83" w:rsidRDefault="00FF7D83" w14:paraId="23A6E3B3" w14:textId="77777777">
            <w:pPr>
              <w:jc w:val="both"/>
              <w:rPr>
                <w:rFonts w:ascii="Times New Roman" w:hAnsi="Times New Roman" w:cs="Times New Roman"/>
                <w:sz w:val="24"/>
                <w:szCs w:val="24"/>
              </w:rPr>
            </w:pPr>
            <w:r w:rsidRPr="00FF7D83">
              <w:rPr>
                <w:rStyle w:val="Strong"/>
                <w:rFonts w:ascii="Times New Roman" w:hAnsi="Times New Roman" w:cs="Times New Roman"/>
                <w:sz w:val="24"/>
                <w:szCs w:val="24"/>
              </w:rPr>
              <w:t>Average blended ASP</w:t>
            </w:r>
          </w:p>
        </w:tc>
        <w:tc>
          <w:tcPr>
            <w:tcW w:w="0" w:type="auto"/>
            <w:vAlign w:val="center"/>
            <w:hideMark/>
          </w:tcPr>
          <w:p w:rsidRPr="00FF7D83" w:rsidR="00FF7D83" w:rsidP="00FF7D83" w:rsidRDefault="00FF7D83" w14:paraId="547A0C6A"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vAlign w:val="center"/>
            <w:hideMark/>
          </w:tcPr>
          <w:p w:rsidRPr="00FF7D83" w:rsidR="00FF7D83" w:rsidP="00FF7D83" w:rsidRDefault="00FF7D83" w14:paraId="693B15CC" w14:textId="77777777">
            <w:pPr>
              <w:jc w:val="both"/>
              <w:rPr>
                <w:rFonts w:ascii="Times New Roman" w:hAnsi="Times New Roman" w:cs="Times New Roman"/>
                <w:sz w:val="24"/>
                <w:szCs w:val="24"/>
              </w:rPr>
            </w:pPr>
            <w:r w:rsidRPr="00FF7D83">
              <w:rPr>
                <w:rFonts w:ascii="Times New Roman" w:hAnsi="Times New Roman" w:cs="Times New Roman"/>
                <w:sz w:val="24"/>
                <w:szCs w:val="24"/>
              </w:rPr>
              <w:t>—</w:t>
            </w:r>
          </w:p>
        </w:tc>
        <w:tc>
          <w:tcPr>
            <w:tcW w:w="0" w:type="auto"/>
            <w:vAlign w:val="center"/>
            <w:hideMark/>
          </w:tcPr>
          <w:p w:rsidRPr="00FF7D83" w:rsidR="00FF7D83" w:rsidP="00FF7D83" w:rsidRDefault="00FF7D83" w14:paraId="1AC02467" w14:textId="77777777">
            <w:pPr>
              <w:jc w:val="both"/>
              <w:rPr>
                <w:rFonts w:ascii="Times New Roman" w:hAnsi="Times New Roman" w:cs="Times New Roman"/>
                <w:sz w:val="24"/>
                <w:szCs w:val="24"/>
              </w:rPr>
            </w:pPr>
            <w:r w:rsidRPr="00FF7D83">
              <w:rPr>
                <w:rFonts w:ascii="Times New Roman" w:hAnsi="Times New Roman" w:cs="Times New Roman"/>
                <w:sz w:val="24"/>
                <w:szCs w:val="24"/>
              </w:rPr>
              <w:t>~20,800</w:t>
            </w:r>
          </w:p>
        </w:tc>
        <w:tc>
          <w:tcPr>
            <w:tcW w:w="0" w:type="auto"/>
            <w:vAlign w:val="center"/>
            <w:hideMark/>
          </w:tcPr>
          <w:p w:rsidRPr="00FF7D83" w:rsidR="00FF7D83" w:rsidP="00FF7D83" w:rsidRDefault="00FF7D83" w14:paraId="58414F78" w14:textId="77777777">
            <w:pPr>
              <w:jc w:val="both"/>
              <w:rPr>
                <w:rFonts w:ascii="Times New Roman" w:hAnsi="Times New Roman" w:cs="Times New Roman"/>
                <w:sz w:val="24"/>
                <w:szCs w:val="24"/>
              </w:rPr>
            </w:pPr>
            <w:r w:rsidRPr="00FF7D83">
              <w:rPr>
                <w:rFonts w:ascii="Times New Roman" w:hAnsi="Times New Roman" w:cs="Times New Roman"/>
                <w:sz w:val="24"/>
                <w:szCs w:val="24"/>
              </w:rPr>
              <w:t>+2.0%</w:t>
            </w:r>
          </w:p>
        </w:tc>
      </w:tr>
    </w:tbl>
    <w:p w:rsidRPr="00FF7D83" w:rsidR="00FF7D83" w:rsidP="00FF7D83" w:rsidRDefault="00FF7D83" w14:paraId="7EA263CF" w14:textId="77777777">
      <w:pPr>
        <w:pStyle w:val="NormalWeb"/>
        <w:jc w:val="both"/>
      </w:pPr>
      <w:r w:rsidRPr="00FF7D83">
        <w:rPr>
          <w:rStyle w:val="Strong"/>
        </w:rPr>
        <w:t>Price Elasticity Analysis</w:t>
      </w:r>
      <w:r w:rsidRPr="00FF7D83">
        <w:br/>
      </w:r>
      <w:r w:rsidRPr="00FF7D83">
        <w:t>Estimated elasticity coefficients derived from 3</w:t>
      </w:r>
      <w:r w:rsidRPr="00FF7D83">
        <w:noBreakHyphen/>
        <w:t>year data regression:</w:t>
      </w:r>
    </w:p>
    <w:p w:rsidRPr="00FF7D83" w:rsidR="00FF7D83" w:rsidP="00FF7D83" w:rsidRDefault="00FF7D83" w14:paraId="36DBF895" w14:textId="77777777">
      <w:pPr>
        <w:pStyle w:val="NormalWeb"/>
        <w:numPr>
          <w:ilvl w:val="0"/>
          <w:numId w:val="50"/>
        </w:numPr>
        <w:jc w:val="both"/>
      </w:pPr>
      <w:r w:rsidRPr="00FF7D83">
        <w:t>Architectural: –0.65</w:t>
      </w:r>
    </w:p>
    <w:p w:rsidRPr="00FF7D83" w:rsidR="00FF7D83" w:rsidP="00FF7D83" w:rsidRDefault="00FF7D83" w14:paraId="2FDC33B0" w14:textId="77777777">
      <w:pPr>
        <w:pStyle w:val="NormalWeb"/>
        <w:numPr>
          <w:ilvl w:val="0"/>
          <w:numId w:val="50"/>
        </w:numPr>
        <w:jc w:val="both"/>
      </w:pPr>
      <w:r w:rsidRPr="00FF7D83">
        <w:t>Industrial: –0.45</w:t>
      </w:r>
    </w:p>
    <w:p w:rsidRPr="00FF7D83" w:rsidR="00FF7D83" w:rsidP="00FF7D83" w:rsidRDefault="00FF7D83" w14:paraId="2DB7AC53" w14:textId="77777777">
      <w:pPr>
        <w:pStyle w:val="NormalWeb"/>
        <w:numPr>
          <w:ilvl w:val="0"/>
          <w:numId w:val="50"/>
        </w:numPr>
        <w:jc w:val="both"/>
      </w:pPr>
      <w:r w:rsidRPr="00FF7D83">
        <w:t>Automotive: –0.85</w:t>
      </w:r>
    </w:p>
    <w:p w:rsidRPr="00FF7D83" w:rsidR="00FF7D83" w:rsidP="00FF7D83" w:rsidRDefault="00FF7D83" w14:paraId="7A5AA744" w14:textId="77777777">
      <w:pPr>
        <w:pStyle w:val="NormalWeb"/>
        <w:numPr>
          <w:ilvl w:val="0"/>
          <w:numId w:val="50"/>
        </w:numPr>
        <w:jc w:val="both"/>
      </w:pPr>
      <w:r w:rsidRPr="00FF7D83">
        <w:t>Specialty: –0.30</w:t>
      </w:r>
    </w:p>
    <w:p w:rsidRPr="00FF7D83" w:rsidR="00FF7D83" w:rsidP="00FF7D83" w:rsidRDefault="00FF7D83" w14:paraId="02CFE7F9" w14:textId="77777777">
      <w:pPr>
        <w:pStyle w:val="NormalWeb"/>
        <w:jc w:val="both"/>
      </w:pPr>
      <w:r w:rsidRPr="00FF7D83">
        <w:rPr>
          <w:rStyle w:val="Strong"/>
        </w:rPr>
        <w:t>Table 14.2 — Price Sensitivity Simulation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5"/>
        <w:gridCol w:w="2714"/>
        <w:gridCol w:w="1734"/>
        <w:gridCol w:w="3121"/>
      </w:tblGrid>
      <w:tr w:rsidRPr="00FF7D83" w:rsidR="00FF7D83" w:rsidTr="112F19E1" w14:paraId="320344FE" w14:textId="77777777">
        <w:trPr>
          <w:tblHeader/>
          <w:tblCellSpacing w:w="15" w:type="dxa"/>
        </w:trPr>
        <w:tc>
          <w:tcPr>
            <w:tcW w:w="0" w:type="auto"/>
            <w:tcMar/>
            <w:vAlign w:val="center"/>
            <w:hideMark/>
          </w:tcPr>
          <w:p w:rsidRPr="00FF7D83" w:rsidR="00FF7D83" w:rsidP="00FF7D83" w:rsidRDefault="00FF7D83" w14:paraId="7D02F02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Price Change</w:t>
            </w:r>
          </w:p>
        </w:tc>
        <w:tc>
          <w:tcPr>
            <w:tcW w:w="0" w:type="auto"/>
            <w:tcMar/>
            <w:vAlign w:val="center"/>
            <w:hideMark/>
          </w:tcPr>
          <w:p w:rsidRPr="00FF7D83" w:rsidR="00FF7D83" w:rsidP="00FF7D83" w:rsidRDefault="00FF7D83" w14:paraId="74C3166D"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Expected Volume Change</w:t>
            </w:r>
          </w:p>
        </w:tc>
        <w:tc>
          <w:tcPr>
            <w:tcW w:w="0" w:type="auto"/>
            <w:tcMar/>
            <w:vAlign w:val="center"/>
            <w:hideMark/>
          </w:tcPr>
          <w:p w:rsidRPr="00FF7D83" w:rsidR="00FF7D83" w:rsidP="00FF7D83" w:rsidRDefault="00FF7D83" w14:paraId="7B404EDA"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Revenue Impact</w:t>
            </w:r>
          </w:p>
        </w:tc>
        <w:tc>
          <w:tcPr>
            <w:tcW w:w="0" w:type="auto"/>
            <w:tcMar/>
            <w:vAlign w:val="center"/>
            <w:hideMark/>
          </w:tcPr>
          <w:p w:rsidRPr="00FF7D83" w:rsidR="00FF7D83" w:rsidP="00FF7D83" w:rsidRDefault="00FF7D83" w14:paraId="6D1DF9C1" w14:textId="77777777">
            <w:pPr>
              <w:jc w:val="both"/>
              <w:rPr>
                <w:rFonts w:ascii="Times New Roman" w:hAnsi="Times New Roman" w:cs="Times New Roman"/>
                <w:b/>
                <w:bCs/>
                <w:sz w:val="24"/>
                <w:szCs w:val="24"/>
              </w:rPr>
            </w:pPr>
            <w:r w:rsidRPr="00FF7D83">
              <w:rPr>
                <w:rFonts w:ascii="Times New Roman" w:hAnsi="Times New Roman" w:cs="Times New Roman"/>
                <w:b/>
                <w:bCs/>
                <w:sz w:val="24"/>
                <w:szCs w:val="24"/>
              </w:rPr>
              <w:t>Commentary</w:t>
            </w:r>
          </w:p>
        </w:tc>
      </w:tr>
      <w:tr w:rsidRPr="00FF7D83" w:rsidR="00FF7D83" w:rsidTr="112F19E1" w14:paraId="7BA77598" w14:textId="77777777">
        <w:trPr>
          <w:tblCellSpacing w:w="15" w:type="dxa"/>
        </w:trPr>
        <w:tc>
          <w:tcPr>
            <w:tcW w:w="0" w:type="auto"/>
            <w:tcMar/>
            <w:vAlign w:val="center"/>
            <w:hideMark/>
          </w:tcPr>
          <w:p w:rsidRPr="00FF7D83" w:rsidR="00FF7D83" w:rsidP="00FF7D83" w:rsidRDefault="00FF7D83" w14:paraId="427AA30F" w14:textId="77777777">
            <w:pPr>
              <w:jc w:val="both"/>
              <w:rPr>
                <w:rFonts w:ascii="Times New Roman" w:hAnsi="Times New Roman" w:cs="Times New Roman"/>
                <w:sz w:val="24"/>
                <w:szCs w:val="24"/>
              </w:rPr>
            </w:pPr>
            <w:r w:rsidRPr="00FF7D83">
              <w:rPr>
                <w:rFonts w:ascii="Times New Roman" w:hAnsi="Times New Roman" w:cs="Times New Roman"/>
                <w:sz w:val="24"/>
                <w:szCs w:val="24"/>
              </w:rPr>
              <w:t>+5%</w:t>
            </w:r>
          </w:p>
        </w:tc>
        <w:tc>
          <w:tcPr>
            <w:tcW w:w="0" w:type="auto"/>
            <w:tcMar/>
            <w:vAlign w:val="center"/>
            <w:hideMark/>
          </w:tcPr>
          <w:p w:rsidRPr="00FF7D83" w:rsidR="00FF7D83" w:rsidP="00FF7D83" w:rsidRDefault="00FF7D83" w14:paraId="75CE47AB"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c>
          <w:tcPr>
            <w:tcW w:w="0" w:type="auto"/>
            <w:tcMar/>
            <w:vAlign w:val="center"/>
            <w:hideMark/>
          </w:tcPr>
          <w:p w:rsidRPr="00FF7D83" w:rsidR="00FF7D83" w:rsidP="00FF7D83" w:rsidRDefault="00FF7D83" w14:paraId="05A0676E" w14:textId="77777777">
            <w:pPr>
              <w:jc w:val="both"/>
              <w:rPr>
                <w:rFonts w:ascii="Times New Roman" w:hAnsi="Times New Roman" w:cs="Times New Roman"/>
                <w:sz w:val="24"/>
                <w:szCs w:val="24"/>
              </w:rPr>
            </w:pPr>
            <w:r w:rsidRPr="00FF7D83">
              <w:rPr>
                <w:rFonts w:ascii="Times New Roman" w:hAnsi="Times New Roman" w:cs="Times New Roman"/>
                <w:sz w:val="24"/>
                <w:szCs w:val="24"/>
              </w:rPr>
              <w:t>+2%</w:t>
            </w:r>
          </w:p>
        </w:tc>
        <w:tc>
          <w:tcPr>
            <w:tcW w:w="0" w:type="auto"/>
            <w:tcMar/>
            <w:vAlign w:val="center"/>
            <w:hideMark/>
          </w:tcPr>
          <w:p w:rsidRPr="00FF7D83" w:rsidR="00FF7D83" w:rsidP="00FF7D83" w:rsidRDefault="00FF7D83" w14:paraId="75ACA79F" w14:textId="77777777">
            <w:pPr>
              <w:jc w:val="both"/>
              <w:rPr>
                <w:rFonts w:ascii="Times New Roman" w:hAnsi="Times New Roman" w:cs="Times New Roman"/>
                <w:sz w:val="24"/>
                <w:szCs w:val="24"/>
              </w:rPr>
            </w:pPr>
            <w:r w:rsidRPr="00FF7D83">
              <w:rPr>
                <w:rFonts w:ascii="Times New Roman" w:hAnsi="Times New Roman" w:cs="Times New Roman"/>
                <w:sz w:val="24"/>
                <w:szCs w:val="24"/>
              </w:rPr>
              <w:t>Moderate elasticity</w:t>
            </w:r>
          </w:p>
        </w:tc>
      </w:tr>
      <w:tr w:rsidRPr="00FF7D83" w:rsidR="00FF7D83" w:rsidTr="112F19E1" w14:paraId="122B3750" w14:textId="77777777">
        <w:trPr>
          <w:tblCellSpacing w:w="15" w:type="dxa"/>
        </w:trPr>
        <w:tc>
          <w:tcPr>
            <w:tcW w:w="0" w:type="auto"/>
            <w:tcMar/>
            <w:vAlign w:val="center"/>
            <w:hideMark/>
          </w:tcPr>
          <w:p w:rsidRPr="00FF7D83" w:rsidR="00FF7D83" w:rsidP="00FF7D83" w:rsidRDefault="00FF7D83" w14:paraId="62574BB7" w14:textId="77777777">
            <w:pPr>
              <w:jc w:val="both"/>
              <w:rPr>
                <w:rFonts w:ascii="Times New Roman" w:hAnsi="Times New Roman" w:cs="Times New Roman"/>
                <w:sz w:val="24"/>
                <w:szCs w:val="24"/>
              </w:rPr>
            </w:pPr>
            <w:r w:rsidRPr="00FF7D83">
              <w:rPr>
                <w:rFonts w:ascii="Times New Roman" w:hAnsi="Times New Roman" w:cs="Times New Roman"/>
                <w:sz w:val="24"/>
                <w:szCs w:val="24"/>
              </w:rPr>
              <w:t>–5%</w:t>
            </w:r>
          </w:p>
        </w:tc>
        <w:tc>
          <w:tcPr>
            <w:tcW w:w="0" w:type="auto"/>
            <w:tcMar/>
            <w:vAlign w:val="center"/>
            <w:hideMark/>
          </w:tcPr>
          <w:p w:rsidRPr="00FF7D83" w:rsidR="00FF7D83" w:rsidP="00FF7D83" w:rsidRDefault="00FF7D83" w14:paraId="4A00A34A" w14:textId="77777777">
            <w:pPr>
              <w:jc w:val="both"/>
              <w:rPr>
                <w:rFonts w:ascii="Times New Roman" w:hAnsi="Times New Roman" w:cs="Times New Roman"/>
                <w:sz w:val="24"/>
                <w:szCs w:val="24"/>
              </w:rPr>
            </w:pPr>
            <w:r w:rsidRPr="00FF7D83">
              <w:rPr>
                <w:rFonts w:ascii="Times New Roman" w:hAnsi="Times New Roman" w:cs="Times New Roman"/>
                <w:sz w:val="24"/>
                <w:szCs w:val="24"/>
              </w:rPr>
              <w:t>+4%</w:t>
            </w:r>
          </w:p>
        </w:tc>
        <w:tc>
          <w:tcPr>
            <w:tcW w:w="0" w:type="auto"/>
            <w:tcMar/>
            <w:vAlign w:val="center"/>
            <w:hideMark/>
          </w:tcPr>
          <w:p w:rsidRPr="00FF7D83" w:rsidR="00FF7D83" w:rsidP="00FF7D83" w:rsidRDefault="00FF7D83" w14:paraId="158538BC" w14:textId="77777777">
            <w:pPr>
              <w:jc w:val="both"/>
              <w:rPr>
                <w:rFonts w:ascii="Times New Roman" w:hAnsi="Times New Roman" w:cs="Times New Roman"/>
                <w:sz w:val="24"/>
                <w:szCs w:val="24"/>
              </w:rPr>
            </w:pPr>
            <w:r w:rsidRPr="00FF7D83">
              <w:rPr>
                <w:rFonts w:ascii="Times New Roman" w:hAnsi="Times New Roman" w:cs="Times New Roman"/>
                <w:sz w:val="24"/>
                <w:szCs w:val="24"/>
              </w:rPr>
              <w:t>–1%</w:t>
            </w:r>
          </w:p>
        </w:tc>
        <w:tc>
          <w:tcPr>
            <w:tcW w:w="0" w:type="auto"/>
            <w:tcMar/>
            <w:vAlign w:val="center"/>
            <w:hideMark/>
          </w:tcPr>
          <w:p w:rsidRPr="00FF7D83" w:rsidR="00FF7D83" w:rsidP="00FF7D83" w:rsidRDefault="00FF7D83" w14:paraId="32DE3886" w14:textId="77777777">
            <w:pPr>
              <w:jc w:val="both"/>
              <w:rPr>
                <w:rFonts w:ascii="Times New Roman" w:hAnsi="Times New Roman" w:cs="Times New Roman"/>
                <w:sz w:val="24"/>
                <w:szCs w:val="24"/>
              </w:rPr>
            </w:pPr>
            <w:r w:rsidRPr="00FF7D83">
              <w:rPr>
                <w:rFonts w:ascii="Times New Roman" w:hAnsi="Times New Roman" w:cs="Times New Roman"/>
                <w:sz w:val="24"/>
                <w:szCs w:val="24"/>
              </w:rPr>
              <w:t>Competitive risk limited</w:t>
            </w:r>
          </w:p>
        </w:tc>
      </w:tr>
      <w:tr w:rsidRPr="00FF7D83" w:rsidR="00FF7D83" w:rsidTr="112F19E1" w14:paraId="4184DC20" w14:textId="77777777">
        <w:trPr>
          <w:tblCellSpacing w:w="15" w:type="dxa"/>
        </w:trPr>
        <w:tc>
          <w:tcPr>
            <w:tcW w:w="0" w:type="auto"/>
            <w:tcMar/>
            <w:vAlign w:val="center"/>
            <w:hideMark/>
          </w:tcPr>
          <w:p w:rsidRPr="00FF7D83" w:rsidR="00FF7D83" w:rsidP="00FF7D83" w:rsidRDefault="00FF7D83" w14:paraId="1EF5A83E" w14:textId="77777777">
            <w:pPr>
              <w:jc w:val="both"/>
              <w:rPr>
                <w:rFonts w:ascii="Times New Roman" w:hAnsi="Times New Roman" w:cs="Times New Roman"/>
                <w:sz w:val="24"/>
                <w:szCs w:val="24"/>
              </w:rPr>
            </w:pPr>
            <w:r w:rsidRPr="00FF7D83">
              <w:rPr>
                <w:rFonts w:ascii="Times New Roman" w:hAnsi="Times New Roman" w:cs="Times New Roman"/>
                <w:sz w:val="24"/>
                <w:szCs w:val="24"/>
              </w:rPr>
              <w:t>+10%</w:t>
            </w:r>
          </w:p>
        </w:tc>
        <w:tc>
          <w:tcPr>
            <w:tcW w:w="0" w:type="auto"/>
            <w:tcMar/>
            <w:vAlign w:val="center"/>
            <w:hideMark/>
          </w:tcPr>
          <w:p w:rsidRPr="00FF7D83" w:rsidR="00FF7D83" w:rsidP="00FF7D83" w:rsidRDefault="00FF7D83" w14:paraId="5144247F" w14:textId="77777777">
            <w:pPr>
              <w:jc w:val="both"/>
              <w:rPr>
                <w:rFonts w:ascii="Times New Roman" w:hAnsi="Times New Roman" w:cs="Times New Roman"/>
                <w:sz w:val="24"/>
                <w:szCs w:val="24"/>
              </w:rPr>
            </w:pPr>
            <w:r w:rsidRPr="00FF7D83">
              <w:rPr>
                <w:rFonts w:ascii="Times New Roman" w:hAnsi="Times New Roman" w:cs="Times New Roman"/>
                <w:sz w:val="24"/>
                <w:szCs w:val="24"/>
              </w:rPr>
              <w:t>–7%</w:t>
            </w:r>
          </w:p>
        </w:tc>
        <w:tc>
          <w:tcPr>
            <w:tcW w:w="0" w:type="auto"/>
            <w:tcMar/>
            <w:vAlign w:val="center"/>
            <w:hideMark/>
          </w:tcPr>
          <w:p w:rsidRPr="00FF7D83" w:rsidR="00FF7D83" w:rsidP="00FF7D83" w:rsidRDefault="00FF7D83" w14:paraId="3E38EB09" w14:textId="77777777">
            <w:pPr>
              <w:jc w:val="both"/>
              <w:rPr>
                <w:rFonts w:ascii="Times New Roman" w:hAnsi="Times New Roman" w:cs="Times New Roman"/>
                <w:sz w:val="24"/>
                <w:szCs w:val="24"/>
              </w:rPr>
            </w:pPr>
            <w:r w:rsidRPr="00FF7D83">
              <w:rPr>
                <w:rFonts w:ascii="Times New Roman" w:hAnsi="Times New Roman" w:cs="Times New Roman"/>
                <w:sz w:val="24"/>
                <w:szCs w:val="24"/>
              </w:rPr>
              <w:t>+3%</w:t>
            </w:r>
          </w:p>
        </w:tc>
        <w:tc>
          <w:tcPr>
            <w:tcW w:w="0" w:type="auto"/>
            <w:tcMar/>
            <w:vAlign w:val="center"/>
            <w:hideMark/>
          </w:tcPr>
          <w:p w:rsidRPr="00FF7D83" w:rsidR="00FF7D83" w:rsidP="112F19E1" w:rsidRDefault="00FF7D83" w14:paraId="289D9C60" w14:textId="77777777" w14:noSpellErr="1">
            <w:pPr>
              <w:jc w:val="both"/>
              <w:rPr>
                <w:rFonts w:ascii="Times New Roman" w:hAnsi="Times New Roman" w:cs="Times New Roman"/>
                <w:sz w:val="24"/>
                <w:szCs w:val="24"/>
                <w:lang w:val="en-US"/>
              </w:rPr>
            </w:pPr>
            <w:r w:rsidRPr="112F19E1" w:rsidR="00FF7D83">
              <w:rPr>
                <w:rFonts w:ascii="Times New Roman" w:hAnsi="Times New Roman" w:cs="Times New Roman"/>
                <w:sz w:val="24"/>
                <w:szCs w:val="24"/>
                <w:lang w:val="en-US"/>
              </w:rPr>
              <w:t xml:space="preserve">Premium line resilience </w:t>
            </w:r>
            <w:r w:rsidRPr="112F19E1" w:rsidR="00FF7D83">
              <w:rPr>
                <w:rFonts w:ascii="Times New Roman" w:hAnsi="Times New Roman" w:cs="Times New Roman"/>
                <w:sz w:val="24"/>
                <w:szCs w:val="24"/>
                <w:lang w:val="en-US"/>
              </w:rPr>
              <w:t>evident</w:t>
            </w:r>
          </w:p>
        </w:tc>
      </w:tr>
    </w:tbl>
    <w:p w:rsidRPr="00FF7D83" w:rsidR="00FF7D83" w:rsidP="00FF7D83" w:rsidRDefault="00FF7D83" w14:paraId="20FD9BE2" w14:textId="77777777">
      <w:pPr>
        <w:pStyle w:val="NormalWeb"/>
        <w:jc w:val="both"/>
      </w:pPr>
      <w:r w:rsidRPr="00FF7D83">
        <w:rPr>
          <w:rStyle w:val="Strong"/>
        </w:rPr>
        <w:t>Pricing Levers for 2026:</w:t>
      </w:r>
    </w:p>
    <w:p w:rsidRPr="00FF7D83" w:rsidR="00FF7D83" w:rsidP="00FF7D83" w:rsidRDefault="00FF7D83" w14:paraId="3C51E1ED" w14:textId="77777777">
      <w:pPr>
        <w:pStyle w:val="NormalWeb"/>
        <w:numPr>
          <w:ilvl w:val="0"/>
          <w:numId w:val="51"/>
        </w:numPr>
        <w:jc w:val="both"/>
      </w:pPr>
      <w:proofErr w:type="spellStart"/>
      <w:r w:rsidRPr="00FF7D83">
        <w:t>Premiumisation</w:t>
      </w:r>
      <w:proofErr w:type="spellEnd"/>
      <w:r w:rsidRPr="00FF7D83">
        <w:t>: Continue expansion of eco</w:t>
      </w:r>
      <w:r w:rsidRPr="00FF7D83">
        <w:noBreakHyphen/>
        <w:t>friendly “</w:t>
      </w:r>
      <w:proofErr w:type="spellStart"/>
      <w:r w:rsidRPr="00FF7D83">
        <w:t>UltraGreen</w:t>
      </w:r>
      <w:proofErr w:type="spellEnd"/>
      <w:r w:rsidRPr="00FF7D83">
        <w:t>” line.</w:t>
      </w:r>
    </w:p>
    <w:p w:rsidRPr="00FF7D83" w:rsidR="00FF7D83" w:rsidP="00FF7D83" w:rsidRDefault="00FF7D83" w14:paraId="2C551D1C" w14:textId="77777777">
      <w:pPr>
        <w:pStyle w:val="NormalWeb"/>
        <w:numPr>
          <w:ilvl w:val="0"/>
          <w:numId w:val="51"/>
        </w:numPr>
        <w:jc w:val="both"/>
      </w:pPr>
      <w:r w:rsidRPr="00FF7D83">
        <w:t>Smaller Packaging: Target low</w:t>
      </w:r>
      <w:r w:rsidRPr="00FF7D83">
        <w:noBreakHyphen/>
        <w:t>income &amp; DIY customers.</w:t>
      </w:r>
    </w:p>
    <w:p w:rsidRPr="00FF7D83" w:rsidR="00FF7D83" w:rsidP="00FF7D83" w:rsidRDefault="00FF7D83" w14:paraId="584A971C" w14:textId="77777777">
      <w:pPr>
        <w:pStyle w:val="NormalWeb"/>
        <w:numPr>
          <w:ilvl w:val="0"/>
          <w:numId w:val="51"/>
        </w:numPr>
        <w:jc w:val="both"/>
      </w:pPr>
      <w:r w:rsidRPr="00FF7D83">
        <w:t xml:space="preserve">Service Differentiation: Free digital </w:t>
      </w:r>
      <w:proofErr w:type="spellStart"/>
      <w:r w:rsidRPr="00FF7D83">
        <w:t>colour</w:t>
      </w:r>
      <w:proofErr w:type="spellEnd"/>
      <w:r w:rsidRPr="00FF7D83">
        <w:t xml:space="preserve"> consultation &amp; next</w:t>
      </w:r>
      <w:r w:rsidRPr="00FF7D83">
        <w:noBreakHyphen/>
        <w:t>day delivery options.</w:t>
      </w:r>
    </w:p>
    <w:p w:rsidRPr="00FF7D83" w:rsidR="00EA0B5A" w:rsidP="00FF7D83" w:rsidRDefault="00EA0B5A" w14:paraId="70DF9E56" w14:textId="34A4C95C">
      <w:pPr>
        <w:pStyle w:val="Heading1"/>
        <w:keepNext w:val="0"/>
        <w:keepLines w:val="0"/>
        <w:spacing w:before="480"/>
        <w:jc w:val="both"/>
        <w:rPr>
          <w:rFonts w:ascii="Times New Roman" w:hAnsi="Times New Roman" w:cs="Times New Roman"/>
          <w:sz w:val="24"/>
          <w:szCs w:val="24"/>
        </w:rPr>
      </w:pPr>
    </w:p>
    <w:sectPr w:rsidRPr="00FF7D83" w:rsidR="00EA0B5A">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61FE" w:rsidP="00FF7D83" w:rsidRDefault="000561FE" w14:paraId="6CDF3505" w14:textId="77777777">
      <w:pPr>
        <w:spacing w:line="240" w:lineRule="auto"/>
      </w:pPr>
      <w:r>
        <w:separator/>
      </w:r>
    </w:p>
  </w:endnote>
  <w:endnote w:type="continuationSeparator" w:id="0">
    <w:p w:rsidR="000561FE" w:rsidP="00FF7D83" w:rsidRDefault="000561FE" w14:paraId="479249B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D1044B5A-CDBC-49BA-AD52-A9CB5777BF95}" r:id="rId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63A65D2-B170-43E8-A3D3-204C85F4C773}" r:id="rId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61FE" w:rsidP="00FF7D83" w:rsidRDefault="000561FE" w14:paraId="06E2AF6D" w14:textId="77777777">
      <w:pPr>
        <w:spacing w:line="240" w:lineRule="auto"/>
      </w:pPr>
      <w:r>
        <w:separator/>
      </w:r>
    </w:p>
  </w:footnote>
  <w:footnote w:type="continuationSeparator" w:id="0">
    <w:p w:rsidR="000561FE" w:rsidP="00FF7D83" w:rsidRDefault="000561FE" w14:paraId="17851D90"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6" style="width:0;height:1.5pt" o:bullet="t" o:hr="t" o:hrstd="t" o:hralign="center" fillcolor="#a0a0a0" stroked="f"/>
    </w:pict>
  </w:numPicBullet>
  <w:abstractNum w:abstractNumId="0" w15:restartNumberingAfterBreak="0">
    <w:nsid w:val="02837B01"/>
    <w:multiLevelType w:val="multilevel"/>
    <w:tmpl w:val="5D8296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4BF42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6036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4317C9"/>
    <w:multiLevelType w:val="multilevel"/>
    <w:tmpl w:val="62CCA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27165"/>
    <w:multiLevelType w:val="multilevel"/>
    <w:tmpl w:val="E438D9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18E79E1"/>
    <w:multiLevelType w:val="multilevel"/>
    <w:tmpl w:val="F30A7A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4686941"/>
    <w:multiLevelType w:val="multilevel"/>
    <w:tmpl w:val="3CA04F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49B7B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A259DC"/>
    <w:multiLevelType w:val="multilevel"/>
    <w:tmpl w:val="32DED5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E4A7D53"/>
    <w:multiLevelType w:val="multilevel"/>
    <w:tmpl w:val="7B840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97A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9C2186"/>
    <w:multiLevelType w:val="multilevel"/>
    <w:tmpl w:val="A4304EA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53A2655"/>
    <w:multiLevelType w:val="multilevel"/>
    <w:tmpl w:val="7224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445BB"/>
    <w:multiLevelType w:val="multilevel"/>
    <w:tmpl w:val="8F54F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820EE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244353"/>
    <w:multiLevelType w:val="multilevel"/>
    <w:tmpl w:val="2FF05F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40524DE"/>
    <w:multiLevelType w:val="multilevel"/>
    <w:tmpl w:val="FEB61B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44B3E4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7FD7F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1D2A56"/>
    <w:multiLevelType w:val="multilevel"/>
    <w:tmpl w:val="BD2E21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A3D489A"/>
    <w:multiLevelType w:val="hybridMultilevel"/>
    <w:tmpl w:val="F968C590"/>
    <w:lvl w:ilvl="0" w:tplc="A5DA1448">
      <w:start w:val="1"/>
      <w:numFmt w:val="bullet"/>
      <w:lvlText w:val=""/>
      <w:lvlPicBulletId w:val="0"/>
      <w:lvlJc w:val="left"/>
      <w:pPr>
        <w:tabs>
          <w:tab w:val="num" w:pos="720"/>
        </w:tabs>
        <w:ind w:left="720" w:hanging="360"/>
      </w:pPr>
      <w:rPr>
        <w:rFonts w:hint="default" w:ascii="Symbol" w:hAnsi="Symbol"/>
      </w:rPr>
    </w:lvl>
    <w:lvl w:ilvl="1" w:tplc="85162194" w:tentative="1">
      <w:start w:val="1"/>
      <w:numFmt w:val="bullet"/>
      <w:lvlText w:val=""/>
      <w:lvlJc w:val="left"/>
      <w:pPr>
        <w:tabs>
          <w:tab w:val="num" w:pos="1440"/>
        </w:tabs>
        <w:ind w:left="1440" w:hanging="360"/>
      </w:pPr>
      <w:rPr>
        <w:rFonts w:hint="default" w:ascii="Symbol" w:hAnsi="Symbol"/>
      </w:rPr>
    </w:lvl>
    <w:lvl w:ilvl="2" w:tplc="76F895C6" w:tentative="1">
      <w:start w:val="1"/>
      <w:numFmt w:val="bullet"/>
      <w:lvlText w:val=""/>
      <w:lvlJc w:val="left"/>
      <w:pPr>
        <w:tabs>
          <w:tab w:val="num" w:pos="2160"/>
        </w:tabs>
        <w:ind w:left="2160" w:hanging="360"/>
      </w:pPr>
      <w:rPr>
        <w:rFonts w:hint="default" w:ascii="Symbol" w:hAnsi="Symbol"/>
      </w:rPr>
    </w:lvl>
    <w:lvl w:ilvl="3" w:tplc="66E85B82" w:tentative="1">
      <w:start w:val="1"/>
      <w:numFmt w:val="bullet"/>
      <w:lvlText w:val=""/>
      <w:lvlJc w:val="left"/>
      <w:pPr>
        <w:tabs>
          <w:tab w:val="num" w:pos="2880"/>
        </w:tabs>
        <w:ind w:left="2880" w:hanging="360"/>
      </w:pPr>
      <w:rPr>
        <w:rFonts w:hint="default" w:ascii="Symbol" w:hAnsi="Symbol"/>
      </w:rPr>
    </w:lvl>
    <w:lvl w:ilvl="4" w:tplc="02FA857A" w:tentative="1">
      <w:start w:val="1"/>
      <w:numFmt w:val="bullet"/>
      <w:lvlText w:val=""/>
      <w:lvlJc w:val="left"/>
      <w:pPr>
        <w:tabs>
          <w:tab w:val="num" w:pos="3600"/>
        </w:tabs>
        <w:ind w:left="3600" w:hanging="360"/>
      </w:pPr>
      <w:rPr>
        <w:rFonts w:hint="default" w:ascii="Symbol" w:hAnsi="Symbol"/>
      </w:rPr>
    </w:lvl>
    <w:lvl w:ilvl="5" w:tplc="3F62E3AA" w:tentative="1">
      <w:start w:val="1"/>
      <w:numFmt w:val="bullet"/>
      <w:lvlText w:val=""/>
      <w:lvlJc w:val="left"/>
      <w:pPr>
        <w:tabs>
          <w:tab w:val="num" w:pos="4320"/>
        </w:tabs>
        <w:ind w:left="4320" w:hanging="360"/>
      </w:pPr>
      <w:rPr>
        <w:rFonts w:hint="default" w:ascii="Symbol" w:hAnsi="Symbol"/>
      </w:rPr>
    </w:lvl>
    <w:lvl w:ilvl="6" w:tplc="9EB4CF90" w:tentative="1">
      <w:start w:val="1"/>
      <w:numFmt w:val="bullet"/>
      <w:lvlText w:val=""/>
      <w:lvlJc w:val="left"/>
      <w:pPr>
        <w:tabs>
          <w:tab w:val="num" w:pos="5040"/>
        </w:tabs>
        <w:ind w:left="5040" w:hanging="360"/>
      </w:pPr>
      <w:rPr>
        <w:rFonts w:hint="default" w:ascii="Symbol" w:hAnsi="Symbol"/>
      </w:rPr>
    </w:lvl>
    <w:lvl w:ilvl="7" w:tplc="69D6AE18" w:tentative="1">
      <w:start w:val="1"/>
      <w:numFmt w:val="bullet"/>
      <w:lvlText w:val=""/>
      <w:lvlJc w:val="left"/>
      <w:pPr>
        <w:tabs>
          <w:tab w:val="num" w:pos="5760"/>
        </w:tabs>
        <w:ind w:left="5760" w:hanging="360"/>
      </w:pPr>
      <w:rPr>
        <w:rFonts w:hint="default" w:ascii="Symbol" w:hAnsi="Symbol"/>
      </w:rPr>
    </w:lvl>
    <w:lvl w:ilvl="8" w:tplc="70C018F0" w:tentative="1">
      <w:start w:val="1"/>
      <w:numFmt w:val="bullet"/>
      <w:lvlText w:val=""/>
      <w:lvlJc w:val="left"/>
      <w:pPr>
        <w:tabs>
          <w:tab w:val="num" w:pos="6480"/>
        </w:tabs>
        <w:ind w:left="6480" w:hanging="360"/>
      </w:pPr>
      <w:rPr>
        <w:rFonts w:hint="default" w:ascii="Symbol" w:hAnsi="Symbol"/>
      </w:rPr>
    </w:lvl>
  </w:abstractNum>
  <w:abstractNum w:abstractNumId="21" w15:restartNumberingAfterBreak="0">
    <w:nsid w:val="4AE8621B"/>
    <w:multiLevelType w:val="multilevel"/>
    <w:tmpl w:val="01380D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4B0121A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46338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DB60CA8"/>
    <w:multiLevelType w:val="multilevel"/>
    <w:tmpl w:val="559800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DE74C0E"/>
    <w:multiLevelType w:val="multilevel"/>
    <w:tmpl w:val="DC203F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EE434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3A32AF"/>
    <w:multiLevelType w:val="multilevel"/>
    <w:tmpl w:val="1D3A96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4F8970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E5029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147B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315829"/>
    <w:multiLevelType w:val="multilevel"/>
    <w:tmpl w:val="C038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D524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1D7015"/>
    <w:multiLevelType w:val="multilevel"/>
    <w:tmpl w:val="5808A7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69309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A133C9"/>
    <w:multiLevelType w:val="multilevel"/>
    <w:tmpl w:val="D1DA24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5CFA3183"/>
    <w:multiLevelType w:val="multilevel"/>
    <w:tmpl w:val="6B261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911D15"/>
    <w:multiLevelType w:val="multilevel"/>
    <w:tmpl w:val="D6EEFA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0950C6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1733977"/>
    <w:multiLevelType w:val="multilevel"/>
    <w:tmpl w:val="77DCA2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232753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3270F79"/>
    <w:multiLevelType w:val="multilevel"/>
    <w:tmpl w:val="99E8D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6E1A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64A044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D4E240B"/>
    <w:multiLevelType w:val="multilevel"/>
    <w:tmpl w:val="D200D7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1592AE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1A0671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768811C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6BF613A"/>
    <w:multiLevelType w:val="multilevel"/>
    <w:tmpl w:val="68E47C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78DC6E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AEC70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CBA426E"/>
    <w:multiLevelType w:val="multilevel"/>
    <w:tmpl w:val="8676D7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4"/>
  </w:num>
  <w:num w:numId="2">
    <w:abstractNumId w:val="2"/>
  </w:num>
  <w:num w:numId="3">
    <w:abstractNumId w:val="45"/>
  </w:num>
  <w:num w:numId="4">
    <w:abstractNumId w:val="29"/>
  </w:num>
  <w:num w:numId="5">
    <w:abstractNumId w:val="49"/>
  </w:num>
  <w:num w:numId="6">
    <w:abstractNumId w:val="47"/>
  </w:num>
  <w:num w:numId="7">
    <w:abstractNumId w:val="7"/>
  </w:num>
  <w:num w:numId="8">
    <w:abstractNumId w:val="38"/>
  </w:num>
  <w:num w:numId="9">
    <w:abstractNumId w:val="28"/>
  </w:num>
  <w:num w:numId="10">
    <w:abstractNumId w:val="46"/>
  </w:num>
  <w:num w:numId="11">
    <w:abstractNumId w:val="34"/>
  </w:num>
  <w:num w:numId="12">
    <w:abstractNumId w:val="43"/>
  </w:num>
  <w:num w:numId="13">
    <w:abstractNumId w:val="18"/>
  </w:num>
  <w:num w:numId="14">
    <w:abstractNumId w:val="1"/>
  </w:num>
  <w:num w:numId="15">
    <w:abstractNumId w:val="23"/>
  </w:num>
  <w:num w:numId="16">
    <w:abstractNumId w:val="22"/>
  </w:num>
  <w:num w:numId="17">
    <w:abstractNumId w:val="30"/>
  </w:num>
  <w:num w:numId="18">
    <w:abstractNumId w:val="32"/>
  </w:num>
  <w:num w:numId="19">
    <w:abstractNumId w:val="26"/>
  </w:num>
  <w:num w:numId="20">
    <w:abstractNumId w:val="42"/>
  </w:num>
  <w:num w:numId="21">
    <w:abstractNumId w:val="17"/>
  </w:num>
  <w:num w:numId="22">
    <w:abstractNumId w:val="10"/>
  </w:num>
  <w:num w:numId="23">
    <w:abstractNumId w:val="40"/>
  </w:num>
  <w:num w:numId="24">
    <w:abstractNumId w:val="50"/>
  </w:num>
  <w:num w:numId="25">
    <w:abstractNumId w:val="39"/>
  </w:num>
  <w:num w:numId="26">
    <w:abstractNumId w:val="11"/>
  </w:num>
  <w:num w:numId="27">
    <w:abstractNumId w:val="36"/>
  </w:num>
  <w:num w:numId="28">
    <w:abstractNumId w:val="24"/>
  </w:num>
  <w:num w:numId="29">
    <w:abstractNumId w:val="33"/>
  </w:num>
  <w:num w:numId="30">
    <w:abstractNumId w:val="9"/>
  </w:num>
  <w:num w:numId="31">
    <w:abstractNumId w:val="37"/>
  </w:num>
  <w:num w:numId="32">
    <w:abstractNumId w:val="31"/>
  </w:num>
  <w:num w:numId="33">
    <w:abstractNumId w:val="35"/>
  </w:num>
  <w:num w:numId="34">
    <w:abstractNumId w:val="5"/>
  </w:num>
  <w:num w:numId="35">
    <w:abstractNumId w:val="51"/>
  </w:num>
  <w:num w:numId="36">
    <w:abstractNumId w:val="4"/>
  </w:num>
  <w:num w:numId="37">
    <w:abstractNumId w:val="27"/>
  </w:num>
  <w:num w:numId="38">
    <w:abstractNumId w:val="44"/>
  </w:num>
  <w:num w:numId="39">
    <w:abstractNumId w:val="6"/>
  </w:num>
  <w:num w:numId="40">
    <w:abstractNumId w:val="0"/>
  </w:num>
  <w:num w:numId="41">
    <w:abstractNumId w:val="3"/>
  </w:num>
  <w:num w:numId="42">
    <w:abstractNumId w:val="25"/>
  </w:num>
  <w:num w:numId="43">
    <w:abstractNumId w:val="16"/>
  </w:num>
  <w:num w:numId="44">
    <w:abstractNumId w:val="19"/>
  </w:num>
  <w:num w:numId="45">
    <w:abstractNumId w:val="41"/>
  </w:num>
  <w:num w:numId="46">
    <w:abstractNumId w:val="21"/>
  </w:num>
  <w:num w:numId="47">
    <w:abstractNumId w:val="13"/>
  </w:num>
  <w:num w:numId="48">
    <w:abstractNumId w:val="8"/>
  </w:num>
  <w:num w:numId="49">
    <w:abstractNumId w:val="15"/>
  </w:num>
  <w:num w:numId="50">
    <w:abstractNumId w:val="48"/>
  </w:num>
  <w:num w:numId="51">
    <w:abstractNumId w:val="12"/>
  </w:num>
  <w:num w:numId="52">
    <w:abstractNumId w:val="20"/>
  </w:num>
  <w:numIdMacAtCleanup w:val="4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embedTrueTypeFonts/>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5A"/>
    <w:rsid w:val="000561FE"/>
    <w:rsid w:val="00203254"/>
    <w:rsid w:val="00373D6E"/>
    <w:rsid w:val="00D3593C"/>
    <w:rsid w:val="00EA0B5A"/>
    <w:rsid w:val="00F81646"/>
    <w:rsid w:val="00FF7D83"/>
    <w:rsid w:val="061F3AB2"/>
    <w:rsid w:val="0C3EDAFA"/>
    <w:rsid w:val="112F19E1"/>
    <w:rsid w:val="1339DF02"/>
    <w:rsid w:val="14858CAA"/>
    <w:rsid w:val="15A8C569"/>
    <w:rsid w:val="1616B361"/>
    <w:rsid w:val="1795F336"/>
    <w:rsid w:val="1B732948"/>
    <w:rsid w:val="1C316E6A"/>
    <w:rsid w:val="1D79A3AC"/>
    <w:rsid w:val="20437E89"/>
    <w:rsid w:val="2555A9C9"/>
    <w:rsid w:val="296F53D9"/>
    <w:rsid w:val="2B661ED8"/>
    <w:rsid w:val="321176E0"/>
    <w:rsid w:val="3369C324"/>
    <w:rsid w:val="33E7E980"/>
    <w:rsid w:val="34E31EEB"/>
    <w:rsid w:val="351AF91F"/>
    <w:rsid w:val="3BB053E6"/>
    <w:rsid w:val="3E9A7579"/>
    <w:rsid w:val="3F921CE6"/>
    <w:rsid w:val="4265A335"/>
    <w:rsid w:val="4D34D14E"/>
    <w:rsid w:val="5487E7F4"/>
    <w:rsid w:val="54A16CB2"/>
    <w:rsid w:val="5CB7EAE6"/>
    <w:rsid w:val="5E24CF94"/>
    <w:rsid w:val="5E53585A"/>
    <w:rsid w:val="61862860"/>
    <w:rsid w:val="67B553E4"/>
    <w:rsid w:val="69714029"/>
    <w:rsid w:val="6C1F6762"/>
    <w:rsid w:val="7463A86D"/>
    <w:rsid w:val="773BA565"/>
    <w:rsid w:val="77F2F2CD"/>
    <w:rsid w:val="79B22F13"/>
    <w:rsid w:val="7ACE1772"/>
    <w:rsid w:val="7D18A0E1"/>
    <w:rsid w:val="7F17E6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460D1"/>
  <w15:docId w15:val="{6A95862D-BCCD-4179-8F89-D20D8C1C9B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table" w:styleId="a9" w:customStyle="1">
    <w:basedOn w:val="TableNormal0"/>
    <w:tblPr>
      <w:tblStyleRowBandSize w:val="1"/>
      <w:tblStyleColBandSize w:val="1"/>
    </w:tblPr>
  </w:style>
  <w:style w:type="table" w:styleId="aa" w:customStyle="1">
    <w:basedOn w:val="TableNormal0"/>
    <w:tblPr>
      <w:tblStyleRowBandSize w:val="1"/>
      <w:tblStyleColBandSize w:val="1"/>
    </w:tblPr>
  </w:style>
  <w:style w:type="table" w:styleId="ab" w:customStyle="1">
    <w:basedOn w:val="TableNormal0"/>
    <w:tblPr>
      <w:tblStyleRowBandSize w:val="1"/>
      <w:tblStyleColBandSize w:val="1"/>
    </w:tblPr>
  </w:style>
  <w:style w:type="table" w:styleId="ac" w:customStyle="1">
    <w:basedOn w:val="TableNormal0"/>
    <w:tblPr>
      <w:tblStyleRowBandSize w:val="1"/>
      <w:tblStyleColBandSize w:val="1"/>
    </w:tblPr>
  </w:style>
  <w:style w:type="table" w:styleId="ad" w:customStyle="1">
    <w:basedOn w:val="TableNormal0"/>
    <w:tblPr>
      <w:tblStyleRowBandSize w:val="1"/>
      <w:tblStyleColBandSize w:val="1"/>
    </w:tblPr>
  </w:style>
  <w:style w:type="table" w:styleId="ae" w:customStyle="1">
    <w:basedOn w:val="TableNormal0"/>
    <w:tblPr>
      <w:tblStyleRowBandSize w:val="1"/>
      <w:tblStyleColBandSize w:val="1"/>
    </w:tblPr>
  </w:style>
  <w:style w:type="table" w:styleId="af" w:customStyle="1">
    <w:basedOn w:val="TableNormal0"/>
    <w:tblPr>
      <w:tblStyleRowBandSize w:val="1"/>
      <w:tblStyleColBandSize w:val="1"/>
    </w:tblPr>
  </w:style>
  <w:style w:type="table" w:styleId="af0" w:customStyle="1">
    <w:basedOn w:val="TableNormal0"/>
    <w:tblPr>
      <w:tblStyleRowBandSize w:val="1"/>
      <w:tblStyleColBandSize w:val="1"/>
    </w:tblPr>
  </w:style>
  <w:style w:type="table" w:styleId="af1" w:customStyle="1">
    <w:basedOn w:val="TableNormal0"/>
    <w:tblPr>
      <w:tblStyleRowBandSize w:val="1"/>
      <w:tblStyleColBandSize w:val="1"/>
    </w:tblPr>
  </w:style>
  <w:style w:type="table" w:styleId="af2" w:customStyle="1">
    <w:basedOn w:val="TableNormal0"/>
    <w:tblPr>
      <w:tblStyleRowBandSize w:val="1"/>
      <w:tblStyleColBandSize w:val="1"/>
    </w:tblPr>
  </w:style>
  <w:style w:type="table" w:styleId="af3" w:customStyle="1">
    <w:basedOn w:val="TableNormal0"/>
    <w:tblPr>
      <w:tblStyleRowBandSize w:val="1"/>
      <w:tblStyleColBandSize w:val="1"/>
    </w:tblPr>
  </w:style>
  <w:style w:type="table" w:styleId="af4" w:customStyle="1">
    <w:basedOn w:val="TableNormal0"/>
    <w:tblPr>
      <w:tblStyleRowBandSize w:val="1"/>
      <w:tblStyleColBandSize w:val="1"/>
    </w:tblPr>
  </w:style>
  <w:style w:type="table" w:styleId="af5" w:customStyle="1">
    <w:basedOn w:val="TableNormal0"/>
    <w:tblPr>
      <w:tblStyleRowBandSize w:val="1"/>
      <w:tblStyleColBandSize w:val="1"/>
    </w:tblPr>
  </w:style>
  <w:style w:type="table" w:styleId="af6" w:customStyle="1">
    <w:basedOn w:val="TableNormal0"/>
    <w:tblPr>
      <w:tblStyleRowBandSize w:val="1"/>
      <w:tblStyleColBandSize w:val="1"/>
    </w:tblPr>
  </w:style>
  <w:style w:type="table" w:styleId="af7" w:customStyle="1">
    <w:basedOn w:val="TableNormal0"/>
    <w:tblPr>
      <w:tblStyleRowBandSize w:val="1"/>
      <w:tblStyleColBandSize w:val="1"/>
    </w:tblPr>
  </w:style>
  <w:style w:type="table" w:styleId="af8" w:customStyle="1">
    <w:basedOn w:val="TableNormal0"/>
    <w:tblPr>
      <w:tblStyleRowBandSize w:val="1"/>
      <w:tblStyleColBandSize w:val="1"/>
    </w:tblPr>
  </w:style>
  <w:style w:type="table" w:styleId="af9" w:customStyle="1">
    <w:basedOn w:val="TableNormal0"/>
    <w:tblPr>
      <w:tblStyleRowBandSize w:val="1"/>
      <w:tblStyleColBandSize w:val="1"/>
    </w:tblPr>
  </w:style>
  <w:style w:type="table" w:styleId="afa" w:customStyle="1">
    <w:basedOn w:val="TableNormal0"/>
    <w:tblPr>
      <w:tblStyleRowBandSize w:val="1"/>
      <w:tblStyleColBandSize w:val="1"/>
    </w:tblPr>
  </w:style>
  <w:style w:type="table" w:styleId="afb" w:customStyle="1">
    <w:basedOn w:val="TableNormal0"/>
    <w:tblPr>
      <w:tblStyleRowBandSize w:val="1"/>
      <w:tblStyleColBandSize w:val="1"/>
    </w:tblPr>
  </w:style>
  <w:style w:type="table" w:styleId="afc" w:customStyle="1">
    <w:basedOn w:val="TableNormal0"/>
    <w:tblPr>
      <w:tblStyleRowBandSize w:val="1"/>
      <w:tblStyleColBandSize w:val="1"/>
    </w:tblPr>
  </w:style>
  <w:style w:type="table" w:styleId="afd" w:customStyle="1">
    <w:basedOn w:val="TableNormal0"/>
    <w:tblPr>
      <w:tblStyleRowBandSize w:val="1"/>
      <w:tblStyleColBandSize w:val="1"/>
    </w:tblPr>
  </w:style>
  <w:style w:type="table" w:styleId="afe" w:customStyle="1">
    <w:basedOn w:val="TableNormal0"/>
    <w:tblPr>
      <w:tblStyleRowBandSize w:val="1"/>
      <w:tblStyleColBandSize w:val="1"/>
    </w:tblPr>
  </w:style>
  <w:style w:type="table" w:styleId="aff" w:customStyle="1">
    <w:basedOn w:val="TableNormal0"/>
    <w:tblPr>
      <w:tblStyleRowBandSize w:val="1"/>
      <w:tblStyleColBandSize w:val="1"/>
    </w:tblPr>
  </w:style>
  <w:style w:type="table" w:styleId="aff0" w:customStyle="1">
    <w:basedOn w:val="TableNormal0"/>
    <w:tblPr>
      <w:tblStyleRowBandSize w:val="1"/>
      <w:tblStyleColBandSize w:val="1"/>
    </w:tblPr>
  </w:style>
  <w:style w:type="paragraph" w:styleId="NormalWeb">
    <w:name w:val="Normal (Web)"/>
    <w:basedOn w:val="Normal"/>
    <w:uiPriority w:val="99"/>
    <w:unhideWhenUsed/>
    <w:rsid w:val="00D3593C"/>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Emphasis">
    <w:name w:val="Emphasis"/>
    <w:basedOn w:val="DefaultParagraphFont"/>
    <w:uiPriority w:val="20"/>
    <w:qFormat/>
    <w:rsid w:val="00D3593C"/>
    <w:rPr>
      <w:i/>
      <w:iCs/>
    </w:rPr>
  </w:style>
  <w:style w:type="character" w:styleId="Strong">
    <w:name w:val="Strong"/>
    <w:basedOn w:val="DefaultParagraphFont"/>
    <w:uiPriority w:val="22"/>
    <w:qFormat/>
    <w:rsid w:val="00D3593C"/>
    <w:rPr>
      <w:b/>
      <w:bCs/>
    </w:rPr>
  </w:style>
  <w:style w:type="character" w:styleId="ms-1" w:customStyle="1">
    <w:name w:val="ms-1"/>
    <w:basedOn w:val="DefaultParagraphFont"/>
    <w:rsid w:val="00D3593C"/>
  </w:style>
  <w:style w:type="character" w:styleId="max-w-15ch" w:customStyle="1">
    <w:name w:val="max-w-[15ch]"/>
    <w:basedOn w:val="DefaultParagraphFont"/>
    <w:rsid w:val="00D3593C"/>
  </w:style>
  <w:style w:type="character" w:styleId="-me-1" w:customStyle="1">
    <w:name w:val="-me-1"/>
    <w:basedOn w:val="DefaultParagraphFont"/>
    <w:rsid w:val="00D3593C"/>
  </w:style>
  <w:style w:type="paragraph" w:styleId="Header">
    <w:name w:val="header"/>
    <w:basedOn w:val="Normal"/>
    <w:link w:val="HeaderChar"/>
    <w:uiPriority w:val="99"/>
    <w:unhideWhenUsed/>
    <w:rsid w:val="00FF7D83"/>
    <w:pPr>
      <w:tabs>
        <w:tab w:val="center" w:pos="4680"/>
        <w:tab w:val="right" w:pos="9360"/>
      </w:tabs>
      <w:spacing w:line="240" w:lineRule="auto"/>
    </w:pPr>
  </w:style>
  <w:style w:type="character" w:styleId="HeaderChar" w:customStyle="1">
    <w:name w:val="Header Char"/>
    <w:basedOn w:val="DefaultParagraphFont"/>
    <w:link w:val="Header"/>
    <w:uiPriority w:val="99"/>
    <w:rsid w:val="00FF7D83"/>
  </w:style>
  <w:style w:type="paragraph" w:styleId="Footer">
    <w:name w:val="footer"/>
    <w:basedOn w:val="Normal"/>
    <w:link w:val="FooterChar"/>
    <w:uiPriority w:val="99"/>
    <w:unhideWhenUsed/>
    <w:rsid w:val="00FF7D83"/>
    <w:pPr>
      <w:tabs>
        <w:tab w:val="center" w:pos="4680"/>
        <w:tab w:val="right" w:pos="9360"/>
      </w:tabs>
      <w:spacing w:line="240" w:lineRule="auto"/>
    </w:pPr>
  </w:style>
  <w:style w:type="character" w:styleId="FooterChar" w:customStyle="1">
    <w:name w:val="Footer Char"/>
    <w:basedOn w:val="DefaultParagraphFont"/>
    <w:link w:val="Footer"/>
    <w:uiPriority w:val="99"/>
    <w:rsid w:val="00FF7D83"/>
  </w:style>
  <w:style w:type="paragraph" w:styleId="ListParagraph">
    <w:name w:val="List Paragraph"/>
    <w:basedOn w:val="Normal"/>
    <w:uiPriority w:val="34"/>
    <w:qFormat/>
    <w:rsid w:val="00FF7D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963246">
      <w:bodyDiv w:val="1"/>
      <w:marLeft w:val="0"/>
      <w:marRight w:val="0"/>
      <w:marTop w:val="0"/>
      <w:marBottom w:val="0"/>
      <w:divBdr>
        <w:top w:val="none" w:sz="0" w:space="0" w:color="auto"/>
        <w:left w:val="none" w:sz="0" w:space="0" w:color="auto"/>
        <w:bottom w:val="none" w:sz="0" w:space="0" w:color="auto"/>
        <w:right w:val="none" w:sz="0" w:space="0" w:color="auto"/>
      </w:divBdr>
      <w:divsChild>
        <w:div w:id="339040079">
          <w:marLeft w:val="0"/>
          <w:marRight w:val="0"/>
          <w:marTop w:val="0"/>
          <w:marBottom w:val="0"/>
          <w:divBdr>
            <w:top w:val="none" w:sz="0" w:space="0" w:color="auto"/>
            <w:left w:val="none" w:sz="0" w:space="0" w:color="auto"/>
            <w:bottom w:val="none" w:sz="0" w:space="0" w:color="auto"/>
            <w:right w:val="none" w:sz="0" w:space="0" w:color="auto"/>
          </w:divBdr>
          <w:divsChild>
            <w:div w:id="925648648">
              <w:marLeft w:val="0"/>
              <w:marRight w:val="0"/>
              <w:marTop w:val="0"/>
              <w:marBottom w:val="0"/>
              <w:divBdr>
                <w:top w:val="none" w:sz="0" w:space="0" w:color="auto"/>
                <w:left w:val="none" w:sz="0" w:space="0" w:color="auto"/>
                <w:bottom w:val="none" w:sz="0" w:space="0" w:color="auto"/>
                <w:right w:val="none" w:sz="0" w:space="0" w:color="auto"/>
              </w:divBdr>
            </w:div>
          </w:divsChild>
        </w:div>
        <w:div w:id="894587765">
          <w:marLeft w:val="0"/>
          <w:marRight w:val="0"/>
          <w:marTop w:val="0"/>
          <w:marBottom w:val="0"/>
          <w:divBdr>
            <w:top w:val="none" w:sz="0" w:space="0" w:color="auto"/>
            <w:left w:val="none" w:sz="0" w:space="0" w:color="auto"/>
            <w:bottom w:val="none" w:sz="0" w:space="0" w:color="auto"/>
            <w:right w:val="none" w:sz="0" w:space="0" w:color="auto"/>
          </w:divBdr>
          <w:divsChild>
            <w:div w:id="333075720">
              <w:marLeft w:val="0"/>
              <w:marRight w:val="0"/>
              <w:marTop w:val="0"/>
              <w:marBottom w:val="0"/>
              <w:divBdr>
                <w:top w:val="none" w:sz="0" w:space="0" w:color="auto"/>
                <w:left w:val="none" w:sz="0" w:space="0" w:color="auto"/>
                <w:bottom w:val="none" w:sz="0" w:space="0" w:color="auto"/>
                <w:right w:val="none" w:sz="0" w:space="0" w:color="auto"/>
              </w:divBdr>
            </w:div>
          </w:divsChild>
        </w:div>
        <w:div w:id="114762911">
          <w:marLeft w:val="0"/>
          <w:marRight w:val="0"/>
          <w:marTop w:val="0"/>
          <w:marBottom w:val="0"/>
          <w:divBdr>
            <w:top w:val="none" w:sz="0" w:space="0" w:color="auto"/>
            <w:left w:val="none" w:sz="0" w:space="0" w:color="auto"/>
            <w:bottom w:val="none" w:sz="0" w:space="0" w:color="auto"/>
            <w:right w:val="none" w:sz="0" w:space="0" w:color="auto"/>
          </w:divBdr>
          <w:divsChild>
            <w:div w:id="352727510">
              <w:marLeft w:val="0"/>
              <w:marRight w:val="0"/>
              <w:marTop w:val="0"/>
              <w:marBottom w:val="0"/>
              <w:divBdr>
                <w:top w:val="none" w:sz="0" w:space="0" w:color="auto"/>
                <w:left w:val="none" w:sz="0" w:space="0" w:color="auto"/>
                <w:bottom w:val="none" w:sz="0" w:space="0" w:color="auto"/>
                <w:right w:val="none" w:sz="0" w:space="0" w:color="auto"/>
              </w:divBdr>
            </w:div>
          </w:divsChild>
        </w:div>
        <w:div w:id="1204053795">
          <w:marLeft w:val="0"/>
          <w:marRight w:val="0"/>
          <w:marTop w:val="0"/>
          <w:marBottom w:val="0"/>
          <w:divBdr>
            <w:top w:val="none" w:sz="0" w:space="0" w:color="auto"/>
            <w:left w:val="none" w:sz="0" w:space="0" w:color="auto"/>
            <w:bottom w:val="none" w:sz="0" w:space="0" w:color="auto"/>
            <w:right w:val="none" w:sz="0" w:space="0" w:color="auto"/>
          </w:divBdr>
          <w:divsChild>
            <w:div w:id="1352993911">
              <w:marLeft w:val="0"/>
              <w:marRight w:val="0"/>
              <w:marTop w:val="0"/>
              <w:marBottom w:val="0"/>
              <w:divBdr>
                <w:top w:val="none" w:sz="0" w:space="0" w:color="auto"/>
                <w:left w:val="none" w:sz="0" w:space="0" w:color="auto"/>
                <w:bottom w:val="none" w:sz="0" w:space="0" w:color="auto"/>
                <w:right w:val="none" w:sz="0" w:space="0" w:color="auto"/>
              </w:divBdr>
            </w:div>
          </w:divsChild>
        </w:div>
        <w:div w:id="1299409566">
          <w:marLeft w:val="0"/>
          <w:marRight w:val="0"/>
          <w:marTop w:val="0"/>
          <w:marBottom w:val="0"/>
          <w:divBdr>
            <w:top w:val="none" w:sz="0" w:space="0" w:color="auto"/>
            <w:left w:val="none" w:sz="0" w:space="0" w:color="auto"/>
            <w:bottom w:val="none" w:sz="0" w:space="0" w:color="auto"/>
            <w:right w:val="none" w:sz="0" w:space="0" w:color="auto"/>
          </w:divBdr>
          <w:divsChild>
            <w:div w:id="583880131">
              <w:marLeft w:val="0"/>
              <w:marRight w:val="0"/>
              <w:marTop w:val="0"/>
              <w:marBottom w:val="0"/>
              <w:divBdr>
                <w:top w:val="none" w:sz="0" w:space="0" w:color="auto"/>
                <w:left w:val="none" w:sz="0" w:space="0" w:color="auto"/>
                <w:bottom w:val="none" w:sz="0" w:space="0" w:color="auto"/>
                <w:right w:val="none" w:sz="0" w:space="0" w:color="auto"/>
              </w:divBdr>
            </w:div>
          </w:divsChild>
        </w:div>
        <w:div w:id="1132212096">
          <w:marLeft w:val="0"/>
          <w:marRight w:val="0"/>
          <w:marTop w:val="0"/>
          <w:marBottom w:val="0"/>
          <w:divBdr>
            <w:top w:val="none" w:sz="0" w:space="0" w:color="auto"/>
            <w:left w:val="none" w:sz="0" w:space="0" w:color="auto"/>
            <w:bottom w:val="none" w:sz="0" w:space="0" w:color="auto"/>
            <w:right w:val="none" w:sz="0" w:space="0" w:color="auto"/>
          </w:divBdr>
          <w:divsChild>
            <w:div w:id="18979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1679">
      <w:bodyDiv w:val="1"/>
      <w:marLeft w:val="0"/>
      <w:marRight w:val="0"/>
      <w:marTop w:val="0"/>
      <w:marBottom w:val="0"/>
      <w:divBdr>
        <w:top w:val="none" w:sz="0" w:space="0" w:color="auto"/>
        <w:left w:val="none" w:sz="0" w:space="0" w:color="auto"/>
        <w:bottom w:val="none" w:sz="0" w:space="0" w:color="auto"/>
        <w:right w:val="none" w:sz="0" w:space="0" w:color="auto"/>
      </w:divBdr>
      <w:divsChild>
        <w:div w:id="5180342">
          <w:marLeft w:val="0"/>
          <w:marRight w:val="0"/>
          <w:marTop w:val="0"/>
          <w:marBottom w:val="0"/>
          <w:divBdr>
            <w:top w:val="none" w:sz="0" w:space="0" w:color="auto"/>
            <w:left w:val="none" w:sz="0" w:space="0" w:color="auto"/>
            <w:bottom w:val="none" w:sz="0" w:space="0" w:color="auto"/>
            <w:right w:val="none" w:sz="0" w:space="0" w:color="auto"/>
          </w:divBdr>
          <w:divsChild>
            <w:div w:id="2009361222">
              <w:marLeft w:val="0"/>
              <w:marRight w:val="0"/>
              <w:marTop w:val="0"/>
              <w:marBottom w:val="0"/>
              <w:divBdr>
                <w:top w:val="none" w:sz="0" w:space="0" w:color="auto"/>
                <w:left w:val="none" w:sz="0" w:space="0" w:color="auto"/>
                <w:bottom w:val="none" w:sz="0" w:space="0" w:color="auto"/>
                <w:right w:val="none" w:sz="0" w:space="0" w:color="auto"/>
              </w:divBdr>
            </w:div>
          </w:divsChild>
        </w:div>
        <w:div w:id="1431857843">
          <w:marLeft w:val="0"/>
          <w:marRight w:val="0"/>
          <w:marTop w:val="0"/>
          <w:marBottom w:val="0"/>
          <w:divBdr>
            <w:top w:val="none" w:sz="0" w:space="0" w:color="auto"/>
            <w:left w:val="none" w:sz="0" w:space="0" w:color="auto"/>
            <w:bottom w:val="none" w:sz="0" w:space="0" w:color="auto"/>
            <w:right w:val="none" w:sz="0" w:space="0" w:color="auto"/>
          </w:divBdr>
          <w:divsChild>
            <w:div w:id="1937401692">
              <w:marLeft w:val="0"/>
              <w:marRight w:val="0"/>
              <w:marTop w:val="0"/>
              <w:marBottom w:val="0"/>
              <w:divBdr>
                <w:top w:val="none" w:sz="0" w:space="0" w:color="auto"/>
                <w:left w:val="none" w:sz="0" w:space="0" w:color="auto"/>
                <w:bottom w:val="none" w:sz="0" w:space="0" w:color="auto"/>
                <w:right w:val="none" w:sz="0" w:space="0" w:color="auto"/>
              </w:divBdr>
            </w:div>
          </w:divsChild>
        </w:div>
        <w:div w:id="198402210">
          <w:marLeft w:val="0"/>
          <w:marRight w:val="0"/>
          <w:marTop w:val="0"/>
          <w:marBottom w:val="0"/>
          <w:divBdr>
            <w:top w:val="none" w:sz="0" w:space="0" w:color="auto"/>
            <w:left w:val="none" w:sz="0" w:space="0" w:color="auto"/>
            <w:bottom w:val="none" w:sz="0" w:space="0" w:color="auto"/>
            <w:right w:val="none" w:sz="0" w:space="0" w:color="auto"/>
          </w:divBdr>
          <w:divsChild>
            <w:div w:id="58482725">
              <w:marLeft w:val="0"/>
              <w:marRight w:val="0"/>
              <w:marTop w:val="0"/>
              <w:marBottom w:val="0"/>
              <w:divBdr>
                <w:top w:val="none" w:sz="0" w:space="0" w:color="auto"/>
                <w:left w:val="none" w:sz="0" w:space="0" w:color="auto"/>
                <w:bottom w:val="none" w:sz="0" w:space="0" w:color="auto"/>
                <w:right w:val="none" w:sz="0" w:space="0" w:color="auto"/>
              </w:divBdr>
            </w:div>
          </w:divsChild>
        </w:div>
        <w:div w:id="914169550">
          <w:marLeft w:val="0"/>
          <w:marRight w:val="0"/>
          <w:marTop w:val="0"/>
          <w:marBottom w:val="0"/>
          <w:divBdr>
            <w:top w:val="none" w:sz="0" w:space="0" w:color="auto"/>
            <w:left w:val="none" w:sz="0" w:space="0" w:color="auto"/>
            <w:bottom w:val="none" w:sz="0" w:space="0" w:color="auto"/>
            <w:right w:val="none" w:sz="0" w:space="0" w:color="auto"/>
          </w:divBdr>
          <w:divsChild>
            <w:div w:id="2127305151">
              <w:marLeft w:val="0"/>
              <w:marRight w:val="0"/>
              <w:marTop w:val="0"/>
              <w:marBottom w:val="0"/>
              <w:divBdr>
                <w:top w:val="none" w:sz="0" w:space="0" w:color="auto"/>
                <w:left w:val="none" w:sz="0" w:space="0" w:color="auto"/>
                <w:bottom w:val="none" w:sz="0" w:space="0" w:color="auto"/>
                <w:right w:val="none" w:sz="0" w:space="0" w:color="auto"/>
              </w:divBdr>
            </w:div>
          </w:divsChild>
        </w:div>
        <w:div w:id="1186289243">
          <w:marLeft w:val="0"/>
          <w:marRight w:val="0"/>
          <w:marTop w:val="0"/>
          <w:marBottom w:val="0"/>
          <w:divBdr>
            <w:top w:val="none" w:sz="0" w:space="0" w:color="auto"/>
            <w:left w:val="none" w:sz="0" w:space="0" w:color="auto"/>
            <w:bottom w:val="none" w:sz="0" w:space="0" w:color="auto"/>
            <w:right w:val="none" w:sz="0" w:space="0" w:color="auto"/>
          </w:divBdr>
          <w:divsChild>
            <w:div w:id="30809779">
              <w:marLeft w:val="0"/>
              <w:marRight w:val="0"/>
              <w:marTop w:val="0"/>
              <w:marBottom w:val="0"/>
              <w:divBdr>
                <w:top w:val="none" w:sz="0" w:space="0" w:color="auto"/>
                <w:left w:val="none" w:sz="0" w:space="0" w:color="auto"/>
                <w:bottom w:val="none" w:sz="0" w:space="0" w:color="auto"/>
                <w:right w:val="none" w:sz="0" w:space="0" w:color="auto"/>
              </w:divBdr>
            </w:div>
          </w:divsChild>
        </w:div>
        <w:div w:id="1596014785">
          <w:marLeft w:val="0"/>
          <w:marRight w:val="0"/>
          <w:marTop w:val="0"/>
          <w:marBottom w:val="0"/>
          <w:divBdr>
            <w:top w:val="none" w:sz="0" w:space="0" w:color="auto"/>
            <w:left w:val="none" w:sz="0" w:space="0" w:color="auto"/>
            <w:bottom w:val="none" w:sz="0" w:space="0" w:color="auto"/>
            <w:right w:val="none" w:sz="0" w:space="0" w:color="auto"/>
          </w:divBdr>
          <w:divsChild>
            <w:div w:id="4969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5027">
      <w:bodyDiv w:val="1"/>
      <w:marLeft w:val="0"/>
      <w:marRight w:val="0"/>
      <w:marTop w:val="0"/>
      <w:marBottom w:val="0"/>
      <w:divBdr>
        <w:top w:val="none" w:sz="0" w:space="0" w:color="auto"/>
        <w:left w:val="none" w:sz="0" w:space="0" w:color="auto"/>
        <w:bottom w:val="none" w:sz="0" w:space="0" w:color="auto"/>
        <w:right w:val="none" w:sz="0" w:space="0" w:color="auto"/>
      </w:divBdr>
      <w:divsChild>
        <w:div w:id="1938293736">
          <w:marLeft w:val="0"/>
          <w:marRight w:val="0"/>
          <w:marTop w:val="0"/>
          <w:marBottom w:val="0"/>
          <w:divBdr>
            <w:top w:val="none" w:sz="0" w:space="0" w:color="auto"/>
            <w:left w:val="none" w:sz="0" w:space="0" w:color="auto"/>
            <w:bottom w:val="none" w:sz="0" w:space="0" w:color="auto"/>
            <w:right w:val="none" w:sz="0" w:space="0" w:color="auto"/>
          </w:divBdr>
          <w:divsChild>
            <w:div w:id="1962419072">
              <w:marLeft w:val="0"/>
              <w:marRight w:val="0"/>
              <w:marTop w:val="0"/>
              <w:marBottom w:val="0"/>
              <w:divBdr>
                <w:top w:val="none" w:sz="0" w:space="0" w:color="auto"/>
                <w:left w:val="none" w:sz="0" w:space="0" w:color="auto"/>
                <w:bottom w:val="none" w:sz="0" w:space="0" w:color="auto"/>
                <w:right w:val="none" w:sz="0" w:space="0" w:color="auto"/>
              </w:divBdr>
            </w:div>
          </w:divsChild>
        </w:div>
        <w:div w:id="1121193447">
          <w:marLeft w:val="0"/>
          <w:marRight w:val="0"/>
          <w:marTop w:val="0"/>
          <w:marBottom w:val="0"/>
          <w:divBdr>
            <w:top w:val="none" w:sz="0" w:space="0" w:color="auto"/>
            <w:left w:val="none" w:sz="0" w:space="0" w:color="auto"/>
            <w:bottom w:val="none" w:sz="0" w:space="0" w:color="auto"/>
            <w:right w:val="none" w:sz="0" w:space="0" w:color="auto"/>
          </w:divBdr>
          <w:divsChild>
            <w:div w:id="754205232">
              <w:marLeft w:val="0"/>
              <w:marRight w:val="0"/>
              <w:marTop w:val="0"/>
              <w:marBottom w:val="0"/>
              <w:divBdr>
                <w:top w:val="none" w:sz="0" w:space="0" w:color="auto"/>
                <w:left w:val="none" w:sz="0" w:space="0" w:color="auto"/>
                <w:bottom w:val="none" w:sz="0" w:space="0" w:color="auto"/>
                <w:right w:val="none" w:sz="0" w:space="0" w:color="auto"/>
              </w:divBdr>
            </w:div>
          </w:divsChild>
        </w:div>
        <w:div w:id="2143960969">
          <w:marLeft w:val="0"/>
          <w:marRight w:val="0"/>
          <w:marTop w:val="0"/>
          <w:marBottom w:val="0"/>
          <w:divBdr>
            <w:top w:val="none" w:sz="0" w:space="0" w:color="auto"/>
            <w:left w:val="none" w:sz="0" w:space="0" w:color="auto"/>
            <w:bottom w:val="none" w:sz="0" w:space="0" w:color="auto"/>
            <w:right w:val="none" w:sz="0" w:space="0" w:color="auto"/>
          </w:divBdr>
          <w:divsChild>
            <w:div w:id="830409895">
              <w:marLeft w:val="0"/>
              <w:marRight w:val="0"/>
              <w:marTop w:val="0"/>
              <w:marBottom w:val="0"/>
              <w:divBdr>
                <w:top w:val="none" w:sz="0" w:space="0" w:color="auto"/>
                <w:left w:val="none" w:sz="0" w:space="0" w:color="auto"/>
                <w:bottom w:val="none" w:sz="0" w:space="0" w:color="auto"/>
                <w:right w:val="none" w:sz="0" w:space="0" w:color="auto"/>
              </w:divBdr>
            </w:div>
          </w:divsChild>
        </w:div>
        <w:div w:id="281041339">
          <w:marLeft w:val="0"/>
          <w:marRight w:val="0"/>
          <w:marTop w:val="0"/>
          <w:marBottom w:val="0"/>
          <w:divBdr>
            <w:top w:val="none" w:sz="0" w:space="0" w:color="auto"/>
            <w:left w:val="none" w:sz="0" w:space="0" w:color="auto"/>
            <w:bottom w:val="none" w:sz="0" w:space="0" w:color="auto"/>
            <w:right w:val="none" w:sz="0" w:space="0" w:color="auto"/>
          </w:divBdr>
          <w:divsChild>
            <w:div w:id="1780372530">
              <w:marLeft w:val="0"/>
              <w:marRight w:val="0"/>
              <w:marTop w:val="0"/>
              <w:marBottom w:val="0"/>
              <w:divBdr>
                <w:top w:val="none" w:sz="0" w:space="0" w:color="auto"/>
                <w:left w:val="none" w:sz="0" w:space="0" w:color="auto"/>
                <w:bottom w:val="none" w:sz="0" w:space="0" w:color="auto"/>
                <w:right w:val="none" w:sz="0" w:space="0" w:color="auto"/>
              </w:divBdr>
            </w:div>
          </w:divsChild>
        </w:div>
        <w:div w:id="2030792931">
          <w:marLeft w:val="0"/>
          <w:marRight w:val="0"/>
          <w:marTop w:val="0"/>
          <w:marBottom w:val="0"/>
          <w:divBdr>
            <w:top w:val="none" w:sz="0" w:space="0" w:color="auto"/>
            <w:left w:val="none" w:sz="0" w:space="0" w:color="auto"/>
            <w:bottom w:val="none" w:sz="0" w:space="0" w:color="auto"/>
            <w:right w:val="none" w:sz="0" w:space="0" w:color="auto"/>
          </w:divBdr>
          <w:divsChild>
            <w:div w:id="1074426614">
              <w:marLeft w:val="0"/>
              <w:marRight w:val="0"/>
              <w:marTop w:val="0"/>
              <w:marBottom w:val="0"/>
              <w:divBdr>
                <w:top w:val="none" w:sz="0" w:space="0" w:color="auto"/>
                <w:left w:val="none" w:sz="0" w:space="0" w:color="auto"/>
                <w:bottom w:val="none" w:sz="0" w:space="0" w:color="auto"/>
                <w:right w:val="none" w:sz="0" w:space="0" w:color="auto"/>
              </w:divBdr>
            </w:div>
          </w:divsChild>
        </w:div>
        <w:div w:id="2014725517">
          <w:marLeft w:val="0"/>
          <w:marRight w:val="0"/>
          <w:marTop w:val="0"/>
          <w:marBottom w:val="0"/>
          <w:divBdr>
            <w:top w:val="none" w:sz="0" w:space="0" w:color="auto"/>
            <w:left w:val="none" w:sz="0" w:space="0" w:color="auto"/>
            <w:bottom w:val="none" w:sz="0" w:space="0" w:color="auto"/>
            <w:right w:val="none" w:sz="0" w:space="0" w:color="auto"/>
          </w:divBdr>
          <w:divsChild>
            <w:div w:id="1786849403">
              <w:marLeft w:val="0"/>
              <w:marRight w:val="0"/>
              <w:marTop w:val="0"/>
              <w:marBottom w:val="0"/>
              <w:divBdr>
                <w:top w:val="none" w:sz="0" w:space="0" w:color="auto"/>
                <w:left w:val="none" w:sz="0" w:space="0" w:color="auto"/>
                <w:bottom w:val="none" w:sz="0" w:space="0" w:color="auto"/>
                <w:right w:val="none" w:sz="0" w:space="0" w:color="auto"/>
              </w:divBdr>
            </w:div>
          </w:divsChild>
        </w:div>
        <w:div w:id="1150295152">
          <w:marLeft w:val="0"/>
          <w:marRight w:val="0"/>
          <w:marTop w:val="0"/>
          <w:marBottom w:val="0"/>
          <w:divBdr>
            <w:top w:val="none" w:sz="0" w:space="0" w:color="auto"/>
            <w:left w:val="none" w:sz="0" w:space="0" w:color="auto"/>
            <w:bottom w:val="none" w:sz="0" w:space="0" w:color="auto"/>
            <w:right w:val="none" w:sz="0" w:space="0" w:color="auto"/>
          </w:divBdr>
          <w:divsChild>
            <w:div w:id="1969894555">
              <w:marLeft w:val="0"/>
              <w:marRight w:val="0"/>
              <w:marTop w:val="0"/>
              <w:marBottom w:val="0"/>
              <w:divBdr>
                <w:top w:val="none" w:sz="0" w:space="0" w:color="auto"/>
                <w:left w:val="none" w:sz="0" w:space="0" w:color="auto"/>
                <w:bottom w:val="none" w:sz="0" w:space="0" w:color="auto"/>
                <w:right w:val="none" w:sz="0" w:space="0" w:color="auto"/>
              </w:divBdr>
            </w:div>
          </w:divsChild>
        </w:div>
        <w:div w:id="2086999220">
          <w:marLeft w:val="0"/>
          <w:marRight w:val="0"/>
          <w:marTop w:val="0"/>
          <w:marBottom w:val="0"/>
          <w:divBdr>
            <w:top w:val="none" w:sz="0" w:space="0" w:color="auto"/>
            <w:left w:val="none" w:sz="0" w:space="0" w:color="auto"/>
            <w:bottom w:val="none" w:sz="0" w:space="0" w:color="auto"/>
            <w:right w:val="none" w:sz="0" w:space="0" w:color="auto"/>
          </w:divBdr>
          <w:divsChild>
            <w:div w:id="3093851">
              <w:marLeft w:val="0"/>
              <w:marRight w:val="0"/>
              <w:marTop w:val="0"/>
              <w:marBottom w:val="0"/>
              <w:divBdr>
                <w:top w:val="none" w:sz="0" w:space="0" w:color="auto"/>
                <w:left w:val="none" w:sz="0" w:space="0" w:color="auto"/>
                <w:bottom w:val="none" w:sz="0" w:space="0" w:color="auto"/>
                <w:right w:val="none" w:sz="0" w:space="0" w:color="auto"/>
              </w:divBdr>
            </w:div>
          </w:divsChild>
        </w:div>
        <w:div w:id="1877812347">
          <w:marLeft w:val="0"/>
          <w:marRight w:val="0"/>
          <w:marTop w:val="0"/>
          <w:marBottom w:val="0"/>
          <w:divBdr>
            <w:top w:val="none" w:sz="0" w:space="0" w:color="auto"/>
            <w:left w:val="none" w:sz="0" w:space="0" w:color="auto"/>
            <w:bottom w:val="none" w:sz="0" w:space="0" w:color="auto"/>
            <w:right w:val="none" w:sz="0" w:space="0" w:color="auto"/>
          </w:divBdr>
          <w:divsChild>
            <w:div w:id="169562617">
              <w:marLeft w:val="0"/>
              <w:marRight w:val="0"/>
              <w:marTop w:val="0"/>
              <w:marBottom w:val="0"/>
              <w:divBdr>
                <w:top w:val="none" w:sz="0" w:space="0" w:color="auto"/>
                <w:left w:val="none" w:sz="0" w:space="0" w:color="auto"/>
                <w:bottom w:val="none" w:sz="0" w:space="0" w:color="auto"/>
                <w:right w:val="none" w:sz="0" w:space="0" w:color="auto"/>
              </w:divBdr>
            </w:div>
          </w:divsChild>
        </w:div>
        <w:div w:id="383145637">
          <w:marLeft w:val="0"/>
          <w:marRight w:val="0"/>
          <w:marTop w:val="0"/>
          <w:marBottom w:val="0"/>
          <w:divBdr>
            <w:top w:val="none" w:sz="0" w:space="0" w:color="auto"/>
            <w:left w:val="none" w:sz="0" w:space="0" w:color="auto"/>
            <w:bottom w:val="none" w:sz="0" w:space="0" w:color="auto"/>
            <w:right w:val="none" w:sz="0" w:space="0" w:color="auto"/>
          </w:divBdr>
          <w:divsChild>
            <w:div w:id="823736515">
              <w:marLeft w:val="0"/>
              <w:marRight w:val="0"/>
              <w:marTop w:val="0"/>
              <w:marBottom w:val="0"/>
              <w:divBdr>
                <w:top w:val="none" w:sz="0" w:space="0" w:color="auto"/>
                <w:left w:val="none" w:sz="0" w:space="0" w:color="auto"/>
                <w:bottom w:val="none" w:sz="0" w:space="0" w:color="auto"/>
                <w:right w:val="none" w:sz="0" w:space="0" w:color="auto"/>
              </w:divBdr>
            </w:div>
          </w:divsChild>
        </w:div>
        <w:div w:id="459229974">
          <w:marLeft w:val="0"/>
          <w:marRight w:val="0"/>
          <w:marTop w:val="0"/>
          <w:marBottom w:val="0"/>
          <w:divBdr>
            <w:top w:val="none" w:sz="0" w:space="0" w:color="auto"/>
            <w:left w:val="none" w:sz="0" w:space="0" w:color="auto"/>
            <w:bottom w:val="none" w:sz="0" w:space="0" w:color="auto"/>
            <w:right w:val="none" w:sz="0" w:space="0" w:color="auto"/>
          </w:divBdr>
          <w:divsChild>
            <w:div w:id="993339739">
              <w:marLeft w:val="0"/>
              <w:marRight w:val="0"/>
              <w:marTop w:val="0"/>
              <w:marBottom w:val="0"/>
              <w:divBdr>
                <w:top w:val="none" w:sz="0" w:space="0" w:color="auto"/>
                <w:left w:val="none" w:sz="0" w:space="0" w:color="auto"/>
                <w:bottom w:val="none" w:sz="0" w:space="0" w:color="auto"/>
                <w:right w:val="none" w:sz="0" w:space="0" w:color="auto"/>
              </w:divBdr>
            </w:div>
          </w:divsChild>
        </w:div>
        <w:div w:id="1545480485">
          <w:marLeft w:val="0"/>
          <w:marRight w:val="0"/>
          <w:marTop w:val="0"/>
          <w:marBottom w:val="0"/>
          <w:divBdr>
            <w:top w:val="none" w:sz="0" w:space="0" w:color="auto"/>
            <w:left w:val="none" w:sz="0" w:space="0" w:color="auto"/>
            <w:bottom w:val="none" w:sz="0" w:space="0" w:color="auto"/>
            <w:right w:val="none" w:sz="0" w:space="0" w:color="auto"/>
          </w:divBdr>
          <w:divsChild>
            <w:div w:id="45764179">
              <w:marLeft w:val="0"/>
              <w:marRight w:val="0"/>
              <w:marTop w:val="0"/>
              <w:marBottom w:val="0"/>
              <w:divBdr>
                <w:top w:val="none" w:sz="0" w:space="0" w:color="auto"/>
                <w:left w:val="none" w:sz="0" w:space="0" w:color="auto"/>
                <w:bottom w:val="none" w:sz="0" w:space="0" w:color="auto"/>
                <w:right w:val="none" w:sz="0" w:space="0" w:color="auto"/>
              </w:divBdr>
            </w:div>
          </w:divsChild>
        </w:div>
        <w:div w:id="1168792781">
          <w:marLeft w:val="0"/>
          <w:marRight w:val="0"/>
          <w:marTop w:val="0"/>
          <w:marBottom w:val="0"/>
          <w:divBdr>
            <w:top w:val="none" w:sz="0" w:space="0" w:color="auto"/>
            <w:left w:val="none" w:sz="0" w:space="0" w:color="auto"/>
            <w:bottom w:val="none" w:sz="0" w:space="0" w:color="auto"/>
            <w:right w:val="none" w:sz="0" w:space="0" w:color="auto"/>
          </w:divBdr>
          <w:divsChild>
            <w:div w:id="645427843">
              <w:marLeft w:val="0"/>
              <w:marRight w:val="0"/>
              <w:marTop w:val="0"/>
              <w:marBottom w:val="0"/>
              <w:divBdr>
                <w:top w:val="none" w:sz="0" w:space="0" w:color="auto"/>
                <w:left w:val="none" w:sz="0" w:space="0" w:color="auto"/>
                <w:bottom w:val="none" w:sz="0" w:space="0" w:color="auto"/>
                <w:right w:val="none" w:sz="0" w:space="0" w:color="auto"/>
              </w:divBdr>
            </w:div>
          </w:divsChild>
        </w:div>
        <w:div w:id="2033529060">
          <w:marLeft w:val="0"/>
          <w:marRight w:val="0"/>
          <w:marTop w:val="0"/>
          <w:marBottom w:val="0"/>
          <w:divBdr>
            <w:top w:val="none" w:sz="0" w:space="0" w:color="auto"/>
            <w:left w:val="none" w:sz="0" w:space="0" w:color="auto"/>
            <w:bottom w:val="none" w:sz="0" w:space="0" w:color="auto"/>
            <w:right w:val="none" w:sz="0" w:space="0" w:color="auto"/>
          </w:divBdr>
          <w:divsChild>
            <w:div w:id="1757358536">
              <w:marLeft w:val="0"/>
              <w:marRight w:val="0"/>
              <w:marTop w:val="0"/>
              <w:marBottom w:val="0"/>
              <w:divBdr>
                <w:top w:val="none" w:sz="0" w:space="0" w:color="auto"/>
                <w:left w:val="none" w:sz="0" w:space="0" w:color="auto"/>
                <w:bottom w:val="none" w:sz="0" w:space="0" w:color="auto"/>
                <w:right w:val="none" w:sz="0" w:space="0" w:color="auto"/>
              </w:divBdr>
            </w:div>
          </w:divsChild>
        </w:div>
        <w:div w:id="1208642801">
          <w:marLeft w:val="0"/>
          <w:marRight w:val="0"/>
          <w:marTop w:val="0"/>
          <w:marBottom w:val="0"/>
          <w:divBdr>
            <w:top w:val="none" w:sz="0" w:space="0" w:color="auto"/>
            <w:left w:val="none" w:sz="0" w:space="0" w:color="auto"/>
            <w:bottom w:val="none" w:sz="0" w:space="0" w:color="auto"/>
            <w:right w:val="none" w:sz="0" w:space="0" w:color="auto"/>
          </w:divBdr>
          <w:divsChild>
            <w:div w:id="3910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hyperlink" Target="https://www.fortunebusinessinsights.com/industry-reports/paints-and-coatings-market-101947?utm_source=chatgpt.com" TargetMode="External" Id="rId8" /><Relationship Type="http://schemas.openxmlformats.org/officeDocument/2006/relationships/settings" Target="settings.xml" Id="rId3" /><Relationship Type="http://schemas.openxmlformats.org/officeDocument/2006/relationships/hyperlink" Target="https://www.precedenceresearch.com/paints-and-coatings-market?utm_source=chatgpt.com"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Bilge Akpulat</dc:creator>
  <lastModifiedBy>Bilge Akpulat</lastModifiedBy>
  <revision>4</revision>
  <dcterms:created xsi:type="dcterms:W3CDTF">2025-10-20T08:42:00.0000000Z</dcterms:created>
  <dcterms:modified xsi:type="dcterms:W3CDTF">2025-10-20T12:37:19.4310516Z</dcterms:modified>
</coreProperties>
</file>