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6F1E" w14:textId="77777777" w:rsidR="00BC02D0" w:rsidRDefault="00BC02D0"/>
    <w:p w14:paraId="52AF711C" w14:textId="13F9725F" w:rsidR="009B7DF5" w:rsidRDefault="00025C7A">
      <w:bookmarkStart w:id="0" w:name="_GoBack"/>
      <w:bookmarkEnd w:id="0"/>
      <w:r w:rsidRPr="00025C7A">
        <w:t>The purpose of this lab was for us to understand the difference between the ripple adders and hybrid adders.</w:t>
      </w:r>
      <w:r>
        <w:t xml:space="preserve"> The main difference of the two is how they </w:t>
      </w:r>
      <w:proofErr w:type="gramStart"/>
      <w:r>
        <w:t>handle</w:t>
      </w:r>
      <w:proofErr w:type="gramEnd"/>
      <w:r>
        <w:t xml:space="preserve"> the carry. </w:t>
      </w:r>
      <w:r w:rsidR="00F44E4B">
        <w:t xml:space="preserve">The ripple carry adder waits for each sum to find whether there will be a carry from the  summation and then propagate it from least significant bit to the most. Whereas the hybrid carry adder will be looking for a generated carry from the least significant bit to </w:t>
      </w:r>
      <w:r w:rsidR="00622442">
        <w:t>the most again</w:t>
      </w:r>
      <w:r w:rsidR="006E2262">
        <w:t xml:space="preserve">. However even if there is a carry, the hybrid adder does not have to wait for the summation on lower significant bits to accomplish higher significant bits. This </w:t>
      </w:r>
      <w:r w:rsidR="00F074BC">
        <w:t xml:space="preserve">should </w:t>
      </w:r>
      <w:r w:rsidR="006E2262">
        <w:t xml:space="preserve">ensures that the time it takes </w:t>
      </w:r>
      <w:r w:rsidR="00F074BC">
        <w:t xml:space="preserve">is significantly lower </w:t>
      </w:r>
      <w:r w:rsidR="006E2262">
        <w:t xml:space="preserve"> </w:t>
      </w:r>
      <w:r w:rsidR="00F074BC">
        <w:t>than the ripple carry adder.</w:t>
      </w:r>
    </w:p>
    <w:p w14:paraId="0CB249DA" w14:textId="25B678D7" w:rsidR="00CE3E4E" w:rsidRDefault="00F074BC">
      <w:proofErr w:type="gramStart"/>
      <w:r>
        <w:t>However</w:t>
      </w:r>
      <w:proofErr w:type="gramEnd"/>
      <w:r>
        <w:t xml:space="preserve"> our results were of very small difference in the delay difference</w:t>
      </w:r>
      <w:r w:rsidR="00A50897">
        <w:t xml:space="preserve"> (27.966 vs 27.086)</w:t>
      </w:r>
      <w:r w:rsidR="00CE3E4E">
        <w:t>.</w:t>
      </w:r>
    </w:p>
    <w:p w14:paraId="47111CAA" w14:textId="5F0FBAB1" w:rsidR="00CE3E4E" w:rsidRDefault="00CE3E4E">
      <w:r>
        <w:t xml:space="preserve">One other </w:t>
      </w:r>
      <w:r w:rsidR="0045305D">
        <w:t xml:space="preserve">difference between the two is the area they use and their expensiveness. The hybrid carry adder uses lower number of gates and occupies a smaller </w:t>
      </w:r>
      <w:r w:rsidR="00C86D0F">
        <w:t>area when compared to the hybrid carry adder.</w:t>
      </w:r>
    </w:p>
    <w:p w14:paraId="7979F0DD" w14:textId="6446A466" w:rsidR="00190389" w:rsidRDefault="00190389">
      <w:proofErr w:type="gramStart"/>
      <w:r>
        <w:t>Both of the reports</w:t>
      </w:r>
      <w:proofErr w:type="gramEnd"/>
      <w:r>
        <w:t xml:space="preserve"> are contained in the zip file.</w:t>
      </w:r>
    </w:p>
    <w:p w14:paraId="051DC429" w14:textId="61FB09F9" w:rsidR="00901C59" w:rsidRDefault="00901C59"/>
    <w:p w14:paraId="544BA28D" w14:textId="4325EDD8" w:rsidR="00F56A96" w:rsidRDefault="00901C59">
      <w:r>
        <w:t xml:space="preserve">The way we implemented the ripple carry adder was to implement the full adder once and then call the full adder module in a ripple carry module for 18 times for each bit. We have used XOR OR and </w:t>
      </w:r>
      <w:proofErr w:type="spellStart"/>
      <w:r>
        <w:t>AND</w:t>
      </w:r>
      <w:proofErr w:type="spellEnd"/>
      <w:r>
        <w:t xml:space="preserve"> gates for the implementation</w:t>
      </w:r>
      <w:r w:rsidR="00F56A96">
        <w:t xml:space="preserve"> as per slides:</w:t>
      </w:r>
    </w:p>
    <w:p w14:paraId="7D8D2B1D" w14:textId="46703FE9" w:rsidR="00901C59" w:rsidRDefault="00901C59">
      <w:r>
        <w:rPr>
          <w:noProof/>
        </w:rPr>
        <w:drawing>
          <wp:inline distT="0" distB="0" distL="0" distR="0" wp14:anchorId="38966FBB" wp14:editId="3F730B7F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ADD" w14:textId="4A621B58" w:rsidR="005804A3" w:rsidRDefault="0001570F">
      <w:proofErr w:type="gramStart"/>
      <w:r>
        <w:t>1 bit</w:t>
      </w:r>
      <w:proofErr w:type="gramEnd"/>
      <w:r>
        <w:t xml:space="preserve"> Full Adder</w:t>
      </w:r>
    </w:p>
    <w:p w14:paraId="2B99FBC5" w14:textId="77777777" w:rsidR="005804A3" w:rsidRDefault="005804A3"/>
    <w:p w14:paraId="7179ECD7" w14:textId="77777777" w:rsidR="005804A3" w:rsidRDefault="005804A3"/>
    <w:p w14:paraId="5F7BFBA7" w14:textId="77777777" w:rsidR="005804A3" w:rsidRDefault="005804A3"/>
    <w:p w14:paraId="5C56C512" w14:textId="77777777" w:rsidR="005804A3" w:rsidRDefault="005804A3"/>
    <w:p w14:paraId="4ABE9107" w14:textId="77777777" w:rsidR="005804A3" w:rsidRDefault="005804A3"/>
    <w:p w14:paraId="10B9541A" w14:textId="77777777" w:rsidR="005804A3" w:rsidRDefault="005804A3"/>
    <w:p w14:paraId="49A31946" w14:textId="0BCE9F13" w:rsidR="00901C59" w:rsidRDefault="00777855">
      <w:r>
        <w:lastRenderedPageBreak/>
        <w:t xml:space="preserve">For the hybrid carry adder we have used four 4 bit Carry Lookahead Adders (CLA) and a single </w:t>
      </w:r>
      <w:proofErr w:type="gramStart"/>
      <w:r>
        <w:t>2 bit</w:t>
      </w:r>
      <w:proofErr w:type="gramEnd"/>
      <w:r>
        <w:t xml:space="preserve"> CLA by implementing one from each.</w:t>
      </w:r>
      <w:r w:rsidR="00E45A2B">
        <w:t xml:space="preserve"> The gates we have used were: XOR AND </w:t>
      </w:r>
      <w:proofErr w:type="spellStart"/>
      <w:r w:rsidR="00E45A2B">
        <w:t>and</w:t>
      </w:r>
      <w:proofErr w:type="spellEnd"/>
      <w:r w:rsidR="00E45A2B">
        <w:t xml:space="preserve"> OR gates again as per slides:</w:t>
      </w:r>
    </w:p>
    <w:p w14:paraId="4BB666D0" w14:textId="50D4262B" w:rsidR="00E45A2B" w:rsidRDefault="00E45A2B">
      <w:r>
        <w:rPr>
          <w:noProof/>
        </w:rPr>
        <w:drawing>
          <wp:inline distT="0" distB="0" distL="0" distR="0" wp14:anchorId="03775B67" wp14:editId="2EAD7E54">
            <wp:extent cx="5943600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EA9" w14:textId="6E951159" w:rsidR="00E45A2B" w:rsidRDefault="00E45A2B"/>
    <w:p w14:paraId="4DEDAF41" w14:textId="7008A819" w:rsidR="000C3724" w:rsidRDefault="00892CC2">
      <w:r>
        <w:t>(only one sum is shown in figure)</w:t>
      </w:r>
    </w:p>
    <w:p w14:paraId="1725C5CA" w14:textId="77777777" w:rsidR="000C3724" w:rsidRDefault="000C3724"/>
    <w:p w14:paraId="0782F655" w14:textId="64F0ACD3" w:rsidR="000C3724" w:rsidRDefault="000C3724">
      <w:r>
        <w:t>Simulation Screen Captures:</w:t>
      </w:r>
    </w:p>
    <w:p w14:paraId="00230E32" w14:textId="74A90423" w:rsidR="00151DB5" w:rsidRDefault="00F64FA4">
      <w:r>
        <w:t>Ripple Simulation</w:t>
      </w:r>
      <w:r w:rsidR="004B796B">
        <w:t xml:space="preserve"> (contained in zip file)</w:t>
      </w:r>
      <w:r>
        <w:t>:</w:t>
      </w:r>
    </w:p>
    <w:p w14:paraId="0C1A2AD3" w14:textId="516CE454" w:rsidR="00F64FA4" w:rsidRDefault="002854B9">
      <w:r>
        <w:rPr>
          <w:noProof/>
        </w:rPr>
        <w:drawing>
          <wp:inline distT="0" distB="0" distL="0" distR="0" wp14:anchorId="79CD1CF6" wp14:editId="1DDD49A5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5DFB" w14:textId="2CA23C81" w:rsidR="004B796B" w:rsidRDefault="004B796B"/>
    <w:p w14:paraId="66F7DDEE" w14:textId="2E8DAEFE" w:rsidR="004B796B" w:rsidRDefault="004B796B">
      <w:r>
        <w:lastRenderedPageBreak/>
        <w:t>Hybrid Simulation(Contained in zip file):</w:t>
      </w:r>
    </w:p>
    <w:p w14:paraId="0C7F12C7" w14:textId="1CBFBE15" w:rsidR="000E6446" w:rsidRDefault="000E6446">
      <w:r>
        <w:rPr>
          <w:noProof/>
        </w:rPr>
        <w:drawing>
          <wp:inline distT="0" distB="0" distL="0" distR="0" wp14:anchorId="285388B2" wp14:editId="403932BF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EDA5" w14:textId="30088764" w:rsidR="00216B53" w:rsidRDefault="00216B53"/>
    <w:p w14:paraId="523EE6DD" w14:textId="77777777" w:rsidR="00216B53" w:rsidRPr="00C06610" w:rsidRDefault="00216B53"/>
    <w:sectPr w:rsidR="00216B53" w:rsidRPr="00C066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E9C6D" w14:textId="77777777" w:rsidR="00030405" w:rsidRDefault="00030405" w:rsidP="00DA4166">
      <w:pPr>
        <w:spacing w:after="0" w:line="240" w:lineRule="auto"/>
      </w:pPr>
      <w:r>
        <w:separator/>
      </w:r>
    </w:p>
  </w:endnote>
  <w:endnote w:type="continuationSeparator" w:id="0">
    <w:p w14:paraId="0D5F8792" w14:textId="77777777" w:rsidR="00030405" w:rsidRDefault="00030405" w:rsidP="00DA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C8DE4" w14:textId="77777777" w:rsidR="00030405" w:rsidRDefault="00030405" w:rsidP="00DA4166">
      <w:pPr>
        <w:spacing w:after="0" w:line="240" w:lineRule="auto"/>
      </w:pPr>
      <w:r>
        <w:separator/>
      </w:r>
    </w:p>
  </w:footnote>
  <w:footnote w:type="continuationSeparator" w:id="0">
    <w:p w14:paraId="6B6F4F35" w14:textId="77777777" w:rsidR="00030405" w:rsidRDefault="00030405" w:rsidP="00DA4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96BFA" w14:textId="7D9E1D9C" w:rsidR="00DA4166" w:rsidRDefault="00DA4166" w:rsidP="00DA4166">
    <w:pPr>
      <w:pStyle w:val="Header"/>
      <w:jc w:val="right"/>
      <w:rPr>
        <w:lang w:val="tr-TR"/>
      </w:rPr>
    </w:pPr>
    <w:r>
      <w:rPr>
        <w:lang w:val="tr-TR"/>
      </w:rPr>
      <w:t>Bilge Topak 19150</w:t>
    </w:r>
  </w:p>
  <w:p w14:paraId="1EA74444" w14:textId="104E626C" w:rsidR="00DA4166" w:rsidRPr="00DA4166" w:rsidRDefault="00DA4166" w:rsidP="00DA4166">
    <w:pPr>
      <w:pStyle w:val="Header"/>
      <w:jc w:val="right"/>
      <w:rPr>
        <w:lang w:val="tr-TR"/>
      </w:rPr>
    </w:pPr>
    <w:r>
      <w:rPr>
        <w:lang w:val="tr-TR"/>
      </w:rPr>
      <w:t>Burak Aytaç 16858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F"/>
    <w:rsid w:val="0001570F"/>
    <w:rsid w:val="00025C7A"/>
    <w:rsid w:val="00030405"/>
    <w:rsid w:val="000C3724"/>
    <w:rsid w:val="000E6446"/>
    <w:rsid w:val="00151DB5"/>
    <w:rsid w:val="00190389"/>
    <w:rsid w:val="00216B53"/>
    <w:rsid w:val="002854B9"/>
    <w:rsid w:val="0045305D"/>
    <w:rsid w:val="004B796B"/>
    <w:rsid w:val="005804A3"/>
    <w:rsid w:val="00622442"/>
    <w:rsid w:val="006E2262"/>
    <w:rsid w:val="00777855"/>
    <w:rsid w:val="00892CC2"/>
    <w:rsid w:val="00901C59"/>
    <w:rsid w:val="00923ADF"/>
    <w:rsid w:val="009B7DF5"/>
    <w:rsid w:val="00A50897"/>
    <w:rsid w:val="00BC02D0"/>
    <w:rsid w:val="00C06610"/>
    <w:rsid w:val="00C8100A"/>
    <w:rsid w:val="00C86D0F"/>
    <w:rsid w:val="00CE3E4E"/>
    <w:rsid w:val="00DA4166"/>
    <w:rsid w:val="00E45A2B"/>
    <w:rsid w:val="00F074BC"/>
    <w:rsid w:val="00F44E4B"/>
    <w:rsid w:val="00F56A96"/>
    <w:rsid w:val="00F6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0A0"/>
  <w15:chartTrackingRefBased/>
  <w15:docId w15:val="{EFB21610-1905-4AB8-9D4E-33076461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166"/>
  </w:style>
  <w:style w:type="paragraph" w:styleId="Footer">
    <w:name w:val="footer"/>
    <w:basedOn w:val="Normal"/>
    <w:link w:val="FooterChar"/>
    <w:uiPriority w:val="99"/>
    <w:unhideWhenUsed/>
    <w:rsid w:val="00DA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topak</dc:creator>
  <cp:keywords/>
  <dc:description/>
  <cp:lastModifiedBy>bilge topak</cp:lastModifiedBy>
  <cp:revision>28</cp:revision>
  <dcterms:created xsi:type="dcterms:W3CDTF">2018-11-19T16:01:00Z</dcterms:created>
  <dcterms:modified xsi:type="dcterms:W3CDTF">2018-11-19T16:22:00Z</dcterms:modified>
</cp:coreProperties>
</file>