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"/>
        <w:bidi w:val="0"/>
      </w:pPr>
      <w:r>
        <w:rPr>
          <w:rFonts w:ascii="Arial Unicode MS" w:cs="Arial Unicode MS" w:hAnsi="Arial Unicode MS" w:eastAsia="Helvetica" w:hint="eastAsia"/>
          <w:rtl w:val="0"/>
        </w:rPr>
        <w:t>弹幕游戏开发引擎</w:t>
      </w:r>
    </w:p>
    <w:p>
      <w:pPr>
        <w:pStyle w:val="副标题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ab/>
        <w:tab/>
        <w:tab/>
        <w:tab/>
        <w:tab/>
        <w:tab/>
        <w:tab/>
        <w:tab/>
        <w:t>编程语法标准文档</w:t>
      </w:r>
    </w:p>
    <w:p>
      <w:pPr>
        <w:pStyle w:val="题目 3"/>
        <w:bidi w:val="0"/>
      </w:pPr>
      <w:r>
        <w:rPr>
          <w:rFonts w:ascii="Helvetica Light" w:cs="Arial Unicode MS" w:hAnsi="Arial Unicode MS" w:eastAsia="Arial Unicode MS"/>
          <w:rtl w:val="0"/>
        </w:rPr>
        <w:t>1.</w:t>
      </w:r>
      <w:r>
        <w:rPr>
          <w:rFonts w:ascii="Arial Unicode MS" w:cs="Arial Unicode MS" w:hAnsi="Arial Unicode MS" w:eastAsia="Helvetica Light" w:hint="eastAsia"/>
          <w:rtl w:val="0"/>
        </w:rPr>
        <w:t>命名法则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变量：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采用</w:t>
      </w:r>
      <w:r>
        <w:rPr>
          <w:rFonts w:ascii="Arial Unicode MS" w:cs="Arial Unicode MS" w:hAnsi="Arial Unicode MS" w:eastAsia="Helvetica" w:hint="eastAsia"/>
          <w:rtl w:val="0"/>
        </w:rPr>
        <w:t>骆驼命名法</w:t>
      </w:r>
      <w:r>
        <w:rPr>
          <w:rFonts w:ascii="Arial Unicode MS" w:cs="Arial Unicode MS" w:hAnsi="Arial Unicode MS" w:eastAsia="Helvetica" w:hint="eastAsia"/>
          <w:rtl w:val="0"/>
        </w:rPr>
        <w:t>，尽可能使用英文单词。</w:t>
      </w:r>
      <w:r>
        <w:rPr>
          <w:rFonts w:ascii="Arial Unicode MS" w:cs="Arial Unicode MS" w:hAnsi="Arial Unicode MS" w:eastAsia="Helvetica" w:hint="eastAsia"/>
          <w:rtl w:val="0"/>
        </w:rPr>
        <w:t>混合使用大小写字母来构成变量的名字</w:t>
      </w:r>
      <w:r>
        <w:rPr>
          <w:rFonts w:ascii="Arial Unicode MS" w:cs="Arial Unicode MS" w:hAnsi="Arial Unicode MS" w:eastAsia="Helvetica" w:hint="eastAsia"/>
          <w:rtl w:val="0"/>
        </w:rPr>
        <w:t>，</w:t>
      </w:r>
      <w:r>
        <w:rPr>
          <w:rFonts w:ascii="Arial Unicode MS" w:cs="Arial Unicode MS" w:hAnsi="Arial Unicode MS" w:eastAsia="Helvetica" w:hint="eastAsia"/>
          <w:rtl w:val="0"/>
        </w:rPr>
        <w:t>首字母为小写</w:t>
      </w:r>
      <w:r>
        <w:rPr>
          <w:rFonts w:ascii="Arial Unicode MS" w:cs="Arial Unicode MS" w:hAnsi="Arial Unicode MS" w:eastAsia="Helvetica" w:hint="eastAsia"/>
          <w:rtl w:val="0"/>
        </w:rPr>
        <w:t>，第二单词首字母大写，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如</w:t>
      </w:r>
      <w:r>
        <w:rPr>
          <w:rFonts w:ascii="Helvetica" w:cs="Arial Unicode MS" w:hAnsi="Arial Unicode MS" w:eastAsia="Arial Unicode MS"/>
          <w:rtl w:val="0"/>
          <w:lang w:val="de-DE"/>
        </w:rPr>
        <w:t>userName</w:t>
      </w:r>
      <w:r>
        <w:rPr>
          <w:rFonts w:ascii="Arial Unicode MS" w:cs="Arial Unicode MS" w:hAnsi="Arial Unicode MS" w:eastAsia="Helvetica" w:hint="eastAsia"/>
          <w:rtl w:val="0"/>
        </w:rPr>
        <w:t>。单词尽可能使用全拼而不是缩写，如</w:t>
      </w:r>
      <w:r>
        <w:rPr>
          <w:rFonts w:ascii="Helvetica" w:cs="Arial Unicode MS" w:hAnsi="Arial Unicode MS" w:eastAsia="Arial Unicode MS"/>
          <w:rtl w:val="0"/>
          <w:lang w:val="en-US"/>
        </w:rPr>
        <w:t>user</w:t>
      </w:r>
      <w:r>
        <w:rPr>
          <w:rFonts w:ascii="Arial Unicode MS" w:cs="Arial Unicode MS" w:hAnsi="Arial Unicode MS" w:eastAsia="Helvetica" w:hint="eastAsia"/>
          <w:rtl w:val="0"/>
        </w:rPr>
        <w:t>不要缩写成</w:t>
      </w:r>
      <w:r>
        <w:rPr>
          <w:rFonts w:ascii="Helvetica" w:cs="Arial Unicode MS" w:hAnsi="Arial Unicode MS" w:eastAsia="Arial Unicode MS"/>
          <w:rtl w:val="0"/>
        </w:rPr>
        <w:t>usr</w:t>
      </w:r>
      <w:r>
        <w:rPr>
          <w:rFonts w:ascii="Arial Unicode MS" w:cs="Arial Unicode MS" w:hAnsi="Arial Unicode MS" w:eastAsia="Helvetica" w:hint="eastAsia"/>
          <w:rtl w:val="0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函数：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Helvetica" w:hint="eastAsia"/>
          <w:rtl w:val="0"/>
        </w:rPr>
        <w:t>函数名使用下划线分割小写字母的方式命名</w:t>
      </w:r>
      <w:r>
        <w:rPr>
          <w:rFonts w:ascii="Arial Unicode MS" w:cs="Arial Unicode MS" w:hAnsi="Arial Unicode MS" w:eastAsia="Helvetica" w:hint="eastAsia"/>
          <w:rtl w:val="0"/>
        </w:rPr>
        <w:t>：</w:t>
      </w:r>
      <w:r>
        <w:rPr>
          <w:rFonts w:ascii="Arial Unicode MS" w:cs="Arial Unicode MS" w:hAnsi="Arial Unicode MS" w:eastAsia="Helvetica" w:hint="eastAsia"/>
          <w:rtl w:val="0"/>
        </w:rPr>
        <w:t>设备名</w:t>
      </w:r>
      <w:r>
        <w:rPr>
          <w:rFonts w:ascii="Helvetica" w:cs="Arial Unicode MS" w:hAnsi="Arial Unicode MS" w:eastAsia="Arial Unicode MS"/>
          <w:rtl w:val="0"/>
        </w:rPr>
        <w:t>_</w:t>
      </w:r>
      <w:r>
        <w:rPr>
          <w:rFonts w:ascii="Arial Unicode MS" w:cs="Arial Unicode MS" w:hAnsi="Arial Unicode MS" w:eastAsia="Helvetica" w:hint="eastAsia"/>
          <w:rtl w:val="0"/>
        </w:rPr>
        <w:t>操作名</w:t>
      </w:r>
      <w:r>
        <w:rPr>
          <w:rFonts w:ascii="Helvetica" w:cs="Arial Unicode MS" w:hAnsi="Arial Unicode MS" w:eastAsia="Arial Unicode MS"/>
          <w:rtl w:val="0"/>
        </w:rPr>
        <w:t>()</w:t>
      </w:r>
      <w:r>
        <w:rPr>
          <w:rFonts w:ascii="Helvetica" w:cs="Arial Unicode MS" w:hAnsi="Arial Unicode MS" w:eastAsia="Arial Unicode MS"/>
          <w:rtl w:val="0"/>
          <w:lang w:val="en-US"/>
        </w:rPr>
        <w:t>;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尽可能使用英文单词。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Helvetica" w:hint="eastAsia"/>
          <w:rtl w:val="0"/>
        </w:rPr>
        <w:t>操作名一般采用：谓语（此时设备名作为宾语或者标明操作所属的模块</w:t>
      </w:r>
      <w:r>
        <w:rPr>
          <w:rFonts w:ascii="Arial Unicode MS" w:cs="Arial Unicode MS" w:hAnsi="Arial Unicode MS" w:eastAsia="Helvetica" w:hint="eastAsia"/>
          <w:rtl w:val="0"/>
        </w:rPr>
        <w:t>，如</w:t>
      </w:r>
      <w:r>
        <w:rPr>
          <w:rFonts w:ascii="Helvetica" w:cs="Arial Unicode MS" w:hAnsi="Arial Unicode MS" w:eastAsia="Arial Unicode MS"/>
          <w:rtl w:val="0"/>
          <w:lang w:val="en-US"/>
        </w:rPr>
        <w:t>init_graphics</w:t>
      </w:r>
      <w:r>
        <w:rPr>
          <w:rFonts w:ascii="Arial Unicode MS" w:cs="Arial Unicode MS" w:hAnsi="Arial Unicode MS" w:eastAsia="Helvetica" w:hint="eastAsia"/>
          <w:rtl w:val="0"/>
        </w:rPr>
        <w:t>）或者谓语</w:t>
      </w:r>
      <w:r>
        <w:rPr>
          <w:rFonts w:ascii="Helvetica" w:cs="Arial Unicode MS" w:hAnsi="Arial Unicode MS" w:eastAsia="Arial Unicode MS"/>
          <w:rtl w:val="0"/>
        </w:rPr>
        <w:t>+</w:t>
      </w:r>
      <w:r>
        <w:rPr>
          <w:rFonts w:ascii="Arial Unicode MS" w:cs="Arial Unicode MS" w:hAnsi="Arial Unicode MS" w:eastAsia="Helvetica" w:hint="eastAsia"/>
          <w:rtl w:val="0"/>
        </w:rPr>
        <w:t>宾语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Arial Unicode MS" w:cs="Arial Unicode MS" w:hAnsi="Arial Unicode MS" w:eastAsia="Helvetica" w:hint="eastAsia"/>
          <w:rtl w:val="0"/>
        </w:rPr>
        <w:t>表语（此时设备名作为主语或者标明操作所属的模块</w:t>
      </w:r>
      <w:r>
        <w:rPr>
          <w:rFonts w:ascii="Arial Unicode MS" w:cs="Arial Unicode MS" w:hAnsi="Arial Unicode MS" w:eastAsia="Helvetica" w:hint="eastAsia"/>
          <w:rtl w:val="0"/>
        </w:rPr>
        <w:t>，如</w:t>
      </w:r>
      <w:r>
        <w:rPr>
          <w:rFonts w:ascii="Helvetica" w:cs="Arial Unicode MS" w:hAnsi="Arial Unicode MS" w:eastAsia="Arial Unicode MS"/>
          <w:rtl w:val="0"/>
          <w:lang w:val="en-US"/>
        </w:rPr>
        <w:t>image_load</w:t>
      </w:r>
      <w:r>
        <w:rPr>
          <w:rFonts w:ascii="Arial Unicode MS" w:cs="Arial Unicode MS" w:hAnsi="Arial Unicode MS" w:eastAsia="Helvetica" w:hint="eastAsia"/>
          <w:rtl w:val="0"/>
        </w:rPr>
        <w:t>）</w:t>
      </w:r>
      <w:r>
        <w:rPr>
          <w:rFonts w:ascii="Arial Unicode MS" w:cs="Arial Unicode MS" w:hAnsi="Arial Unicode MS" w:eastAsia="Helvetica" w:hint="eastAsia"/>
          <w:rtl w:val="0"/>
        </w:rPr>
        <w:t>或者直接的谓语</w:t>
      </w:r>
      <w:r>
        <w:rPr>
          <w:rFonts w:ascii="Helvetica" w:cs="Arial Unicode MS" w:hAnsi="Arial Unicode MS" w:eastAsia="Arial Unicode MS"/>
          <w:rtl w:val="0"/>
          <w:lang w:val="en-US"/>
        </w:rPr>
        <w:t>+</w:t>
      </w:r>
      <w:r>
        <w:rPr>
          <w:rFonts w:ascii="Arial Unicode MS" w:cs="Arial Unicode MS" w:hAnsi="Arial Unicode MS" w:eastAsia="Helvetica" w:hint="eastAsia"/>
          <w:rtl w:val="0"/>
        </w:rPr>
        <w:t>宾语（</w:t>
      </w:r>
      <w:r>
        <w:rPr>
          <w:rFonts w:ascii="Helvetica" w:cs="Arial Unicode MS" w:hAnsi="Arial Unicode MS" w:eastAsia="Arial Unicode MS"/>
          <w:rtl w:val="0"/>
          <w:lang w:val="en-US"/>
        </w:rPr>
        <w:t>do_something</w:t>
      </w:r>
      <w:r>
        <w:rPr>
          <w:rFonts w:ascii="Arial Unicode MS" w:cs="Arial Unicode MS" w:hAnsi="Arial Unicode MS" w:eastAsia="Helvetica" w:hint="eastAsia"/>
          <w:rtl w:val="0"/>
        </w:rPr>
        <w:t>）。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类、结构体、枚举型：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采用帕斯卡命名法，尽可能使用英文单词。</w:t>
      </w:r>
      <w:r>
        <w:rPr>
          <w:rFonts w:ascii="Arial Unicode MS" w:cs="Arial Unicode MS" w:hAnsi="Arial Unicode MS" w:eastAsia="Helvetica" w:hint="eastAsia"/>
          <w:rtl w:val="0"/>
          <w:lang w:val="ja-JP" w:eastAsia="ja-JP"/>
        </w:rPr>
        <w:t>首字母大写</w:t>
      </w:r>
      <w:r>
        <w:rPr>
          <w:rFonts w:ascii="Arial Unicode MS" w:cs="Arial Unicode MS" w:hAnsi="Arial Unicode MS" w:eastAsia="Helvetica" w:hint="eastAsia"/>
          <w:rtl w:val="0"/>
        </w:rPr>
        <w:t>，如</w:t>
      </w:r>
      <w:r>
        <w:rPr>
          <w:rFonts w:ascii="Helvetica" w:cs="Arial Unicode MS" w:hAnsi="Arial Unicode MS" w:eastAsia="Arial Unicode MS"/>
          <w:rtl w:val="0"/>
          <w:lang w:val="en-US"/>
        </w:rPr>
        <w:t>ClassA</w:t>
      </w:r>
      <w:r>
        <w:rPr>
          <w:rFonts w:ascii="Arial Unicode MS" w:cs="Arial Unicode MS" w:hAnsi="Arial Unicode MS" w:eastAsia="Helvetica" w:hint="eastAsia"/>
          <w:rtl w:val="0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类成员</w:t>
      </w:r>
      <w:r>
        <w:rPr>
          <w:rFonts w:ascii="Helvetica" w:cs="Arial Unicode MS" w:hAnsi="Arial Unicode MS" w:eastAsia="Arial Unicode MS"/>
          <w:rtl w:val="0"/>
          <w:lang w:val="en-US"/>
        </w:rPr>
        <w:t>-</w:t>
      </w:r>
      <w:r>
        <w:rPr>
          <w:rFonts w:ascii="Arial Unicode MS" w:cs="Arial Unicode MS" w:hAnsi="Arial Unicode MS" w:eastAsia="Helvetica" w:hint="eastAsia"/>
          <w:rtl w:val="0"/>
        </w:rPr>
        <w:t>私有变量：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在骆驼命名法的基础上，在首字母前加下划线</w:t>
      </w:r>
      <w:r>
        <w:rPr>
          <w:rFonts w:ascii="Helvetica" w:cs="Arial Unicode MS" w:hAnsi="Arial Unicode MS" w:eastAsia="Arial Unicode MS"/>
          <w:rtl w:val="0"/>
          <w:lang w:val="en-US"/>
        </w:rPr>
        <w:t>(_)</w:t>
      </w:r>
    </w:p>
    <w:p>
      <w:pPr>
        <w:pStyle w:val="题目 3"/>
        <w:bidi w:val="0"/>
      </w:pPr>
      <w:r>
        <w:rPr>
          <w:rFonts w:ascii="Helvetica Light" w:cs="Arial Unicode MS" w:hAnsi="Arial Unicode MS" w:eastAsia="Arial Unicode MS"/>
          <w:rtl w:val="0"/>
          <w:lang w:val="en-US"/>
        </w:rPr>
        <w:t>2.</w:t>
      </w:r>
      <w:r>
        <w:rPr>
          <w:rFonts w:ascii="Arial Unicode MS" w:cs="Arial Unicode MS" w:hAnsi="Arial Unicode MS" w:eastAsia="Helvetica Light" w:hint="eastAsia"/>
          <w:rtl w:val="0"/>
        </w:rPr>
        <w:t>指针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统一基础类型不使用指针，</w:t>
      </w:r>
      <w:r>
        <w:rPr>
          <w:rFonts w:ascii="Helvetica" w:cs="Arial Unicode MS" w:hAnsi="Arial Unicode MS" w:eastAsia="Arial Unicode MS"/>
          <w:rtl w:val="0"/>
          <w:lang w:val="en-US"/>
        </w:rPr>
        <w:t>C++</w:t>
      </w:r>
      <w:r>
        <w:rPr>
          <w:rFonts w:ascii="Arial Unicode MS" w:cs="Arial Unicode MS" w:hAnsi="Arial Unicode MS" w:eastAsia="Helvetica" w:hint="eastAsia"/>
          <w:rtl w:val="0"/>
        </w:rPr>
        <w:t>类、结构体使用指针。</w:t>
      </w:r>
    </w:p>
    <w:p>
      <w:pPr>
        <w:pStyle w:val="题目 3"/>
        <w:bidi w:val="0"/>
      </w:pPr>
      <w:r>
        <w:rPr>
          <w:rFonts w:ascii="Arial Unicode MS" w:cs="Arial Unicode MS" w:hAnsi="Arial Unicode MS" w:eastAsia="Helvetica Light" w:hint="eastAsia"/>
          <w:rtl w:val="0"/>
        </w:rPr>
        <w:t>其他标准在开发过程中继续添加</w:t>
      </w:r>
      <w:r>
        <w:rPr>
          <w:rFonts w:ascii="Arial Unicode MS" w:cs="Arial Unicode MS" w:hAnsi="Helvetica Light" w:eastAsia="Arial Unicode MS" w:hint="default"/>
          <w:rtl w:val="0"/>
        </w:rPr>
        <w:t>……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附：</w:t>
      </w:r>
      <w:r>
        <w:rPr>
          <w:rFonts w:ascii="Arial Unicode MS" w:cs="Arial Unicode MS" w:hAnsi="Arial Unicode MS" w:eastAsia="Helvetica" w:hint="eastAsia"/>
          <w:rtl w:val="0"/>
        </w:rPr>
        <w:t>常用缩写词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原词</w:t>
      </w:r>
      <w:r>
        <w:rPr>
          <w:rFonts w:ascii="Helvetica" w:cs="Arial Unicode MS" w:hAnsi="Arial Unicode MS" w:eastAsia="Arial Unicode MS"/>
          <w:rtl w:val="0"/>
        </w:rPr>
        <w:t xml:space="preserve"> </w:t>
        <w:tab/>
        <w:tab/>
      </w:r>
      <w:r>
        <w:rPr>
          <w:rFonts w:ascii="Arial Unicode MS" w:cs="Arial Unicode MS" w:hAnsi="Arial Unicode MS" w:eastAsia="Helvetica" w:hint="eastAsia"/>
          <w:rtl w:val="0"/>
        </w:rPr>
        <w:t>缩写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addition </w:t>
      </w:r>
      <w:r>
        <w:tab/>
      </w:r>
      <w:r>
        <w:rPr>
          <w:rFonts w:ascii="Helvetica" w:cs="Arial Unicode MS" w:hAnsi="Arial Unicode MS" w:eastAsia="Arial Unicode MS"/>
          <w:rtl w:val="0"/>
        </w:rPr>
        <w:t>add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answer</w:t>
      </w:r>
      <w:r>
        <w:rPr>
          <w:rFonts w:ascii="Arial Unicode MS" w:cs="Arial Unicode MS" w:hAnsi="Helvetica" w:eastAsia="Arial Unicode MS" w:hint="default"/>
          <w:rtl w:val="0"/>
        </w:rPr>
        <w:t> </w:t>
      </w:r>
      <w:r>
        <w:tab/>
      </w:r>
      <w:r>
        <w:rPr>
          <w:rFonts w:ascii="Helvetica" w:cs="Arial Unicode MS" w:hAnsi="Arial Unicode MS" w:eastAsia="Arial Unicode MS"/>
          <w:rtl w:val="0"/>
        </w:rPr>
        <w:t>and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average </w:t>
      </w:r>
      <w:r>
        <w:tab/>
      </w:r>
      <w:r>
        <w:rPr>
          <w:rFonts w:ascii="Helvetica" w:cs="Arial Unicode MS" w:hAnsi="Arial Unicode MS" w:eastAsia="Arial Unicode MS"/>
          <w:rtl w:val="0"/>
          <w:lang w:val="sv-SE"/>
        </w:rPr>
        <w:t>avg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buffer </w:t>
      </w:r>
      <w:r>
        <w:tab/>
        <w:tab/>
      </w:r>
      <w:r>
        <w:rPr>
          <w:rFonts w:ascii="Helvetica" w:cs="Arial Unicode MS" w:hAnsi="Arial Unicode MS" w:eastAsia="Arial Unicode MS"/>
          <w:rtl w:val="0"/>
          <w:lang w:val="de-DE"/>
        </w:rPr>
        <w:t>buf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或</w:t>
      </w:r>
      <w:r>
        <w:rPr>
          <w:rFonts w:ascii="Helvetica" w:cs="Arial Unicode MS" w:hAnsi="Arial Unicode MS" w:eastAsia="Arial Unicode MS"/>
          <w:rtl w:val="0"/>
          <w:lang w:val="de-DE"/>
        </w:rPr>
        <w:t>buff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 xml:space="preserve">check </w:t>
      </w:r>
      <w:r>
        <w:tab/>
        <w:tab/>
      </w:r>
      <w:r>
        <w:rPr>
          <w:rFonts w:ascii="Helvetica" w:cs="Arial Unicode MS" w:hAnsi="Arial Unicode MS" w:eastAsia="Arial Unicode MS"/>
          <w:rtl w:val="0"/>
          <w:lang w:val="de-DE"/>
        </w:rPr>
        <w:t>chk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control </w:t>
      </w:r>
      <w:r>
        <w:tab/>
      </w:r>
      <w:r>
        <w:rPr>
          <w:rFonts w:ascii="Helvetica" w:cs="Arial Unicode MS" w:hAnsi="Arial Unicode MS" w:eastAsia="Arial Unicode MS"/>
          <w:rtl w:val="0"/>
        </w:rPr>
        <w:t>ctrl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decode </w:t>
      </w:r>
      <w:r>
        <w:tab/>
      </w:r>
      <w:r>
        <w:rPr>
          <w:rFonts w:ascii="Helvetica" w:cs="Arial Unicode MS" w:hAnsi="Arial Unicode MS" w:eastAsia="Arial Unicode MS"/>
          <w:rtl w:val="0"/>
        </w:rPr>
        <w:t>dec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 xml:space="preserve">define </w:t>
      </w:r>
      <w:r>
        <w:tab/>
        <w:tab/>
      </w:r>
      <w:r>
        <w:rPr>
          <w:rFonts w:ascii="Helvetica" w:cs="Arial Unicode MS" w:hAnsi="Arial Unicode MS" w:eastAsia="Arial Unicode MS"/>
          <w:rtl w:val="0"/>
        </w:rPr>
        <w:t>def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delete </w:t>
      </w:r>
      <w:r>
        <w:tab/>
        <w:tab/>
      </w:r>
      <w:r>
        <w:rPr>
          <w:rFonts w:ascii="Helvetica" w:cs="Arial Unicode MS" w:hAnsi="Arial Unicode MS" w:eastAsia="Arial Unicode MS"/>
          <w:rtl w:val="0"/>
        </w:rPr>
        <w:t>del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error </w:t>
      </w:r>
      <w:r>
        <w:tab/>
        <w:tab/>
      </w:r>
      <w:r>
        <w:rPr>
          <w:rFonts w:ascii="Helvetica" w:cs="Arial Unicode MS" w:hAnsi="Arial Unicode MS" w:eastAsia="Arial Unicode MS"/>
          <w:rtl w:val="0"/>
        </w:rPr>
        <w:t>err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frequency </w:t>
      </w: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>freq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index </w:t>
      </w:r>
      <w:r>
        <w:tab/>
        <w:tab/>
      </w:r>
      <w:r>
        <w:rPr>
          <w:rFonts w:ascii="Helvetica" w:cs="Arial Unicode MS" w:hAnsi="Arial Unicode MS" w:eastAsia="Arial Unicode MS"/>
          <w:rtl w:val="0"/>
        </w:rPr>
        <w:t>idx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image </w:t>
      </w:r>
      <w:r>
        <w:tab/>
        <w:tab/>
      </w:r>
      <w:r>
        <w:rPr>
          <w:rFonts w:ascii="Helvetica" w:cs="Arial Unicode MS" w:hAnsi="Arial Unicode MS" w:eastAsia="Arial Unicode MS"/>
          <w:rtl w:val="0"/>
        </w:rPr>
        <w:t>img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initalize </w:t>
      </w:r>
      <w:r>
        <w:tab/>
      </w:r>
      <w:r>
        <w:rPr>
          <w:rFonts w:ascii="Helvetica" w:cs="Arial Unicode MS" w:hAnsi="Arial Unicode MS" w:eastAsia="Arial Unicode MS"/>
          <w:rtl w:val="0"/>
        </w:rPr>
        <w:t>init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length </w:t>
      </w:r>
      <w:r>
        <w:tab/>
        <w:tab/>
      </w:r>
      <w:r>
        <w:rPr>
          <w:rFonts w:ascii="Helvetica" w:cs="Arial Unicode MS" w:hAnsi="Arial Unicode MS" w:eastAsia="Arial Unicode MS"/>
          <w:rtl w:val="0"/>
        </w:rPr>
        <w:t>len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memory </w:t>
      </w:r>
      <w:r>
        <w:tab/>
      </w:r>
      <w:r>
        <w:rPr>
          <w:rFonts w:ascii="Helvetica" w:cs="Arial Unicode MS" w:hAnsi="Arial Unicode MS" w:eastAsia="Arial Unicode MS"/>
          <w:rtl w:val="0"/>
        </w:rPr>
        <w:t>mem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middle </w:t>
      </w:r>
      <w:r>
        <w:tab/>
        <w:tab/>
      </w:r>
      <w:r>
        <w:rPr>
          <w:rFonts w:ascii="Helvetica" w:cs="Arial Unicode MS" w:hAnsi="Arial Unicode MS" w:eastAsia="Arial Unicode MS"/>
          <w:rtl w:val="0"/>
        </w:rPr>
        <w:t>mid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message </w:t>
      </w:r>
      <w:r>
        <w:tab/>
      </w:r>
      <w:r>
        <w:rPr>
          <w:rFonts w:ascii="Helvetica" w:cs="Arial Unicode MS" w:hAnsi="Arial Unicode MS" w:eastAsia="Arial Unicode MS"/>
          <w:rtl w:val="0"/>
        </w:rPr>
        <w:t>msg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multiplication </w:t>
      </w:r>
      <w:r>
        <w:tab/>
      </w:r>
      <w:r>
        <w:rPr>
          <w:rFonts w:ascii="Helvetica" w:cs="Arial Unicode MS" w:hAnsi="Arial Unicode MS" w:eastAsia="Arial Unicode MS"/>
          <w:rtl w:val="0"/>
        </w:rPr>
        <w:t>mul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number </w:t>
      </w:r>
      <w:r>
        <w:tab/>
      </w:r>
      <w:r>
        <w:rPr>
          <w:rFonts w:ascii="Helvetica" w:cs="Arial Unicode MS" w:hAnsi="Arial Unicode MS" w:eastAsia="Arial Unicode MS"/>
          <w:rtl w:val="0"/>
        </w:rPr>
        <w:t>num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positon </w:t>
      </w:r>
      <w:r>
        <w:tab/>
      </w:r>
      <w:r>
        <w:rPr>
          <w:rFonts w:ascii="Helvetica" w:cs="Arial Unicode MS" w:hAnsi="Arial Unicode MS" w:eastAsia="Arial Unicode MS"/>
          <w:rtl w:val="0"/>
        </w:rPr>
        <w:t>pos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previous </w:t>
      </w:r>
      <w:r>
        <w:tab/>
      </w:r>
      <w:r>
        <w:rPr>
          <w:rFonts w:ascii="Helvetica" w:cs="Arial Unicode MS" w:hAnsi="Arial Unicode MS" w:eastAsia="Arial Unicode MS"/>
          <w:rtl w:val="0"/>
        </w:rPr>
        <w:t>prev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receive </w:t>
      </w:r>
      <w:r>
        <w:tab/>
      </w:r>
      <w:r>
        <w:rPr>
          <w:rFonts w:ascii="Helvetica" w:cs="Arial Unicode MS" w:hAnsi="Arial Unicode MS" w:eastAsia="Arial Unicode MS"/>
          <w:rtl w:val="0"/>
        </w:rPr>
        <w:t>recv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source </w:t>
      </w:r>
      <w:r>
        <w:tab/>
      </w:r>
      <w:r>
        <w:rPr>
          <w:rFonts w:ascii="Helvetica" w:cs="Arial Unicode MS" w:hAnsi="Arial Unicode MS" w:eastAsia="Arial Unicode MS"/>
          <w:rtl w:val="0"/>
        </w:rPr>
        <w:t>src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stack </w:t>
      </w:r>
      <w:r>
        <w:tab/>
        <w:tab/>
      </w:r>
      <w:r>
        <w:rPr>
          <w:rFonts w:ascii="Helvetica" w:cs="Arial Unicode MS" w:hAnsi="Arial Unicode MS" w:eastAsia="Arial Unicode MS"/>
          <w:rtl w:val="0"/>
        </w:rPr>
        <w:t>stk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string </w:t>
      </w:r>
      <w:r>
        <w:tab/>
        <w:tab/>
      </w:r>
      <w:r>
        <w:rPr>
          <w:rFonts w:ascii="Helvetica" w:cs="Arial Unicode MS" w:hAnsi="Arial Unicode MS" w:eastAsia="Arial Unicode MS"/>
          <w:rtl w:val="0"/>
        </w:rPr>
        <w:t>str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temporary </w:t>
      </w:r>
      <w:r>
        <w:tab/>
      </w:r>
      <w:r>
        <w:rPr>
          <w:rFonts w:ascii="Helvetica" w:cs="Arial Unicode MS" w:hAnsi="Arial Unicode MS" w:eastAsia="Arial Unicode MS"/>
          <w:rtl w:val="0"/>
        </w:rPr>
        <w:t>tmp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或</w:t>
      </w:r>
      <w:r>
        <w:rPr>
          <w:rFonts w:ascii="Helvetica" w:cs="Arial Unicode MS" w:hAnsi="Arial Unicode MS" w:eastAsia="Arial Unicode MS"/>
          <w:rtl w:val="0"/>
        </w:rPr>
        <w:t>temp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value </w:t>
      </w:r>
      <w:r>
        <w:tab/>
        <w:tab/>
      </w:r>
      <w:r>
        <w:rPr>
          <w:rFonts w:ascii="Helvetica" w:cs="Arial Unicode MS" w:hAnsi="Arial Unicode MS" w:eastAsia="Arial Unicode MS"/>
          <w:rtl w:val="0"/>
        </w:rPr>
        <w:t>val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标题">
    <w:name w:val="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副标题">
    <w:name w:val="副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题目 3">
    <w:name w:val="题目 3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