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实现的功能：广告页自动轮播，并可以手动轮播，且能加载sd卡下指定路径下的图片文件。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完成广告页的页面布局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&lt;RelativeLayout xmlns:android="http://schemas.android.com/apk/res/android"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xmlns:tools="http://schemas.android.com/tools"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android:layout_width="match_parent"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android:layout_height="match_parent"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android:gravity="center" 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&lt;Gallery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android:id="@+id/gallery1"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android:layout_width="match_parent"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android:layout_height="match_parent"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android:layout_centerHorizontal="true"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android:layout_centerVertical="true" /&gt;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&lt;/RelativeLayout&gt;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编写填充到Gallery中的Adapter对象，由于要获取指定路径的图片，要对BaseAdapter 的方法进行简单的改写。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ImageAdapter extends BaseAdapter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private Context context;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private int[] imageId = {R.drawable.ad1,R.drawable.ad2,R.drawable.ad3};//设置默认的图片，保证没有获取到指定路径的图片时，也能显示默认图片。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private ImageView[] images=null;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//默认构造方法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ImageAdapter(Context context){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this.context = context;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//外部ImageView数组的构造方法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ImageAdapter(Context context,ImageView[] images){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this.context = context;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this.images=images;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@Override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int getCount()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TODO Auto-generated method stub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if(images==null)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Integer.MAX_VALUE;//设置为最大，这样能解决当图片轮到最后时，能继续从第一张开始。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Integer.MAX_VALUE;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@Override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Object getItem(int position)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TODO Auto-generated method stub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if(images==null)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imageId[position];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images[position];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@Override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long getItemId(int position)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TODO Auto-generated method stub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position;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@Override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View getView(int position, View convertView, ViewGroup parent)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TODO Auto-generated method stub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if(images==null){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ImageView imageView = new ImageView(context);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imageView.setBackgroundResource(imageId[position%(imageId.length)]);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imageView;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}else{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images[position%(images.length)];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布局对应的activity中，声明Gallery控件：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final List&lt;File&gt; templist=getFileList(path);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if(templist==null){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imageadapter=new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ImageAdapter(this);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}else{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imageadapter=new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ImageAdapter(this,filepathToImageview(templist));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gallery=(Gallery) findViewById(R.id.gallery1);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　设置Gallery组件的Adapter对象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gallery.setAdapter(imageadapter);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/**storage/emulated/0/rice/image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遍历查询SD卡中的图片，并将其保存为file格式,如果图片少于三张，会出现不可预知的黑屏现象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static List&lt;File&gt; getFileList(String strPath)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System.out.println("获取"+strPath+"路径");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File dir = new File(strPath);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File[] files = dir.listFiles(); // 该文件目录下文件全部放入数组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List&lt;File&gt; filelist = new ArrayList&lt;File&gt;();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(files != null)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System.out.println("路径不为空");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 (int i = 0; i &lt; files.length; i++)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 fileName = files[i].getName();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(files[i].isDirectory()) { // 判断是文件还是文件夹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getFileList(files[i].getAbsolutePath()); // 获取文件绝对路径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 else if (fileName.endsWith("jpg") || fileName.endsWith("png")) { //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判断文件名是否以.jpg结尾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 strFileName = files[i].getAbsolutePath();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filelist.add(files[i]);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 else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continue;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System.out.println("filelist的长度"+filelist.size());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if(files == null){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System.out.println("files为空");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filelist=null;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filelist;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/****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*把路径转为imageview[]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****/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private ImageView[] filepathToImageview(List&lt;File&gt; filelist){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ImageView[] images=new ImageView[filelist.size()];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for(int i=0;i&lt;filelist.size();i++){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 s = filelist.get(i).getAbsolutePath();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System.out.println("实际获取图片："+s);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Bitmap bmtemp =BitmapFactory.decodeFile(filelist.get(i).getAbsolutePath());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System.out.println("bmtemp为："+bmtemp);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ImageView image=new ImageView(this);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image.setImageBitmap(bmtemp);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System.out.println("image为："+image);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images[i]=image;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System.out.println("images["+i+"]为："+images[i]);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images;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为了达到自动轮播的效果，还要在oncreat中设置一下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 xml:space="preserve">handler = new Handler()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public void handleMessage(Message msg)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if(msg.what == 0x123)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{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//设置gallery显示第几张图片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gallery.setSelection(current);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timer = new Timer();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timer.schedule(new TimerTask()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{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    @Override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    public void run() {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        current++;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        if(current&gt;=5) //5是存图片的数组，数组的长度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        {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            current = 0;//此处如果需要gallery循环播放，就需要这么写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        }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        Message msg = new Message();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        msg.what = 0x123;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        handler.sendMessage(msg);         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    }     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}, 0, 3000);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Consolas">
    <w:panose1 w:val="020B0609020204030204"/>
    <w:charset w:val="86"/>
    <w:family w:val="auto"/>
    <w:pitch w:val="default"/>
    <w:sig w:usb0="E00002FF" w:usb1="0000FCFF" w:usb2="00000001" w:usb3="00000000" w:csb0="6000019F" w:csb1="DFD70000"/>
  </w:font>
  <w:font w:name="Arial">
    <w:panose1 w:val="020B0604020202020204"/>
    <w:charset w:val="01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7495278">
    <w:nsid w:val="56DF9CEE"/>
    <w:multiLevelType w:val="singleLevel"/>
    <w:tmpl w:val="56DF9CEE"/>
    <w:lvl w:ilvl="0" w:tentative="1">
      <w:start w:val="1"/>
      <w:numFmt w:val="decimal"/>
      <w:suff w:val="nothing"/>
      <w:lvlText w:val="%1."/>
      <w:lvlJc w:val="left"/>
    </w:lvl>
  </w:abstractNum>
  <w:num w:numId="1">
    <w:abstractNumId w:val="145749527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9000E28"/>
    <w:rsid w:val="1B9B46DA"/>
    <w:rsid w:val="5AB54284"/>
    <w:rsid w:val="7509649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PanJunLong</dc:creator>
  <cp:lastModifiedBy>PanJunLong</cp:lastModifiedBy>
  <dcterms:modified xsi:type="dcterms:W3CDTF">2016-03-09T04:56:52Z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