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База данных “Schedule”.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https://sql-academy.org/ru/sandbox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Задание 1: Найдите всех учеников, у которых имя начинается на букву 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WHERE first_name LIKE 'A%'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Задание 2: Найдите всех учеников c фамилиями 'Evseeva', 'Osipova' и 'Lukina'.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last_name  IN ('Evseeva','Osipova','Lukina')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Задание 3: Посчитайте сколько учеников в классах. Отсортируйте по количеству учеников в порядке убывания.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c.name as class_name, count(st_in_c.student) as student_count FROM Student_in_class st_in_c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Class c ON  c.id = st_in_c.class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count(st_in_c.student) DESC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Задание 4: Из задания 3 выберите только те классы, в которых количество учеников меньше 10.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WITH Count_in_class AS (SELECT c.name as class_name, count(st_in_c.student) as student_count FROM Student_in_class st_in_c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JOIN Class c ON  c.id = st_in_c.class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ORDER BY count(st_in_c.student) DESC)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SELECT * FROM Count_in_class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WHERE student_count &lt; 10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Задание 4: Составьте расписание для '11 A' класса с 2019-09-01 по 2019-09-30. Отсортируйте по дате и времени пар в порядке возрастания.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SELECT DATE_FORMAT(sch.date, '%Y-%m-%d') as date_pair, time.start_pair, time.end_pair, s.name as subject,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sch.classroom, CONCAT(t.last_name,' ', t.first_name,' ', t.middle_name) as teacher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FROM Schedule sch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INNER JOIN Timepair time ON time.id = sch.number_pair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INNER JOIN Class c ON c.id = sch.class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INNER JOIN teacher t ON t.id = sch.teacher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INNER JOIN Subject s ON s.id = sch.subject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c.name = '11 A' AND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sch.date BETWEEN '2019-09-01' AND '2019-09-30'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ORDER BY sch.date, time.start_pair ASC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Задание 5: Выведите полный список учителей и студентов с указанием типа (student или teacher).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'student' AS school_member, last_name, first_name, middle_name FROM Student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'teacher', last_name, first_name, middle_name FROM Teacher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Задание 6: 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s.name, c.name, round(sum(TIME_TO_SEC(TIMEDIFF(t.end_pair, t.start_pair)))/3600,1) as spent_hours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Schedule sch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Timepair t ON sch.number_pair = t.id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INNER JOIN Class c ON sch.class = c.id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INNER JOIN Subject s ON sch.subject = s.id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s.name, c.name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BY s.name, c.name ASC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-academy.org/ru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