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 you have a morning routine? What do you do in the morning?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Every morning I wake up about 7.30. I </w:t>
      </w:r>
      <w:r>
        <w:rPr>
          <w:rFonts w:hint="default" w:ascii="FreeSerif" w:hAnsi="FreeSerif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get dressed </w:t>
      </w: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and I have caffee and make breakfast for all of us.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After 15 minuts my daughter wakes up. She is hungry right away and she goes to the kitchen. She usually has cereal for breakfast.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After that I dress my daughter and we go to the kindergarten. We go by car because it is far away from our house.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Every morning about 8.30 it is trafic jam and I hurry up to home because my work start at 9 o clock. I work at home.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When I start work, I have breakfast and drink second cup of caffee.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  <w:r>
        <w:rPr>
          <w:rFonts w:hint="default" w:ascii="FreeSerif" w:hAnsi="FreeSerif" w:cs="FreeSerif" w:eastAsiaTheme="minorEastAsia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I don't have time for myself like I had a few years ago, but it’s ok.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FreeSerif" w:hAnsi="FreeSerif" w:cs="FreeSerif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  <w:r>
        <w:rPr>
          <w:rFonts w:hint="default" w:ascii="FreeSerif" w:hAnsi="FreeSerif" w:cs="FreeSerif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 xml:space="preserve">Around noon I have a break and then I make lunch.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8F9FA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FreeSerif" w:hAnsi="FreeSerif" w:eastAsia="SimSun" w:cs="FreeSerif"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8F9FA"/>
          <w:lang w:val="en-US" w:eastAsia="zh-CN" w:bidi="ar"/>
        </w:rPr>
        <w:t>around 4 my husband or I go to pick up the child at kindergarten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cs="FreeSerif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</w:rPr>
      </w:pPr>
      <w:r>
        <w:rPr>
          <w:rFonts w:hint="default" w:ascii="FreeSerif" w:hAnsi="FreeSerif" w:cs="FreeSerif" w:eastAsiaTheme="minorEastAsia"/>
          <w:sz w:val="28"/>
          <w:szCs w:val="28"/>
          <w:lang w:val="en-US"/>
        </w:rPr>
        <w:t>A</w:t>
      </w:r>
      <w:r>
        <w:rPr>
          <w:rFonts w:hint="default" w:ascii="FreeSerif" w:hAnsi="FreeSerif" w:cs="FreeSerif" w:eastAsiaTheme="minorEastAsia"/>
          <w:sz w:val="28"/>
          <w:szCs w:val="28"/>
        </w:rPr>
        <w:t>t the weekend we wake up about 9 depend when is my daughter wakes up</w:t>
      </w:r>
    </w:p>
    <w:p>
      <w:pPr>
        <w:rPr>
          <w:rFonts w:hint="default" w:ascii="FreeSerif" w:hAnsi="FreeSerif" w:cs="FreeSerif" w:eastAsiaTheme="minorEastAsia"/>
          <w:sz w:val="28"/>
          <w:szCs w:val="28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  <w:r>
        <w:rPr>
          <w:rFonts w:hint="default" w:ascii="FreeSerif" w:hAnsi="FreeSerif" w:cs="FreeSerif" w:eastAsiaTheme="minorEastAsia"/>
          <w:sz w:val="28"/>
          <w:szCs w:val="28"/>
          <w:lang w:val="en-US"/>
        </w:rPr>
        <w:t>This weekend my niece was nineth birthday and we spend all the weekend in my brother house. They live in town about 100 km from our city.</w:t>
      </w: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  <w:r>
        <w:rPr>
          <w:rFonts w:hint="default" w:ascii="FreeSerif" w:hAnsi="FreeSerif" w:cs="FreeSerif" w:eastAsiaTheme="minorEastAsia"/>
          <w:sz w:val="28"/>
          <w:szCs w:val="28"/>
          <w:lang w:val="en-US"/>
        </w:rPr>
        <w:t>We had great time for the weekend but it was very hot.</w:t>
      </w: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0BE3E"/>
    <w:rsid w:val="2FB993B2"/>
    <w:rsid w:val="51FDB865"/>
    <w:rsid w:val="737FE7D5"/>
    <w:rsid w:val="7EA0BE3E"/>
    <w:rsid w:val="C65F3777"/>
    <w:rsid w:val="CFBFCB70"/>
    <w:rsid w:val="F6A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2022-07-04T16:50:00Z</dcterms:created>
  <dc:creator>biljana</dc:creator>
  <cp:lastModifiedBy>biljana</cp:lastModifiedBy>
  <dcterms:modified xsi:type="dcterms:W3CDTF">2022-07-11T14:50:15Z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