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sz w:val="72"/>
          <w:szCs w:val="40"/>
          <w:lang w:val="en-US" w:eastAsia="zh-CN"/>
        </w:rPr>
      </w:pPr>
      <w:r>
        <w:rPr>
          <w:rFonts w:hint="eastAsia"/>
          <w:sz w:val="72"/>
          <w:szCs w:val="40"/>
          <w:lang w:val="en-US" w:eastAsia="zh-CN"/>
        </w:rPr>
        <w:t>企业间票据撮合平台</w:t>
      </w:r>
    </w:p>
    <w:p>
      <w:pPr>
        <w:pStyle w:val="2"/>
        <w:jc w:val="center"/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sz w:val="72"/>
          <w:szCs w:val="40"/>
          <w:lang w:val="en-US" w:eastAsia="zh-CN"/>
        </w:rPr>
      </w:pPr>
      <w:r>
        <w:rPr>
          <w:rFonts w:hint="eastAsia"/>
          <w:sz w:val="72"/>
          <w:szCs w:val="40"/>
          <w:lang w:val="en-US" w:eastAsia="zh-CN"/>
        </w:rPr>
        <w:t>架构说明书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firstLine="5461" w:firstLineChars="17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时间：2018.11.11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4"/>
          <w:szCs w:val="24"/>
          <w:lang w:val="en-US" w:eastAsia="zh-CN" w:bidi="ar-SA"/>
        </w:rPr>
        <w:id w:val="147455554"/>
        <w:docPartObj>
          <w:docPartGallery w:val="Table of Contents"/>
          <w:docPartUnique/>
        </w:docPartObj>
      </w:sdtPr>
      <w:sdtEndPr>
        <w:rPr>
          <w:rFonts w:ascii="宋体" w:hAnsi="宋体" w:eastAsia="宋体" w:cstheme="minorBidi"/>
          <w:kern w:val="2"/>
          <w:sz w:val="20"/>
          <w:szCs w:val="20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sz w:val="24"/>
            </w:rPr>
          </w:pPr>
          <w:bookmarkStart w:id="0" w:name="_Toc18419_WPSOffice_Type2"/>
          <w:r>
            <w:rPr>
              <w:rFonts w:ascii="宋体" w:hAnsi="宋体" w:eastAsia="宋体"/>
              <w:sz w:val="24"/>
            </w:rPr>
            <w:t>目录</w:t>
          </w:r>
        </w:p>
        <w:p>
          <w:pPr>
            <w:pStyle w:val="8"/>
            <w:tabs>
              <w:tab w:val="right" w:leader="dot" w:pos="8306"/>
            </w:tabs>
            <w:rPr>
              <w:sz w:val="24"/>
            </w:rPr>
          </w:pPr>
          <w:r>
            <w:rPr>
              <w:b/>
              <w:bCs/>
              <w:sz w:val="24"/>
            </w:rPr>
            <w:fldChar w:fldCharType="begin"/>
          </w:r>
          <w:r>
            <w:rPr>
              <w:sz w:val="24"/>
            </w:rPr>
            <w:instrText xml:space="preserve"> HYPERLINK \l _Toc21674_WPSOffice_Level1 </w:instrText>
          </w:r>
          <w:r>
            <w:rPr>
              <w:b/>
              <w:bCs/>
              <w:sz w:val="24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4"/>
                <w:szCs w:val="24"/>
                <w:lang w:val="en-US" w:eastAsia="zh-CN" w:bidi="ar-SA"/>
              </w:rPr>
              <w:id w:val="147455554"/>
              <w:placeholder>
                <w:docPart w:val="{ea20a0b7-7960-45d7-bcd9-ef660f1bec26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b/>
                  <w:bCs/>
                  <w:sz w:val="24"/>
                </w:rPr>
                <w:t>一、引言</w:t>
              </w:r>
            </w:sdtContent>
          </w:sdt>
          <w:r>
            <w:rPr>
              <w:b/>
              <w:bCs/>
              <w:sz w:val="24"/>
            </w:rPr>
            <w:tab/>
          </w:r>
          <w:bookmarkStart w:id="1" w:name="_Toc21674_WPSOffice_Level1Page"/>
          <w:r>
            <w:rPr>
              <w:b/>
              <w:bCs/>
              <w:sz w:val="24"/>
            </w:rPr>
            <w:t>2</w:t>
          </w:r>
          <w:bookmarkEnd w:id="1"/>
          <w:r>
            <w:rPr>
              <w:b/>
              <w:bCs/>
              <w:sz w:val="24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sz w:val="24"/>
            </w:rPr>
          </w:pP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HYPERLINK \l _Toc18419_WPSOffice_Level2 </w:instrText>
          </w:r>
          <w:r>
            <w:rPr>
              <w:sz w:val="24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  <w:id w:val="147455554"/>
              <w:placeholder>
                <w:docPart w:val="{62fff6d5-5dfc-4d0f-b19e-e5894d7791dc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sz w:val="24"/>
                </w:rPr>
                <w:t>1.1目的</w:t>
              </w:r>
            </w:sdtContent>
          </w:sdt>
          <w:r>
            <w:rPr>
              <w:sz w:val="24"/>
            </w:rPr>
            <w:tab/>
          </w:r>
          <w:bookmarkStart w:id="2" w:name="_Toc18419_WPSOffice_Level2Page"/>
          <w:r>
            <w:rPr>
              <w:sz w:val="24"/>
            </w:rPr>
            <w:t>2</w:t>
          </w:r>
          <w:bookmarkEnd w:id="2"/>
          <w:r>
            <w:rPr>
              <w:sz w:val="24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sz w:val="24"/>
            </w:rPr>
          </w:pP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HYPERLINK \l _Toc23189_WPSOffice_Level2 </w:instrText>
          </w:r>
          <w:r>
            <w:rPr>
              <w:sz w:val="24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  <w:id w:val="147455554"/>
              <w:placeholder>
                <w:docPart w:val="{3d1496b4-b1da-4ed9-8569-d7d0c5aaf589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sz w:val="24"/>
                </w:rPr>
                <w:t>1.2范围</w:t>
              </w:r>
            </w:sdtContent>
          </w:sdt>
          <w:r>
            <w:rPr>
              <w:sz w:val="24"/>
            </w:rPr>
            <w:tab/>
          </w:r>
          <w:bookmarkStart w:id="3" w:name="_Toc23189_WPSOffice_Level2Page"/>
          <w:r>
            <w:rPr>
              <w:sz w:val="24"/>
            </w:rPr>
            <w:t>2</w:t>
          </w:r>
          <w:bookmarkEnd w:id="3"/>
          <w:r>
            <w:rPr>
              <w:sz w:val="24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sz w:val="24"/>
            </w:rPr>
          </w:pP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HYPERLINK \l _Toc3474_WPSOffice_Level2 </w:instrText>
          </w:r>
          <w:r>
            <w:rPr>
              <w:sz w:val="24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  <w:id w:val="147455554"/>
              <w:placeholder>
                <w:docPart w:val="{2fc2277d-cfe4-403e-93a4-2e7e6ff99eb2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sz w:val="24"/>
                </w:rPr>
                <w:t>1.3定义</w:t>
              </w:r>
            </w:sdtContent>
          </w:sdt>
          <w:r>
            <w:rPr>
              <w:sz w:val="24"/>
            </w:rPr>
            <w:tab/>
          </w:r>
          <w:bookmarkStart w:id="4" w:name="_Toc3474_WPSOffice_Level2Page"/>
          <w:r>
            <w:rPr>
              <w:sz w:val="24"/>
            </w:rPr>
            <w:t>2</w:t>
          </w:r>
          <w:bookmarkEnd w:id="4"/>
          <w:r>
            <w:rPr>
              <w:sz w:val="24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sz w:val="24"/>
            </w:rPr>
          </w:pP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HYPERLINK \l _Toc2015_WPSOffice_Level2 </w:instrText>
          </w:r>
          <w:r>
            <w:rPr>
              <w:sz w:val="24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  <w:id w:val="147455554"/>
              <w:placeholder>
                <w:docPart w:val="{b79c0846-a9a9-4f90-9205-efc7257fc100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sz w:val="24"/>
                </w:rPr>
                <w:t>1.4参考文献</w:t>
              </w:r>
            </w:sdtContent>
          </w:sdt>
          <w:r>
            <w:rPr>
              <w:sz w:val="24"/>
            </w:rPr>
            <w:tab/>
          </w:r>
          <w:bookmarkStart w:id="5" w:name="_Toc2015_WPSOffice_Level2Page"/>
          <w:r>
            <w:rPr>
              <w:sz w:val="24"/>
            </w:rPr>
            <w:t>2</w:t>
          </w:r>
          <w:bookmarkEnd w:id="5"/>
          <w:r>
            <w:rPr>
              <w:sz w:val="24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sz w:val="24"/>
            </w:rPr>
          </w:pPr>
          <w:r>
            <w:rPr>
              <w:b/>
              <w:bCs/>
              <w:sz w:val="24"/>
            </w:rPr>
            <w:fldChar w:fldCharType="begin"/>
          </w:r>
          <w:r>
            <w:rPr>
              <w:sz w:val="24"/>
            </w:rPr>
            <w:instrText xml:space="preserve"> HYPERLINK \l _Toc18419_WPSOffice_Level1 </w:instrText>
          </w:r>
          <w:r>
            <w:rPr>
              <w:b/>
              <w:bCs/>
              <w:sz w:val="24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4"/>
                <w:szCs w:val="24"/>
                <w:lang w:val="en-US" w:eastAsia="zh-CN" w:bidi="ar-SA"/>
              </w:rPr>
              <w:id w:val="147455554"/>
              <w:placeholder>
                <w:docPart w:val="{c0cca04e-e0e7-4619-a4bb-7ea34a19bbff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b/>
                  <w:bCs/>
                  <w:sz w:val="24"/>
                </w:rPr>
                <w:t>一、 软件系统架构设计概述</w:t>
              </w:r>
            </w:sdtContent>
          </w:sdt>
          <w:r>
            <w:rPr>
              <w:b/>
              <w:bCs/>
              <w:sz w:val="24"/>
            </w:rPr>
            <w:tab/>
          </w:r>
          <w:bookmarkStart w:id="6" w:name="_Toc18419_WPSOffice_Level1Page"/>
          <w:r>
            <w:rPr>
              <w:b/>
              <w:bCs/>
              <w:sz w:val="24"/>
            </w:rPr>
            <w:t>2</w:t>
          </w:r>
          <w:bookmarkEnd w:id="6"/>
          <w:r>
            <w:rPr>
              <w:b/>
              <w:bCs/>
              <w:sz w:val="24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sz w:val="24"/>
            </w:rPr>
          </w:pP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HYPERLINK \l _Toc9052_WPSOffice_Level2 </w:instrText>
          </w:r>
          <w:r>
            <w:rPr>
              <w:sz w:val="24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  <w:id w:val="147455554"/>
              <w:placeholder>
                <w:docPart w:val="{c993d67e-0e7d-4143-b43d-cd045f9d46d6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sz w:val="24"/>
                </w:rPr>
                <w:t>2.1背景</w:t>
              </w:r>
            </w:sdtContent>
          </w:sdt>
          <w:r>
            <w:rPr>
              <w:sz w:val="24"/>
            </w:rPr>
            <w:tab/>
          </w:r>
          <w:bookmarkStart w:id="7" w:name="_Toc9052_WPSOffice_Level2Page"/>
          <w:r>
            <w:rPr>
              <w:sz w:val="24"/>
            </w:rPr>
            <w:t>3</w:t>
          </w:r>
          <w:bookmarkEnd w:id="7"/>
          <w:r>
            <w:rPr>
              <w:sz w:val="24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sz w:val="24"/>
            </w:rPr>
          </w:pP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HYPERLINK \l _Toc9508_WPSOffice_Level2 </w:instrText>
          </w:r>
          <w:r>
            <w:rPr>
              <w:sz w:val="24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  <w:id w:val="147455554"/>
              <w:placeholder>
                <w:docPart w:val="{155913cc-47da-4a38-aa90-3329072ee4c1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sz w:val="24"/>
                </w:rPr>
                <w:t>2.2软件系统架构设计策略与原则</w:t>
              </w:r>
            </w:sdtContent>
          </w:sdt>
          <w:r>
            <w:rPr>
              <w:sz w:val="24"/>
            </w:rPr>
            <w:tab/>
          </w:r>
          <w:bookmarkStart w:id="8" w:name="_Toc9508_WPSOffice_Level2Page"/>
          <w:r>
            <w:rPr>
              <w:sz w:val="24"/>
            </w:rPr>
            <w:t>3</w:t>
          </w:r>
          <w:bookmarkEnd w:id="8"/>
          <w:r>
            <w:rPr>
              <w:sz w:val="24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sz w:val="24"/>
            </w:rPr>
          </w:pP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HYPERLINK \l _Toc2244_WPSOffice_Level2 </w:instrText>
          </w:r>
          <w:r>
            <w:rPr>
              <w:sz w:val="24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  <w:id w:val="147455554"/>
              <w:placeholder>
                <w:docPart w:val="{bf7ac798-9e2a-488f-8259-79c08ac34aad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sz w:val="24"/>
                </w:rPr>
                <w:t>2.3关键功能性需求</w:t>
              </w:r>
            </w:sdtContent>
          </w:sdt>
          <w:r>
            <w:rPr>
              <w:sz w:val="24"/>
            </w:rPr>
            <w:tab/>
          </w:r>
          <w:bookmarkStart w:id="9" w:name="_Toc2244_WPSOffice_Level2Page"/>
          <w:r>
            <w:rPr>
              <w:sz w:val="24"/>
            </w:rPr>
            <w:t>3</w:t>
          </w:r>
          <w:bookmarkEnd w:id="9"/>
          <w:r>
            <w:rPr>
              <w:sz w:val="24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sz w:val="24"/>
            </w:rPr>
          </w:pP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HYPERLINK \l _Toc12782_WPSOffice_Level2 </w:instrText>
          </w:r>
          <w:r>
            <w:rPr>
              <w:sz w:val="24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  <w:id w:val="147455554"/>
              <w:placeholder>
                <w:docPart w:val="{8cfb3f9d-cee3-4d41-8886-8ac46377686a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sz w:val="24"/>
                </w:rPr>
                <w:t>2.4非功能需求及解决方案</w:t>
              </w:r>
            </w:sdtContent>
          </w:sdt>
          <w:r>
            <w:rPr>
              <w:sz w:val="24"/>
            </w:rPr>
            <w:tab/>
          </w:r>
          <w:bookmarkStart w:id="10" w:name="_Toc12782_WPSOffice_Level2Page"/>
          <w:r>
            <w:rPr>
              <w:sz w:val="24"/>
            </w:rPr>
            <w:t>3</w:t>
          </w:r>
          <w:bookmarkEnd w:id="10"/>
          <w:r>
            <w:rPr>
              <w:sz w:val="24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sz w:val="24"/>
            </w:rPr>
          </w:pP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HYPERLINK \l _Toc19840_WPSOffice_Level2 </w:instrText>
          </w:r>
          <w:r>
            <w:rPr>
              <w:sz w:val="24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  <w:id w:val="147455554"/>
              <w:placeholder>
                <w:docPart w:val="{8c0b60e6-181e-447b-821b-8f225cf62231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sz w:val="24"/>
                </w:rPr>
                <w:t>2.5软件系统架构设计蓝图</w:t>
              </w:r>
            </w:sdtContent>
          </w:sdt>
          <w:r>
            <w:rPr>
              <w:sz w:val="24"/>
            </w:rPr>
            <w:tab/>
          </w:r>
          <w:bookmarkStart w:id="11" w:name="_Toc19840_WPSOffice_Level2Page"/>
          <w:r>
            <w:rPr>
              <w:sz w:val="24"/>
            </w:rPr>
            <w:t>3</w:t>
          </w:r>
          <w:bookmarkEnd w:id="11"/>
          <w:r>
            <w:rPr>
              <w:sz w:val="24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sz w:val="24"/>
            </w:rPr>
          </w:pPr>
          <w:r>
            <w:rPr>
              <w:b/>
              <w:bCs/>
              <w:sz w:val="24"/>
            </w:rPr>
            <w:fldChar w:fldCharType="begin"/>
          </w:r>
          <w:r>
            <w:rPr>
              <w:sz w:val="24"/>
            </w:rPr>
            <w:instrText xml:space="preserve"> HYPERLINK \l _Toc23189_WPSOffice_Level1 </w:instrText>
          </w:r>
          <w:r>
            <w:rPr>
              <w:b/>
              <w:bCs/>
              <w:sz w:val="24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4"/>
                <w:szCs w:val="24"/>
                <w:lang w:val="en-US" w:eastAsia="zh-CN" w:bidi="ar-SA"/>
              </w:rPr>
              <w:id w:val="147455554"/>
              <w:placeholder>
                <w:docPart w:val="{f1cbd889-1e45-4730-95b7-f580cc9a58f5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b/>
                  <w:bCs/>
                  <w:sz w:val="24"/>
                </w:rPr>
                <w:t>二、 软件系统架构设计</w:t>
              </w:r>
            </w:sdtContent>
          </w:sdt>
          <w:r>
            <w:rPr>
              <w:b/>
              <w:bCs/>
              <w:sz w:val="24"/>
            </w:rPr>
            <w:tab/>
          </w:r>
          <w:bookmarkStart w:id="12" w:name="_Toc23189_WPSOffice_Level1Page"/>
          <w:r>
            <w:rPr>
              <w:b/>
              <w:bCs/>
              <w:sz w:val="24"/>
            </w:rPr>
            <w:t>3</w:t>
          </w:r>
          <w:bookmarkEnd w:id="12"/>
          <w:r>
            <w:rPr>
              <w:b/>
              <w:bCs/>
              <w:sz w:val="24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sz w:val="24"/>
            </w:rPr>
          </w:pP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HYPERLINK \l _Toc15371_WPSOffice_Level2 </w:instrText>
          </w:r>
          <w:r>
            <w:rPr>
              <w:sz w:val="24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  <w:id w:val="147455554"/>
              <w:placeholder>
                <w:docPart w:val="{3ec7f331-fe9b-4098-a532-980382a3b8a5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sz w:val="24"/>
                </w:rPr>
                <w:t>3.1系统分层架构视图</w:t>
              </w:r>
            </w:sdtContent>
          </w:sdt>
          <w:r>
            <w:rPr>
              <w:sz w:val="24"/>
            </w:rPr>
            <w:tab/>
          </w:r>
          <w:bookmarkStart w:id="13" w:name="_Toc15371_WPSOffice_Level2Page"/>
          <w:r>
            <w:rPr>
              <w:sz w:val="24"/>
            </w:rPr>
            <w:t>3</w:t>
          </w:r>
          <w:bookmarkEnd w:id="13"/>
          <w:r>
            <w:rPr>
              <w:sz w:val="24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sz w:val="24"/>
            </w:rPr>
          </w:pP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HYPERLINK \l _Toc22864_WPSOffice_Level2 </w:instrText>
          </w:r>
          <w:r>
            <w:rPr>
              <w:sz w:val="24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  <w:id w:val="147455554"/>
              <w:placeholder>
                <w:docPart w:val="{174eeb9a-fa29-4e37-84da-f6b543b745d7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sz w:val="24"/>
                </w:rPr>
                <w:t>3.2用例视图</w:t>
              </w:r>
            </w:sdtContent>
          </w:sdt>
          <w:r>
            <w:rPr>
              <w:sz w:val="24"/>
            </w:rPr>
            <w:tab/>
          </w:r>
          <w:bookmarkStart w:id="14" w:name="_Toc22864_WPSOffice_Level2Page"/>
          <w:r>
            <w:rPr>
              <w:sz w:val="24"/>
            </w:rPr>
            <w:t>3</w:t>
          </w:r>
          <w:bookmarkEnd w:id="14"/>
          <w:r>
            <w:rPr>
              <w:sz w:val="24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sz w:val="24"/>
            </w:rPr>
          </w:pP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HYPERLINK \l _Toc194_WPSOffice_Level2 </w:instrText>
          </w:r>
          <w:r>
            <w:rPr>
              <w:sz w:val="24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  <w:id w:val="147455554"/>
              <w:placeholder>
                <w:docPart w:val="{c2c2bba1-6ea9-457c-a5ef-828f0b956297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sz w:val="24"/>
                </w:rPr>
                <w:t>3.3逻辑视图</w:t>
              </w:r>
            </w:sdtContent>
          </w:sdt>
          <w:r>
            <w:rPr>
              <w:sz w:val="24"/>
            </w:rPr>
            <w:tab/>
          </w:r>
          <w:bookmarkStart w:id="15" w:name="_Toc194_WPSOffice_Level2Page"/>
          <w:r>
            <w:rPr>
              <w:sz w:val="24"/>
            </w:rPr>
            <w:t>3</w:t>
          </w:r>
          <w:bookmarkEnd w:id="15"/>
          <w:r>
            <w:rPr>
              <w:sz w:val="24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sz w:val="24"/>
            </w:rPr>
          </w:pP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HYPERLINK \l _Toc7903_WPSOffice_Level2 </w:instrText>
          </w:r>
          <w:r>
            <w:rPr>
              <w:sz w:val="24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  <w:id w:val="147455554"/>
              <w:placeholder>
                <w:docPart w:val="{e9d02fe1-e50d-4a2e-85f7-c4536ef1f738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sz w:val="24"/>
                </w:rPr>
                <w:t>3.4部署视图</w:t>
              </w:r>
            </w:sdtContent>
          </w:sdt>
          <w:r>
            <w:rPr>
              <w:sz w:val="24"/>
            </w:rPr>
            <w:tab/>
          </w:r>
          <w:bookmarkStart w:id="16" w:name="_Toc7903_WPSOffice_Level2Page"/>
          <w:r>
            <w:rPr>
              <w:sz w:val="24"/>
            </w:rPr>
            <w:t>3</w:t>
          </w:r>
          <w:bookmarkEnd w:id="16"/>
          <w:r>
            <w:rPr>
              <w:sz w:val="24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sz w:val="24"/>
            </w:rPr>
          </w:pP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HYPERLINK \l _Toc4251_WPSOffice_Level2 </w:instrText>
          </w:r>
          <w:r>
            <w:rPr>
              <w:sz w:val="24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  <w:id w:val="147455554"/>
              <w:placeholder>
                <w:docPart w:val="{e556bd8d-b9a6-4379-bf46-739f26304a02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sz w:val="24"/>
                </w:rPr>
                <w:t>3.5进程视图</w:t>
              </w:r>
            </w:sdtContent>
          </w:sdt>
          <w:r>
            <w:rPr>
              <w:sz w:val="24"/>
            </w:rPr>
            <w:tab/>
          </w:r>
          <w:bookmarkStart w:id="17" w:name="_Toc4251_WPSOffice_Level2Page"/>
          <w:r>
            <w:rPr>
              <w:sz w:val="24"/>
            </w:rPr>
            <w:t>3</w:t>
          </w:r>
          <w:bookmarkEnd w:id="17"/>
          <w:r>
            <w:rPr>
              <w:sz w:val="24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sz w:val="24"/>
            </w:rPr>
          </w:pP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HYPERLINK \l _Toc31448_WPSOffice_Level2 </w:instrText>
          </w:r>
          <w:r>
            <w:rPr>
              <w:sz w:val="24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  <w:id w:val="147455554"/>
              <w:placeholder>
                <w:docPart w:val="{bcce948a-c4fb-421e-b78e-6625f031dda8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sz w:val="24"/>
                </w:rPr>
                <w:t>3.6实现视图</w:t>
              </w:r>
            </w:sdtContent>
          </w:sdt>
          <w:r>
            <w:rPr>
              <w:sz w:val="24"/>
            </w:rPr>
            <w:tab/>
          </w:r>
          <w:bookmarkStart w:id="18" w:name="_Toc31448_WPSOffice_Level2Page"/>
          <w:r>
            <w:rPr>
              <w:sz w:val="24"/>
            </w:rPr>
            <w:t>3</w:t>
          </w:r>
          <w:bookmarkEnd w:id="18"/>
          <w:r>
            <w:rPr>
              <w:sz w:val="24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sz w:val="24"/>
            </w:rPr>
          </w:pPr>
          <w:r>
            <w:rPr>
              <w:b/>
              <w:bCs/>
              <w:sz w:val="24"/>
            </w:rPr>
            <w:fldChar w:fldCharType="begin"/>
          </w:r>
          <w:r>
            <w:rPr>
              <w:sz w:val="24"/>
            </w:rPr>
            <w:instrText xml:space="preserve"> HYPERLINK \l _Toc3474_WPSOffice_Level1 </w:instrText>
          </w:r>
          <w:r>
            <w:rPr>
              <w:b/>
              <w:bCs/>
              <w:sz w:val="24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4"/>
                <w:szCs w:val="24"/>
                <w:lang w:val="en-US" w:eastAsia="zh-CN" w:bidi="ar-SA"/>
              </w:rPr>
              <w:id w:val="147455554"/>
              <w:placeholder>
                <w:docPart w:val="{da487f0f-5398-4d67-9743-78cc4fc02be7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b/>
                  <w:bCs/>
                  <w:sz w:val="24"/>
                </w:rPr>
                <w:t>三、 关键技术设计</w:t>
              </w:r>
            </w:sdtContent>
          </w:sdt>
          <w:r>
            <w:rPr>
              <w:b/>
              <w:bCs/>
              <w:sz w:val="24"/>
            </w:rPr>
            <w:tab/>
          </w:r>
          <w:bookmarkStart w:id="19" w:name="_Toc3474_WPSOffice_Level1Page"/>
          <w:r>
            <w:rPr>
              <w:b/>
              <w:bCs/>
              <w:sz w:val="24"/>
            </w:rPr>
            <w:t>3</w:t>
          </w:r>
          <w:bookmarkEnd w:id="19"/>
          <w:r>
            <w:rPr>
              <w:b/>
              <w:bCs/>
              <w:sz w:val="24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sz w:val="24"/>
            </w:rPr>
          </w:pP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HYPERLINK \l _Toc21184_WPSOffice_Level2 </w:instrText>
          </w:r>
          <w:r>
            <w:rPr>
              <w:sz w:val="24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  <w:id w:val="147455554"/>
              <w:placeholder>
                <w:docPart w:val="{f379c679-278a-4196-99f6-705a27946bf6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sz w:val="24"/>
                </w:rPr>
                <w:t>4.1  公共构件设计</w:t>
              </w:r>
            </w:sdtContent>
          </w:sdt>
          <w:r>
            <w:rPr>
              <w:sz w:val="24"/>
            </w:rPr>
            <w:tab/>
          </w:r>
          <w:bookmarkStart w:id="20" w:name="_Toc21184_WPSOffice_Level2Page"/>
          <w:r>
            <w:rPr>
              <w:sz w:val="24"/>
            </w:rPr>
            <w:t>3</w:t>
          </w:r>
          <w:bookmarkEnd w:id="20"/>
          <w:r>
            <w:rPr>
              <w:sz w:val="24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sz w:val="24"/>
            </w:rPr>
          </w:pP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HYPERLINK \l _Toc18526_WPSOffice_Level2 </w:instrText>
          </w:r>
          <w:r>
            <w:rPr>
              <w:sz w:val="24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  <w:id w:val="147455554"/>
              <w:placeholder>
                <w:docPart w:val="{20109ad9-4c84-4071-a28f-3ec3d52b4dfa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sz w:val="24"/>
                </w:rPr>
                <w:t>4.2  接口设计</w:t>
              </w:r>
            </w:sdtContent>
          </w:sdt>
          <w:r>
            <w:rPr>
              <w:sz w:val="24"/>
            </w:rPr>
            <w:tab/>
          </w:r>
          <w:bookmarkStart w:id="21" w:name="_Toc18526_WPSOffice_Level2Page"/>
          <w:r>
            <w:rPr>
              <w:sz w:val="24"/>
            </w:rPr>
            <w:t>3</w:t>
          </w:r>
          <w:bookmarkEnd w:id="21"/>
          <w:r>
            <w:rPr>
              <w:sz w:val="24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sz w:val="24"/>
            </w:rPr>
          </w:pP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HYPERLINK \l _Toc27637_WPSOffice_Level2 </w:instrText>
          </w:r>
          <w:r>
            <w:rPr>
              <w:sz w:val="24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  <w:id w:val="147455554"/>
              <w:placeholder>
                <w:docPart w:val="{7de30865-a8ff-4955-beb8-681de1ced28c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sz w:val="24"/>
                </w:rPr>
                <w:t>4.3  数据结构设计</w:t>
              </w:r>
            </w:sdtContent>
          </w:sdt>
          <w:r>
            <w:rPr>
              <w:sz w:val="24"/>
            </w:rPr>
            <w:tab/>
          </w:r>
          <w:bookmarkStart w:id="22" w:name="_Toc27637_WPSOffice_Level2Page"/>
          <w:r>
            <w:rPr>
              <w:sz w:val="24"/>
            </w:rPr>
            <w:t>3</w:t>
          </w:r>
          <w:bookmarkEnd w:id="22"/>
          <w:r>
            <w:rPr>
              <w:sz w:val="24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sz w:val="24"/>
            </w:rPr>
          </w:pP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HYPERLINK \l _Toc16008_WPSOffice_Level2 </w:instrText>
          </w:r>
          <w:r>
            <w:rPr>
              <w:sz w:val="24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  <w:id w:val="147455554"/>
              <w:placeholder>
                <w:docPart w:val="{fe3659ad-343c-450f-b324-c8e2c1009b19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sz w:val="24"/>
                </w:rPr>
                <w:t>4.4  安全架构设计</w:t>
              </w:r>
            </w:sdtContent>
          </w:sdt>
          <w:r>
            <w:rPr>
              <w:sz w:val="24"/>
            </w:rPr>
            <w:tab/>
          </w:r>
          <w:bookmarkStart w:id="23" w:name="_Toc16008_WPSOffice_Level2Page"/>
          <w:r>
            <w:rPr>
              <w:sz w:val="24"/>
            </w:rPr>
            <w:t>3</w:t>
          </w:r>
          <w:bookmarkEnd w:id="23"/>
          <w:r>
            <w:rPr>
              <w:sz w:val="24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sz w:val="24"/>
            </w:rPr>
          </w:pP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HYPERLINK \l _Toc28344_WPSOffice_Level2 </w:instrText>
          </w:r>
          <w:r>
            <w:rPr>
              <w:sz w:val="24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  <w:id w:val="147455554"/>
              <w:placeholder>
                <w:docPart w:val="{d26e4c22-2f1b-49ef-90b5-9048e847c056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sz w:val="24"/>
                </w:rPr>
                <w:t>4.5   UI架构设计</w:t>
              </w:r>
            </w:sdtContent>
          </w:sdt>
          <w:r>
            <w:rPr>
              <w:sz w:val="24"/>
            </w:rPr>
            <w:tab/>
          </w:r>
          <w:bookmarkStart w:id="24" w:name="_Toc28344_WPSOffice_Level2Page"/>
          <w:r>
            <w:rPr>
              <w:sz w:val="24"/>
            </w:rPr>
            <w:t>4</w:t>
          </w:r>
          <w:bookmarkEnd w:id="24"/>
          <w:r>
            <w:rPr>
              <w:sz w:val="24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HYPERLINK \l _Toc1690_WPSOffice_Level2 </w:instrText>
          </w:r>
          <w:r>
            <w:rPr>
              <w:sz w:val="24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  <w:id w:val="147455554"/>
              <w:placeholder>
                <w:docPart w:val="{11e7a47e-eccb-4a72-8b8c-676a373e10db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sz w:val="24"/>
                </w:rPr>
                <w:t>4.6   运维架构设计</w:t>
              </w:r>
            </w:sdtContent>
          </w:sdt>
          <w:r>
            <w:rPr>
              <w:sz w:val="24"/>
            </w:rPr>
            <w:tab/>
          </w:r>
          <w:bookmarkStart w:id="25" w:name="_Toc1690_WPSOffice_Level2Page"/>
          <w:r>
            <w:rPr>
              <w:sz w:val="24"/>
            </w:rPr>
            <w:t>4</w:t>
          </w:r>
          <w:bookmarkEnd w:id="25"/>
          <w:r>
            <w:rPr>
              <w:sz w:val="24"/>
            </w:rPr>
            <w:fldChar w:fldCharType="end"/>
          </w:r>
          <w:bookmarkEnd w:id="0"/>
        </w:p>
      </w:sdtContent>
    </w:sdt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6" w:name="_Toc21674_WPSOffice_Level1"/>
      <w:r>
        <w:rPr>
          <w:rFonts w:hint="eastAsia"/>
          <w:lang w:val="en-US" w:eastAsia="zh-CN"/>
        </w:rPr>
        <w:t>一、引言</w:t>
      </w:r>
      <w:bookmarkEnd w:id="26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bookmarkStart w:id="27" w:name="_Toc18419_WPSOffice_Level2"/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1.1目的</w:t>
      </w:r>
      <w:bookmarkEnd w:id="27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right="0" w:firstLine="840" w:firstLineChars="30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a.系统规划；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   b.有利于软件工程师的开展工作；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   c.便于分配工作，指导工作；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outlineLvl w:val="9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bookmarkStart w:id="28" w:name="_Toc23189_WPSOffice_Level2"/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1.2范围</w:t>
      </w:r>
      <w:bookmarkEnd w:id="28"/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 xml:space="preserve">  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bookmarkStart w:id="29" w:name="_Toc3474_WPSOffice_Level2"/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1.3定义</w:t>
      </w:r>
      <w:bookmarkEnd w:id="29"/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bookmarkStart w:id="30" w:name="_Toc2015_WPSOffice_Level2"/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1.4参考文献</w:t>
      </w:r>
      <w:bookmarkEnd w:id="30"/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31" w:name="_Toc18419_WPSOffice_Level1"/>
      <w:r>
        <w:rPr>
          <w:rFonts w:hint="eastAsia"/>
          <w:lang w:val="en-US" w:eastAsia="zh-CN"/>
        </w:rPr>
        <w:t>二、软件系统架构设计概述</w:t>
      </w:r>
      <w:bookmarkEnd w:id="31"/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bookmarkStart w:id="32" w:name="_Toc9052_WPSOffice_Level2"/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2.1背景</w:t>
      </w:r>
      <w:bookmarkEnd w:id="32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 xml:space="preserve">本说明书旨在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bookmarkStart w:id="33" w:name="_Toc9508_WPSOffice_Level2"/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2.2软件系统架构设计策略与原则</w:t>
      </w:r>
      <w:bookmarkEnd w:id="33"/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bookmarkStart w:id="34" w:name="_Toc2244_WPSOffice_Level2"/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2.3关键功能性需求</w:t>
      </w:r>
      <w:bookmarkEnd w:id="34"/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bookmarkStart w:id="35" w:name="_Toc12782_WPSOffice_Level2"/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2.4非功能需求及解决方案</w:t>
      </w:r>
      <w:bookmarkEnd w:id="35"/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bookmarkStart w:id="36" w:name="_Toc19840_WPSOffice_Level2"/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2.5软件系统架构设计蓝图</w:t>
      </w:r>
      <w:bookmarkEnd w:id="36"/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37" w:name="_Toc23189_WPSOffice_Level1"/>
      <w:r>
        <w:rPr>
          <w:rFonts w:hint="eastAsia"/>
          <w:lang w:val="en-US" w:eastAsia="zh-CN"/>
        </w:rPr>
        <w:t>三、软件系统架构设计</w:t>
      </w:r>
      <w:bookmarkEnd w:id="37"/>
      <w:bookmarkStart w:id="51" w:name="_GoBack"/>
      <w:bookmarkEnd w:id="51"/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bookmarkStart w:id="38" w:name="_Toc15371_WPSOffice_Level2"/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3.1系统分层架构视图</w:t>
      </w:r>
      <w:bookmarkEnd w:id="38"/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71135" cy="4154170"/>
            <wp:effectExtent l="0" t="0" r="1905" b="635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1541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67960" cy="3684905"/>
            <wp:effectExtent l="0" t="0" r="5080" b="317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6849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bookmarkStart w:id="39" w:name="_Toc22864_WPSOffice_Level2"/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3.2用例视图</w:t>
      </w:r>
      <w:bookmarkEnd w:id="39"/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bookmarkStart w:id="40" w:name="_Toc194_WPSOffice_Level2"/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3.3逻辑视图</w:t>
      </w:r>
      <w:bookmarkEnd w:id="40"/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bookmarkStart w:id="41" w:name="_Toc7903_WPSOffice_Level2"/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3.4部署视图</w:t>
      </w:r>
      <w:bookmarkEnd w:id="41"/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bookmarkStart w:id="42" w:name="_Toc4251_WPSOffice_Level2"/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3.5进程视图</w:t>
      </w:r>
      <w:bookmarkEnd w:id="42"/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bookmarkStart w:id="43" w:name="_Toc31448_WPSOffice_Level2"/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3.6实现视图</w:t>
      </w:r>
      <w:bookmarkEnd w:id="43"/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44" w:name="_Toc3474_WPSOffice_Level1"/>
      <w:r>
        <w:rPr>
          <w:rFonts w:hint="eastAsia"/>
          <w:lang w:val="en-US" w:eastAsia="zh-CN"/>
        </w:rPr>
        <w:t>四、关键技术设计</w:t>
      </w:r>
      <w:bookmarkEnd w:id="44"/>
    </w:p>
    <w:p>
      <w:pP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bookmarkStart w:id="45" w:name="_Toc21184_WPSOffice_Level2"/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4.1  公共构件设计</w:t>
      </w:r>
      <w:bookmarkEnd w:id="45"/>
    </w:p>
    <w:p>
      <w:pP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bookmarkStart w:id="46" w:name="_Toc18526_WPSOffice_Level2"/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4.2  接口设计</w:t>
      </w:r>
      <w:bookmarkEnd w:id="46"/>
    </w:p>
    <w:p>
      <w:pP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bookmarkStart w:id="47" w:name="_Toc27637_WPSOffice_Level2"/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4.3  数据结构设计</w:t>
      </w:r>
      <w:bookmarkEnd w:id="47"/>
    </w:p>
    <w:p>
      <w:pP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bookmarkStart w:id="48" w:name="_Toc16008_WPSOffice_Level2"/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4.4  安全架构设计</w:t>
      </w:r>
      <w:bookmarkEnd w:id="48"/>
    </w:p>
    <w:p>
      <w:pP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bookmarkStart w:id="49" w:name="_Toc28344_WPSOffice_Level2"/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4.5   UI架构设计</w:t>
      </w:r>
      <w:bookmarkEnd w:id="49"/>
    </w:p>
    <w:p>
      <w:pP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bookmarkStart w:id="50" w:name="_Toc1690_WPSOffice_Level2"/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4.6   运维架构设计</w:t>
      </w:r>
      <w:bookmarkEnd w:id="50"/>
    </w:p>
    <w:sectPr>
      <w:headerReference r:id="rId3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8532706"/>
    <w:rsid w:val="6D904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customStyle="1" w:styleId="8">
    <w:name w:val="WPSOffice手动目录 1"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9">
    <w:name w:val="WPSOffice手动目录 2"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glossaryDocument" Target="glossary/document.xml"/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ea20a0b7-7960-45d7-bcd9-ef660f1bec2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a20a0b7-7960-45d7-bcd9-ef660f1bec2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2fff6d5-5dfc-4d0f-b19e-e5894d7791d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2fff6d5-5dfc-4d0f-b19e-e5894d7791d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d1496b4-b1da-4ed9-8569-d7d0c5aaf58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d1496b4-b1da-4ed9-8569-d7d0c5aaf58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fc2277d-cfe4-403e-93a4-2e7e6ff99eb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fc2277d-cfe4-403e-93a4-2e7e6ff99eb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79c0846-a9a9-4f90-9205-efc7257fc10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79c0846-a9a9-4f90-9205-efc7257fc10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0cca04e-e0e7-4619-a4bb-7ea34a19bbf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0cca04e-e0e7-4619-a4bb-7ea34a19bbf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993d67e-0e7d-4143-b43d-cd045f9d46d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993d67e-0e7d-4143-b43d-cd045f9d46d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55913cc-47da-4a38-aa90-3329072ee4c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55913cc-47da-4a38-aa90-3329072ee4c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f7ac798-9e2a-488f-8259-79c08ac34aa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f7ac798-9e2a-488f-8259-79c08ac34aa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cfb3f9d-cee3-4d41-8886-8ac46377686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cfb3f9d-cee3-4d41-8886-8ac46377686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c0b60e6-181e-447b-821b-8f225cf6223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c0b60e6-181e-447b-821b-8f225cf6223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1cbd889-1e45-4730-95b7-f580cc9a58f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1cbd889-1e45-4730-95b7-f580cc9a58f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ec7f331-fe9b-4098-a532-980382a3b8a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ec7f331-fe9b-4098-a532-980382a3b8a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74eeb9a-fa29-4e37-84da-f6b543b745d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74eeb9a-fa29-4e37-84da-f6b543b745d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2c2bba1-6ea9-457c-a5ef-828f0b95629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2c2bba1-6ea9-457c-a5ef-828f0b95629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9d02fe1-e50d-4a2e-85f7-c4536ef1f73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9d02fe1-e50d-4a2e-85f7-c4536ef1f73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556bd8d-b9a6-4379-bf46-739f26304a0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556bd8d-b9a6-4379-bf46-739f26304a0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cce948a-c4fb-421e-b78e-6625f031dda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cce948a-c4fb-421e-b78e-6625f031dda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a487f0f-5398-4d67-9743-78cc4fc02be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a487f0f-5398-4d67-9743-78cc4fc02be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379c679-278a-4196-99f6-705a27946bf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379c679-278a-4196-99f6-705a27946bf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0109ad9-4c84-4071-a28f-3ec3d52b4df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0109ad9-4c84-4071-a28f-3ec3d52b4df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de30865-a8ff-4955-beb8-681de1ced28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de30865-a8ff-4955-beb8-681de1ced28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e3659ad-343c-450f-b324-c8e2c1009b1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e3659ad-343c-450f-b324-c8e2c1009b1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26e4c22-2f1b-49ef-90b5-9048e847c05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26e4c22-2f1b-49ef-90b5-9048e847c05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1e7a47e-eccb-4a72-8b8c-676a373e10d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1e7a47e-eccb-4a72-8b8c-676a373e10d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40</TotalTime>
  <ScaleCrop>false</ScaleCrop>
  <LinksUpToDate>false</LinksUpToDate>
  <CharactersWithSpaces>0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劝劝</cp:lastModifiedBy>
  <dcterms:modified xsi:type="dcterms:W3CDTF">2018-11-10T11:59:40Z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