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DC64" w14:textId="00AA6D14" w:rsidR="00046D2A" w:rsidRPr="00444C49" w:rsidRDefault="00BC1857">
      <w:pPr>
        <w:rPr>
          <w:rFonts w:ascii="Arial" w:hAnsi="Arial" w:cs="Arial"/>
        </w:rPr>
      </w:pPr>
      <w:r w:rsidRPr="00444C49">
        <w:rPr>
          <w:rFonts w:ascii="Arial" w:hAnsi="Arial" w:cs="Arial"/>
        </w:rPr>
        <w:t>Fork</w:t>
      </w:r>
    </w:p>
    <w:p w14:paraId="25273E55" w14:textId="6D8F00D8" w:rsidR="00444C49" w:rsidRDefault="00444C49"/>
    <w:p w14:paraId="22204C21" w14:textId="4434A694" w:rsidR="00444C49" w:rsidRPr="00444C49" w:rsidRDefault="00444C49">
      <w:pPr>
        <w:rPr>
          <w:rFonts w:ascii="Times New Roman" w:hAnsi="Times New Roman" w:cs="Times New Roman"/>
        </w:rPr>
      </w:pPr>
      <w:r w:rsidRPr="00444C49">
        <w:rPr>
          <w:rFonts w:ascii="Times New Roman" w:hAnsi="Times New Roman" w:cs="Times New Roman"/>
        </w:rPr>
        <w:t>Bork</w:t>
      </w:r>
    </w:p>
    <w:p w14:paraId="32E76245" w14:textId="71B1B71F" w:rsidR="00444C49" w:rsidRDefault="00444C49"/>
    <w:p w14:paraId="49CB1A18" w14:textId="256FDEDD" w:rsidR="00444C49" w:rsidRPr="00444C49" w:rsidRDefault="00444C49">
      <w:pPr>
        <w:rPr>
          <w:rFonts w:ascii="Courier New" w:hAnsi="Courier New" w:cs="Courier New"/>
        </w:rPr>
      </w:pPr>
      <w:r w:rsidRPr="00444C49">
        <w:rPr>
          <w:rFonts w:ascii="Courier New" w:hAnsi="Courier New" w:cs="Courier New"/>
        </w:rPr>
        <w:t>Spork</w:t>
      </w:r>
    </w:p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54A" w14:textId="3C459A2F" w:rsidR="00FC21CA" w:rsidRDefault="00FC21CA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89D3" w14:textId="3046F225" w:rsidR="00FC21CA" w:rsidRDefault="00FC21CA">
    <w:pPr>
      <w:pStyle w:val="Header"/>
    </w:pPr>
    <w:r>
      <w:t>Header</w: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2022-02-03T13:22:36Z</dcterms:created>
  <dcterms:modified xsi:type="dcterms:W3CDTF">2022-02-03T13:22:36Z</dcterms:modified>
</cp:coreProperties>
</file>