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  <w:tbl>
      <w:tblPr>
        <w:tblW w:w="6763.68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setosa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2160"/>
        <w:gridCol w:w="1800"/>
        <w:gridCol w:w="1461"/>
        <w:gridCol w:w="1343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4.7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4.3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  <w:tc>
          <w:p>
            <w:pPr>
              <w:jc w:val="right"/>
            </w:pPr>
            <w:r>
              <w:t xml:space="preserve">0.5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4.7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3.68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3.68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setosa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2160"/>
        <w:gridCol w:w="1800"/>
        <w:gridCol w:w="1461"/>
        <w:gridCol w:w="1343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4.5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4.4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0.6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  <w:tc>
          <w:p>
            <w:pPr>
              <w:jc w:val="right"/>
            </w:pPr>
            <w:r>
              <w:t xml:space="preserve">0.4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4.8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4.6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5.3</w:t>
            </w:r>
          </w:p>
        </w:tc>
        <w:tc>
          <w:p>
            <w:pPr>
              <w:jc w:val="center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  <w:tc>
          <w:p>
            <w:pPr>
              <w:jc w:val="right"/>
            </w:pPr>
            <w:r>
              <w:t xml:space="preserve">0.2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3.68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3.68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versicolor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2160"/>
        <w:gridCol w:w="1800"/>
        <w:gridCol w:w="1461"/>
        <w:gridCol w:w="1343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6.6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5.2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5.9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5.9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6.8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3.5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2.4</w:t>
            </w:r>
          </w:p>
        </w:tc>
        <w:tc>
          <w:p>
            <w:pPr>
              <w:jc w:val="right"/>
            </w:pPr>
            <w:r>
              <w:t xml:space="preserve">3.7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3.9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3.68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3.68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versicolor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2160"/>
        <w:gridCol w:w="1800"/>
        <w:gridCol w:w="1461"/>
        <w:gridCol w:w="1343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5.4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4.7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5.5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4.4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4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2.3</w:t>
            </w:r>
          </w:p>
        </w:tc>
        <w:tc>
          <w:p>
            <w:pPr>
              <w:jc w:val="right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4.2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4.3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5.1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1.1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4.1</w:t>
            </w:r>
          </w:p>
        </w:tc>
        <w:tc>
          <w:p>
            <w:pPr>
              <w:jc w:val="right"/>
            </w:pPr>
            <w:r>
              <w:t xml:space="preserve">1.3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3.68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3.68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virginica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2160"/>
        <w:gridCol w:w="1800"/>
        <w:gridCol w:w="1461"/>
        <w:gridCol w:w="1343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7.1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5.9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6.6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4.9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4.5</w:t>
            </w:r>
          </w:p>
        </w:tc>
        <w:tc>
          <w:p>
            <w:pPr>
              <w:jc w:val="right"/>
            </w:pPr>
            <w:r>
              <w:t xml:space="preserve">1.7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7.3</w:t>
            </w:r>
          </w:p>
        </w:tc>
        <w:tc>
          <w:p>
            <w:pPr>
              <w:jc w:val="center"/>
            </w:pPr>
            <w:r>
              <w:t xml:space="preserve">2.9</w:t>
            </w:r>
          </w:p>
        </w:tc>
        <w:tc>
          <w:p>
            <w:pPr>
              <w:jc w:val="right"/>
            </w:pPr>
            <w:r>
              <w:t xml:space="preserve">6.3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7.2</w:t>
            </w:r>
          </w:p>
        </w:tc>
        <w:tc>
          <w:p>
            <w:pPr>
              <w:jc w:val="center"/>
            </w:pPr>
            <w:r>
              <w:t xml:space="preserve">3.6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5.3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6.8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5.7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5.3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6.9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2.2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5.6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6.7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7.2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6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4.9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7.2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5.8</w:t>
            </w:r>
          </w:p>
        </w:tc>
        <w:tc>
          <w:p>
            <w:pPr>
              <w:jc w:val="right"/>
            </w:pPr>
            <w:r>
              <w:t xml:space="preserve">1.6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7.4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7.9</w:t>
            </w:r>
          </w:p>
        </w:tc>
        <w:tc>
          <w:p>
            <w:pPr>
              <w:jc w:val="center"/>
            </w:pPr>
            <w:r>
              <w:t xml:space="preserve">3.8</w:t>
            </w:r>
          </w:p>
        </w:tc>
        <w:tc>
          <w:p>
            <w:pPr>
              <w:jc w:val="right"/>
            </w:pPr>
            <w:r>
              <w:t xml:space="preserve">6.4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2.8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1.5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3.68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6763.68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Table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Irises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Another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4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pPr>
              <w:jc w:val="left"/>
            </w:pPr>
            <w:r>
              <w:t xml:space="preserve">Species: virginica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Style w:val="TableGrid"/>
        <w:tblW w:w="6764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2160"/>
        <w:gridCol w:w="1800"/>
        <w:gridCol w:w="1461"/>
        <w:gridCol w:w="1343"/>
      </w:tblGrid>
      <w:tr>
        <w:trPr>
          <w:trHeight w:hRule="exact" w:val="288"/>
        </w:trPr>
        <w:tc>
          <w:tcPr>
            <w:tcW w:w="216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</w:tcPr>
          <w:p>
            <w:pPr>
              <w:jc w:val="center"/>
            </w:pPr>
            <w:r>
              <w:t xml:space="preserve">Sepal Width</w:t>
            </w:r>
          </w:p>
        </w:tc>
        <w:tc>
          <w:tcPr>
            <w:tcW w:w="1461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Petal.Length</w:t>
            </w:r>
          </w:p>
        </w:tc>
        <w:tc>
          <w:tcPr>
            <w:tcW w:w="1343"/>
            <w:tcBorders>
              <w:bottom w:val="single" w:sz="4" w:space="0" w:color="auto"/>
            </w:tcBorders>
          </w:tcPr>
          <w:p>
            <w:pPr>
              <w:jc w:val="right"/>
            </w:pPr>
            <w:r>
              <w:t xml:space="preserve">Petal.Width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6.1</w:t>
            </w:r>
          </w:p>
        </w:tc>
        <w:tc>
          <w:p>
            <w:pPr>
              <w:jc w:val="center"/>
            </w:pPr>
            <w:r>
              <w:t xml:space="preserve">2.6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1.4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7.7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6.1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6.4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5.5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4.8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2.1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5.6</w:t>
            </w:r>
          </w:p>
        </w:tc>
        <w:tc>
          <w:p>
            <w:pPr>
              <w:jc w:val="right"/>
            </w:pPr>
            <w:r>
              <w:t xml:space="preserve">2.4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6.9</w:t>
            </w:r>
          </w:p>
        </w:tc>
        <w:tc>
          <w:p>
            <w:pPr>
              <w:jc w:val="center"/>
            </w:pPr>
            <w:r>
              <w:t xml:space="preserve">3.1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5.8</w:t>
            </w:r>
          </w:p>
        </w:tc>
        <w:tc>
          <w:p>
            <w:pPr>
              <w:jc w:val="center"/>
            </w:pPr>
            <w:r>
              <w:t xml:space="preserve">2.7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6.8</w:t>
            </w:r>
          </w:p>
        </w:tc>
        <w:tc>
          <w:p>
            <w:pPr>
              <w:jc w:val="center"/>
            </w:pPr>
            <w:r>
              <w:t xml:space="preserve">3.2</w:t>
            </w:r>
          </w:p>
        </w:tc>
        <w:tc>
          <w:p>
            <w:pPr>
              <w:jc w:val="right"/>
            </w:pPr>
            <w:r>
              <w:t xml:space="preserve">5.9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3.3</w:t>
            </w:r>
          </w:p>
        </w:tc>
        <w:tc>
          <w:p>
            <w:pPr>
              <w:jc w:val="right"/>
            </w:pPr>
            <w:r>
              <w:t xml:space="preserve">5.7</w:t>
            </w:r>
          </w:p>
        </w:tc>
        <w:tc>
          <w:p>
            <w:pPr>
              <w:jc w:val="right"/>
            </w:pPr>
            <w:r>
              <w:t xml:space="preserve">2.5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6.7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5.2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6.3</w:t>
            </w:r>
          </w:p>
        </w:tc>
        <w:tc>
          <w:p>
            <w:pPr>
              <w:jc w:val="center"/>
            </w:pPr>
            <w:r>
              <w:t xml:space="preserve">2.5</w:t>
            </w:r>
          </w:p>
        </w:tc>
        <w:tc>
          <w:p>
            <w:pPr>
              <w:jc w:val="right"/>
            </w:pPr>
            <w:r>
              <w:t xml:space="preserve">5</w:t>
            </w:r>
          </w:p>
        </w:tc>
        <w:tc>
          <w:p>
            <w:pPr>
              <w:jc w:val="right"/>
            </w:pPr>
            <w:r>
              <w:t xml:space="preserve">1.9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6.5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5.2</w:t>
            </w:r>
          </w:p>
        </w:tc>
        <w:tc>
          <w:p>
            <w:pPr>
              <w:jc w:val="right"/>
            </w:pPr>
            <w:r>
              <w:t xml:space="preserve">2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6.2</w:t>
            </w:r>
          </w:p>
        </w:tc>
        <w:tc>
          <w:p>
            <w:pPr>
              <w:jc w:val="center"/>
            </w:pPr>
            <w:r>
              <w:t xml:space="preserve">3.4</w:t>
            </w:r>
          </w:p>
        </w:tc>
        <w:tc>
          <w:p>
            <w:pPr>
              <w:jc w:val="right"/>
            </w:pPr>
            <w:r>
              <w:t xml:space="preserve">5.4</w:t>
            </w:r>
          </w:p>
        </w:tc>
        <w:tc>
          <w:p>
            <w:pPr>
              <w:jc w:val="right"/>
            </w:pPr>
            <w:r>
              <w:t xml:space="preserve">2.3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5.9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right"/>
            </w:pPr>
            <w:r>
              <w:t xml:space="preserve">5.1</w:t>
            </w:r>
          </w:p>
        </w:tc>
        <w:tc>
          <w:p>
            <w:pPr>
              <w:jc w:val="right"/>
            </w:pPr>
            <w:r>
              <w:t xml:space="preserve">1.8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6763.68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2022-02-18T07:07:49Z</dcterms:created>
  <dcterms:modified xsi:type="dcterms:W3CDTF">2022-02-18T07:07:49Z</dcterms:modified>
</cp:coreProperties>
</file>