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Female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Male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Table 1.1 Demographics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Randomised Population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7200"/>
        <w:tblInd w:w="2880" w:type="dxa"/>
        <w:tblBorders/>
      </w:tblPr>
      <w:tblGrid>
        <w:gridCol w:w="7200"/>
      </w:tblGrid>
      <w:tr>
        <w:trPr>
          <w:trHeight w:hRule="exact" w:val="256"/>
        </w:trPr>
        <w:tc>
          <w:tcPr>
            <w:tcW w:w="7200"/>
          </w:tcPr>
          <w:p>
            <w:pPr>
              <w:jc w:val="left"/>
              <w:spacing w:after="0"/>
            </w:pPr>
            <w:r>
              <w:t xml:space="preserve">Sex: Other</w:t>
            </w:r>
          </w:p>
        </w:tc>
      </w:tr>
    </w:tbl>
    <w:tbl>
      <w:tblPr>
        <w:tblInd w:w="2880" w:type="dxa"/>
        <w:tblStyle w:val="TableGrid"/>
        <w:tblW w:w="7200" w:type="dxa"/>
        <w:tblBorders>
          <w:top w:val="single" w:sz="4" w:space="0" w:color="auto"/>
        </w:tblBorders>
        <w:tblCellMar>
          <w:left w:w="32" w:type="dxa"/>
          <w:right w:w="32" w:type="dxa"/>
        </w:tblCellMar>
      </w:tblPr>
      <w:tblGrid>
        <w:gridCol w:w="1800"/>
        <w:gridCol w:w="1800"/>
        <w:gridCol w:w="1800"/>
        <w:gridCol w:w="1800"/>
      </w:tblGrid>
      <w:tr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1"/>
            <w:tcBorders>
              <w:top w:val="single" w:sz="4" w:space="0" w:color="auto"/>
            </w:tcBorders>
            <w:vAlign w:val="bottom"/>
            <w:tcW w:w="1800" w:type="dxa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W w:w="3600" w:type="dxa"/>
          </w:tcPr>
          <w:p>
            <w:pPr>
              <w:jc w:val="center"/>
              <w:spacing w:after="0"/>
            </w:pPr>
            <w:r>
              <w:t xml:space="preserve">Treatmentsᵃ</w:t>
            </w:r>
          </w:p>
        </w:tc>
      </w:tr>
      <w:tr>
        <w:trPr>
          <w:trHeight w:hRule="exact" w:val="513"/>
        </w:trPr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Treament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4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Age (yrs)</w:t>
            </w:r>
          </w:p>
        </w:tc>
        <w:tc>
          <w:p>
            <w:pPr>
              <w:jc w:val="left"/>
              <w:spacing w:after="0"/>
            </w:pPr>
            <w:r>
              <w:t xml:space="preserve">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Q1 - Q3</w:t>
            </w:r>
          </w:p>
        </w:tc>
        <w:tc>
          <w:p>
            <w:pPr>
              <w:jc w:val="center"/>
              <w:spacing w:after="0"/>
            </w:pPr>
            <w:r>
              <w:t xml:space="preserve">15.1 - 21.2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  <w:tc>
          <w:p>
            <w:pPr>
              <w:jc w:val="center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Black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Othersᵇ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Page </w:t>
            </w: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 xml:space="preserve"/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top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>
            <w:tcBorders>
              <w:top w:val="single" w:sz="4" w:space="0" w:color="auto"/>
            </w:tcBorders>
          </w:tcPr>
          <w:p>
            <w:pPr>
              <w:jc w:val="left"/>
              <w:spacing w:after="0"/>
            </w:pPr>
            <w:r>
              <w:t xml:space="preserve">ᵃ study drug treatments</w:t>
            </w:r>
          </w:p>
        </w:tc>
      </w:tr>
    </w:tbl>
    <w:tbl>
      <w:tblPr>
        <w:tblCellMar>
          <w:left w:w="32" w:type="dxa"/>
          <w:right w:w="32" w:type="dxa"/>
        </w:tblCellMar>
        <w:tblW w:w="7202"/>
        <w:tblInd w:w="2879" w:type="dxa"/>
        <w:tblBorders>
          <w:bottom w:val="single" w:sz="4" w:space="0" w:color="auto"/>
        </w:tblBorders>
      </w:tblPr>
      <w:tblGrid>
        <w:gridCol w:w="7202"/>
      </w:tblGrid>
      <w:tr>
        <w:trPr>
          <w:trHeight w:hRule="exact" w:val="256"/>
        </w:trPr>
        <w:tc>
          <w:tcPr/>
          <w:p>
            <w:pPr>
              <w:jc w:val="left"/>
              <w:spacing w:after="0"/>
            </w:pPr>
            <w:r>
              <w:t xml:space="preserve">ᵇ Asian, Japanese and Chinese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Program: C:/Users/Home/AppData/Local/Temp/tdemo.R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Date: 2022-07-22 11:51:53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Protocol: 9999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2022-07-22T11:51:53Z</dcterms:created>
  <dcterms:modified xsi:type="dcterms:W3CDTF">2022-07-22T11:51:53Z</dcterms:modified>
</cp:coreProperties>
</file>