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 xml:space="preserve">]int{6,7,8,9}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[]int{6,7,8,9}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切片是对数组的引用,处理数组的函数可以传入arr[:]表示数组的全切片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"ee"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"ss"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r w:rsidRPr="008E262F">
        <w:rPr>
          <w:rFonts w:ascii="Consolas" w:hAnsi="Consolas"/>
          <w:color w:val="66D9EF"/>
        </w:rPr>
        <w:t>func</w:t>
      </w:r>
      <w:r w:rsidRPr="008E262F">
        <w:rPr>
          <w:rFonts w:ascii="Consolas" w:hAnsi="Consolas"/>
          <w:color w:val="F8F8F2"/>
        </w:rPr>
        <w:t xml:space="preserve"> (r Rectangle) </w:t>
      </w:r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 xml:space="preserve">() </w:t>
      </w:r>
      <w:r w:rsidRPr="008E262F">
        <w:rPr>
          <w:rFonts w:ascii="Consolas" w:hAnsi="Consolas"/>
          <w:color w:val="A6E22E"/>
        </w:rPr>
        <w:t>int</w:t>
      </w:r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r.length * r.width</w:t>
      </w:r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()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math.Pi * c.radius * c.radius</w:t>
      </w:r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r :=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c :=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run后面需要跟上用到的所有文件最后跟main.go</w:t>
      </w:r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ErrorCode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json:"error_code"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7A16B9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>q,_ := func_x(a,b)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gopm</w:t>
      </w:r>
    </w:p>
    <w:p w14:paraId="2B9CE1C6" w14:textId="2FC87506" w:rsidR="00CB044C" w:rsidRDefault="00B82B58" w:rsidP="00CB044C">
      <w:pPr>
        <w:ind w:left="360"/>
        <w:rPr>
          <w:rFonts w:hint="eastAsia"/>
        </w:rPr>
      </w:pPr>
      <w:r>
        <w:rPr>
          <w:rFonts w:hint="eastAsia"/>
        </w:rPr>
        <w:t>国内网络,</w:t>
      </w:r>
      <w:r w:rsidR="00CB044C">
        <w:rPr>
          <w:rFonts w:hint="eastAsia"/>
        </w:rPr>
        <w:t>用gopm替代go来安装包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用go从GitHub上安装gopm</w:t>
      </w:r>
    </w:p>
    <w:p w14:paraId="503B3A99" w14:textId="68BAE951" w:rsidR="006403AD" w:rsidRDefault="006403AD" w:rsidP="00CB044C">
      <w:pPr>
        <w:ind w:left="360"/>
        <w:rPr>
          <w:rFonts w:hint="eastAsia"/>
        </w:rPr>
      </w:pPr>
      <w:r>
        <w:rPr>
          <w:rFonts w:hint="eastAsia"/>
        </w:rPr>
        <w:t xml:space="preserve">gopm get </w:t>
      </w:r>
      <w:r>
        <w:t>–</w:t>
      </w:r>
      <w:r>
        <w:rPr>
          <w:rFonts w:hint="eastAsia"/>
        </w:rPr>
        <w:t>g xxx    -g表示安装到$gopath目录下</w:t>
      </w:r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defer</w:t>
      </w:r>
    </w:p>
    <w:p w14:paraId="55E2B8DC" w14:textId="771992DB" w:rsidR="00364584" w:rsidRDefault="00CA5976" w:rsidP="00364584">
      <w:pPr>
        <w:pStyle w:val="a3"/>
        <w:ind w:left="360" w:firstLineChars="0" w:firstLine="0"/>
      </w:pPr>
      <w:r>
        <w:rPr>
          <w:rFonts w:hint="eastAsia"/>
        </w:rPr>
        <w:t>延迟调用 先入后出</w:t>
      </w:r>
      <w:r w:rsidR="006D2D42">
        <w:rPr>
          <w:rFonts w:hint="eastAsia"/>
        </w:rPr>
        <w:t>,传入定义时候的值</w:t>
      </w:r>
    </w:p>
    <w:p w14:paraId="39243E5D" w14:textId="6B16CC07" w:rsidR="007C7455" w:rsidRDefault="007C7455" w:rsidP="00364584">
      <w:pPr>
        <w:pStyle w:val="a3"/>
        <w:ind w:left="360" w:firstLineChars="0" w:firstLine="0"/>
      </w:pPr>
      <w:r>
        <w:rPr>
          <w:rFonts w:hint="eastAsia"/>
        </w:rPr>
        <w:t>无视return</w:t>
      </w:r>
      <w:r w:rsidR="006D2D42">
        <w:rPr>
          <w:rFonts w:hint="eastAsia"/>
        </w:rPr>
        <w:t>,用来释放函数内部变量,比如关闭http调用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</w:pPr>
      <w:r w:rsidRPr="0082409D">
        <w:rPr>
          <w:noProof/>
        </w:rPr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</w:pPr>
      <w:r w:rsidRPr="00804DF3">
        <w:rPr>
          <w:noProof/>
        </w:rPr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>if err !=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if pathError,ok := err.(*os.PathError);!ok{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}else{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fmt.Println(pathError.Op,pathError.Path,pathError.Err)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</w:pPr>
      <w:r>
        <w:tab/>
        <w:t>}</w:t>
      </w:r>
    </w:p>
    <w:p w14:paraId="14FC1E96" w14:textId="1A177E63" w:rsidR="009547C6" w:rsidRDefault="009547C6" w:rsidP="00954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string和[]byte的区别</w:t>
      </w:r>
    </w:p>
    <w:p w14:paraId="2673A772" w14:textId="77777777" w:rsidR="009373BB" w:rsidRDefault="009373BB" w:rsidP="009373BB">
      <w:r>
        <w:t>string可以直接比较，而[]byte不可以，所以[]byte不可以当map的key值。</w:t>
      </w:r>
    </w:p>
    <w:p w14:paraId="3DEB7936" w14:textId="77777777" w:rsidR="009373BB" w:rsidRDefault="009373BB" w:rsidP="009373BB">
      <w:r>
        <w:t>因为无法修改string中的某个字符，需要粒度小到操作一个字符时，用[]byte。</w:t>
      </w:r>
    </w:p>
    <w:p w14:paraId="0D95DA52" w14:textId="77777777" w:rsidR="009373BB" w:rsidRDefault="009373BB" w:rsidP="009373BB">
      <w:r>
        <w:t>string值不可为nil，所以如果你想要通过返回nil表达额外的含义，就用[]byte。</w:t>
      </w:r>
    </w:p>
    <w:p w14:paraId="48E53D20" w14:textId="77777777" w:rsidR="009373BB" w:rsidRDefault="009373BB" w:rsidP="009373BB">
      <w:r>
        <w:t>[]byte切片这么灵活，想要用切片的特性就用[]byte。</w:t>
      </w:r>
    </w:p>
    <w:p w14:paraId="42ADA173" w14:textId="1D66DD74" w:rsidR="009547C6" w:rsidRDefault="009373BB" w:rsidP="009373BB">
      <w:pPr>
        <w:rPr>
          <w:rFonts w:hint="eastAsia"/>
        </w:rPr>
      </w:pPr>
      <w:r>
        <w:t>需要大量字符串处理的时候用[]byte，性能好很多。</w:t>
      </w:r>
    </w:p>
    <w:p w14:paraId="4B0DE476" w14:textId="77777777" w:rsidR="00891438" w:rsidRDefault="00891438" w:rsidP="009373BB">
      <w:pPr>
        <w:rPr>
          <w:rFonts w:hint="eastAsia"/>
        </w:rPr>
      </w:pPr>
    </w:p>
    <w:p w14:paraId="6F0262FF" w14:textId="2702503F" w:rsidR="00891438" w:rsidRDefault="00891438" w:rsidP="00891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goland</w:t>
      </w:r>
    </w:p>
    <w:p w14:paraId="53E583E8" w14:textId="4C90D272" w:rsidR="00891438" w:rsidRDefault="00891438" w:rsidP="008914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快速定位行 </w:t>
      </w:r>
      <w:r w:rsidR="007A16B9">
        <w:rPr>
          <w:rFonts w:hint="eastAsia"/>
        </w:rPr>
        <w:t>ctrl+g</w:t>
      </w:r>
      <w:bookmarkStart w:id="0" w:name="_GoBack"/>
      <w:bookmarkEnd w:id="0"/>
    </w:p>
    <w:sectPr w:rsidR="00891438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64584"/>
    <w:rsid w:val="0037658B"/>
    <w:rsid w:val="00392568"/>
    <w:rsid w:val="003927AC"/>
    <w:rsid w:val="003C2B49"/>
    <w:rsid w:val="00475A46"/>
    <w:rsid w:val="004D7580"/>
    <w:rsid w:val="0051316F"/>
    <w:rsid w:val="00583044"/>
    <w:rsid w:val="005D5CC9"/>
    <w:rsid w:val="006403AD"/>
    <w:rsid w:val="006D2D42"/>
    <w:rsid w:val="007071E9"/>
    <w:rsid w:val="007365A4"/>
    <w:rsid w:val="007A16B9"/>
    <w:rsid w:val="007C7455"/>
    <w:rsid w:val="007E772A"/>
    <w:rsid w:val="008002DB"/>
    <w:rsid w:val="00804DF3"/>
    <w:rsid w:val="0082409D"/>
    <w:rsid w:val="008770D5"/>
    <w:rsid w:val="00891438"/>
    <w:rsid w:val="008E262F"/>
    <w:rsid w:val="008F3F30"/>
    <w:rsid w:val="009373BB"/>
    <w:rsid w:val="0094409F"/>
    <w:rsid w:val="009547C6"/>
    <w:rsid w:val="00980BC5"/>
    <w:rsid w:val="00997F1E"/>
    <w:rsid w:val="009F5FD3"/>
    <w:rsid w:val="00A1390D"/>
    <w:rsid w:val="00A17F06"/>
    <w:rsid w:val="00A834E8"/>
    <w:rsid w:val="00A83D19"/>
    <w:rsid w:val="00B063D9"/>
    <w:rsid w:val="00B2520A"/>
    <w:rsid w:val="00B4068B"/>
    <w:rsid w:val="00B5178C"/>
    <w:rsid w:val="00B67F06"/>
    <w:rsid w:val="00B82B58"/>
    <w:rsid w:val="00CA56C7"/>
    <w:rsid w:val="00CA5976"/>
    <w:rsid w:val="00CB044C"/>
    <w:rsid w:val="00CB7AA0"/>
    <w:rsid w:val="00D1604B"/>
    <w:rsid w:val="00D41C90"/>
    <w:rsid w:val="00E46DDA"/>
    <w:rsid w:val="00EC2E87"/>
    <w:rsid w:val="00EE01CD"/>
    <w:rsid w:val="00F71C5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</cp:revision>
  <dcterms:created xsi:type="dcterms:W3CDTF">2018-11-12T10:50:00Z</dcterms:created>
  <dcterms:modified xsi:type="dcterms:W3CDTF">2019-08-13T07:43:00Z</dcterms:modified>
</cp:coreProperties>
</file>