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函数内部变量调用外部函数，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0" o:spid="_x0000_s1026" o:spt="75" type="#_x0000_t75" style="height:152.6pt;width:277.8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错误：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var panduan = pandua(jieguo)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2.JS new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出来的构造函数属于一个对象没有返回值。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如果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var c = a1(4);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改为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var c = new a1(4);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则弹出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object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&lt;body&gt;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&lt;button onclick="a2()"&gt;666&lt;/button&gt;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&lt;script type="text/javascript"&gt;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 var b=0;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function a1(b){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  b=b+1;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  return b;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};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function a2(){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var c = a1(4);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alert(c);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&lt;/script&gt;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&lt;/body&gt;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async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异步函数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-2"/>
          <w:position w:val="0"/>
          <w:sz w:val="25"/>
          <w:u w:val="single"/>
          <w:shd w:val="clear" w:fill="F5F2F0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F5F2F0"/>
        </w:rPr>
        <w:t xml:space="preserve">  </w:t>
      </w:r>
      <w:r>
        <w:rPr>
          <w:rFonts w:ascii="Consolas" w:hAnsi="Consolas" w:eastAsia="Consolas" w:cs="Consolas"/>
          <w:color w:val="0077AA"/>
          <w:spacing w:val="-2"/>
          <w:position w:val="0"/>
          <w:sz w:val="25"/>
          <w:u w:val="single"/>
          <w:shd w:val="clear" w:fill="F5F2F0"/>
        </w:rPr>
        <w:t>var</w:t>
      </w:r>
      <w:r>
        <w:rPr>
          <w:rFonts w:ascii="Consolas" w:hAnsi="Consolas" w:eastAsia="Consolas" w:cs="Consolas"/>
          <w:color w:val="000000"/>
          <w:spacing w:val="-2"/>
          <w:position w:val="0"/>
          <w:sz w:val="25"/>
          <w:u w:val="single"/>
          <w:shd w:val="clear" w:fill="F5F2F0"/>
        </w:rPr>
        <w:t xml:space="preserve"> asyncReadFile </w:t>
      </w:r>
      <w:r>
        <w:rPr>
          <w:rFonts w:ascii="Consolas" w:hAnsi="Consolas" w:eastAsia="Consolas" w:cs="Consolas"/>
          <w:color w:val="A67F59"/>
          <w:spacing w:val="-2"/>
          <w:position w:val="0"/>
          <w:sz w:val="25"/>
          <w:u w:val="single"/>
          <w:shd w:val="clear" w:fill="F5F2F0"/>
        </w:rPr>
        <w:t>=</w:t>
      </w:r>
      <w:r>
        <w:rPr>
          <w:rFonts w:ascii="Consolas" w:hAnsi="Consolas" w:eastAsia="Consolas" w:cs="Consolas"/>
          <w:color w:val="000000"/>
          <w:spacing w:val="-2"/>
          <w:position w:val="0"/>
          <w:sz w:val="25"/>
          <w:u w:val="single"/>
          <w:shd w:val="clear" w:fill="F5F2F0"/>
        </w:rPr>
        <w:t xml:space="preserve"> async </w:t>
      </w:r>
      <w:r>
        <w:rPr>
          <w:rFonts w:ascii="Consolas" w:hAnsi="Consolas" w:eastAsia="Consolas" w:cs="Consolas"/>
          <w:color w:val="0077AA"/>
          <w:spacing w:val="-2"/>
          <w:position w:val="0"/>
          <w:sz w:val="25"/>
          <w:u w:val="single"/>
          <w:shd w:val="clear" w:fill="F5F2F0"/>
        </w:rPr>
        <w:t>function</w:t>
      </w:r>
      <w:r>
        <w:rPr>
          <w:rFonts w:ascii="Consolas" w:hAnsi="Consolas" w:eastAsia="Consolas" w:cs="Consolas"/>
          <w:color w:val="000000"/>
          <w:spacing w:val="-2"/>
          <w:position w:val="0"/>
          <w:sz w:val="25"/>
          <w:u w:val="single"/>
          <w:shd w:val="clear" w:fill="F5F2F0"/>
        </w:rPr>
        <w:t xml:space="preserve"> </w:t>
      </w:r>
      <w:r>
        <w:rPr>
          <w:rFonts w:ascii="Consolas" w:hAnsi="Consolas" w:eastAsia="Consolas" w:cs="Consolas"/>
          <w:color w:val="999999"/>
          <w:spacing w:val="-2"/>
          <w:position w:val="0"/>
          <w:sz w:val="25"/>
          <w:u w:val="single"/>
          <w:shd w:val="clear" w:fill="F5F2F0"/>
        </w:rPr>
        <w:t>(){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-2"/>
          <w:position w:val="0"/>
          <w:sz w:val="25"/>
          <w:u w:val="single"/>
          <w:shd w:val="clear" w:fill="F5F2F0"/>
        </w:rPr>
      </w:pPr>
      <w:r>
        <w:rPr>
          <w:rFonts w:ascii="Consolas" w:hAnsi="Consolas" w:eastAsia="Consolas" w:cs="Consolas"/>
          <w:color w:val="000000"/>
          <w:spacing w:val="-2"/>
          <w:position w:val="0"/>
          <w:sz w:val="25"/>
          <w:u w:val="single"/>
          <w:shd w:val="clear" w:fill="F5F2F0"/>
        </w:rPr>
        <w:t xml:space="preserve">  </w:t>
      </w:r>
      <w:r>
        <w:rPr>
          <w:rFonts w:ascii="Consolas" w:hAnsi="Consolas" w:eastAsia="Consolas" w:cs="Consolas"/>
          <w:color w:val="0077AA"/>
          <w:spacing w:val="-2"/>
          <w:position w:val="0"/>
          <w:sz w:val="25"/>
          <w:u w:val="single"/>
          <w:shd w:val="clear" w:fill="F5F2F0"/>
        </w:rPr>
        <w:t>var</w:t>
      </w:r>
      <w:r>
        <w:rPr>
          <w:rFonts w:ascii="Consolas" w:hAnsi="Consolas" w:eastAsia="Consolas" w:cs="Consolas"/>
          <w:color w:val="000000"/>
          <w:spacing w:val="-2"/>
          <w:position w:val="0"/>
          <w:sz w:val="25"/>
          <w:u w:val="single"/>
          <w:shd w:val="clear" w:fill="F5F2F0"/>
        </w:rPr>
        <w:t xml:space="preserve"> f1 </w:t>
      </w:r>
      <w:r>
        <w:rPr>
          <w:rFonts w:ascii="Consolas" w:hAnsi="Consolas" w:eastAsia="Consolas" w:cs="Consolas"/>
          <w:color w:val="A67F59"/>
          <w:spacing w:val="-2"/>
          <w:position w:val="0"/>
          <w:sz w:val="25"/>
          <w:u w:val="single"/>
          <w:shd w:val="clear" w:fill="F5F2F0"/>
        </w:rPr>
        <w:t>=</w:t>
      </w:r>
      <w:r>
        <w:rPr>
          <w:rFonts w:ascii="Consolas" w:hAnsi="Consolas" w:eastAsia="Consolas" w:cs="Consolas"/>
          <w:color w:val="000000"/>
          <w:spacing w:val="-2"/>
          <w:position w:val="0"/>
          <w:sz w:val="25"/>
          <w:u w:val="single"/>
          <w:shd w:val="clear" w:fill="F5F2F0"/>
        </w:rPr>
        <w:t xml:space="preserve"> await </w:t>
      </w:r>
      <w:r>
        <w:rPr>
          <w:rFonts w:ascii="Consolas" w:hAnsi="Consolas" w:eastAsia="Consolas" w:cs="Consolas"/>
          <w:color w:val="111111"/>
          <w:spacing w:val="-2"/>
          <w:position w:val="0"/>
          <w:sz w:val="25"/>
          <w:u w:val="single"/>
          <w:shd w:val="clear" w:fill="F5F2F0"/>
        </w:rPr>
        <w:t>readFile</w:t>
      </w:r>
      <w:r>
        <w:rPr>
          <w:rFonts w:ascii="Consolas" w:hAnsi="Consolas" w:eastAsia="Consolas" w:cs="Consolas"/>
          <w:color w:val="999999"/>
          <w:spacing w:val="-2"/>
          <w:position w:val="0"/>
          <w:sz w:val="25"/>
          <w:u w:val="single"/>
          <w:shd w:val="clear" w:fill="F5F2F0"/>
        </w:rPr>
        <w:t>(</w:t>
      </w:r>
      <w:r>
        <w:rPr>
          <w:rFonts w:ascii="Consolas" w:hAnsi="Consolas" w:eastAsia="Consolas" w:cs="Consolas"/>
          <w:color w:val="669900"/>
          <w:spacing w:val="-2"/>
          <w:position w:val="0"/>
          <w:sz w:val="25"/>
          <w:u w:val="single"/>
          <w:shd w:val="clear" w:fill="F5F2F0"/>
        </w:rPr>
        <w:t>'/etc/fstab'</w:t>
      </w:r>
      <w:r>
        <w:rPr>
          <w:rFonts w:ascii="Consolas" w:hAnsi="Consolas" w:eastAsia="Consolas" w:cs="Consolas"/>
          <w:color w:val="999999"/>
          <w:spacing w:val="-2"/>
          <w:position w:val="0"/>
          <w:sz w:val="25"/>
          <w:u w:val="single"/>
          <w:shd w:val="clear" w:fill="F5F2F0"/>
        </w:rPr>
        <w:t>);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-2"/>
          <w:position w:val="0"/>
          <w:sz w:val="25"/>
          <w:u w:val="single"/>
          <w:shd w:val="clear" w:fill="F5F2F0"/>
        </w:rPr>
      </w:pPr>
      <w:r>
        <w:rPr>
          <w:rFonts w:ascii="Consolas" w:hAnsi="Consolas" w:eastAsia="Consolas" w:cs="Consolas"/>
          <w:color w:val="000000"/>
          <w:spacing w:val="-2"/>
          <w:position w:val="0"/>
          <w:sz w:val="25"/>
          <w:u w:val="single"/>
          <w:shd w:val="clear" w:fill="F5F2F0"/>
        </w:rPr>
        <w:t xml:space="preserve">  </w:t>
      </w:r>
      <w:r>
        <w:rPr>
          <w:rFonts w:ascii="Consolas" w:hAnsi="Consolas" w:eastAsia="Consolas" w:cs="Consolas"/>
          <w:color w:val="0077AA"/>
          <w:spacing w:val="-2"/>
          <w:position w:val="0"/>
          <w:sz w:val="25"/>
          <w:u w:val="single"/>
          <w:shd w:val="clear" w:fill="F5F2F0"/>
        </w:rPr>
        <w:t>var</w:t>
      </w:r>
      <w:r>
        <w:rPr>
          <w:rFonts w:ascii="Consolas" w:hAnsi="Consolas" w:eastAsia="Consolas" w:cs="Consolas"/>
          <w:color w:val="000000"/>
          <w:spacing w:val="-2"/>
          <w:position w:val="0"/>
          <w:sz w:val="25"/>
          <w:u w:val="single"/>
          <w:shd w:val="clear" w:fill="F5F2F0"/>
        </w:rPr>
        <w:t xml:space="preserve"> f2 </w:t>
      </w:r>
      <w:r>
        <w:rPr>
          <w:rFonts w:ascii="Consolas" w:hAnsi="Consolas" w:eastAsia="Consolas" w:cs="Consolas"/>
          <w:color w:val="A67F59"/>
          <w:spacing w:val="-2"/>
          <w:position w:val="0"/>
          <w:sz w:val="25"/>
          <w:u w:val="single"/>
          <w:shd w:val="clear" w:fill="F5F2F0"/>
        </w:rPr>
        <w:t>=</w:t>
      </w:r>
      <w:r>
        <w:rPr>
          <w:rFonts w:ascii="Consolas" w:hAnsi="Consolas" w:eastAsia="Consolas" w:cs="Consolas"/>
          <w:color w:val="000000"/>
          <w:spacing w:val="-2"/>
          <w:position w:val="0"/>
          <w:sz w:val="25"/>
          <w:u w:val="single"/>
          <w:shd w:val="clear" w:fill="F5F2F0"/>
        </w:rPr>
        <w:t xml:space="preserve"> await </w:t>
      </w:r>
      <w:r>
        <w:rPr>
          <w:rFonts w:ascii="Consolas" w:hAnsi="Consolas" w:eastAsia="Consolas" w:cs="Consolas"/>
          <w:color w:val="111111"/>
          <w:spacing w:val="-2"/>
          <w:position w:val="0"/>
          <w:sz w:val="25"/>
          <w:u w:val="single"/>
          <w:shd w:val="clear" w:fill="F5F2F0"/>
        </w:rPr>
        <w:t>readFile</w:t>
      </w:r>
      <w:r>
        <w:rPr>
          <w:rFonts w:ascii="Consolas" w:hAnsi="Consolas" w:eastAsia="Consolas" w:cs="Consolas"/>
          <w:color w:val="999999"/>
          <w:spacing w:val="-2"/>
          <w:position w:val="0"/>
          <w:sz w:val="25"/>
          <w:u w:val="single"/>
          <w:shd w:val="clear" w:fill="F5F2F0"/>
        </w:rPr>
        <w:t>(</w:t>
      </w:r>
      <w:r>
        <w:rPr>
          <w:rFonts w:ascii="Consolas" w:hAnsi="Consolas" w:eastAsia="Consolas" w:cs="Consolas"/>
          <w:color w:val="669900"/>
          <w:spacing w:val="-2"/>
          <w:position w:val="0"/>
          <w:sz w:val="25"/>
          <w:u w:val="single"/>
          <w:shd w:val="clear" w:fill="F5F2F0"/>
        </w:rPr>
        <w:t>'/etc/shells'</w:t>
      </w:r>
      <w:r>
        <w:rPr>
          <w:rFonts w:ascii="Consolas" w:hAnsi="Consolas" w:eastAsia="Consolas" w:cs="Consolas"/>
          <w:color w:val="999999"/>
          <w:spacing w:val="-2"/>
          <w:position w:val="0"/>
          <w:sz w:val="25"/>
          <w:u w:val="single"/>
          <w:shd w:val="clear" w:fill="F5F2F0"/>
        </w:rPr>
        <w:t>);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-2"/>
          <w:position w:val="0"/>
          <w:sz w:val="25"/>
          <w:u w:val="single"/>
          <w:shd w:val="clear" w:fill="F5F2F0"/>
        </w:rPr>
      </w:pPr>
      <w:r>
        <w:rPr>
          <w:rFonts w:ascii="Consolas" w:hAnsi="Consolas" w:eastAsia="Consolas" w:cs="Consolas"/>
          <w:color w:val="000000"/>
          <w:spacing w:val="-2"/>
          <w:position w:val="0"/>
          <w:sz w:val="25"/>
          <w:u w:val="single"/>
          <w:shd w:val="clear" w:fill="F5F2F0"/>
        </w:rPr>
        <w:t xml:space="preserve">  console</w:t>
      </w:r>
      <w:r>
        <w:rPr>
          <w:rFonts w:ascii="Consolas" w:hAnsi="Consolas" w:eastAsia="Consolas" w:cs="Consolas"/>
          <w:color w:val="999999"/>
          <w:spacing w:val="-2"/>
          <w:position w:val="0"/>
          <w:sz w:val="25"/>
          <w:u w:val="single"/>
          <w:shd w:val="clear" w:fill="F5F2F0"/>
        </w:rPr>
        <w:t>.</w:t>
      </w:r>
      <w:r>
        <w:rPr>
          <w:rFonts w:ascii="Consolas" w:hAnsi="Consolas" w:eastAsia="Consolas" w:cs="Consolas"/>
          <w:color w:val="111111"/>
          <w:spacing w:val="-2"/>
          <w:position w:val="0"/>
          <w:sz w:val="25"/>
          <w:u w:val="single"/>
          <w:shd w:val="clear" w:fill="F5F2F0"/>
        </w:rPr>
        <w:t>log</w:t>
      </w:r>
      <w:r>
        <w:rPr>
          <w:rFonts w:ascii="Consolas" w:hAnsi="Consolas" w:eastAsia="Consolas" w:cs="Consolas"/>
          <w:color w:val="999999"/>
          <w:spacing w:val="-2"/>
          <w:position w:val="0"/>
          <w:sz w:val="25"/>
          <w:u w:val="single"/>
          <w:shd w:val="clear" w:fill="F5F2F0"/>
        </w:rPr>
        <w:t>(</w:t>
      </w:r>
      <w:r>
        <w:rPr>
          <w:rFonts w:ascii="Consolas" w:hAnsi="Consolas" w:eastAsia="Consolas" w:cs="Consolas"/>
          <w:color w:val="000000"/>
          <w:spacing w:val="-2"/>
          <w:position w:val="0"/>
          <w:sz w:val="25"/>
          <w:u w:val="single"/>
          <w:shd w:val="clear" w:fill="F5F2F0"/>
        </w:rPr>
        <w:t>f1</w:t>
      </w:r>
      <w:r>
        <w:rPr>
          <w:rFonts w:ascii="Consolas" w:hAnsi="Consolas" w:eastAsia="Consolas" w:cs="Consolas"/>
          <w:color w:val="999999"/>
          <w:spacing w:val="-2"/>
          <w:position w:val="0"/>
          <w:sz w:val="25"/>
          <w:u w:val="single"/>
          <w:shd w:val="clear" w:fill="F5F2F0"/>
        </w:rPr>
        <w:t>.</w:t>
      </w:r>
      <w:r>
        <w:rPr>
          <w:rFonts w:ascii="Consolas" w:hAnsi="Consolas" w:eastAsia="Consolas" w:cs="Consolas"/>
          <w:color w:val="111111"/>
          <w:spacing w:val="-2"/>
          <w:position w:val="0"/>
          <w:sz w:val="25"/>
          <w:u w:val="single"/>
          <w:shd w:val="clear" w:fill="F5F2F0"/>
        </w:rPr>
        <w:t>toString</w:t>
      </w:r>
      <w:r>
        <w:rPr>
          <w:rFonts w:ascii="Consolas" w:hAnsi="Consolas" w:eastAsia="Consolas" w:cs="Consolas"/>
          <w:color w:val="999999"/>
          <w:spacing w:val="-2"/>
          <w:position w:val="0"/>
          <w:sz w:val="25"/>
          <w:u w:val="single"/>
          <w:shd w:val="clear" w:fill="F5F2F0"/>
        </w:rPr>
        <w:t>());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-2"/>
          <w:position w:val="0"/>
          <w:sz w:val="18"/>
          <w:u w:val="single"/>
          <w:shd w:val="clear" w:fill="F5F2F0"/>
        </w:rPr>
      </w:pPr>
      <w:r>
        <w:rPr>
          <w:rFonts w:ascii="Consolas" w:hAnsi="Consolas" w:eastAsia="Consolas" w:cs="Consolas"/>
          <w:color w:val="000000"/>
          <w:spacing w:val="-2"/>
          <w:position w:val="0"/>
          <w:sz w:val="25"/>
          <w:u w:val="single"/>
          <w:shd w:val="clear" w:fill="F5F2F0"/>
        </w:rPr>
        <w:t xml:space="preserve">  console</w:t>
      </w:r>
      <w:r>
        <w:rPr>
          <w:rFonts w:ascii="Consolas" w:hAnsi="Consolas" w:eastAsia="Consolas" w:cs="Consolas"/>
          <w:color w:val="999999"/>
          <w:spacing w:val="-2"/>
          <w:position w:val="0"/>
          <w:sz w:val="25"/>
          <w:u w:val="single"/>
          <w:shd w:val="clear" w:fill="F5F2F0"/>
        </w:rPr>
        <w:t>.</w:t>
      </w:r>
      <w:r>
        <w:rPr>
          <w:rFonts w:ascii="Consolas" w:hAnsi="Consolas" w:eastAsia="Consolas" w:cs="Consolas"/>
          <w:color w:val="111111"/>
          <w:spacing w:val="-2"/>
          <w:position w:val="0"/>
          <w:sz w:val="25"/>
          <w:u w:val="single"/>
          <w:shd w:val="clear" w:fill="F5F2F0"/>
        </w:rPr>
        <w:t>log</w:t>
      </w:r>
      <w:r>
        <w:rPr>
          <w:rFonts w:ascii="Consolas" w:hAnsi="Consolas" w:eastAsia="Consolas" w:cs="Consolas"/>
          <w:color w:val="999999"/>
          <w:spacing w:val="-2"/>
          <w:position w:val="0"/>
          <w:sz w:val="25"/>
          <w:u w:val="single"/>
          <w:shd w:val="clear" w:fill="F5F2F0"/>
        </w:rPr>
        <w:t>(</w:t>
      </w:r>
      <w:r>
        <w:rPr>
          <w:rFonts w:ascii="Consolas" w:hAnsi="Consolas" w:eastAsia="Consolas" w:cs="Consolas"/>
          <w:color w:val="000000"/>
          <w:spacing w:val="-2"/>
          <w:position w:val="0"/>
          <w:sz w:val="25"/>
          <w:u w:val="single"/>
          <w:shd w:val="clear" w:fill="F5F2F0"/>
        </w:rPr>
        <w:t>f2</w:t>
      </w:r>
      <w:r>
        <w:rPr>
          <w:rFonts w:ascii="Consolas" w:hAnsi="Consolas" w:eastAsia="Consolas" w:cs="Consolas"/>
          <w:color w:val="999999"/>
          <w:spacing w:val="-2"/>
          <w:position w:val="0"/>
          <w:sz w:val="25"/>
          <w:u w:val="single"/>
          <w:shd w:val="clear" w:fill="F5F2F0"/>
        </w:rPr>
        <w:t>.</w:t>
      </w:r>
      <w:r>
        <w:rPr>
          <w:rFonts w:ascii="Consolas" w:hAnsi="Consolas" w:eastAsia="Consolas" w:cs="Consolas"/>
          <w:color w:val="111111"/>
          <w:spacing w:val="-2"/>
          <w:position w:val="0"/>
          <w:sz w:val="25"/>
          <w:u w:val="single"/>
          <w:shd w:val="clear" w:fill="F5F2F0"/>
        </w:rPr>
        <w:t>toString</w:t>
      </w:r>
      <w:r>
        <w:rPr>
          <w:rFonts w:ascii="Consolas" w:hAnsi="Consolas" w:eastAsia="Consolas" w:cs="Consolas"/>
          <w:color w:val="999999"/>
          <w:spacing w:val="-2"/>
          <w:position w:val="0"/>
          <w:sz w:val="25"/>
          <w:u w:val="single"/>
          <w:shd w:val="clear" w:fill="F5F2F0"/>
        </w:rPr>
        <w:t>());};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async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表示函数里有异步操作，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await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表示紧跟在后面的表达式需要等待结果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"http://www.ruanyifeng.com/blog/2015/05/async.html"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t>http://www.ruanyifeng.com/blog/2015/05/async.html</w:t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widowControl w:val="0"/>
        <w:spacing w:before="150" w:after="150" w:line="240" w:lineRule="auto"/>
        <w:ind w:left="0" w:right="0" w:firstLine="0"/>
        <w:jc w:val="both"/>
        <w:rPr>
          <w:rFonts w:ascii="Verdana" w:hAnsi="Verdana" w:eastAsia="Verdana" w:cs="Verdana"/>
          <w:color w:val="333333"/>
          <w:spacing w:val="0"/>
          <w:position w:val="0"/>
          <w:sz w:val="21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t>4.ES6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t xml:space="preserve">    (1)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FF"/>
        </w:rPr>
        <w:t>一个类必须有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t>constructor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FF"/>
        </w:rPr>
        <w:t>方法，如果没有显式定义，一个空的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t>constructor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FF"/>
        </w:rPr>
        <w:t>方法会被默认添加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t>.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t xml:space="preserve">   constructor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FF"/>
        </w:rPr>
        <w:t>方法默认返回实例对象（即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t>this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FF"/>
        </w:rPr>
        <w:t>），完全可以指定返回另外一个对象。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t xml:space="preserve">  (2)  function add(...values) {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t xml:space="preserve">  ES6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FF"/>
        </w:rPr>
        <w:t>引入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t>rest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FF"/>
        </w:rPr>
        <w:t>参数（形式为“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t>...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FF"/>
        </w:rPr>
        <w:t>变量名”），用于获取函数的多余参数，这样就不需要使用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t>arguments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FF"/>
        </w:rPr>
        <w:t>对象了。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t>rest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FF"/>
        </w:rPr>
        <w:t>参数搭配的变量是一个数组，该变量将多余的参数放入数组中。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t xml:space="preserve">  </w:t>
      </w:r>
      <w:r>
        <w:fldChar w:fldCharType="begin"/>
      </w:r>
      <w:r>
        <w:instrText xml:space="preserve"> HYPERLINK "http://www.cnblogs.com/huansky/p/5684020.html"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4"/>
          <w:u w:val="single"/>
          <w:shd w:val="clear" w:fill="FFFFFF"/>
        </w:rPr>
        <w:t>http://www.cnblogs.com/huansky/p/5684020.html</w:t>
      </w:r>
      <w:r>
        <w:rPr>
          <w:rFonts w:ascii="Calibri" w:hAnsi="Calibri" w:eastAsia="Calibri" w:cs="Calibri"/>
          <w:color w:val="0000FF"/>
          <w:spacing w:val="0"/>
          <w:position w:val="0"/>
          <w:sz w:val="24"/>
          <w:u w:val="single"/>
          <w:shd w:val="clear" w:fill="FFFFFF"/>
        </w:rPr>
        <w:fldChar w:fldCharType="end"/>
      </w:r>
      <w:r>
        <w:rPr>
          <w:rFonts w:ascii="Calibri" w:hAnsi="Calibri" w:eastAsia="Calibri" w:cs="Calibri"/>
          <w:color w:val="0000FF"/>
          <w:spacing w:val="0"/>
          <w:position w:val="0"/>
          <w:sz w:val="24"/>
          <w:u w:val="single"/>
          <w:shd w:val="clear" w:fill="FFFFFF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br w:type="textWrapping"/>
      </w:r>
      <w:r>
        <w:rPr>
          <w:rFonts w:ascii="Verdana" w:hAnsi="Verdana" w:eastAsia="Verdana" w:cs="Verdana"/>
          <w:color w:val="333333"/>
          <w:spacing w:val="0"/>
          <w:position w:val="0"/>
          <w:sz w:val="21"/>
          <w:shd w:val="clear" w:fill="FFFFFF"/>
        </w:rPr>
        <w:t>rest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参数之后不能再有其他参数（即只能是最后一个参数），否则会报错。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5F5F5"/>
        </w:rPr>
      </w:pPr>
      <w:r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5F5F5"/>
        </w:rPr>
        <w:t xml:space="preserve">// </w:t>
      </w:r>
      <w:r>
        <w:rPr>
          <w:rFonts w:ascii="宋体" w:hAnsi="宋体" w:eastAsia="宋体" w:cs="宋体"/>
          <w:color w:val="008000"/>
          <w:spacing w:val="0"/>
          <w:position w:val="0"/>
          <w:sz w:val="18"/>
          <w:shd w:val="clear" w:fill="F5F5F5"/>
        </w:rPr>
        <w:t>报错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8"/>
          <w:shd w:val="clear" w:fill="F5F5F5"/>
        </w:rPr>
        <w:t>function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5F5F5"/>
        </w:rPr>
        <w:t xml:space="preserve"> f(a, ...b, c) 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5F5F5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5F5F5"/>
        </w:rPr>
        <w:t xml:space="preserve"> 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5F5F5"/>
        </w:rPr>
        <w:t>// ...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18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5F5F5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"http://es6.ruanyifeng.com/#docs/function#rest"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t>http://es6.ruanyifeng.com/#docs/function#rest</w:t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t>参数</w:t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(3)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类名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组件名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一定要用大写开头，否则自定义的组件无法编译，识别不出来。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类中定义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render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函数要注意两点，见代码注释。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render() {//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开头花括号一定要和小括号隔一个空格，否则识别不出来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return &lt;ol&gt;//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标签前一半一定要和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return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一行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React.Children.map(this.props.children, function (child) 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   return &lt;li&gt;{child}&lt;/li&gt;;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})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&lt;/ol&gt;;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class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class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的变量或者方法，一定要加个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this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。如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this.handlerclick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es6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绑定事件需要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onClick={this.func1.bind(this)}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func1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bind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里面的参数‘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this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’的作用域才绑定到了一起（注意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es5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是不需要这个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bind(this)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的），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func1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中如果有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this.name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这类语句，相当于是使用参数‘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this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’里面的变量值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;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或者使用箭头函数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func1= (e)=&gt; {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函数体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}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br w:type="textWrapping"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5.foreach,map,reduce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区别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pict>
          <v:shape id="rectole0000000001" o:spid="_x0000_s1027" o:spt="75" type="#_x0000_t75" style="height:1728pt;width:432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6.es6 引用赋值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var a = {foo:'bar'};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var b = a;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a.foo = 'good';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console.log(b == a)//true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对象和数组的赋值是引用赋值， a 和 b 只是一个引用符号，其所指向的对象实体不同（比如 a -&gt; object#001, b -&gt; object#002），js的对象（数组）相等判断是根据是否指向同一个对象实体来的确定的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7.constructor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constructor(props){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    super(props)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  }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这段话是用来创建this的，this由super（）创建的，子组件加这段代码能得到父组件传过来的props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8.JS函数只执行一次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var isFirst = true;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function doS(){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if(isFirst){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doSth...//这里写你要做什么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isFirst = false;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}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}</w:t>
      </w: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PingFang SC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 Medium">
    <w:panose1 w:val="020B0400000000000000"/>
    <w:charset w:val="80"/>
    <w:family w:val="auto"/>
    <w:pitch w:val="default"/>
    <w:sig w:usb0="A00002FF" w:usb1="7ACFFCFB" w:usb2="00000016" w:usb3="00000000" w:csb0="60020101" w:csb1="C0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FC2B6"/>
    <w:multiLevelType w:val="singleLevel"/>
    <w:tmpl w:val="592FC2B6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B2F76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2017-06-01T07:29:00Z</dcterms:created>
  <dc:creator>bill</dc:creator>
  <cp:lastModifiedBy>bill</cp:lastModifiedBy>
  <dcterms:modified xsi:type="dcterms:W3CDTF">2017-06-01T07:29:33Z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