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3A" w:rsidRDefault="00A129E6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-1in;width:611.25pt;height:791.25pt;z-index:251659264;mso-position-horizontal:absolute;mso-position-horizontal-relative:text;mso-position-vertical:absolute;mso-position-vertical-relative:text;mso-width-relative:page;mso-height-relative:page">
            <v:imagedata r:id="rId5" o:title="Image (2)"/>
            <w10:wrap type="square"/>
          </v:shape>
        </w:pict>
      </w:r>
      <w:bookmarkEnd w:id="0"/>
    </w:p>
    <w:sectPr w:rsidR="00A1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E6"/>
    <w:rsid w:val="00A1243A"/>
    <w:rsid w:val="00A1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ADADE BOAKYE</dc:creator>
  <cp:lastModifiedBy>ADADE BOAKYE</cp:lastModifiedBy>
  <cp:revision>1</cp:revision>
  <dcterms:created xsi:type="dcterms:W3CDTF">2018-03-11T23:45:00Z</dcterms:created>
  <dcterms:modified xsi:type="dcterms:W3CDTF">2018-03-11T23:46:00Z</dcterms:modified>
</cp:coreProperties>
</file>