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1EB" w:rsidRPr="00EE00AF" w:rsidRDefault="00BF51EB" w:rsidP="00BF51EB">
      <w:pPr>
        <w:pStyle w:val="t1"/>
        <w:adjustRightInd w:val="0"/>
        <w:ind w:left="181" w:firstLineChars="0" w:hanging="181"/>
        <w:textAlignment w:val="baseline"/>
      </w:pPr>
      <w:r w:rsidRPr="00EE00AF">
        <w:rPr>
          <w:rFonts w:hint="eastAsia"/>
        </w:rPr>
        <w:t>nodejs</w:t>
      </w:r>
    </w:p>
    <w:p w:rsidR="002B7186" w:rsidRPr="002D2A54" w:rsidRDefault="002B7186" w:rsidP="002D2A54">
      <w:pPr>
        <w:ind w:firstLine="420"/>
      </w:pPr>
    </w:p>
    <w:p w:rsidR="00112EFD" w:rsidRPr="009415B2" w:rsidRDefault="00112EFD" w:rsidP="00AD6C2E">
      <w:pPr>
        <w:ind w:firstLine="422"/>
        <w:rPr>
          <w:b/>
        </w:rPr>
      </w:pPr>
      <w:r w:rsidRPr="009415B2">
        <w:rPr>
          <w:rFonts w:hint="eastAsia"/>
          <w:b/>
        </w:rPr>
        <w:t>1.异步IO的优势</w:t>
      </w:r>
    </w:p>
    <w:p w:rsidR="00112EFD" w:rsidRDefault="00112EFD" w:rsidP="00112EFD">
      <w:pPr>
        <w:ind w:firstLine="420"/>
      </w:pPr>
      <w:r>
        <w:rPr>
          <w:rFonts w:hint="eastAsia"/>
        </w:rPr>
        <w:t>（1）</w:t>
      </w:r>
      <w:r>
        <w:t>面向网络是node选择异步的重要原因</w:t>
      </w:r>
      <w:r>
        <w:rPr>
          <w:rFonts w:hint="eastAsia"/>
        </w:rPr>
        <w:t>。如同在</w:t>
      </w:r>
      <w:r>
        <w:t>浏览器中单线程运行的js</w:t>
      </w:r>
      <w:r>
        <w:rPr>
          <w:rFonts w:hint="eastAsia"/>
        </w:rPr>
        <w:t>，</w:t>
      </w:r>
      <w:r>
        <w:t>如果网页需要临时获取</w:t>
      </w:r>
      <w:r>
        <w:rPr>
          <w:rFonts w:hint="eastAsia"/>
        </w:rPr>
        <w:t>1个网络资源，假如</w:t>
      </w:r>
      <w:r>
        <w:t>使用同步</w:t>
      </w:r>
      <w:r>
        <w:rPr>
          <w:rFonts w:hint="eastAsia"/>
        </w:rPr>
        <w:t>，</w:t>
      </w:r>
      <w:r>
        <w:t>将出现卡顿</w:t>
      </w:r>
      <w:r>
        <w:rPr>
          <w:rFonts w:hint="eastAsia"/>
        </w:rPr>
        <w:t>，</w:t>
      </w:r>
      <w:r>
        <w:t>导致用户体验非常差</w:t>
      </w:r>
      <w:r>
        <w:rPr>
          <w:rFonts w:hint="eastAsia"/>
        </w:rPr>
        <w:t>。</w:t>
      </w:r>
      <w:r>
        <w:t>同理</w:t>
      </w:r>
      <w:r>
        <w:rPr>
          <w:rFonts w:hint="eastAsia"/>
        </w:rPr>
        <w:t>，</w:t>
      </w:r>
      <w:r>
        <w:t>node使用单线程</w:t>
      </w:r>
      <w:r>
        <w:rPr>
          <w:rFonts w:hint="eastAsia"/>
        </w:rPr>
        <w:t>，</w:t>
      </w:r>
      <w:r>
        <w:t>同时使用异步</w:t>
      </w:r>
      <w:r>
        <w:rPr>
          <w:rFonts w:hint="eastAsia"/>
        </w:rPr>
        <w:t>IO，充分利用cpu时间分片，</w:t>
      </w:r>
      <w:r>
        <w:t>加快响应速度</w:t>
      </w:r>
      <w:r>
        <w:rPr>
          <w:rFonts w:hint="eastAsia"/>
        </w:rPr>
        <w:t>。</w:t>
      </w:r>
    </w:p>
    <w:p w:rsidR="00112EFD" w:rsidRPr="00C66D9F" w:rsidRDefault="00112EFD" w:rsidP="00112EFD">
      <w:pPr>
        <w:ind w:firstLine="420"/>
      </w:pPr>
      <w:r>
        <w:rPr>
          <w:rFonts w:hint="eastAsia"/>
        </w:rPr>
        <w:t>（2）</w:t>
      </w:r>
      <w:r>
        <w:t>因多线程存在锁</w:t>
      </w:r>
      <w:r>
        <w:rPr>
          <w:rFonts w:hint="eastAsia"/>
        </w:rPr>
        <w:t>、</w:t>
      </w:r>
      <w:r>
        <w:t>状态同步等问题</w:t>
      </w:r>
      <w:r>
        <w:rPr>
          <w:rFonts w:hint="eastAsia"/>
        </w:rPr>
        <w:t>，</w:t>
      </w:r>
      <w:r>
        <w:t>所以顺序执行的单线程更符合人的思维方式</w:t>
      </w:r>
      <w:r>
        <w:rPr>
          <w:rFonts w:hint="eastAsia"/>
        </w:rPr>
        <w:t>。为弥补无法利用多核cpu能力的缺点，node提供类似前端的webworkers的子进程，以高效利用cpu。</w:t>
      </w:r>
    </w:p>
    <w:p w:rsidR="00112EFD" w:rsidRPr="009B06E8" w:rsidRDefault="00112EFD" w:rsidP="00112EFD">
      <w:pPr>
        <w:ind w:firstLine="422"/>
        <w:rPr>
          <w:b/>
        </w:rPr>
      </w:pPr>
      <w:r w:rsidRPr="009B06E8">
        <w:rPr>
          <w:rFonts w:hint="eastAsia"/>
          <w:b/>
        </w:rPr>
        <w:t>2.node中的异步IO</w:t>
      </w:r>
    </w:p>
    <w:p w:rsidR="00112EFD" w:rsidRDefault="00112EFD" w:rsidP="00112EFD">
      <w:pPr>
        <w:ind w:firstLine="420"/>
      </w:pPr>
      <w:r>
        <w:rPr>
          <w:rFonts w:hint="eastAsia"/>
        </w:rPr>
        <w:t>（1）node异步IO设计事件循环、观察者、请求对象等概念。</w:t>
      </w:r>
    </w:p>
    <w:p w:rsidR="00112EFD" w:rsidRDefault="00112EFD" w:rsidP="00112EFD">
      <w:pPr>
        <w:ind w:firstLine="420"/>
      </w:pPr>
      <w:r>
        <w:rPr>
          <w:rFonts w:hint="eastAsia"/>
        </w:rPr>
        <w:t>（2）进程启动时，node便会创建1个类似while(true)的循环。没执行1个循环就被称为tick。</w:t>
      </w:r>
    </w:p>
    <w:p w:rsidR="00112EFD" w:rsidRDefault="00112EFD" w:rsidP="00112EFD">
      <w:pPr>
        <w:ind w:firstLine="420"/>
      </w:pPr>
    </w:p>
    <w:p w:rsidR="00112EFD" w:rsidRDefault="00112EFD" w:rsidP="00112EFD">
      <w:pPr>
        <w:ind w:firstLine="420"/>
      </w:pPr>
    </w:p>
    <w:p w:rsidR="00112EFD" w:rsidRDefault="00112EFD" w:rsidP="00112EFD">
      <w:pPr>
        <w:ind w:firstLine="420"/>
      </w:pPr>
    </w:p>
    <w:p w:rsidR="00112EFD" w:rsidRDefault="00112EFD" w:rsidP="00112EFD">
      <w:pPr>
        <w:ind w:firstLine="420"/>
      </w:pPr>
      <w:r>
        <w:rPr>
          <w:rFonts w:hint="eastAsia"/>
        </w:rPr>
        <w:t>对于普通的异步函数，由编程者自己调用。而对于异步IO的回调函数，则不由开发者调用。从js发起调用到内核执行完IO操作，存在1种中间产物，叫做请求对象。</w:t>
      </w:r>
    </w:p>
    <w:p w:rsidR="00112EFD" w:rsidRDefault="00112EFD" w:rsidP="00112EFD">
      <w:pPr>
        <w:ind w:firstLine="420"/>
      </w:pPr>
    </w:p>
    <w:p w:rsidR="00112EFD" w:rsidRDefault="00112EFD" w:rsidP="00112EFD">
      <w:pPr>
        <w:ind w:firstLine="420"/>
      </w:pPr>
    </w:p>
    <w:p w:rsidR="00112EFD" w:rsidRDefault="00112EFD" w:rsidP="00112EFD">
      <w:pPr>
        <w:ind w:firstLine="420"/>
      </w:pPr>
    </w:p>
    <w:p w:rsidR="00112EFD" w:rsidRDefault="00112EFD" w:rsidP="00112EFD">
      <w:pPr>
        <w:ind w:firstLine="420"/>
      </w:pPr>
    </w:p>
    <w:p w:rsidR="00302C4E" w:rsidRPr="00112EFD" w:rsidRDefault="00302C4E" w:rsidP="00BF51EB">
      <w:pPr>
        <w:ind w:firstLine="420"/>
      </w:pPr>
    </w:p>
    <w:p w:rsidR="00302C4E" w:rsidRDefault="007407C4" w:rsidP="00BF51EB">
      <w:pPr>
        <w:ind w:firstLine="420"/>
      </w:pPr>
      <w:r>
        <w:rPr>
          <w:rFonts w:hint="eastAsia"/>
        </w:rPr>
        <w:t>高性能服务器要点：事件驱动、非阻塞式。</w:t>
      </w:r>
    </w:p>
    <w:p w:rsidR="00302C4E" w:rsidRDefault="00A6200D" w:rsidP="00BF51EB">
      <w:pPr>
        <w:ind w:firstLine="420"/>
      </w:pPr>
      <w:r>
        <w:rPr>
          <w:rFonts w:hint="eastAsia"/>
        </w:rPr>
        <w:t>V8是js引擎、webkit是布局引擎。</w:t>
      </w:r>
    </w:p>
    <w:p w:rsidR="00302C4E" w:rsidRDefault="00932778" w:rsidP="00932778">
      <w:pPr>
        <w:pStyle w:val="pic"/>
      </w:pPr>
      <w:r>
        <w:rPr>
          <w:rFonts w:hint="eastAsia"/>
          <w:noProof/>
        </w:rPr>
        <w:lastRenderedPageBreak/>
        <w:drawing>
          <wp:inline distT="0" distB="0" distL="0" distR="0">
            <wp:extent cx="6645910" cy="3039956"/>
            <wp:effectExtent l="19050" t="0" r="2540" b="0"/>
            <wp:docPr id="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645910" cy="3039956"/>
                    </a:xfrm>
                    <a:prstGeom prst="rect">
                      <a:avLst/>
                    </a:prstGeom>
                    <a:noFill/>
                    <a:ln w="9525">
                      <a:noFill/>
                      <a:miter lim="800000"/>
                      <a:headEnd/>
                      <a:tailEnd/>
                    </a:ln>
                  </pic:spPr>
                </pic:pic>
              </a:graphicData>
            </a:graphic>
          </wp:inline>
        </w:drawing>
      </w:r>
    </w:p>
    <w:p w:rsidR="00302C4E" w:rsidRDefault="00302C4E" w:rsidP="00BF51EB">
      <w:pPr>
        <w:ind w:firstLine="420"/>
      </w:pPr>
    </w:p>
    <w:p w:rsidR="00302C4E" w:rsidRDefault="00F964C4" w:rsidP="00F964C4">
      <w:pPr>
        <w:pStyle w:val="pic"/>
      </w:pPr>
      <w:r>
        <w:rPr>
          <w:rFonts w:hint="eastAsia"/>
          <w:noProof/>
        </w:rPr>
        <w:drawing>
          <wp:inline distT="0" distB="0" distL="0" distR="0">
            <wp:extent cx="6645910" cy="806570"/>
            <wp:effectExtent l="19050" t="0" r="2540" b="0"/>
            <wp:docPr id="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645910" cy="806570"/>
                    </a:xfrm>
                    <a:prstGeom prst="rect">
                      <a:avLst/>
                    </a:prstGeom>
                    <a:noFill/>
                    <a:ln w="9525">
                      <a:noFill/>
                      <a:miter lim="800000"/>
                      <a:headEnd/>
                      <a:tailEnd/>
                    </a:ln>
                  </pic:spPr>
                </pic:pic>
              </a:graphicData>
            </a:graphic>
          </wp:inline>
        </w:drawing>
      </w:r>
    </w:p>
    <w:p w:rsidR="00F964C4" w:rsidRDefault="00672DE6" w:rsidP="00F964C4">
      <w:pPr>
        <w:pStyle w:val="pic"/>
      </w:pPr>
      <w:r>
        <w:rPr>
          <w:rFonts w:hint="eastAsia"/>
          <w:noProof/>
        </w:rPr>
        <w:drawing>
          <wp:inline distT="0" distB="0" distL="0" distR="0">
            <wp:extent cx="6181090" cy="636270"/>
            <wp:effectExtent l="19050" t="0" r="0" b="0"/>
            <wp:docPr id="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181090" cy="636270"/>
                    </a:xfrm>
                    <a:prstGeom prst="rect">
                      <a:avLst/>
                    </a:prstGeom>
                    <a:noFill/>
                    <a:ln w="9525">
                      <a:noFill/>
                      <a:miter lim="800000"/>
                      <a:headEnd/>
                      <a:tailEnd/>
                    </a:ln>
                  </pic:spPr>
                </pic:pic>
              </a:graphicData>
            </a:graphic>
          </wp:inline>
        </w:drawing>
      </w:r>
    </w:p>
    <w:p w:rsidR="00672DE6" w:rsidRDefault="00672DE6" w:rsidP="00F964C4">
      <w:pPr>
        <w:pStyle w:val="pic"/>
      </w:pPr>
    </w:p>
    <w:p w:rsidR="00302C4E" w:rsidRDefault="00672DE6" w:rsidP="00BF51EB">
      <w:pPr>
        <w:ind w:firstLine="420"/>
      </w:pPr>
      <w:r>
        <w:rPr>
          <w:rFonts w:hint="eastAsia"/>
        </w:rPr>
        <w:t>nodejs特点</w:t>
      </w:r>
    </w:p>
    <w:p w:rsidR="00FD1703" w:rsidRPr="00672DE6" w:rsidRDefault="00672DE6" w:rsidP="00FD1703">
      <w:pPr>
        <w:ind w:firstLine="420"/>
      </w:pPr>
      <w:r>
        <w:rPr>
          <w:rFonts w:hint="eastAsia"/>
        </w:rPr>
        <w:t>异步I/O。如图ajax，并不知道明确收到响应的明确时间。</w:t>
      </w:r>
      <w:r w:rsidR="00074E1B">
        <w:rPr>
          <w:rFonts w:hint="eastAsia"/>
        </w:rPr>
        <w:t>node在底层构建了很多异步IO的api，</w:t>
      </w:r>
      <w:r w:rsidR="007A5ACA">
        <w:rPr>
          <w:rFonts w:hint="eastAsia"/>
        </w:rPr>
        <w:t>从而可以在语言层面，进行并行IO操作。</w:t>
      </w:r>
    </w:p>
    <w:p w:rsidR="00302C4E" w:rsidRDefault="004F2201" w:rsidP="004F2201">
      <w:pPr>
        <w:pStyle w:val="pic"/>
      </w:pPr>
      <w:r>
        <w:rPr>
          <w:rFonts w:hint="eastAsia"/>
          <w:noProof/>
        </w:rPr>
        <w:drawing>
          <wp:inline distT="0" distB="0" distL="0" distR="0">
            <wp:extent cx="6645910" cy="468357"/>
            <wp:effectExtent l="19050" t="0" r="2540" b="0"/>
            <wp:docPr id="4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645910" cy="468357"/>
                    </a:xfrm>
                    <a:prstGeom prst="rect">
                      <a:avLst/>
                    </a:prstGeom>
                    <a:noFill/>
                    <a:ln w="9525">
                      <a:noFill/>
                      <a:miter lim="800000"/>
                      <a:headEnd/>
                      <a:tailEnd/>
                    </a:ln>
                  </pic:spPr>
                </pic:pic>
              </a:graphicData>
            </a:graphic>
          </wp:inline>
        </w:drawing>
      </w:r>
    </w:p>
    <w:p w:rsidR="00302C4E" w:rsidRDefault="003D2578" w:rsidP="00BF51EB">
      <w:pPr>
        <w:ind w:firstLine="420"/>
      </w:pPr>
      <w:r>
        <w:rPr>
          <w:rFonts w:hint="eastAsia"/>
        </w:rPr>
        <w:t>事件驱动。</w:t>
      </w:r>
      <w:r w:rsidR="00596834">
        <w:rPr>
          <w:rFonts w:hint="eastAsia"/>
        </w:rPr>
        <w:t>如ajax，当成功的时候会调用绑定的success回调。在node中，如创建1个web服务器，可以为服务器绑定request事件</w:t>
      </w:r>
      <w:r w:rsidR="00F205CE">
        <w:rPr>
          <w:rFonts w:hint="eastAsia"/>
        </w:rPr>
        <w:t>，并未请求对象request，绑定data和end事件。</w:t>
      </w:r>
    </w:p>
    <w:p w:rsidR="00F205CE" w:rsidRDefault="0027606F" w:rsidP="0027606F">
      <w:pPr>
        <w:pStyle w:val="pic"/>
      </w:pPr>
      <w:r>
        <w:rPr>
          <w:rFonts w:hint="eastAsia"/>
          <w:noProof/>
        </w:rPr>
        <w:lastRenderedPageBreak/>
        <w:drawing>
          <wp:inline distT="0" distB="0" distL="0" distR="0">
            <wp:extent cx="6645910" cy="2684429"/>
            <wp:effectExtent l="19050" t="0" r="2540" b="0"/>
            <wp:docPr id="4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645910" cy="2684429"/>
                    </a:xfrm>
                    <a:prstGeom prst="rect">
                      <a:avLst/>
                    </a:prstGeom>
                    <a:noFill/>
                    <a:ln w="9525">
                      <a:noFill/>
                      <a:miter lim="800000"/>
                      <a:headEnd/>
                      <a:tailEnd/>
                    </a:ln>
                  </pic:spPr>
                </pic:pic>
              </a:graphicData>
            </a:graphic>
          </wp:inline>
        </w:drawing>
      </w:r>
    </w:p>
    <w:p w:rsidR="00302C4E" w:rsidRDefault="0002442D" w:rsidP="00BF51EB">
      <w:pPr>
        <w:ind w:firstLine="420"/>
      </w:pPr>
      <w:r>
        <w:rPr>
          <w:rFonts w:hint="eastAsia"/>
        </w:rPr>
        <w:t>事件编程方式具有轻量级、松耦合、只关注事务点等特点，但在多个异步场景下，事件之间相互独立，如何协作是1个问题。</w:t>
      </w:r>
    </w:p>
    <w:p w:rsidR="00EB7FD9" w:rsidRDefault="008309BB" w:rsidP="00BF51EB">
      <w:pPr>
        <w:ind w:firstLine="420"/>
      </w:pPr>
      <w:r>
        <w:rPr>
          <w:rFonts w:hint="eastAsia"/>
        </w:rPr>
        <w:t>回调函数。在js中，函数作为第一公民来对待。</w:t>
      </w:r>
      <w:r w:rsidR="00FD7FDB">
        <w:rPr>
          <w:rFonts w:hint="eastAsia"/>
        </w:rPr>
        <w:t>无论是异步还是事件，回调无处不在。</w:t>
      </w:r>
    </w:p>
    <w:p w:rsidR="00EB7FD9" w:rsidRDefault="004420E6" w:rsidP="00BF51EB">
      <w:pPr>
        <w:ind w:firstLine="420"/>
      </w:pPr>
      <w:r>
        <w:rPr>
          <w:rFonts w:hint="eastAsia"/>
        </w:rPr>
        <w:t>单线程。js与其他线程不共享任何状态。好处在于不用像多线程编程在意状态同步问题，缺点为：1）无法利用多核cpu；2</w:t>
      </w:r>
      <w:r w:rsidR="00063C07">
        <w:rPr>
          <w:rFonts w:hint="eastAsia"/>
        </w:rPr>
        <w:t>）大量计算会</w:t>
      </w:r>
      <w:r>
        <w:rPr>
          <w:rFonts w:hint="eastAsia"/>
        </w:rPr>
        <w:t>占用cpu</w:t>
      </w:r>
      <w:r w:rsidR="00063C07">
        <w:rPr>
          <w:rFonts w:hint="eastAsia"/>
        </w:rPr>
        <w:t>导致无法继续调用异步IO；3）错误会导致整个应用退出。不过后来有了child_process方案（如同</w:t>
      </w:r>
      <w:r w:rsidR="00340737">
        <w:rPr>
          <w:rFonts w:hint="eastAsia"/>
        </w:rPr>
        <w:t>h5种的web</w:t>
      </w:r>
      <w:r w:rsidR="00063C07">
        <w:rPr>
          <w:rFonts w:hint="eastAsia"/>
        </w:rPr>
        <w:t>worker</w:t>
      </w:r>
      <w:r w:rsidR="00340737">
        <w:rPr>
          <w:rFonts w:hint="eastAsia"/>
        </w:rPr>
        <w:t>s</w:t>
      </w:r>
      <w:r w:rsidR="00063C07">
        <w:rPr>
          <w:rFonts w:hint="eastAsia"/>
        </w:rPr>
        <w:t>）。</w:t>
      </w:r>
    </w:p>
    <w:p w:rsidR="00063C07" w:rsidRDefault="00063C07" w:rsidP="00BF51EB">
      <w:pPr>
        <w:ind w:firstLine="420"/>
      </w:pPr>
    </w:p>
    <w:p w:rsidR="00EB7FD9" w:rsidRDefault="00711F23" w:rsidP="00BF51EB">
      <w:pPr>
        <w:ind w:firstLine="420"/>
      </w:pPr>
      <w:r>
        <w:rPr>
          <w:rFonts w:hint="eastAsia"/>
        </w:rPr>
        <w:t>node应用场景</w:t>
      </w:r>
    </w:p>
    <w:p w:rsidR="00711F23" w:rsidRDefault="00711F23" w:rsidP="00BF51EB">
      <w:pPr>
        <w:ind w:firstLine="420"/>
      </w:pPr>
      <w:r>
        <w:rPr>
          <w:rFonts w:hint="eastAsia"/>
        </w:rPr>
        <w:t>IO密集型</w:t>
      </w:r>
    </w:p>
    <w:p w:rsidR="00EB7FD9" w:rsidRDefault="00EB7FD9" w:rsidP="00BF51EB">
      <w:pPr>
        <w:ind w:firstLine="420"/>
      </w:pPr>
    </w:p>
    <w:p w:rsidR="00EB7FD9" w:rsidRDefault="00711F23" w:rsidP="0024220D">
      <w:pPr>
        <w:pStyle w:val="t2"/>
        <w:ind w:left="158" w:hanging="158"/>
      </w:pPr>
      <w:r>
        <w:rPr>
          <w:rFonts w:hint="eastAsia"/>
        </w:rPr>
        <w:t>模块机制</w:t>
      </w:r>
    </w:p>
    <w:p w:rsidR="0024220D" w:rsidRDefault="003A60D7" w:rsidP="003A60D7">
      <w:pPr>
        <w:pStyle w:val="t3"/>
        <w:ind w:left="158" w:hanging="158"/>
        <w:rPr>
          <w:noProof/>
        </w:rPr>
      </w:pPr>
      <w:r>
        <w:rPr>
          <w:rFonts w:hint="eastAsia"/>
          <w:noProof/>
        </w:rPr>
        <w:t>概要</w:t>
      </w:r>
    </w:p>
    <w:p w:rsidR="0024220D" w:rsidRDefault="008C7E03" w:rsidP="0024220D">
      <w:pPr>
        <w:ind w:firstLine="420"/>
        <w:rPr>
          <w:noProof/>
        </w:rPr>
      </w:pPr>
      <w:r>
        <w:rPr>
          <w:rFonts w:hint="eastAsia"/>
          <w:noProof/>
        </w:rPr>
        <w:t>（1）</w:t>
      </w:r>
      <w:r w:rsidR="0033112C">
        <w:rPr>
          <w:rFonts w:hint="eastAsia"/>
          <w:noProof/>
        </w:rPr>
        <w:t>node借鉴CommonJs的Modules规范实现自身的模块系统。</w:t>
      </w:r>
    </w:p>
    <w:p w:rsidR="008C7E03" w:rsidRDefault="00296BFB" w:rsidP="0024220D">
      <w:pPr>
        <w:ind w:firstLine="420"/>
        <w:rPr>
          <w:noProof/>
        </w:rPr>
      </w:pPr>
      <w:r>
        <w:rPr>
          <w:rFonts w:hint="eastAsia"/>
          <w:noProof/>
        </w:rPr>
        <w:t>（2）</w:t>
      </w:r>
      <w:r w:rsidR="00200221">
        <w:rPr>
          <w:rFonts w:hint="eastAsia"/>
          <w:noProof/>
        </w:rPr>
        <w:t>CommonJs规范中，由require方法引入模块</w:t>
      </w:r>
      <w:r w:rsidR="000C5F10">
        <w:rPr>
          <w:rFonts w:hint="eastAsia"/>
          <w:noProof/>
        </w:rPr>
        <w:t>；</w:t>
      </w:r>
      <w:r w:rsidR="00200221">
        <w:rPr>
          <w:rFonts w:hint="eastAsia"/>
          <w:noProof/>
        </w:rPr>
        <w:t>由module对象的exports对象导出模块的方法或变量</w:t>
      </w:r>
      <w:r w:rsidR="000C5F10">
        <w:rPr>
          <w:rFonts w:hint="eastAsia"/>
          <w:noProof/>
        </w:rPr>
        <w:t>。</w:t>
      </w:r>
    </w:p>
    <w:p w:rsidR="003A60D7" w:rsidRDefault="003A60D7" w:rsidP="0024220D">
      <w:pPr>
        <w:ind w:firstLine="420"/>
        <w:rPr>
          <w:noProof/>
        </w:rPr>
      </w:pPr>
    </w:p>
    <w:p w:rsidR="003A60D7" w:rsidRDefault="003A60D7" w:rsidP="0024220D">
      <w:pPr>
        <w:ind w:firstLine="420"/>
        <w:rPr>
          <w:noProof/>
        </w:rPr>
      </w:pPr>
    </w:p>
    <w:p w:rsidR="003A60D7" w:rsidRDefault="00893F67" w:rsidP="00893F67">
      <w:pPr>
        <w:pStyle w:val="t3"/>
        <w:ind w:left="158" w:hanging="158"/>
        <w:rPr>
          <w:noProof/>
        </w:rPr>
      </w:pPr>
      <w:r>
        <w:rPr>
          <w:rFonts w:hint="eastAsia"/>
          <w:noProof/>
        </w:rPr>
        <w:t>node模块系统的实现</w:t>
      </w:r>
    </w:p>
    <w:p w:rsidR="007575C8" w:rsidRPr="00D33DD9" w:rsidRDefault="00D33DD9" w:rsidP="00D33DD9">
      <w:pPr>
        <w:ind w:firstLine="422"/>
        <w:rPr>
          <w:b/>
          <w:noProof/>
        </w:rPr>
      </w:pPr>
      <w:r w:rsidRPr="00D33DD9">
        <w:rPr>
          <w:rFonts w:hint="eastAsia"/>
          <w:b/>
          <w:noProof/>
        </w:rPr>
        <w:t>1.</w:t>
      </w:r>
      <w:r w:rsidR="007575C8" w:rsidRPr="00D33DD9">
        <w:rPr>
          <w:rFonts w:hint="eastAsia"/>
          <w:b/>
          <w:noProof/>
        </w:rPr>
        <w:t>模块分类</w:t>
      </w:r>
    </w:p>
    <w:p w:rsidR="00823143" w:rsidRDefault="00823143" w:rsidP="00823143">
      <w:pPr>
        <w:ind w:firstLine="420"/>
        <w:rPr>
          <w:noProof/>
        </w:rPr>
      </w:pPr>
      <w:r>
        <w:rPr>
          <w:rFonts w:hint="eastAsia"/>
          <w:noProof/>
        </w:rPr>
        <w:t>（1）</w:t>
      </w:r>
      <w:r w:rsidR="00151587">
        <w:rPr>
          <w:rFonts w:hint="eastAsia"/>
          <w:noProof/>
        </w:rPr>
        <w:t>node模块分为两类：node提供的核心模块和用户编写的文件模块。</w:t>
      </w:r>
    </w:p>
    <w:p w:rsidR="007575C8" w:rsidRDefault="007575C8" w:rsidP="007575C8">
      <w:pPr>
        <w:ind w:firstLine="420"/>
        <w:rPr>
          <w:noProof/>
        </w:rPr>
      </w:pPr>
      <w:r>
        <w:rPr>
          <w:rFonts w:hint="eastAsia"/>
          <w:noProof/>
        </w:rPr>
        <w:t>（2）文件模块是在运行时动态加载，会经历路径分析、文件定位、编译执行等过程。</w:t>
      </w:r>
    </w:p>
    <w:p w:rsidR="007575C8" w:rsidRDefault="003469B3" w:rsidP="007575C8">
      <w:pPr>
        <w:ind w:firstLine="420"/>
        <w:rPr>
          <w:noProof/>
        </w:rPr>
      </w:pPr>
      <w:r>
        <w:rPr>
          <w:rFonts w:hint="eastAsia"/>
          <w:noProof/>
        </w:rPr>
        <w:t>（3）无论是核心模块还是文件模块，相同模块的加载都会优先从缓存中加载。</w:t>
      </w:r>
    </w:p>
    <w:p w:rsidR="009364BA" w:rsidRPr="00036377" w:rsidRDefault="00036377" w:rsidP="00036377">
      <w:pPr>
        <w:ind w:firstLine="422"/>
        <w:rPr>
          <w:b/>
        </w:rPr>
      </w:pPr>
      <w:r w:rsidRPr="00036377">
        <w:rPr>
          <w:rFonts w:hint="eastAsia"/>
          <w:b/>
        </w:rPr>
        <w:t>2.模块标识符</w:t>
      </w:r>
    </w:p>
    <w:p w:rsidR="00933C16" w:rsidRDefault="00036377" w:rsidP="00933C16">
      <w:pPr>
        <w:ind w:firstLine="420"/>
      </w:pPr>
      <w:r>
        <w:rPr>
          <w:rFonts w:hint="eastAsia"/>
        </w:rPr>
        <w:lastRenderedPageBreak/>
        <w:t>（1）在node中主要有：1）核心模块，如http、fs等；2）相对路径的文件模块；3）绝对路径的文件模块；4）自定义模块。</w:t>
      </w:r>
    </w:p>
    <w:p w:rsidR="00036377" w:rsidRDefault="00036377" w:rsidP="00933C16">
      <w:pPr>
        <w:ind w:firstLine="420"/>
      </w:pPr>
      <w:r>
        <w:rPr>
          <w:rFonts w:hint="eastAsia"/>
        </w:rPr>
        <w:t>（2）</w:t>
      </w:r>
      <w:r w:rsidR="00330BDA">
        <w:rPr>
          <w:rFonts w:hint="eastAsia"/>
        </w:rPr>
        <w:t>自定义模块可能是1个文件或者是1个包，查找最为耗时，会按照模块查找顺序查找。</w:t>
      </w:r>
      <w:r>
        <w:rPr>
          <w:rFonts w:hint="eastAsia"/>
        </w:rPr>
        <w:t>如在1个项目中，可以使用</w:t>
      </w:r>
      <w:r w:rsidRPr="00036377">
        <w:t>module.paths</w:t>
      </w:r>
      <w:r>
        <w:t>变量查看模块查找顺序</w:t>
      </w:r>
      <w:r>
        <w:rPr>
          <w:rFonts w:hint="eastAsia"/>
        </w:rPr>
        <w:t>：</w:t>
      </w:r>
    </w:p>
    <w:p w:rsidR="00036377" w:rsidRPr="00036377" w:rsidRDefault="002346E7" w:rsidP="002346E7">
      <w:pPr>
        <w:pStyle w:val="pic"/>
      </w:pPr>
      <w:r>
        <w:rPr>
          <w:rFonts w:hint="eastAsia"/>
          <w:noProof/>
        </w:rPr>
        <w:drawing>
          <wp:inline distT="0" distB="0" distL="0" distR="0">
            <wp:extent cx="6645910" cy="131535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645910" cy="1315351"/>
                    </a:xfrm>
                    <a:prstGeom prst="rect">
                      <a:avLst/>
                    </a:prstGeom>
                    <a:noFill/>
                    <a:ln w="9525">
                      <a:noFill/>
                      <a:miter lim="800000"/>
                      <a:headEnd/>
                      <a:tailEnd/>
                    </a:ln>
                  </pic:spPr>
                </pic:pic>
              </a:graphicData>
            </a:graphic>
          </wp:inline>
        </w:drawing>
      </w:r>
    </w:p>
    <w:p w:rsidR="00036377" w:rsidRDefault="00005C08" w:rsidP="00933C16">
      <w:pPr>
        <w:ind w:firstLine="420"/>
      </w:pPr>
      <w:r>
        <w:rPr>
          <w:rFonts w:hint="eastAsia"/>
        </w:rPr>
        <w:t>即沿项目路径逐级向上查找</w:t>
      </w:r>
      <w:r w:rsidRPr="00005C08">
        <w:t>node_modules</w:t>
      </w:r>
      <w:r>
        <w:rPr>
          <w:rFonts w:hint="eastAsia"/>
        </w:rPr>
        <w:t>，</w:t>
      </w:r>
      <w:r>
        <w:t>及用户</w:t>
      </w:r>
      <w:r w:rsidRPr="00005C08">
        <w:t>node_modules</w:t>
      </w:r>
      <w:r>
        <w:rPr>
          <w:rFonts w:hint="eastAsia"/>
        </w:rPr>
        <w:t>。</w:t>
      </w:r>
    </w:p>
    <w:p w:rsidR="005D5DC3" w:rsidRDefault="00724066" w:rsidP="005D5DC3">
      <w:pPr>
        <w:ind w:firstLine="420"/>
      </w:pPr>
      <w:r>
        <w:rPr>
          <w:rFonts w:hint="eastAsia"/>
        </w:rPr>
        <w:t>（3）</w:t>
      </w:r>
      <w:r w:rsidR="005D5DC3">
        <w:rPr>
          <w:rFonts w:hint="eastAsia"/>
        </w:rPr>
        <w:t>标识符可以不带文件扩展名，默认按.js、.node、.json顺序补齐并查找。</w:t>
      </w:r>
      <w:r w:rsidR="00F7440C">
        <w:rPr>
          <w:rFonts w:hint="eastAsia"/>
        </w:rPr>
        <w:t>因此，如果扩展名是.node或.json，最好加上。</w:t>
      </w:r>
    </w:p>
    <w:p w:rsidR="00F7440C" w:rsidRDefault="00F7440C" w:rsidP="005D5DC3">
      <w:pPr>
        <w:ind w:firstLine="420"/>
      </w:pPr>
      <w:r>
        <w:rPr>
          <w:rFonts w:hint="eastAsia"/>
        </w:rPr>
        <w:t>（4）</w:t>
      </w:r>
      <w:r w:rsidR="00FE6F45">
        <w:rPr>
          <w:rFonts w:hint="eastAsia"/>
        </w:rPr>
        <w:t>如果最好查找得到的是1个目录，则</w:t>
      </w:r>
      <w:r w:rsidR="00EE3AF5">
        <w:rPr>
          <w:rFonts w:hint="eastAsia"/>
        </w:rPr>
        <w:t>会当做1个包处理。获取目录下的package.json中的main指定的文件，或目录下的index文件。</w:t>
      </w:r>
    </w:p>
    <w:p w:rsidR="00724066" w:rsidRPr="00EE3AF5" w:rsidRDefault="00EE3AF5" w:rsidP="00EE3AF5">
      <w:pPr>
        <w:ind w:firstLine="422"/>
        <w:rPr>
          <w:b/>
        </w:rPr>
      </w:pPr>
      <w:r w:rsidRPr="00EE3AF5">
        <w:rPr>
          <w:rFonts w:hint="eastAsia"/>
          <w:b/>
        </w:rPr>
        <w:t>3.模块编译</w:t>
      </w:r>
    </w:p>
    <w:p w:rsidR="00EB7FD9" w:rsidRDefault="00DE1990" w:rsidP="00DE1990">
      <w:pPr>
        <w:ind w:firstLine="420"/>
      </w:pPr>
      <w:r>
        <w:rPr>
          <w:rFonts w:hint="eastAsia"/>
        </w:rPr>
        <w:t>（1）</w:t>
      </w:r>
      <w:r w:rsidR="00457484">
        <w:rPr>
          <w:rFonts w:hint="eastAsia"/>
        </w:rPr>
        <w:t>模块编译时，每个文件模块都是1个对象</w:t>
      </w:r>
      <w:r w:rsidR="00576EAA">
        <w:rPr>
          <w:rFonts w:hint="eastAsia"/>
        </w:rPr>
        <w:t>，定义如下：</w:t>
      </w:r>
    </w:p>
    <w:p w:rsidR="00457484" w:rsidRDefault="001A1357" w:rsidP="007A26EE">
      <w:pPr>
        <w:pStyle w:val="pic"/>
      </w:pPr>
      <w:r>
        <w:rPr>
          <w:rFonts w:hint="eastAsia"/>
          <w:noProof/>
        </w:rPr>
        <w:drawing>
          <wp:inline distT="0" distB="0" distL="0" distR="0">
            <wp:extent cx="6645910" cy="174108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6645910" cy="1741088"/>
                    </a:xfrm>
                    <a:prstGeom prst="rect">
                      <a:avLst/>
                    </a:prstGeom>
                    <a:noFill/>
                    <a:ln w="9525">
                      <a:noFill/>
                      <a:miter lim="800000"/>
                      <a:headEnd/>
                      <a:tailEnd/>
                    </a:ln>
                  </pic:spPr>
                </pic:pic>
              </a:graphicData>
            </a:graphic>
          </wp:inline>
        </w:drawing>
      </w:r>
    </w:p>
    <w:p w:rsidR="00A723B4" w:rsidRDefault="00F4084D" w:rsidP="00A723B4">
      <w:pPr>
        <w:ind w:firstLine="420"/>
        <w:rPr>
          <w:noProof/>
        </w:rPr>
      </w:pPr>
      <w:r>
        <w:rPr>
          <w:rFonts w:hint="eastAsia"/>
          <w:noProof/>
        </w:rPr>
        <w:t>（2）对于.node文件，会当做c/c++编写的扩展文件编译；对于.json文件，</w:t>
      </w:r>
      <w:r w:rsidR="00DD5549">
        <w:rPr>
          <w:rFonts w:hint="eastAsia"/>
          <w:noProof/>
        </w:rPr>
        <w:t>会使用fs模块“同步”读取文件后，</w:t>
      </w:r>
      <w:r>
        <w:rPr>
          <w:rFonts w:hint="eastAsia"/>
          <w:noProof/>
        </w:rPr>
        <w:t>用JSON.parse解析；对于.js或其他文件，使用fs模块“同步”读取文件后编译执行。</w:t>
      </w:r>
      <w:r w:rsidR="00A723B4">
        <w:rPr>
          <w:rFonts w:hint="eastAsia"/>
          <w:noProof/>
        </w:rPr>
        <w:t>编译成功后，会以模块的绝对路径为索引，编译后的结果为值，保存到Module._cache对象上。</w:t>
      </w:r>
    </w:p>
    <w:p w:rsidR="004119EE" w:rsidRDefault="00503770" w:rsidP="00F4084D">
      <w:pPr>
        <w:ind w:firstLine="420"/>
        <w:rPr>
          <w:noProof/>
        </w:rPr>
      </w:pPr>
      <w:r>
        <w:rPr>
          <w:rFonts w:hint="eastAsia"/>
          <w:noProof/>
        </w:rPr>
        <w:t>（3）</w:t>
      </w:r>
      <w:r w:rsidR="004119EE">
        <w:rPr>
          <w:rFonts w:hint="eastAsia"/>
          <w:noProof/>
        </w:rPr>
        <w:t>不同的文件扩展名，会保存到require()的extension的不同属性上。</w:t>
      </w:r>
    </w:p>
    <w:p w:rsidR="004119EE" w:rsidRDefault="004119EE" w:rsidP="004119EE">
      <w:pPr>
        <w:pStyle w:val="pic"/>
        <w:rPr>
          <w:noProof/>
        </w:rPr>
      </w:pPr>
      <w:r>
        <w:rPr>
          <w:rFonts w:hint="eastAsia"/>
          <w:noProof/>
        </w:rPr>
        <w:drawing>
          <wp:inline distT="0" distB="0" distL="0" distR="0">
            <wp:extent cx="6645910" cy="24481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6645910" cy="244810"/>
                    </a:xfrm>
                    <a:prstGeom prst="rect">
                      <a:avLst/>
                    </a:prstGeom>
                    <a:noFill/>
                    <a:ln w="9525">
                      <a:noFill/>
                      <a:miter lim="800000"/>
                      <a:headEnd/>
                      <a:tailEnd/>
                    </a:ln>
                  </pic:spPr>
                </pic:pic>
              </a:graphicData>
            </a:graphic>
          </wp:inline>
        </w:drawing>
      </w:r>
    </w:p>
    <w:p w:rsidR="004119EE" w:rsidRDefault="00A723B4" w:rsidP="00F4084D">
      <w:pPr>
        <w:ind w:firstLine="420"/>
        <w:rPr>
          <w:noProof/>
        </w:rPr>
      </w:pPr>
      <w:r>
        <w:rPr>
          <w:rFonts w:hint="eastAsia"/>
          <w:noProof/>
        </w:rPr>
        <w:t>如json文件，会如下执行</w:t>
      </w:r>
    </w:p>
    <w:p w:rsidR="004119EE" w:rsidRDefault="00A723B4" w:rsidP="00F4084D">
      <w:pPr>
        <w:ind w:firstLine="420"/>
        <w:rPr>
          <w:noProof/>
        </w:rPr>
      </w:pPr>
      <w:r>
        <w:rPr>
          <w:rFonts w:hint="eastAsia"/>
          <w:noProof/>
        </w:rPr>
        <w:t>（4）</w:t>
      </w:r>
      <w:r w:rsidR="00E73C2F">
        <w:rPr>
          <w:rFonts w:hint="eastAsia"/>
          <w:noProof/>
        </w:rPr>
        <w:t>编译过程中，node会对获取的js文件内容进行头尾包装，如下：</w:t>
      </w:r>
    </w:p>
    <w:p w:rsidR="00A723B4" w:rsidRDefault="00E12EA5" w:rsidP="00E12EA5">
      <w:pPr>
        <w:pStyle w:val="pic"/>
        <w:rPr>
          <w:noProof/>
        </w:rPr>
      </w:pPr>
      <w:r>
        <w:rPr>
          <w:rFonts w:hint="eastAsia"/>
          <w:noProof/>
        </w:rPr>
        <w:lastRenderedPageBreak/>
        <w:drawing>
          <wp:inline distT="0" distB="0" distL="0" distR="0">
            <wp:extent cx="6645910" cy="95617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6645910" cy="956174"/>
                    </a:xfrm>
                    <a:prstGeom prst="rect">
                      <a:avLst/>
                    </a:prstGeom>
                    <a:noFill/>
                    <a:ln w="9525">
                      <a:noFill/>
                      <a:miter lim="800000"/>
                      <a:headEnd/>
                      <a:tailEnd/>
                    </a:ln>
                  </pic:spPr>
                </pic:pic>
              </a:graphicData>
            </a:graphic>
          </wp:inline>
        </w:drawing>
      </w:r>
    </w:p>
    <w:p w:rsidR="00A723B4" w:rsidRDefault="001067F3" w:rsidP="00F4084D">
      <w:pPr>
        <w:ind w:firstLine="420"/>
        <w:rPr>
          <w:noProof/>
        </w:rPr>
      </w:pPr>
      <w:r>
        <w:rPr>
          <w:rFonts w:hint="eastAsia"/>
          <w:noProof/>
        </w:rPr>
        <w:t>于是，每个模块作用域都进行了隔离。然后调用vm原生模块的runThisContext方法执行，返回1个function对象。</w:t>
      </w:r>
      <w:r w:rsidR="00B73BDD">
        <w:rPr>
          <w:rFonts w:hint="eastAsia"/>
          <w:noProof/>
        </w:rPr>
        <w:t>最后在执行这个模块函数的时候，传入exports等对象。</w:t>
      </w:r>
    </w:p>
    <w:p w:rsidR="00503770" w:rsidRPr="00503770" w:rsidRDefault="009722A9" w:rsidP="00F4084D">
      <w:pPr>
        <w:ind w:firstLine="420"/>
        <w:rPr>
          <w:noProof/>
        </w:rPr>
      </w:pPr>
      <w:r>
        <w:rPr>
          <w:rFonts w:hint="eastAsia"/>
          <w:noProof/>
        </w:rPr>
        <w:t>（5）总结：</w:t>
      </w:r>
      <w:r w:rsidR="00B3640B">
        <w:rPr>
          <w:rFonts w:hint="eastAsia"/>
          <w:noProof/>
        </w:rPr>
        <w:t>首先准备Module对象，注意，每个模块1个Module对象。然后对js文件头尾包装为1个函数，将这个module对象exports、module等，以及其他变量传入这个函数执行，最后将执行结果保存到缓存中。</w:t>
      </w:r>
    </w:p>
    <w:p w:rsidR="00060410" w:rsidRPr="00EE00AF" w:rsidRDefault="00060410" w:rsidP="00060410">
      <w:pPr>
        <w:ind w:firstLine="420"/>
      </w:pPr>
      <w:r>
        <w:rPr>
          <w:rFonts w:hint="eastAsia"/>
        </w:rPr>
        <w:t>以</w:t>
      </w:r>
      <w:r w:rsidRPr="00EE00AF">
        <w:rPr>
          <w:rFonts w:hint="eastAsia"/>
        </w:rPr>
        <w:t>下面的counter.js模块文件</w:t>
      </w:r>
      <w:r>
        <w:rPr>
          <w:rFonts w:hint="eastAsia"/>
        </w:rPr>
        <w:t>为例。</w:t>
      </w:r>
    </w:p>
    <w:p w:rsidR="00060410" w:rsidRPr="00EE00AF" w:rsidRDefault="00060410" w:rsidP="00060410">
      <w:pPr>
        <w:pStyle w:val="pic"/>
        <w:rPr>
          <w:rFonts w:ascii="仿宋" w:eastAsia="仿宋" w:hAnsi="仿宋"/>
        </w:rPr>
      </w:pPr>
      <w:r w:rsidRPr="00EE00AF">
        <w:rPr>
          <w:rFonts w:ascii="仿宋" w:eastAsia="仿宋" w:hAnsi="仿宋"/>
          <w:noProof/>
        </w:rPr>
        <w:drawing>
          <wp:inline distT="0" distB="0" distL="0" distR="0">
            <wp:extent cx="6645910" cy="448131"/>
            <wp:effectExtent l="19050" t="0" r="2540" b="0"/>
            <wp:docPr id="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645910" cy="448131"/>
                    </a:xfrm>
                    <a:prstGeom prst="rect">
                      <a:avLst/>
                    </a:prstGeom>
                    <a:noFill/>
                    <a:ln w="9525">
                      <a:noFill/>
                      <a:miter lim="800000"/>
                      <a:headEnd/>
                      <a:tailEnd/>
                    </a:ln>
                  </pic:spPr>
                </pic:pic>
              </a:graphicData>
            </a:graphic>
          </wp:inline>
        </w:drawing>
      </w:r>
    </w:p>
    <w:p w:rsidR="00060410" w:rsidRPr="00EE00AF" w:rsidRDefault="00060410" w:rsidP="00060410">
      <w:pPr>
        <w:ind w:firstLine="420"/>
      </w:pPr>
      <w:r w:rsidRPr="00EE00AF">
        <w:rPr>
          <w:rFonts w:hint="eastAsia"/>
        </w:rPr>
        <w:t>在main.js文件require这个文件时，首先会如下读取并写入到另外1个文件中并执行</w:t>
      </w:r>
      <w:r>
        <w:rPr>
          <w:rFonts w:hint="eastAsia"/>
        </w:rPr>
        <w:t>（简化）</w:t>
      </w:r>
      <w:r w:rsidRPr="00EE00AF">
        <w:rPr>
          <w:rFonts w:hint="eastAsia"/>
        </w:rPr>
        <w:t>。</w:t>
      </w:r>
    </w:p>
    <w:p w:rsidR="00060410" w:rsidRPr="00EE00AF" w:rsidRDefault="00060410" w:rsidP="00060410">
      <w:pPr>
        <w:pStyle w:val="pic"/>
        <w:rPr>
          <w:rFonts w:ascii="仿宋" w:eastAsia="仿宋" w:hAnsi="仿宋"/>
        </w:rPr>
      </w:pPr>
      <w:r w:rsidRPr="00EE00AF">
        <w:rPr>
          <w:rFonts w:ascii="仿宋" w:eastAsia="仿宋" w:hAnsi="仿宋"/>
          <w:noProof/>
        </w:rPr>
        <w:drawing>
          <wp:inline distT="0" distB="0" distL="0" distR="0">
            <wp:extent cx="6645910" cy="2873336"/>
            <wp:effectExtent l="19050" t="0" r="2540" b="0"/>
            <wp:docPr id="4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645910" cy="2873336"/>
                    </a:xfrm>
                    <a:prstGeom prst="rect">
                      <a:avLst/>
                    </a:prstGeom>
                    <a:noFill/>
                    <a:ln w="9525">
                      <a:noFill/>
                      <a:miter lim="800000"/>
                      <a:headEnd/>
                      <a:tailEnd/>
                    </a:ln>
                  </pic:spPr>
                </pic:pic>
              </a:graphicData>
            </a:graphic>
          </wp:inline>
        </w:drawing>
      </w:r>
    </w:p>
    <w:p w:rsidR="00060410" w:rsidRPr="00EE00AF" w:rsidRDefault="00060410" w:rsidP="00060410">
      <w:pPr>
        <w:ind w:firstLine="420"/>
      </w:pPr>
      <w:r w:rsidRPr="00EE00AF">
        <w:rPr>
          <w:rFonts w:hint="eastAsia"/>
        </w:rPr>
        <w:t>写入文件会：（1）准备module对象；（2）用1个函数表达式包裹counter.js并执行；（3）保存至缓存。此时的module</w:t>
      </w:r>
      <w:r w:rsidR="00392D8D">
        <w:rPr>
          <w:rFonts w:hint="eastAsia"/>
        </w:rPr>
        <w:t>（可以在模块内部打印）</w:t>
      </w:r>
      <w:r w:rsidRPr="00EE00AF">
        <w:rPr>
          <w:rFonts w:hint="eastAsia"/>
        </w:rPr>
        <w:t>如下：</w:t>
      </w:r>
    </w:p>
    <w:p w:rsidR="00060410" w:rsidRPr="00EE00AF" w:rsidRDefault="00060410" w:rsidP="00060410">
      <w:pPr>
        <w:pStyle w:val="pic"/>
        <w:rPr>
          <w:rFonts w:ascii="仿宋" w:eastAsia="仿宋" w:hAnsi="仿宋"/>
        </w:rPr>
      </w:pPr>
      <w:r w:rsidRPr="00EE00AF">
        <w:rPr>
          <w:rFonts w:ascii="仿宋" w:eastAsia="仿宋" w:hAnsi="仿宋"/>
          <w:noProof/>
        </w:rPr>
        <w:lastRenderedPageBreak/>
        <w:drawing>
          <wp:inline distT="0" distB="0" distL="0" distR="0">
            <wp:extent cx="6645910" cy="2803287"/>
            <wp:effectExtent l="19050" t="0" r="2540" b="0"/>
            <wp:docPr id="4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645910" cy="2803287"/>
                    </a:xfrm>
                    <a:prstGeom prst="rect">
                      <a:avLst/>
                    </a:prstGeom>
                    <a:noFill/>
                    <a:ln w="9525">
                      <a:noFill/>
                      <a:miter lim="800000"/>
                      <a:headEnd/>
                      <a:tailEnd/>
                    </a:ln>
                  </pic:spPr>
                </pic:pic>
              </a:graphicData>
            </a:graphic>
          </wp:inline>
        </w:drawing>
      </w:r>
    </w:p>
    <w:p w:rsidR="00060410" w:rsidRPr="00EE00AF" w:rsidRDefault="00060410" w:rsidP="00060410">
      <w:pPr>
        <w:ind w:firstLine="420"/>
      </w:pPr>
      <w:r w:rsidRPr="00EE00AF">
        <w:rPr>
          <w:rFonts w:hint="eastAsia"/>
        </w:rPr>
        <w:t>结论：1）只有执行require函数时，才会执行上面的操作。2）module看似1个全局变量，但实际只是这个模块的1个变量。不同模块的module不一样。</w:t>
      </w:r>
    </w:p>
    <w:p w:rsidR="00CC2D6D" w:rsidRDefault="00392D8D" w:rsidP="00CC2D6D">
      <w:pPr>
        <w:ind w:firstLine="420"/>
      </w:pPr>
      <w:r>
        <w:rPr>
          <w:rFonts w:hint="eastAsia"/>
        </w:rPr>
        <w:t>（6）</w:t>
      </w:r>
      <w:r w:rsidR="00CC2D6D">
        <w:rPr>
          <w:rFonts w:hint="eastAsia"/>
        </w:rPr>
        <w:t>对于c/c++模块和json，并不需要包装，但仍需要准备Module，在执行后，将结果保存到Module的exports内，并保存到缓存中。</w:t>
      </w:r>
    </w:p>
    <w:p w:rsidR="00EB7FD9" w:rsidRPr="00377F65" w:rsidRDefault="00377F65" w:rsidP="00377F65">
      <w:pPr>
        <w:ind w:firstLine="422"/>
        <w:rPr>
          <w:b/>
        </w:rPr>
      </w:pPr>
      <w:r w:rsidRPr="00377F65">
        <w:rPr>
          <w:rFonts w:hint="eastAsia"/>
          <w:b/>
        </w:rPr>
        <w:t>4.核心模块</w:t>
      </w:r>
    </w:p>
    <w:p w:rsidR="00EB7FD9" w:rsidRDefault="001169F4" w:rsidP="00BF51EB">
      <w:pPr>
        <w:ind w:firstLine="420"/>
      </w:pPr>
      <w:r>
        <w:rPr>
          <w:rFonts w:hint="eastAsia"/>
        </w:rPr>
        <w:t>（</w:t>
      </w:r>
      <w:r w:rsidR="006C5A0D">
        <w:rPr>
          <w:rFonts w:hint="eastAsia"/>
        </w:rPr>
        <w:t>1</w:t>
      </w:r>
      <w:r>
        <w:rPr>
          <w:rFonts w:hint="eastAsia"/>
        </w:rPr>
        <w:t>）</w:t>
      </w:r>
      <w:r w:rsidR="00E4310C">
        <w:rPr>
          <w:rFonts w:hint="eastAsia"/>
        </w:rPr>
        <w:t>核心模块分为c/c++编写部分和js编写部分，其中，c/c++编写部分在node下的src目录下，js编写部分在node下的lib目录下。</w:t>
      </w:r>
      <w:r w:rsidR="00410A99">
        <w:rPr>
          <w:rFonts w:hint="eastAsia"/>
        </w:rPr>
        <w:t>在编译c/c++部分之前，会先将js部分编译为c/c++形式。</w:t>
      </w:r>
    </w:p>
    <w:p w:rsidR="00410A99" w:rsidRDefault="00410A99" w:rsidP="00BF51EB">
      <w:pPr>
        <w:ind w:firstLine="420"/>
      </w:pPr>
      <w:r>
        <w:rPr>
          <w:rFonts w:hint="eastAsia"/>
        </w:rPr>
        <w:t>（2）c/c++主内完成核心代码，js主外实现封装以提高编程速度。</w:t>
      </w:r>
    </w:p>
    <w:p w:rsidR="00EB7FD9" w:rsidRDefault="00413C2D" w:rsidP="00BF51EB">
      <w:pPr>
        <w:ind w:firstLine="420"/>
      </w:pPr>
      <w:r>
        <w:rPr>
          <w:rFonts w:hint="eastAsia"/>
        </w:rPr>
        <w:t>（3）更底层的是node的内建模块，由纯c编写，供核心模块调用</w:t>
      </w:r>
      <w:r w:rsidR="008A48A9">
        <w:rPr>
          <w:rFonts w:hint="eastAsia"/>
        </w:rPr>
        <w:t>（使用process.bing()方法），但尽量不要直接调用</w:t>
      </w:r>
      <w:r>
        <w:rPr>
          <w:rFonts w:hint="eastAsia"/>
        </w:rPr>
        <w:t>。</w:t>
      </w:r>
    </w:p>
    <w:p w:rsidR="00EB7FD9" w:rsidRDefault="00C32DEC" w:rsidP="00C32DEC">
      <w:pPr>
        <w:pStyle w:val="t3"/>
        <w:ind w:left="158" w:hanging="158"/>
      </w:pPr>
      <w:r>
        <w:rPr>
          <w:rFonts w:hint="eastAsia"/>
        </w:rPr>
        <w:t>包</w:t>
      </w:r>
      <w:r w:rsidR="00644847">
        <w:rPr>
          <w:rFonts w:hint="eastAsia"/>
        </w:rPr>
        <w:t>管理</w:t>
      </w:r>
    </w:p>
    <w:p w:rsidR="00EB7FD9" w:rsidRPr="008447AC" w:rsidRDefault="008447AC" w:rsidP="008447AC">
      <w:pPr>
        <w:ind w:firstLine="422"/>
        <w:rPr>
          <w:b/>
        </w:rPr>
      </w:pPr>
      <w:r w:rsidRPr="008447AC">
        <w:rPr>
          <w:rFonts w:hint="eastAsia"/>
          <w:b/>
        </w:rPr>
        <w:t>1.概要</w:t>
      </w:r>
    </w:p>
    <w:p w:rsidR="003250D1" w:rsidRDefault="008447AC" w:rsidP="00BF51EB">
      <w:pPr>
        <w:ind w:firstLine="420"/>
      </w:pPr>
      <w:r>
        <w:rPr>
          <w:rFonts w:hint="eastAsia"/>
        </w:rPr>
        <w:t>（1）</w:t>
      </w:r>
      <w:r w:rsidR="00AF0F05">
        <w:rPr>
          <w:rFonts w:hint="eastAsia"/>
        </w:rPr>
        <w:t>包组织示意如下：</w:t>
      </w:r>
    </w:p>
    <w:p w:rsidR="00AF0F05" w:rsidRDefault="00AF0F05" w:rsidP="00AF0F05">
      <w:pPr>
        <w:pStyle w:val="pic"/>
      </w:pPr>
      <w:r>
        <w:rPr>
          <w:rFonts w:hint="eastAsia"/>
          <w:noProof/>
        </w:rPr>
        <w:drawing>
          <wp:inline distT="0" distB="0" distL="0" distR="0">
            <wp:extent cx="4574895" cy="1889092"/>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577204" cy="1890046"/>
                    </a:xfrm>
                    <a:prstGeom prst="rect">
                      <a:avLst/>
                    </a:prstGeom>
                    <a:noFill/>
                    <a:ln w="9525">
                      <a:noFill/>
                      <a:miter lim="800000"/>
                      <a:headEnd/>
                      <a:tailEnd/>
                    </a:ln>
                  </pic:spPr>
                </pic:pic>
              </a:graphicData>
            </a:graphic>
          </wp:inline>
        </w:drawing>
      </w:r>
    </w:p>
    <w:p w:rsidR="003250D1" w:rsidRDefault="00CA22DD" w:rsidP="00C963AB">
      <w:pPr>
        <w:ind w:firstLine="420"/>
      </w:pPr>
      <w:r>
        <w:rPr>
          <w:rFonts w:hint="eastAsia"/>
        </w:rPr>
        <w:t>（2）</w:t>
      </w:r>
      <w:r w:rsidR="00C963AB">
        <w:rPr>
          <w:rFonts w:hint="eastAsia"/>
        </w:rPr>
        <w:t>符合</w:t>
      </w:r>
      <w:r w:rsidR="00C963AB">
        <w:t>CommonJS规范的包应该是如下这种结构</w:t>
      </w:r>
      <w:r w:rsidR="00C963AB">
        <w:rPr>
          <w:rFonts w:hint="eastAsia"/>
        </w:rPr>
        <w:t>：</w:t>
      </w:r>
      <w:r w:rsidR="00CD07A6">
        <w:rPr>
          <w:rFonts w:hint="eastAsia"/>
        </w:rPr>
        <w:t>1）</w:t>
      </w:r>
      <w:r w:rsidR="00C963AB">
        <w:t>package.json文件应该存在于包顶级目录下</w:t>
      </w:r>
      <w:r w:rsidR="00CD07A6">
        <w:rPr>
          <w:rFonts w:hint="eastAsia"/>
        </w:rPr>
        <w:t>。2）</w:t>
      </w:r>
      <w:r w:rsidR="00C963AB">
        <w:rPr>
          <w:rFonts w:hint="eastAsia"/>
        </w:rPr>
        <w:t>二进制文件应该包含在</w:t>
      </w:r>
      <w:r w:rsidR="00C963AB">
        <w:t>bin目录下。</w:t>
      </w:r>
      <w:r w:rsidR="00CD07A6">
        <w:rPr>
          <w:rFonts w:hint="eastAsia"/>
        </w:rPr>
        <w:t>3）</w:t>
      </w:r>
      <w:r w:rsidR="00C963AB">
        <w:t>JavaScript代码应该包含在lib目录下。</w:t>
      </w:r>
      <w:r w:rsidR="00CD07A6">
        <w:rPr>
          <w:rFonts w:hint="eastAsia"/>
        </w:rPr>
        <w:t>4）</w:t>
      </w:r>
      <w:r w:rsidR="00C963AB">
        <w:rPr>
          <w:rFonts w:hint="eastAsia"/>
        </w:rPr>
        <w:t>文档应该在</w:t>
      </w:r>
      <w:r w:rsidR="00C963AB">
        <w:t>doc目录下。</w:t>
      </w:r>
      <w:r w:rsidR="00CD07A6">
        <w:rPr>
          <w:rFonts w:hint="eastAsia"/>
        </w:rPr>
        <w:t>5）</w:t>
      </w:r>
      <w:r w:rsidR="00C963AB">
        <w:rPr>
          <w:rFonts w:hint="eastAsia"/>
        </w:rPr>
        <w:t>单元</w:t>
      </w:r>
      <w:r w:rsidR="00C963AB">
        <w:rPr>
          <w:rFonts w:hint="eastAsia"/>
        </w:rPr>
        <w:lastRenderedPageBreak/>
        <w:t>测试应该在</w:t>
      </w:r>
      <w:r w:rsidR="00C963AB">
        <w:t>test目录下。</w:t>
      </w:r>
    </w:p>
    <w:p w:rsidR="003250D1" w:rsidRDefault="00606B50" w:rsidP="00BF51EB">
      <w:pPr>
        <w:ind w:firstLine="420"/>
      </w:pPr>
      <w:r>
        <w:rPr>
          <w:rFonts w:hint="eastAsia"/>
        </w:rPr>
        <w:t>（3）package.json中比较重要的字段：</w:t>
      </w:r>
      <w:r w:rsidRPr="00606B50">
        <w:t>scripts</w:t>
      </w:r>
      <w:r>
        <w:rPr>
          <w:rFonts w:hint="eastAsia"/>
        </w:rPr>
        <w:t>：</w:t>
      </w:r>
      <w:r w:rsidRPr="00606B50">
        <w:rPr>
          <w:rFonts w:hint="eastAsia"/>
        </w:rPr>
        <w:t>脚本说明对象</w:t>
      </w:r>
      <w:r>
        <w:rPr>
          <w:rFonts w:hint="eastAsia"/>
        </w:rPr>
        <w:t>，用于被包管理器安装、编译、测试、卸载等；</w:t>
      </w:r>
      <w:r w:rsidRPr="00606B50">
        <w:t>dependencies：依赖项列表</w:t>
      </w:r>
      <w:r>
        <w:rPr>
          <w:rFonts w:hint="eastAsia"/>
        </w:rPr>
        <w:t>；</w:t>
      </w:r>
      <w:r w:rsidRPr="00606B50">
        <w:t>respositories：托管源码的位置列表</w:t>
      </w:r>
      <w:r>
        <w:rPr>
          <w:rFonts w:hint="eastAsia"/>
        </w:rPr>
        <w:t>等。</w:t>
      </w:r>
    </w:p>
    <w:p w:rsidR="00DA5597" w:rsidRDefault="00DA5597" w:rsidP="00A82A64">
      <w:pPr>
        <w:pStyle w:val="t4"/>
        <w:ind w:left="158" w:hanging="158"/>
      </w:pPr>
      <w:r>
        <w:rPr>
          <w:rFonts w:hint="eastAsia"/>
        </w:rPr>
        <w:t>npm</w:t>
      </w:r>
    </w:p>
    <w:p w:rsidR="00DA5597" w:rsidRPr="00E220E5" w:rsidRDefault="00DA5597" w:rsidP="00DA5597">
      <w:pPr>
        <w:ind w:firstLine="422"/>
        <w:rPr>
          <w:b/>
        </w:rPr>
      </w:pPr>
      <w:r w:rsidRPr="00E220E5">
        <w:rPr>
          <w:rFonts w:hint="eastAsia"/>
          <w:b/>
        </w:rPr>
        <w:t>1.</w:t>
      </w:r>
      <w:r>
        <w:rPr>
          <w:rFonts w:hint="eastAsia"/>
          <w:b/>
        </w:rPr>
        <w:t>模块管理</w:t>
      </w:r>
    </w:p>
    <w:p w:rsidR="00DA5597" w:rsidRDefault="00DA5597" w:rsidP="00DA5597">
      <w:pPr>
        <w:pStyle w:val="pic"/>
      </w:pPr>
      <w:r>
        <w:rPr>
          <w:rFonts w:hint="eastAsia"/>
          <w:noProof/>
        </w:rPr>
        <w:drawing>
          <wp:inline distT="0" distB="0" distL="0" distR="0">
            <wp:extent cx="6645910" cy="482727"/>
            <wp:effectExtent l="19050" t="0" r="2540" b="0"/>
            <wp:docPr id="48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6645910" cy="482727"/>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更新自己。</w:t>
      </w:r>
    </w:p>
    <w:p w:rsidR="00DA5597" w:rsidRDefault="00DA5597" w:rsidP="00DA5597">
      <w:pPr>
        <w:pStyle w:val="pic"/>
      </w:pPr>
      <w:r>
        <w:rPr>
          <w:rFonts w:hint="eastAsia"/>
          <w:noProof/>
        </w:rPr>
        <w:drawing>
          <wp:inline distT="0" distB="0" distL="0" distR="0">
            <wp:extent cx="6645910" cy="219584"/>
            <wp:effectExtent l="19050" t="0" r="2540" b="0"/>
            <wp:docPr id="48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6645910" cy="219584"/>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454434"/>
            <wp:effectExtent l="19050" t="0" r="2540" b="0"/>
            <wp:docPr id="4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srcRect/>
                    <a:stretch>
                      <a:fillRect/>
                    </a:stretch>
                  </pic:blipFill>
                  <pic:spPr bwMode="auto">
                    <a:xfrm>
                      <a:off x="0" y="0"/>
                      <a:ext cx="6645910" cy="454434"/>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初始化package.json，跳过提问阶段-y：</w:t>
      </w:r>
    </w:p>
    <w:p w:rsidR="00DA5597" w:rsidRPr="006552AA" w:rsidRDefault="00DA5597" w:rsidP="00DA5597">
      <w:pPr>
        <w:pStyle w:val="pic"/>
      </w:pPr>
      <w:r>
        <w:rPr>
          <w:rFonts w:hint="eastAsia"/>
          <w:noProof/>
        </w:rPr>
        <w:drawing>
          <wp:inline distT="0" distB="0" distL="0" distR="0">
            <wp:extent cx="6645910" cy="284347"/>
            <wp:effectExtent l="19050" t="0" r="2540" b="0"/>
            <wp:docPr id="48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6645910" cy="284347"/>
                    </a:xfrm>
                    <a:prstGeom prst="rect">
                      <a:avLst/>
                    </a:prstGeom>
                    <a:noFill/>
                    <a:ln w="9525">
                      <a:noFill/>
                      <a:miter lim="800000"/>
                      <a:headEnd/>
                      <a:tailEnd/>
                    </a:ln>
                  </pic:spPr>
                </pic:pic>
              </a:graphicData>
            </a:graphic>
          </wp:inline>
        </w:drawing>
      </w:r>
    </w:p>
    <w:p w:rsidR="00DA5597" w:rsidRDefault="00DA5597" w:rsidP="00DA5597">
      <w:pPr>
        <w:ind w:firstLine="420"/>
      </w:pPr>
      <w:r w:rsidRPr="006552AA">
        <w:rPr>
          <w:rFonts w:hint="eastAsia"/>
        </w:rPr>
        <w:t>设置环境变量</w:t>
      </w:r>
      <w:r>
        <w:rPr>
          <w:rFonts w:hint="eastAsia"/>
        </w:rPr>
        <w:t>：</w:t>
      </w:r>
    </w:p>
    <w:p w:rsidR="00DA5597" w:rsidRDefault="00DA5597" w:rsidP="00DA5597">
      <w:pPr>
        <w:pStyle w:val="pic"/>
      </w:pPr>
      <w:r>
        <w:rPr>
          <w:rFonts w:hint="eastAsia"/>
          <w:noProof/>
        </w:rPr>
        <w:drawing>
          <wp:inline distT="0" distB="0" distL="0" distR="0">
            <wp:extent cx="6645910" cy="731603"/>
            <wp:effectExtent l="19050" t="0" r="2540" b="0"/>
            <wp:docPr id="48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srcRect/>
                    <a:stretch>
                      <a:fillRect/>
                    </a:stretch>
                  </pic:blipFill>
                  <pic:spPr bwMode="auto">
                    <a:xfrm>
                      <a:off x="0" y="0"/>
                      <a:ext cx="6645910" cy="731603"/>
                    </a:xfrm>
                    <a:prstGeom prst="rect">
                      <a:avLst/>
                    </a:prstGeom>
                    <a:noFill/>
                    <a:ln w="9525">
                      <a:noFill/>
                      <a:miter lim="800000"/>
                      <a:headEnd/>
                      <a:tailEnd/>
                    </a:ln>
                  </pic:spPr>
                </pic:pic>
              </a:graphicData>
            </a:graphic>
          </wp:inline>
        </w:drawing>
      </w:r>
    </w:p>
    <w:p w:rsidR="00DA5597" w:rsidRDefault="00DA5597" w:rsidP="00DA5597">
      <w:pPr>
        <w:ind w:firstLine="420"/>
      </w:pPr>
      <w:r w:rsidRPr="006552AA">
        <w:rPr>
          <w:rFonts w:hint="eastAsia"/>
        </w:rPr>
        <w:t>查看模块的具体信息</w:t>
      </w:r>
      <w:r>
        <w:rPr>
          <w:rFonts w:hint="eastAsia"/>
        </w:rPr>
        <w:t>：</w:t>
      </w:r>
    </w:p>
    <w:p w:rsidR="00DA5597" w:rsidRDefault="00DA5597" w:rsidP="00DA5597">
      <w:pPr>
        <w:pStyle w:val="pic"/>
      </w:pPr>
      <w:r>
        <w:rPr>
          <w:rFonts w:hint="eastAsia"/>
          <w:noProof/>
        </w:rPr>
        <w:drawing>
          <wp:inline distT="0" distB="0" distL="0" distR="0">
            <wp:extent cx="6645910" cy="992271"/>
            <wp:effectExtent l="19050" t="0" r="2540" b="0"/>
            <wp:docPr id="48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cstate="print"/>
                    <a:srcRect/>
                    <a:stretch>
                      <a:fillRect/>
                    </a:stretch>
                  </pic:blipFill>
                  <pic:spPr bwMode="auto">
                    <a:xfrm>
                      <a:off x="0" y="0"/>
                      <a:ext cx="6645910" cy="992271"/>
                    </a:xfrm>
                    <a:prstGeom prst="rect">
                      <a:avLst/>
                    </a:prstGeom>
                    <a:noFill/>
                    <a:ln w="9525">
                      <a:noFill/>
                      <a:miter lim="800000"/>
                      <a:headEnd/>
                      <a:tailEnd/>
                    </a:ln>
                  </pic:spPr>
                </pic:pic>
              </a:graphicData>
            </a:graphic>
          </wp:inline>
        </w:drawing>
      </w:r>
    </w:p>
    <w:p w:rsidR="00DA5597" w:rsidRDefault="00DA5597" w:rsidP="00DA5597">
      <w:pPr>
        <w:ind w:firstLine="420"/>
      </w:pPr>
      <w:r w:rsidRPr="00D77775">
        <w:rPr>
          <w:rFonts w:hint="eastAsia"/>
        </w:rPr>
        <w:t>搜索</w:t>
      </w:r>
      <w:r w:rsidRPr="00D77775">
        <w:t>npm仓库</w:t>
      </w:r>
      <w:r>
        <w:rPr>
          <w:rFonts w:hint="eastAsia"/>
        </w:rPr>
        <w:t>：</w:t>
      </w:r>
    </w:p>
    <w:p w:rsidR="00DA5597" w:rsidRDefault="00DA5597" w:rsidP="00DA5597">
      <w:pPr>
        <w:pStyle w:val="pic"/>
      </w:pPr>
      <w:r>
        <w:rPr>
          <w:rFonts w:hint="eastAsia"/>
          <w:noProof/>
        </w:rPr>
        <w:drawing>
          <wp:inline distT="0" distB="0" distL="0" distR="0">
            <wp:extent cx="6645910" cy="230461"/>
            <wp:effectExtent l="19050" t="0" r="2540" b="0"/>
            <wp:docPr id="48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srcRect/>
                    <a:stretch>
                      <a:fillRect/>
                    </a:stretch>
                  </pic:blipFill>
                  <pic:spPr bwMode="auto">
                    <a:xfrm>
                      <a:off x="0" y="0"/>
                      <a:ext cx="6645910" cy="230461"/>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以树型结构列出当前项目安装的所有模块，以及它们依赖的模块：</w:t>
      </w:r>
    </w:p>
    <w:p w:rsidR="00DA5597" w:rsidRDefault="00DA5597" w:rsidP="00DA5597">
      <w:pPr>
        <w:pStyle w:val="pic"/>
      </w:pPr>
      <w:r>
        <w:rPr>
          <w:rFonts w:hint="eastAsia"/>
          <w:noProof/>
        </w:rPr>
        <w:drawing>
          <wp:inline distT="0" distB="0" distL="0" distR="0">
            <wp:extent cx="6645910" cy="254978"/>
            <wp:effectExtent l="19050" t="0" r="2540" b="0"/>
            <wp:docPr id="48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cstate="print"/>
                    <a:srcRect/>
                    <a:stretch>
                      <a:fillRect/>
                    </a:stretch>
                  </pic:blipFill>
                  <pic:spPr bwMode="auto">
                    <a:xfrm>
                      <a:off x="0" y="0"/>
                      <a:ext cx="6645910" cy="254978"/>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485910"/>
            <wp:effectExtent l="19050" t="0" r="2540" b="0"/>
            <wp:docPr id="48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cstate="print"/>
                    <a:srcRect/>
                    <a:stretch>
                      <a:fillRect/>
                    </a:stretch>
                  </pic:blipFill>
                  <pic:spPr bwMode="auto">
                    <a:xfrm>
                      <a:off x="0" y="0"/>
                      <a:ext cx="6645910" cy="485910"/>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711216"/>
            <wp:effectExtent l="19050" t="0" r="2540" b="0"/>
            <wp:docPr id="48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srcRect/>
                    <a:stretch>
                      <a:fillRect/>
                    </a:stretch>
                  </pic:blipFill>
                  <pic:spPr bwMode="auto">
                    <a:xfrm>
                      <a:off x="0" y="0"/>
                      <a:ext cx="6645910" cy="711216"/>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lastRenderedPageBreak/>
        <w:drawing>
          <wp:inline distT="0" distB="0" distL="0" distR="0">
            <wp:extent cx="6645910" cy="439655"/>
            <wp:effectExtent l="19050" t="0" r="2540" b="0"/>
            <wp:docPr id="49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srcRect/>
                    <a:stretch>
                      <a:fillRect/>
                    </a:stretch>
                  </pic:blipFill>
                  <pic:spPr bwMode="auto">
                    <a:xfrm>
                      <a:off x="0" y="0"/>
                      <a:ext cx="6645910" cy="439655"/>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安装指定版本</w:t>
      </w:r>
    </w:p>
    <w:p w:rsidR="00DA5597" w:rsidRPr="00D77775" w:rsidRDefault="00DA5597" w:rsidP="00DA5597">
      <w:pPr>
        <w:pStyle w:val="pic"/>
      </w:pPr>
      <w:r>
        <w:rPr>
          <w:rFonts w:hint="eastAsia"/>
          <w:noProof/>
        </w:rPr>
        <w:drawing>
          <wp:inline distT="0" distB="0" distL="0" distR="0">
            <wp:extent cx="6645910" cy="722437"/>
            <wp:effectExtent l="19050" t="0" r="2540" b="0"/>
            <wp:docPr id="49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cstate="print"/>
                    <a:srcRect/>
                    <a:stretch>
                      <a:fillRect/>
                    </a:stretch>
                  </pic:blipFill>
                  <pic:spPr bwMode="auto">
                    <a:xfrm>
                      <a:off x="0" y="0"/>
                      <a:ext cx="6645910" cy="722437"/>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52767"/>
            <wp:effectExtent l="19050" t="0" r="2540" b="0"/>
            <wp:docPr id="49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cstate="print"/>
                    <a:srcRect/>
                    <a:stretch>
                      <a:fillRect/>
                    </a:stretch>
                  </pic:blipFill>
                  <pic:spPr bwMode="auto">
                    <a:xfrm>
                      <a:off x="0" y="0"/>
                      <a:ext cx="6645910" cy="352767"/>
                    </a:xfrm>
                    <a:prstGeom prst="rect">
                      <a:avLst/>
                    </a:prstGeom>
                    <a:noFill/>
                    <a:ln w="9525">
                      <a:noFill/>
                      <a:miter lim="800000"/>
                      <a:headEnd/>
                      <a:tailEnd/>
                    </a:ln>
                  </pic:spPr>
                </pic:pic>
              </a:graphicData>
            </a:graphic>
          </wp:inline>
        </w:drawing>
      </w:r>
    </w:p>
    <w:p w:rsidR="00DA5597" w:rsidRDefault="00DA5597" w:rsidP="00DA5597">
      <w:pPr>
        <w:ind w:firstLine="420"/>
      </w:pPr>
      <w:r w:rsidRPr="00D77775">
        <w:t>npminstall默认会安装dependencies字段和devDependencies字段中的所有模块，如果使用--production参数，可以只安装dependencies字段的模块。</w:t>
      </w:r>
    </w:p>
    <w:p w:rsidR="00DA5597" w:rsidRDefault="00DA5597" w:rsidP="00DA5597">
      <w:pPr>
        <w:pStyle w:val="pic"/>
      </w:pPr>
      <w:r>
        <w:rPr>
          <w:rFonts w:hint="eastAsia"/>
          <w:noProof/>
        </w:rPr>
        <w:drawing>
          <wp:inline distT="0" distB="0" distL="0" distR="0">
            <wp:extent cx="6645910" cy="462257"/>
            <wp:effectExtent l="19050" t="0" r="2540" b="0"/>
            <wp:docPr id="49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srcRect/>
                    <a:stretch>
                      <a:fillRect/>
                    </a:stretch>
                  </pic:blipFill>
                  <pic:spPr bwMode="auto">
                    <a:xfrm>
                      <a:off x="0" y="0"/>
                      <a:ext cx="6645910" cy="462257"/>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481182"/>
            <wp:effectExtent l="19050" t="0" r="2540" b="0"/>
            <wp:docPr id="49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cstate="print"/>
                    <a:srcRect/>
                    <a:stretch>
                      <a:fillRect/>
                    </a:stretch>
                  </pic:blipFill>
                  <pic:spPr bwMode="auto">
                    <a:xfrm>
                      <a:off x="0" y="0"/>
                      <a:ext cx="6645910" cy="481182"/>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505190"/>
            <wp:effectExtent l="19050" t="0" r="2540" b="0"/>
            <wp:docPr id="496"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6645910" cy="505190"/>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273007"/>
            <wp:effectExtent l="19050" t="0" r="2540" b="0"/>
            <wp:docPr id="49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6645910" cy="273007"/>
                    </a:xfrm>
                    <a:prstGeom prst="rect">
                      <a:avLst/>
                    </a:prstGeom>
                    <a:noFill/>
                    <a:ln w="9525">
                      <a:noFill/>
                      <a:miter lim="800000"/>
                      <a:headEnd/>
                      <a:tailEnd/>
                    </a:ln>
                  </pic:spPr>
                </pic:pic>
              </a:graphicData>
            </a:graphic>
          </wp:inline>
        </w:drawing>
      </w:r>
    </w:p>
    <w:p w:rsidR="00DA5597" w:rsidRPr="00A5664F" w:rsidRDefault="00DA5597" w:rsidP="00DA5597">
      <w:pPr>
        <w:ind w:firstLine="422"/>
        <w:rPr>
          <w:b/>
        </w:rPr>
      </w:pPr>
      <w:r w:rsidRPr="00A5664F">
        <w:rPr>
          <w:rFonts w:hint="eastAsia"/>
          <w:b/>
        </w:rPr>
        <w:t>2.执行脚本</w:t>
      </w:r>
    </w:p>
    <w:p w:rsidR="00DA5597" w:rsidRDefault="00DA5597" w:rsidP="00DA5597">
      <w:pPr>
        <w:ind w:firstLine="420"/>
      </w:pPr>
      <w:r w:rsidRPr="00A5664F">
        <w:t>package.json文件有一个scripts字段，可以用于指定脚本命令，供npm直接调用。</w:t>
      </w:r>
    </w:p>
    <w:p w:rsidR="00DA5597" w:rsidRDefault="00DA5597" w:rsidP="00DA5597">
      <w:pPr>
        <w:pStyle w:val="pic"/>
      </w:pPr>
      <w:r>
        <w:rPr>
          <w:rFonts w:hint="eastAsia"/>
          <w:noProof/>
        </w:rPr>
        <w:drawing>
          <wp:inline distT="0" distB="0" distL="0" distR="0">
            <wp:extent cx="6645910" cy="201186"/>
            <wp:effectExtent l="19050" t="0" r="2540" b="0"/>
            <wp:docPr id="498"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6645910" cy="201186"/>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57985"/>
            <wp:effectExtent l="19050" t="0" r="2540" b="0"/>
            <wp:docPr id="499"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6645910" cy="357985"/>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58889"/>
            <wp:effectExtent l="19050" t="0" r="2540" b="0"/>
            <wp:docPr id="50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6645910" cy="358889"/>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如下，执行</w:t>
      </w:r>
      <w:r w:rsidRPr="00A5664F">
        <w:t>npmrunlint</w:t>
      </w:r>
      <w:r>
        <w:rPr>
          <w:rFonts w:hint="eastAsia"/>
        </w:rPr>
        <w:t>，就会执行</w:t>
      </w:r>
      <w:r w:rsidRPr="00A5664F">
        <w:t>jshint**.js</w:t>
      </w:r>
      <w:r>
        <w:rPr>
          <w:rFonts w:hint="eastAsia"/>
        </w:rPr>
        <w:t>。</w:t>
      </w:r>
    </w:p>
    <w:p w:rsidR="00DA5597" w:rsidRDefault="00DA5597" w:rsidP="00DA5597">
      <w:pPr>
        <w:pStyle w:val="pic"/>
      </w:pPr>
      <w:r>
        <w:rPr>
          <w:rFonts w:hint="eastAsia"/>
          <w:noProof/>
        </w:rPr>
        <w:drawing>
          <wp:inline distT="0" distB="0" distL="0" distR="0">
            <wp:extent cx="6645910" cy="689896"/>
            <wp:effectExtent l="19050" t="0" r="2540" b="0"/>
            <wp:docPr id="50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6645910" cy="689896"/>
                    </a:xfrm>
                    <a:prstGeom prst="rect">
                      <a:avLst/>
                    </a:prstGeom>
                    <a:noFill/>
                    <a:ln w="9525">
                      <a:noFill/>
                      <a:miter lim="800000"/>
                      <a:headEnd/>
                      <a:tailEnd/>
                    </a:ln>
                  </pic:spPr>
                </pic:pic>
              </a:graphicData>
            </a:graphic>
          </wp:inline>
        </w:drawing>
      </w:r>
    </w:p>
    <w:p w:rsidR="00DA5597" w:rsidRPr="00A5664F" w:rsidRDefault="00DA5597" w:rsidP="00DA5597">
      <w:pPr>
        <w:ind w:firstLine="422"/>
        <w:rPr>
          <w:b/>
        </w:rPr>
      </w:pPr>
      <w:r w:rsidRPr="00A5664F">
        <w:rPr>
          <w:rFonts w:hint="eastAsia"/>
          <w:b/>
        </w:rPr>
        <w:t>3.淘宝镜像</w:t>
      </w:r>
    </w:p>
    <w:p w:rsidR="00DA5597" w:rsidRDefault="00DA5597" w:rsidP="00DA5597">
      <w:pPr>
        <w:ind w:firstLine="420"/>
      </w:pPr>
      <w:r>
        <w:rPr>
          <w:rFonts w:hint="eastAsia"/>
        </w:rPr>
        <w:t>（1）</w:t>
      </w:r>
      <w:r w:rsidRPr="00A5664F">
        <w:rPr>
          <w:rFonts w:hint="eastAsia"/>
        </w:rPr>
        <w:t>临时使用</w:t>
      </w:r>
    </w:p>
    <w:p w:rsidR="00DA5597" w:rsidRDefault="00DA5597" w:rsidP="00DA5597">
      <w:pPr>
        <w:pStyle w:val="pic"/>
      </w:pPr>
      <w:r>
        <w:rPr>
          <w:rFonts w:hint="eastAsia"/>
          <w:noProof/>
        </w:rPr>
        <w:drawing>
          <wp:inline distT="0" distB="0" distL="0" distR="0">
            <wp:extent cx="4323080" cy="168275"/>
            <wp:effectExtent l="19050" t="0" r="1270" b="0"/>
            <wp:docPr id="50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4323080" cy="168275"/>
                    </a:xfrm>
                    <a:prstGeom prst="rect">
                      <a:avLst/>
                    </a:prstGeom>
                    <a:noFill/>
                    <a:ln w="9525">
                      <a:noFill/>
                      <a:miter lim="800000"/>
                      <a:headEnd/>
                      <a:tailEnd/>
                    </a:ln>
                  </pic:spPr>
                </pic:pic>
              </a:graphicData>
            </a:graphic>
          </wp:inline>
        </w:drawing>
      </w:r>
    </w:p>
    <w:p w:rsidR="00DA5597" w:rsidRDefault="00DA5597" w:rsidP="00DA5597">
      <w:pPr>
        <w:ind w:firstLine="420"/>
      </w:pPr>
      <w:r>
        <w:rPr>
          <w:rFonts w:hint="eastAsia"/>
        </w:rPr>
        <w:t>（2）</w:t>
      </w:r>
      <w:r w:rsidRPr="00A5664F">
        <w:rPr>
          <w:rFonts w:hint="eastAsia"/>
        </w:rPr>
        <w:t>持久使用</w:t>
      </w:r>
    </w:p>
    <w:p w:rsidR="00DA5597" w:rsidRDefault="00DA5597" w:rsidP="00DA5597">
      <w:pPr>
        <w:pStyle w:val="pic"/>
      </w:pPr>
      <w:r>
        <w:rPr>
          <w:rFonts w:hint="eastAsia"/>
          <w:noProof/>
        </w:rPr>
        <w:drawing>
          <wp:inline distT="0" distB="0" distL="0" distR="0">
            <wp:extent cx="3825875" cy="116840"/>
            <wp:effectExtent l="19050" t="0" r="3175" b="0"/>
            <wp:docPr id="503"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3825875" cy="116840"/>
                    </a:xfrm>
                    <a:prstGeom prst="rect">
                      <a:avLst/>
                    </a:prstGeom>
                    <a:noFill/>
                    <a:ln w="9525">
                      <a:noFill/>
                      <a:miter lim="800000"/>
                      <a:headEnd/>
                      <a:tailEnd/>
                    </a:ln>
                  </pic:spPr>
                </pic:pic>
              </a:graphicData>
            </a:graphic>
          </wp:inline>
        </w:drawing>
      </w:r>
    </w:p>
    <w:p w:rsidR="00DA5597" w:rsidRDefault="00DA5597" w:rsidP="00A82A64">
      <w:pPr>
        <w:pStyle w:val="t4"/>
        <w:ind w:left="158" w:hanging="158"/>
      </w:pPr>
      <w:r>
        <w:rPr>
          <w:rFonts w:hint="eastAsia"/>
        </w:rPr>
        <w:lastRenderedPageBreak/>
        <w:t>yarn</w:t>
      </w:r>
    </w:p>
    <w:p w:rsidR="00DA5597" w:rsidRDefault="00DA5597" w:rsidP="00DA5597">
      <w:pPr>
        <w:pStyle w:val="pic"/>
      </w:pPr>
      <w:r>
        <w:rPr>
          <w:rFonts w:hint="eastAsia"/>
          <w:noProof/>
        </w:rPr>
        <w:drawing>
          <wp:inline distT="0" distB="0" distL="0" distR="0">
            <wp:extent cx="6645910" cy="696641"/>
            <wp:effectExtent l="19050" t="0" r="2540" b="0"/>
            <wp:docPr id="50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6645910" cy="696641"/>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1105540"/>
            <wp:effectExtent l="19050" t="0" r="2540" b="0"/>
            <wp:docPr id="32"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6645910" cy="1105540"/>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00226"/>
            <wp:effectExtent l="19050" t="0" r="2540" b="0"/>
            <wp:docPr id="33"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 cstate="print"/>
                    <a:srcRect/>
                    <a:stretch>
                      <a:fillRect/>
                    </a:stretch>
                  </pic:blipFill>
                  <pic:spPr bwMode="auto">
                    <a:xfrm>
                      <a:off x="0" y="0"/>
                      <a:ext cx="6645910" cy="300226"/>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1148383"/>
            <wp:effectExtent l="19050" t="0" r="2540" b="0"/>
            <wp:docPr id="35"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cstate="print"/>
                    <a:srcRect/>
                    <a:stretch>
                      <a:fillRect/>
                    </a:stretch>
                  </pic:blipFill>
                  <pic:spPr bwMode="auto">
                    <a:xfrm>
                      <a:off x="0" y="0"/>
                      <a:ext cx="6645910" cy="1148383"/>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721615"/>
            <wp:effectExtent l="19050" t="0" r="2540" b="0"/>
            <wp:docPr id="3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cstate="print"/>
                    <a:srcRect/>
                    <a:stretch>
                      <a:fillRect/>
                    </a:stretch>
                  </pic:blipFill>
                  <pic:spPr bwMode="auto">
                    <a:xfrm>
                      <a:off x="0" y="0"/>
                      <a:ext cx="6645910" cy="721615"/>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693042"/>
            <wp:effectExtent l="19050" t="0" r="2540" b="0"/>
            <wp:docPr id="38"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cstate="print"/>
                    <a:srcRect/>
                    <a:stretch>
                      <a:fillRect/>
                    </a:stretch>
                  </pic:blipFill>
                  <pic:spPr bwMode="auto">
                    <a:xfrm>
                      <a:off x="0" y="0"/>
                      <a:ext cx="6645910" cy="693042"/>
                    </a:xfrm>
                    <a:prstGeom prst="rect">
                      <a:avLst/>
                    </a:prstGeom>
                    <a:noFill/>
                    <a:ln w="9525">
                      <a:noFill/>
                      <a:miter lim="800000"/>
                      <a:headEnd/>
                      <a:tailEnd/>
                    </a:ln>
                  </pic:spPr>
                </pic:pic>
              </a:graphicData>
            </a:graphic>
          </wp:inline>
        </w:drawing>
      </w:r>
    </w:p>
    <w:p w:rsidR="00DA5597" w:rsidRDefault="00DA5597" w:rsidP="00DA5597">
      <w:pPr>
        <w:pStyle w:val="pic"/>
      </w:pPr>
      <w:r>
        <w:rPr>
          <w:rFonts w:hint="eastAsia"/>
          <w:noProof/>
        </w:rPr>
        <w:drawing>
          <wp:inline distT="0" distB="0" distL="0" distR="0">
            <wp:extent cx="6645910" cy="321176"/>
            <wp:effectExtent l="19050" t="0" r="2540" b="0"/>
            <wp:docPr id="3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6645910" cy="321176"/>
                    </a:xfrm>
                    <a:prstGeom prst="rect">
                      <a:avLst/>
                    </a:prstGeom>
                    <a:noFill/>
                    <a:ln w="9525">
                      <a:noFill/>
                      <a:miter lim="800000"/>
                      <a:headEnd/>
                      <a:tailEnd/>
                    </a:ln>
                  </pic:spPr>
                </pic:pic>
              </a:graphicData>
            </a:graphic>
          </wp:inline>
        </w:drawing>
      </w:r>
    </w:p>
    <w:p w:rsidR="009243CB" w:rsidRPr="00EE00AF" w:rsidRDefault="009243CB" w:rsidP="009243CB">
      <w:pPr>
        <w:pStyle w:val="t2"/>
        <w:adjustRightInd w:val="0"/>
        <w:ind w:left="0" w:firstLineChars="0" w:firstLine="0"/>
        <w:textAlignment w:val="baseline"/>
        <w:rPr>
          <w:rFonts w:ascii="仿宋" w:hAnsi="仿宋"/>
        </w:rPr>
      </w:pPr>
      <w:r>
        <w:rPr>
          <w:rFonts w:ascii="仿宋" w:hAnsi="仿宋" w:hint="eastAsia"/>
        </w:rPr>
        <w:t>异步IO</w:t>
      </w:r>
    </w:p>
    <w:p w:rsidR="009243CB" w:rsidRPr="00AD6C2E" w:rsidRDefault="009243CB" w:rsidP="009243CB">
      <w:pPr>
        <w:ind w:firstLine="422"/>
        <w:rPr>
          <w:b/>
        </w:rPr>
      </w:pPr>
      <w:r>
        <w:rPr>
          <w:rFonts w:hint="eastAsia"/>
          <w:b/>
        </w:rPr>
        <w:t>1.阻塞式和非阻塞式</w:t>
      </w:r>
    </w:p>
    <w:p w:rsidR="009243CB" w:rsidRDefault="009243CB" w:rsidP="009243CB">
      <w:pPr>
        <w:ind w:firstLine="420"/>
      </w:pPr>
      <w:r>
        <w:rPr>
          <w:rFonts w:hint="eastAsia"/>
        </w:rPr>
        <w:t>（1）所谓IO</w:t>
      </w:r>
      <w:r w:rsidRPr="007D5E8B">
        <w:t>主要指与libuv支持的系统磁盘和网络的交互。</w:t>
      </w:r>
    </w:p>
    <w:p w:rsidR="009243CB" w:rsidRPr="002D2A54" w:rsidRDefault="009243CB" w:rsidP="009243CB">
      <w:pPr>
        <w:ind w:firstLine="420"/>
      </w:pPr>
      <w:r>
        <w:rPr>
          <w:rFonts w:hint="eastAsia"/>
        </w:rPr>
        <w:t>（2）</w:t>
      </w:r>
      <w:r w:rsidRPr="002D2A54">
        <w:rPr>
          <w:rFonts w:hint="eastAsia"/>
        </w:rPr>
        <w:t>阻塞</w:t>
      </w:r>
      <w:r>
        <w:rPr>
          <w:rFonts w:hint="eastAsia"/>
        </w:rPr>
        <w:t>是指</w:t>
      </w:r>
      <w:r w:rsidRPr="002D2A54">
        <w:t>Node.js进程执行</w:t>
      </w:r>
      <w:r>
        <w:rPr>
          <w:rFonts w:hint="eastAsia"/>
        </w:rPr>
        <w:t>js代码</w:t>
      </w:r>
      <w:r w:rsidRPr="002D2A54">
        <w:t>必须等到非</w:t>
      </w:r>
      <w:r>
        <w:rPr>
          <w:rFonts w:hint="eastAsia"/>
        </w:rPr>
        <w:t>js</w:t>
      </w:r>
      <w:r w:rsidRPr="002D2A54">
        <w:t>操作完成。</w:t>
      </w:r>
    </w:p>
    <w:p w:rsidR="009243CB" w:rsidRPr="002D2A54" w:rsidRDefault="009243CB" w:rsidP="009243CB">
      <w:pPr>
        <w:ind w:firstLine="420"/>
      </w:pPr>
      <w:r>
        <w:rPr>
          <w:rFonts w:hint="eastAsia"/>
        </w:rPr>
        <w:t>（3）</w:t>
      </w:r>
      <w:r w:rsidRPr="002D2A54">
        <w:t>事件循环无法在发生阻塞操作时继续运行</w:t>
      </w:r>
      <w:r>
        <w:rPr>
          <w:rFonts w:hint="eastAsia"/>
        </w:rPr>
        <w:t>js</w:t>
      </w:r>
      <w:r w:rsidRPr="002D2A54">
        <w:t>。</w:t>
      </w:r>
      <w:r>
        <w:rPr>
          <w:rFonts w:hint="eastAsia"/>
        </w:rPr>
        <w:t>执行</w:t>
      </w:r>
      <w:r w:rsidRPr="002D2A54">
        <w:t>CPU密集型</w:t>
      </w:r>
      <w:r>
        <w:rPr>
          <w:rFonts w:hint="eastAsia"/>
        </w:rPr>
        <w:t>操作，</w:t>
      </w:r>
      <w:r w:rsidRPr="002D2A54">
        <w:t>而不是等待非</w:t>
      </w:r>
      <w:r>
        <w:rPr>
          <w:rFonts w:hint="eastAsia"/>
        </w:rPr>
        <w:t>js</w:t>
      </w:r>
      <w:r>
        <w:t>操作（</w:t>
      </w:r>
      <w:r w:rsidRPr="002D2A54">
        <w:t>如</w:t>
      </w:r>
      <w:r>
        <w:rPr>
          <w:rFonts w:hint="eastAsia"/>
        </w:rPr>
        <w:t>IO</w:t>
      </w:r>
      <w:r w:rsidRPr="002D2A54">
        <w:t>）</w:t>
      </w:r>
      <w:r>
        <w:rPr>
          <w:rFonts w:hint="eastAsia"/>
        </w:rPr>
        <w:t>，</w:t>
      </w:r>
      <w:r w:rsidRPr="002D2A54">
        <w:t>而</w:t>
      </w:r>
      <w:r>
        <w:rPr>
          <w:rFonts w:hint="eastAsia"/>
        </w:rPr>
        <w:t>产生的</w:t>
      </w:r>
      <w:r w:rsidRPr="002D2A54">
        <w:t>性能较差的</w:t>
      </w:r>
      <w:r>
        <w:rPr>
          <w:rFonts w:hint="eastAsia"/>
        </w:rPr>
        <w:t>js</w:t>
      </w:r>
      <w:r w:rsidRPr="002D2A54">
        <w:t>通常不称为阻塞。使用libuv的Node.js标准库中的同步方法是最常用的阻塞操作。</w:t>
      </w:r>
    </w:p>
    <w:p w:rsidR="009243CB" w:rsidRPr="002D2A54" w:rsidRDefault="009243CB" w:rsidP="009243CB">
      <w:pPr>
        <w:ind w:firstLine="420"/>
      </w:pPr>
      <w:r>
        <w:rPr>
          <w:rFonts w:hint="eastAsia"/>
        </w:rPr>
        <w:t>（4）</w:t>
      </w:r>
      <w:r w:rsidRPr="0003202B">
        <w:t>Node.js标准库中的所有IO方法都提供阻塞</w:t>
      </w:r>
      <w:r>
        <w:rPr>
          <w:rFonts w:hint="eastAsia"/>
        </w:rPr>
        <w:t>和</w:t>
      </w:r>
      <w:r w:rsidRPr="0003202B">
        <w:t>非阻塞版本。</w:t>
      </w:r>
    </w:p>
    <w:p w:rsidR="009243CB" w:rsidRPr="00DF6864" w:rsidRDefault="009243CB" w:rsidP="009243CB">
      <w:pPr>
        <w:ind w:firstLine="422"/>
        <w:rPr>
          <w:b/>
        </w:rPr>
      </w:pPr>
      <w:r w:rsidRPr="00DF6864">
        <w:rPr>
          <w:rFonts w:hint="eastAsia"/>
          <w:b/>
        </w:rPr>
        <w:t>2.事件循环</w:t>
      </w:r>
    </w:p>
    <w:p w:rsidR="009243CB" w:rsidRDefault="009243CB" w:rsidP="009243CB">
      <w:pPr>
        <w:ind w:firstLine="420"/>
      </w:pPr>
      <w:r>
        <w:rPr>
          <w:rFonts w:hint="eastAsia"/>
        </w:rPr>
        <w:t>（1）当node进程启动后，node便会创建1个类似while(true)的循环，检查是否有事件待处理，如果有，就取出对应的事件回调函数执行。每执行1次循环，称为1次tick。</w:t>
      </w:r>
    </w:p>
    <w:p w:rsidR="009243CB" w:rsidRDefault="009243CB" w:rsidP="009243CB">
      <w:pPr>
        <w:pStyle w:val="pic"/>
      </w:pPr>
      <w:r>
        <w:rPr>
          <w:rFonts w:hint="eastAsia"/>
          <w:noProof/>
        </w:rPr>
        <w:drawing>
          <wp:inline distT="0" distB="0" distL="0" distR="0">
            <wp:extent cx="4750460" cy="393943"/>
            <wp:effectExtent l="19050" t="0" r="0" b="0"/>
            <wp:docPr id="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751729" cy="394048"/>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lastRenderedPageBreak/>
        <w:t>（2）事件循环是1个典型的生产者/观察者模式。异步IO等是事件的生产者，为node提供不同类型的事件。根据事件分类，每类事件都有自己的观察者。事件传递到观察者哪里，而事件循环则从观察者哪里取出事件并处理。就如客户向服务员下单，厨房询问服务员有没有接下来要做的菜。</w:t>
      </w:r>
    </w:p>
    <w:p w:rsidR="009243CB" w:rsidRDefault="009243CB" w:rsidP="009243CB">
      <w:pPr>
        <w:ind w:firstLine="420"/>
      </w:pPr>
      <w:r>
        <w:rPr>
          <w:rFonts w:hint="eastAsia"/>
        </w:rPr>
        <w:t>（3）</w:t>
      </w:r>
      <w:r w:rsidRPr="00900C2A">
        <w:rPr>
          <w:rFonts w:hint="eastAsia"/>
        </w:rPr>
        <w:t>每次事件循环都包含了</w:t>
      </w:r>
      <w:r w:rsidRPr="00900C2A">
        <w:t>6个阶段</w:t>
      </w:r>
      <w:r>
        <w:rPr>
          <w:rFonts w:hint="eastAsia"/>
        </w:rPr>
        <w:t>：1）</w:t>
      </w:r>
      <w:r>
        <w:t>timers阶段：执行timer（setTimeout、setInterval）回调</w:t>
      </w:r>
      <w:r>
        <w:rPr>
          <w:rFonts w:hint="eastAsia"/>
        </w:rPr>
        <w:t>；2）</w:t>
      </w:r>
      <w:r>
        <w:t>I/O</w:t>
      </w:r>
      <w:r>
        <w:rPr>
          <w:rFonts w:hint="eastAsia"/>
        </w:rPr>
        <w:t xml:space="preserve"> </w:t>
      </w:r>
      <w:r>
        <w:t>callbacks阶段：执行一些系统调用错误，比如网络通信的错误回调</w:t>
      </w:r>
      <w:r>
        <w:rPr>
          <w:rFonts w:hint="eastAsia"/>
        </w:rPr>
        <w:t>；3）</w:t>
      </w:r>
      <w:r>
        <w:t>idle</w:t>
      </w:r>
      <w:r>
        <w:rPr>
          <w:rFonts w:hint="eastAsia"/>
        </w:rPr>
        <w:t>、</w:t>
      </w:r>
      <w:r>
        <w:t>prepare阶段：仅node内部使用</w:t>
      </w:r>
      <w:r>
        <w:rPr>
          <w:rFonts w:hint="eastAsia"/>
        </w:rPr>
        <w:t>；4）</w:t>
      </w:r>
      <w:r>
        <w:t>poll阶段：</w:t>
      </w:r>
      <w:r>
        <w:rPr>
          <w:rFonts w:hint="eastAsia"/>
        </w:rPr>
        <w:t>执行</w:t>
      </w:r>
      <w:r>
        <w:t>I/O事件,适当的条件下node将阻塞在这里</w:t>
      </w:r>
      <w:r>
        <w:rPr>
          <w:rFonts w:hint="eastAsia"/>
        </w:rPr>
        <w:t>；4）</w:t>
      </w:r>
      <w:r>
        <w:t>check阶段：执行setImmediate()的回调</w:t>
      </w:r>
      <w:r>
        <w:rPr>
          <w:rFonts w:hint="eastAsia"/>
        </w:rPr>
        <w:t>；5）</w:t>
      </w:r>
      <w:r>
        <w:t>close</w:t>
      </w:r>
      <w:r>
        <w:rPr>
          <w:rFonts w:hint="eastAsia"/>
        </w:rPr>
        <w:t xml:space="preserve"> </w:t>
      </w:r>
      <w:r>
        <w:t>callbacks阶段：执行socket的close事件回调</w:t>
      </w:r>
      <w:r>
        <w:rPr>
          <w:rFonts w:hint="eastAsia"/>
        </w:rPr>
        <w:t>（统一关闭）。</w:t>
      </w:r>
    </w:p>
    <w:p w:rsidR="009243CB" w:rsidRPr="00981EA9" w:rsidRDefault="009243CB" w:rsidP="009243CB">
      <w:pPr>
        <w:ind w:firstLine="420"/>
      </w:pPr>
      <w:r>
        <w:rPr>
          <w:rFonts w:hint="eastAsia"/>
        </w:rPr>
        <w:t>通常主要涉及</w:t>
      </w:r>
      <w:r>
        <w:t>timers、poll、check这3个阶段</w:t>
      </w:r>
      <w:r>
        <w:rPr>
          <w:rFonts w:hint="eastAsia"/>
        </w:rPr>
        <w:t>。</w:t>
      </w:r>
    </w:p>
    <w:p w:rsidR="009243CB" w:rsidRDefault="009243CB" w:rsidP="009243CB">
      <w:pPr>
        <w:ind w:firstLine="420"/>
      </w:pPr>
      <w:r>
        <w:rPr>
          <w:rFonts w:hint="eastAsia"/>
        </w:rPr>
        <w:t>（4）</w:t>
      </w:r>
      <w:r w:rsidRPr="00F65E39">
        <w:t>timers</w:t>
      </w:r>
      <w:r>
        <w:rPr>
          <w:rFonts w:hint="eastAsia"/>
        </w:rPr>
        <w:t>阶段虽然</w:t>
      </w:r>
      <w:r w:rsidRPr="00F65E39">
        <w:t>是事件循环的第一个阶段</w:t>
      </w:r>
      <w:r>
        <w:rPr>
          <w:rFonts w:hint="eastAsia"/>
        </w:rPr>
        <w:t>，但</w:t>
      </w:r>
      <w:r w:rsidRPr="00F65E39">
        <w:t>Node</w:t>
      </w:r>
      <w:r>
        <w:rPr>
          <w:rFonts w:hint="eastAsia"/>
        </w:rPr>
        <w:t>只是</w:t>
      </w:r>
      <w:r w:rsidRPr="00F65E39">
        <w:t>会检查有无已过期的timer，如果有则把它的回调压入timer的任务队列中等待执行</w:t>
      </w:r>
      <w:r>
        <w:rPr>
          <w:rFonts w:hint="eastAsia"/>
        </w:rPr>
        <w:t>，而不是立即执行。</w:t>
      </w:r>
    </w:p>
    <w:p w:rsidR="009243CB" w:rsidRDefault="009243CB" w:rsidP="009243CB">
      <w:pPr>
        <w:ind w:firstLine="420"/>
        <w:rPr>
          <w:rFonts w:hint="eastAsia"/>
        </w:rPr>
      </w:pPr>
      <w:r>
        <w:rPr>
          <w:rFonts w:hint="eastAsia"/>
        </w:rPr>
        <w:t>（5）</w:t>
      </w:r>
      <w:r>
        <w:t>poll阶段主要有2个功能：</w:t>
      </w:r>
      <w:r>
        <w:rPr>
          <w:rFonts w:hint="eastAsia"/>
        </w:rPr>
        <w:t>处理</w:t>
      </w:r>
      <w:r>
        <w:t>poll队列的事件</w:t>
      </w:r>
      <w:r>
        <w:rPr>
          <w:rFonts w:hint="eastAsia"/>
        </w:rPr>
        <w:t>，以及执行已超时的</w:t>
      </w:r>
      <w:r>
        <w:t>timer回调函数</w:t>
      </w:r>
      <w:r>
        <w:rPr>
          <w:rFonts w:hint="eastAsia"/>
        </w:rPr>
        <w:t>。如果</w:t>
      </w:r>
      <w:r>
        <w:t>poll队列</w:t>
      </w:r>
      <w:r>
        <w:rPr>
          <w:rFonts w:hint="eastAsia"/>
        </w:rPr>
        <w:t>，事件循环将同步执行</w:t>
      </w:r>
      <w:r>
        <w:t>poll队列的事件</w:t>
      </w:r>
      <w:r>
        <w:rPr>
          <w:rFonts w:hint="eastAsia"/>
        </w:rPr>
        <w:t>，直到</w:t>
      </w:r>
      <w:r>
        <w:t>poll队列</w:t>
      </w:r>
      <w:r>
        <w:rPr>
          <w:rFonts w:hint="eastAsia"/>
        </w:rPr>
        <w:t>执行完（理论上，如果执行中有新的IO操作，IO操作结束后又会附在后面，但是，这里的操作是同步操作，而IO操作不会那么快，所以还是会等到下一次tick执行）或达到</w:t>
      </w:r>
      <w:r w:rsidRPr="0048091C">
        <w:rPr>
          <w:rFonts w:hint="eastAsia"/>
        </w:rPr>
        <w:t>系统上限</w:t>
      </w:r>
      <w:r>
        <w:rPr>
          <w:rFonts w:hint="eastAsia"/>
        </w:rPr>
        <w:t>。之后，检查是否预设</w:t>
      </w:r>
      <w:r w:rsidRPr="00E22319">
        <w:t>setImmediate</w:t>
      </w:r>
      <w:r>
        <w:rPr>
          <w:rFonts w:hint="eastAsia"/>
        </w:rPr>
        <w:t>（不是timer，那个在本阶段就执行），如果有，则进入check阶段。</w:t>
      </w:r>
    </w:p>
    <w:p w:rsidR="009243CB" w:rsidRPr="00B56A1A" w:rsidRDefault="009243CB" w:rsidP="009243CB">
      <w:pPr>
        <w:ind w:firstLine="422"/>
        <w:rPr>
          <w:b/>
        </w:rPr>
      </w:pPr>
      <w:r w:rsidRPr="00B56A1A">
        <w:rPr>
          <w:rFonts w:hint="eastAsia"/>
          <w:b/>
        </w:rPr>
        <w:t>3.请求对象</w:t>
      </w:r>
    </w:p>
    <w:p w:rsidR="009243CB" w:rsidRDefault="009243CB" w:rsidP="009243CB">
      <w:pPr>
        <w:ind w:firstLine="420"/>
      </w:pPr>
      <w:r>
        <w:rPr>
          <w:rFonts w:hint="eastAsia"/>
        </w:rPr>
        <w:t>（1）对于异步IO，在执行过程中，会生成1个中间产物即请求对象。事件回调函数将绑定到这个请求对象上（作为属性）。待将来IO操作执行完毕，也会将执行结果保存到这个请求对象上，并放入IO观察者队列（poll队列）中，等待事件循环处理。</w:t>
      </w:r>
    </w:p>
    <w:p w:rsidR="009243CB" w:rsidRDefault="009243CB" w:rsidP="009243CB">
      <w:pPr>
        <w:ind w:firstLine="420"/>
      </w:pPr>
      <w:r>
        <w:rPr>
          <w:rFonts w:hint="eastAsia"/>
        </w:rPr>
        <w:t>（2）事件循环处理IO事件，就是将请求对象的回调函数和执行结果执行实现。</w:t>
      </w:r>
    </w:p>
    <w:p w:rsidR="009243CB" w:rsidRPr="00D00BB5" w:rsidRDefault="009243CB" w:rsidP="009243CB">
      <w:pPr>
        <w:ind w:firstLine="422"/>
        <w:rPr>
          <w:b/>
        </w:rPr>
      </w:pPr>
      <w:r w:rsidRPr="00D00BB5">
        <w:rPr>
          <w:rFonts w:hint="eastAsia"/>
          <w:b/>
        </w:rPr>
        <w:t>4.执行顺序</w:t>
      </w:r>
    </w:p>
    <w:p w:rsidR="009243CB" w:rsidRDefault="009243CB" w:rsidP="009243CB">
      <w:pPr>
        <w:ind w:firstLine="420"/>
        <w:rPr>
          <w:rFonts w:hint="eastAsia"/>
        </w:rPr>
      </w:pPr>
      <w:r>
        <w:rPr>
          <w:rFonts w:hint="eastAsia"/>
        </w:rPr>
        <w:t>（1）node环境下，执行顺序为：</w:t>
      </w:r>
    </w:p>
    <w:p w:rsidR="009243CB" w:rsidRPr="0002642F" w:rsidRDefault="009243CB" w:rsidP="009243CB">
      <w:pPr>
        <w:pStyle w:val="pic"/>
        <w:rPr>
          <w:rFonts w:hint="eastAsia"/>
        </w:rPr>
      </w:pPr>
      <w:r>
        <w:rPr>
          <w:rFonts w:hint="eastAsia"/>
          <w:noProof/>
        </w:rPr>
        <w:drawing>
          <wp:inline distT="0" distB="0" distL="0" distR="0">
            <wp:extent cx="6645910" cy="781820"/>
            <wp:effectExtent l="19050" t="0" r="2540" b="0"/>
            <wp:docPr id="4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6645910" cy="781820"/>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原因如下：</w:t>
      </w:r>
    </w:p>
    <w:p w:rsidR="009243CB" w:rsidRDefault="009243CB" w:rsidP="009243CB">
      <w:pPr>
        <w:ind w:firstLine="420"/>
        <w:rPr>
          <w:rFonts w:hint="eastAsia"/>
        </w:rPr>
      </w:pPr>
      <w:r>
        <w:rPr>
          <w:rFonts w:hint="eastAsia"/>
        </w:rPr>
        <w:t>1）</w:t>
      </w:r>
      <w:r w:rsidRPr="009C57CD">
        <w:t>process.nextTick</w:t>
      </w:r>
      <w:r>
        <w:t>为idle阶段的观察者</w:t>
      </w:r>
      <w:r>
        <w:rPr>
          <w:rFonts w:hint="eastAsia"/>
        </w:rPr>
        <w:t>，</w:t>
      </w:r>
      <w:r>
        <w:t>timers阶段此时只是压入timer队列</w:t>
      </w:r>
      <w:r>
        <w:rPr>
          <w:rFonts w:hint="eastAsia"/>
        </w:rPr>
        <w:t>，IO队列因为IO操作还没有那么快，因此先执行</w:t>
      </w:r>
      <w:r w:rsidRPr="009C57CD">
        <w:t>process.nextTick</w:t>
      </w:r>
      <w:r>
        <w:rPr>
          <w:rFonts w:hint="eastAsia"/>
        </w:rPr>
        <w:t>。</w:t>
      </w:r>
    </w:p>
    <w:p w:rsidR="009243CB" w:rsidRDefault="009243CB" w:rsidP="009243CB">
      <w:pPr>
        <w:ind w:firstLine="420"/>
        <w:rPr>
          <w:rFonts w:hint="eastAsia"/>
        </w:rPr>
      </w:pPr>
      <w:r>
        <w:rPr>
          <w:rFonts w:hint="eastAsia"/>
        </w:rPr>
        <w:t>2）任务队列分为两类：</w:t>
      </w:r>
      <w:r w:rsidRPr="009D7EDA">
        <w:t>microtasks</w:t>
      </w:r>
      <w:r>
        <w:t>和</w:t>
      </w:r>
      <w:r w:rsidRPr="009D7EDA">
        <w:t>macrotasks</w:t>
      </w:r>
      <w:r>
        <w:rPr>
          <w:rFonts w:hint="eastAsia"/>
        </w:rPr>
        <w:t>。</w:t>
      </w:r>
      <w:r w:rsidRPr="009D7EDA">
        <w:t>macrotasks</w:t>
      </w:r>
      <w:r>
        <w:t>就是上面的setTimeout</w:t>
      </w:r>
      <w:r>
        <w:rPr>
          <w:rFonts w:hint="eastAsia"/>
        </w:rPr>
        <w:t>、</w:t>
      </w:r>
      <w:r>
        <w:t>setInterval</w:t>
      </w:r>
      <w:r>
        <w:rPr>
          <w:rFonts w:hint="eastAsia"/>
        </w:rPr>
        <w:t>、</w:t>
      </w:r>
      <w:r>
        <w:t>setImmediate</w:t>
      </w:r>
      <w:r>
        <w:rPr>
          <w:rFonts w:hint="eastAsia"/>
        </w:rPr>
        <w:t>、</w:t>
      </w:r>
      <w:r>
        <w:t>I/O</w:t>
      </w:r>
      <w:r>
        <w:rPr>
          <w:rFonts w:hint="eastAsia"/>
        </w:rPr>
        <w:t>、</w:t>
      </w:r>
      <w:r>
        <w:t>UI渲染等</w:t>
      </w:r>
      <w:r>
        <w:rPr>
          <w:rFonts w:hint="eastAsia"/>
        </w:rPr>
        <w:t>；</w:t>
      </w:r>
      <w:r w:rsidRPr="009D7EDA">
        <w:t>microtasks</w:t>
      </w:r>
      <w:r>
        <w:t>是</w:t>
      </w:r>
      <w:r w:rsidRPr="009D7EDA">
        <w:t>promise</w:t>
      </w:r>
      <w:r>
        <w:rPr>
          <w:rFonts w:hint="eastAsia"/>
        </w:rPr>
        <w:t>、</w:t>
      </w:r>
      <w:r w:rsidRPr="009D7EDA">
        <w:t>process.nextTick</w:t>
      </w:r>
      <w:r>
        <w:rPr>
          <w:rFonts w:hint="eastAsia"/>
        </w:rPr>
        <w:t>、</w:t>
      </w:r>
      <w:r w:rsidRPr="009D7EDA">
        <w:t>Object.observe</w:t>
      </w:r>
      <w:r>
        <w:t>等</w:t>
      </w:r>
      <w:r>
        <w:rPr>
          <w:rFonts w:hint="eastAsia"/>
        </w:rPr>
        <w:t>。</w:t>
      </w:r>
      <w:r w:rsidRPr="00F32162">
        <w:rPr>
          <w:rFonts w:hint="eastAsia"/>
        </w:rPr>
        <w:t>在</w:t>
      </w:r>
      <w:r w:rsidRPr="00F32162">
        <w:t>Node.js中，microtask会在事件循环的各个阶段之间执行，</w:t>
      </w:r>
      <w:r>
        <w:rPr>
          <w:rFonts w:hint="eastAsia"/>
        </w:rPr>
        <w:t>即</w:t>
      </w:r>
      <w:r>
        <w:t>任何</w:t>
      </w:r>
      <w:r w:rsidRPr="00F32162">
        <w:t>阶段执行完毕，就会去执行microtask队列的任务。</w:t>
      </w:r>
    </w:p>
    <w:p w:rsidR="009243CB" w:rsidRDefault="009243CB" w:rsidP="009243CB">
      <w:pPr>
        <w:pStyle w:val="pic"/>
        <w:ind w:firstLine="420"/>
        <w:rPr>
          <w:rFonts w:hint="eastAsia"/>
        </w:rPr>
      </w:pPr>
      <w:r>
        <w:rPr>
          <w:noProof/>
        </w:rPr>
        <w:lastRenderedPageBreak/>
        <w:drawing>
          <wp:inline distT="0" distB="0" distL="0" distR="0">
            <wp:extent cx="3482036" cy="2348180"/>
            <wp:effectExtent l="0" t="0" r="0" b="0"/>
            <wp:docPr id="468" name="图片 34" descr="Node.js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de.js端"/>
                    <pic:cNvPicPr>
                      <a:picLocks noChangeAspect="1" noChangeArrowheads="1"/>
                    </pic:cNvPicPr>
                  </pic:nvPicPr>
                  <pic:blipFill>
                    <a:blip r:embed="rId53"/>
                    <a:srcRect t="7650" b="4645"/>
                    <a:stretch>
                      <a:fillRect/>
                    </a:stretch>
                  </pic:blipFill>
                  <pic:spPr bwMode="auto">
                    <a:xfrm>
                      <a:off x="0" y="0"/>
                      <a:ext cx="3482036" cy="2348180"/>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因此，在idle阶段执行完后，会立即执行microtask的promise。</w:t>
      </w:r>
    </w:p>
    <w:p w:rsidR="009243CB" w:rsidRDefault="009243CB" w:rsidP="009243CB">
      <w:pPr>
        <w:ind w:firstLine="420"/>
        <w:rPr>
          <w:rFonts w:hint="eastAsia"/>
        </w:rPr>
      </w:pPr>
      <w:r>
        <w:rPr>
          <w:rFonts w:hint="eastAsia"/>
        </w:rPr>
        <w:t>3）还有1个注意事项，</w:t>
      </w:r>
      <w:r w:rsidRPr="00612ACB">
        <w:t>process.nextTick</w:t>
      </w:r>
      <w:r>
        <w:rPr>
          <w:rFonts w:hint="eastAsia"/>
        </w:rPr>
        <w:t>的回调函数保存在1个数组中，而</w:t>
      </w:r>
      <w:r w:rsidRPr="00612ACB">
        <w:t>setImmediate</w:t>
      </w:r>
      <w:r>
        <w:t>保存在</w:t>
      </w:r>
      <w:r>
        <w:rPr>
          <w:rFonts w:hint="eastAsia"/>
        </w:rPr>
        <w:t>1个链表中。执行时，</w:t>
      </w:r>
      <w:r w:rsidRPr="00612ACB">
        <w:t>process.nextTick</w:t>
      </w:r>
      <w:r>
        <w:rPr>
          <w:rFonts w:hint="eastAsia"/>
        </w:rPr>
        <w:t>的回调会一次性执行完，而</w:t>
      </w:r>
      <w:r w:rsidRPr="00612ACB">
        <w:t>setImmediate</w:t>
      </w:r>
      <w:r>
        <w:t>每次事项循环只会取出其中</w:t>
      </w:r>
      <w:r>
        <w:rPr>
          <w:rFonts w:hint="eastAsia"/>
        </w:rPr>
        <w:t>1项执行。</w:t>
      </w:r>
    </w:p>
    <w:p w:rsidR="009243CB" w:rsidRDefault="009243CB" w:rsidP="009243CB">
      <w:pPr>
        <w:pStyle w:val="t2"/>
        <w:ind w:left="158" w:hanging="158"/>
      </w:pPr>
      <w:r>
        <w:rPr>
          <w:rFonts w:hint="eastAsia"/>
        </w:rPr>
        <w:t>异步编程</w:t>
      </w:r>
    </w:p>
    <w:p w:rsidR="009243CB" w:rsidRDefault="009243CB" w:rsidP="009243CB">
      <w:pPr>
        <w:pStyle w:val="t3"/>
        <w:ind w:left="158" w:hanging="158"/>
      </w:pPr>
      <w:r>
        <w:rPr>
          <w:rFonts w:hint="eastAsia"/>
        </w:rPr>
        <w:t>概要</w:t>
      </w:r>
    </w:p>
    <w:p w:rsidR="009243CB" w:rsidRPr="006C11B9" w:rsidRDefault="009243CB" w:rsidP="009243CB">
      <w:pPr>
        <w:ind w:firstLine="422"/>
        <w:rPr>
          <w:b/>
        </w:rPr>
      </w:pPr>
      <w:r w:rsidRPr="006C11B9">
        <w:rPr>
          <w:rFonts w:hint="eastAsia"/>
          <w:b/>
        </w:rPr>
        <w:t>1.函数式编程</w:t>
      </w:r>
    </w:p>
    <w:p w:rsidR="009243CB" w:rsidRDefault="009243CB" w:rsidP="009243CB">
      <w:pPr>
        <w:ind w:firstLine="420"/>
      </w:pPr>
      <w:r>
        <w:rPr>
          <w:rFonts w:hint="eastAsia"/>
        </w:rPr>
        <w:t>（1）函数作为一等公民，可以当做变量、参数、返回值等。</w:t>
      </w:r>
    </w:p>
    <w:p w:rsidR="009243CB" w:rsidRPr="006C11B9" w:rsidRDefault="009243CB" w:rsidP="009243CB">
      <w:pPr>
        <w:ind w:firstLine="420"/>
      </w:pPr>
      <w:r>
        <w:rPr>
          <w:rFonts w:hint="eastAsia"/>
        </w:rPr>
        <w:t>（2）高阶函数是指将函数作为参数或返回值的函数。</w:t>
      </w:r>
    </w:p>
    <w:p w:rsidR="009243CB" w:rsidRDefault="009243CB" w:rsidP="009243CB">
      <w:pPr>
        <w:pStyle w:val="pic"/>
      </w:pPr>
      <w:r>
        <w:rPr>
          <w:rFonts w:hint="eastAsia"/>
          <w:noProof/>
        </w:rPr>
        <w:drawing>
          <wp:inline distT="0" distB="0" distL="0" distR="0">
            <wp:extent cx="6645910" cy="539214"/>
            <wp:effectExtent l="19050" t="0" r="2540" b="0"/>
            <wp:docPr id="4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645910" cy="539214"/>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如数组sort方法，通过接受不同的回调函数，实现不同的排序。</w:t>
      </w:r>
    </w:p>
    <w:p w:rsidR="009243CB" w:rsidRPr="0002622D" w:rsidRDefault="009243CB" w:rsidP="009243CB">
      <w:pPr>
        <w:pStyle w:val="pic"/>
      </w:pPr>
      <w:r>
        <w:rPr>
          <w:rFonts w:hint="eastAsia"/>
          <w:noProof/>
        </w:rPr>
        <w:drawing>
          <wp:inline distT="0" distB="0" distL="0" distR="0">
            <wp:extent cx="6645910" cy="463751"/>
            <wp:effectExtent l="19050" t="0" r="2540" b="0"/>
            <wp:docPr id="4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645910" cy="463751"/>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（3）偏函数是指固定函数的1个参数（类似）。</w:t>
      </w:r>
    </w:p>
    <w:p w:rsidR="009243CB" w:rsidRPr="006341CA" w:rsidRDefault="009243CB" w:rsidP="009243CB">
      <w:pPr>
        <w:ind w:firstLine="422"/>
        <w:rPr>
          <w:rFonts w:hint="eastAsia"/>
          <w:b/>
        </w:rPr>
      </w:pPr>
      <w:r w:rsidRPr="006341CA">
        <w:rPr>
          <w:rFonts w:hint="eastAsia"/>
          <w:b/>
        </w:rPr>
        <w:t>2.异步编程注意事项</w:t>
      </w:r>
    </w:p>
    <w:p w:rsidR="009243CB" w:rsidRDefault="009243CB" w:rsidP="009243CB">
      <w:pPr>
        <w:ind w:firstLine="420"/>
        <w:rPr>
          <w:rFonts w:hint="eastAsia"/>
        </w:rPr>
      </w:pPr>
      <w:r>
        <w:rPr>
          <w:rFonts w:hint="eastAsia"/>
        </w:rPr>
        <w:t>（1）异常处理。如下，常规try-catch无法捕获异常。</w:t>
      </w:r>
    </w:p>
    <w:p w:rsidR="009243CB" w:rsidRDefault="009243CB" w:rsidP="009243CB">
      <w:pPr>
        <w:pStyle w:val="pic"/>
        <w:rPr>
          <w:rFonts w:hint="eastAsia"/>
        </w:rPr>
      </w:pPr>
      <w:r>
        <w:rPr>
          <w:rFonts w:hint="eastAsia"/>
          <w:noProof/>
        </w:rPr>
        <w:drawing>
          <wp:inline distT="0" distB="0" distL="0" distR="0">
            <wp:extent cx="6645910" cy="631347"/>
            <wp:effectExtent l="19050" t="0" r="2540" b="0"/>
            <wp:docPr id="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6645910" cy="631347"/>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node约定，将异步异常作为回调函数的第一个参数返回。如果为空值，则表明没有异常。</w:t>
      </w:r>
    </w:p>
    <w:p w:rsidR="009243CB" w:rsidRDefault="009243CB" w:rsidP="009243CB">
      <w:pPr>
        <w:pStyle w:val="pic"/>
        <w:rPr>
          <w:rFonts w:hint="eastAsia"/>
        </w:rPr>
      </w:pPr>
      <w:r>
        <w:rPr>
          <w:rFonts w:hint="eastAsia"/>
          <w:noProof/>
        </w:rPr>
        <w:drawing>
          <wp:inline distT="0" distB="0" distL="0" distR="0">
            <wp:extent cx="6645910" cy="298907"/>
            <wp:effectExtent l="19050" t="0" r="2540" b="0"/>
            <wp:docPr id="4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6645910" cy="298907"/>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t>因此</w:t>
      </w:r>
      <w:r>
        <w:rPr>
          <w:rFonts w:hint="eastAsia"/>
        </w:rPr>
        <w:t>，</w:t>
      </w:r>
      <w:r>
        <w:t>在编写异步方法时</w:t>
      </w:r>
      <w:r>
        <w:rPr>
          <w:rFonts w:hint="eastAsia"/>
        </w:rPr>
        <w:t>，</w:t>
      </w:r>
      <w:r>
        <w:t>应</w:t>
      </w:r>
      <w:r>
        <w:rPr>
          <w:rFonts w:hint="eastAsia"/>
        </w:rPr>
        <w:t>：1）必须执行调用者传入的回调；2）正确传回异常供调用者判断。</w:t>
      </w:r>
    </w:p>
    <w:p w:rsidR="009243CB" w:rsidRPr="006341CA" w:rsidRDefault="009243CB" w:rsidP="009243CB">
      <w:pPr>
        <w:pStyle w:val="pic"/>
      </w:pPr>
      <w:r>
        <w:rPr>
          <w:noProof/>
        </w:rPr>
        <w:lastRenderedPageBreak/>
        <w:drawing>
          <wp:inline distT="0" distB="0" distL="0" distR="0">
            <wp:extent cx="6645910" cy="1054540"/>
            <wp:effectExtent l="19050" t="0" r="2540" b="0"/>
            <wp:docPr id="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6645910" cy="1054540"/>
                    </a:xfrm>
                    <a:prstGeom prst="rect">
                      <a:avLst/>
                    </a:prstGeom>
                    <a:noFill/>
                    <a:ln w="9525">
                      <a:noFill/>
                      <a:miter lim="800000"/>
                      <a:headEnd/>
                      <a:tailEnd/>
                    </a:ln>
                  </pic:spPr>
                </pic:pic>
              </a:graphicData>
            </a:graphic>
          </wp:inline>
        </w:drawing>
      </w:r>
    </w:p>
    <w:p w:rsidR="009243CB" w:rsidRDefault="009243CB" w:rsidP="009243CB">
      <w:pPr>
        <w:ind w:firstLine="420"/>
      </w:pPr>
      <w:r>
        <w:rPr>
          <w:rFonts w:hint="eastAsia"/>
        </w:rPr>
        <w:t>（2）回调函数嵌套过深。</w:t>
      </w:r>
    </w:p>
    <w:p w:rsidR="009243CB" w:rsidRDefault="009243CB" w:rsidP="009243CB">
      <w:pPr>
        <w:pStyle w:val="t3"/>
        <w:ind w:left="158" w:hanging="158"/>
      </w:pPr>
      <w:r>
        <w:t>异步编程解决方案</w:t>
      </w:r>
    </w:p>
    <w:p w:rsidR="009243CB" w:rsidRPr="002F3327" w:rsidRDefault="009243CB" w:rsidP="009243CB">
      <w:pPr>
        <w:ind w:firstLine="422"/>
        <w:rPr>
          <w:rFonts w:hint="eastAsia"/>
          <w:b/>
        </w:rPr>
      </w:pPr>
      <w:r w:rsidRPr="002F3327">
        <w:rPr>
          <w:rFonts w:hint="eastAsia"/>
          <w:b/>
        </w:rPr>
        <w:t>1.事件发布/订阅模式</w:t>
      </w:r>
    </w:p>
    <w:p w:rsidR="009243CB" w:rsidRDefault="009243CB" w:rsidP="009243CB">
      <w:pPr>
        <w:ind w:firstLine="420"/>
        <w:rPr>
          <w:rFonts w:hint="eastAsia"/>
        </w:rPr>
      </w:pPr>
      <w:r>
        <w:rPr>
          <w:rFonts w:hint="eastAsia"/>
        </w:rPr>
        <w:t>（1）使用node提供的events模块。该模块比前端DOM事件简单，因为不存在冒泡、默认事件等。模块提供了addListener/on、removeListener、once、removeAllListener、emit等接口。</w:t>
      </w:r>
    </w:p>
    <w:p w:rsidR="009243CB" w:rsidRDefault="009243CB" w:rsidP="009243CB">
      <w:pPr>
        <w:ind w:firstLine="420"/>
        <w:rPr>
          <w:rFonts w:hint="eastAsia"/>
        </w:rPr>
      </w:pPr>
      <w:r>
        <w:rPr>
          <w:rFonts w:hint="eastAsia"/>
        </w:rPr>
        <w:t>（2）如果给1个事件绑定了超过10个侦听器，则会得到1个警告，以防止内存泄漏。</w:t>
      </w:r>
    </w:p>
    <w:p w:rsidR="009243CB" w:rsidRDefault="009243CB" w:rsidP="009243CB">
      <w:pPr>
        <w:ind w:firstLine="420"/>
        <w:rPr>
          <w:rFonts w:hint="eastAsia"/>
        </w:rPr>
      </w:pPr>
      <w:r>
        <w:rPr>
          <w:rFonts w:hint="eastAsia"/>
        </w:rPr>
        <w:t>（3）对于执行过程中的错误，如果对error绑定了侦听，则交给侦听处理，否则作为异常抛出。</w:t>
      </w:r>
    </w:p>
    <w:p w:rsidR="009243CB" w:rsidRPr="00E46DF6" w:rsidRDefault="009243CB" w:rsidP="009243CB">
      <w:pPr>
        <w:ind w:firstLine="422"/>
        <w:rPr>
          <w:rFonts w:hint="eastAsia"/>
          <w:b/>
        </w:rPr>
      </w:pPr>
      <w:r w:rsidRPr="00E46DF6">
        <w:rPr>
          <w:rFonts w:hint="eastAsia"/>
          <w:b/>
        </w:rPr>
        <w:t>2.Promise/Defferred模式</w:t>
      </w:r>
    </w:p>
    <w:p w:rsidR="009243CB" w:rsidRDefault="009243CB" w:rsidP="009243CB">
      <w:pPr>
        <w:ind w:firstLine="420"/>
        <w:rPr>
          <w:rFonts w:hint="eastAsia"/>
        </w:rPr>
      </w:pPr>
      <w:r w:rsidRPr="001F1965">
        <w:t>Promise/Defferred模式</w:t>
      </w:r>
      <w:r>
        <w:t>包括两部分</w:t>
      </w:r>
      <w:r>
        <w:rPr>
          <w:rFonts w:hint="eastAsia"/>
        </w:rPr>
        <w:t>：</w:t>
      </w:r>
      <w:r>
        <w:t>Promise和</w:t>
      </w:r>
      <w:r w:rsidRPr="001F1965">
        <w:t>Defferred</w:t>
      </w:r>
      <w:r>
        <w:rPr>
          <w:rFonts w:hint="eastAsia"/>
        </w:rPr>
        <w:t>。</w:t>
      </w:r>
    </w:p>
    <w:p w:rsidR="009243CB" w:rsidRPr="001C6D84" w:rsidRDefault="009243CB" w:rsidP="009243CB">
      <w:pPr>
        <w:ind w:firstLine="422"/>
        <w:rPr>
          <w:rFonts w:hint="eastAsia"/>
          <w:b/>
        </w:rPr>
      </w:pPr>
      <w:r w:rsidRPr="001C6D84">
        <w:rPr>
          <w:rFonts w:hint="eastAsia"/>
          <w:b/>
        </w:rPr>
        <w:t>3.</w:t>
      </w:r>
      <w:r w:rsidRPr="001C6D84">
        <w:rPr>
          <w:b/>
        </w:rPr>
        <w:t>generator</w:t>
      </w:r>
    </w:p>
    <w:p w:rsidR="009243CB" w:rsidRPr="00821666" w:rsidRDefault="009243CB" w:rsidP="009243CB">
      <w:pPr>
        <w:ind w:firstLine="420"/>
        <w:rPr>
          <w:rFonts w:hint="eastAsia"/>
        </w:rPr>
      </w:pPr>
      <w:r>
        <w:rPr>
          <w:rFonts w:hint="eastAsia"/>
        </w:rPr>
        <w:t>（1）协程：如当协程a执行过程中暂停执行，将执行权交给协程b，b执行完后再将执行权交回a，a恢复执行。</w:t>
      </w:r>
    </w:p>
    <w:p w:rsidR="009243CB" w:rsidRPr="00881E6F" w:rsidRDefault="009243CB" w:rsidP="009243CB">
      <w:pPr>
        <w:ind w:firstLine="420"/>
        <w:rPr>
          <w:rFonts w:hint="eastAsia"/>
        </w:rPr>
      </w:pPr>
      <w:r>
        <w:rPr>
          <w:rFonts w:hint="eastAsia"/>
        </w:rPr>
        <w:t>（2）generator</w:t>
      </w:r>
      <w:r w:rsidRPr="00881E6F">
        <w:t>函数是协程在</w:t>
      </w:r>
      <w:r>
        <w:t>ES6</w:t>
      </w:r>
      <w:r w:rsidRPr="00881E6F">
        <w:t>的实现</w:t>
      </w:r>
      <w:r>
        <w:rPr>
          <w:rFonts w:hint="eastAsia"/>
        </w:rPr>
        <w:t>。</w:t>
      </w:r>
      <w:r>
        <w:t>当遇到yield时</w:t>
      </w:r>
      <w:r>
        <w:rPr>
          <w:rFonts w:hint="eastAsia"/>
        </w:rPr>
        <w:t>就会暂停执行。但存在的问题是：两个yield之间有何关联？何时执行下一个next（）？</w:t>
      </w:r>
    </w:p>
    <w:p w:rsidR="009243CB" w:rsidRPr="007F7DB9" w:rsidRDefault="009243CB" w:rsidP="009243CB">
      <w:pPr>
        <w:ind w:firstLine="420"/>
        <w:rPr>
          <w:rFonts w:hint="eastAsia"/>
        </w:rPr>
      </w:pPr>
      <w:r>
        <w:rPr>
          <w:rFonts w:hint="eastAsia"/>
        </w:rPr>
        <w:t>（3）js中的</w:t>
      </w:r>
      <w:r>
        <w:t>Thunk</w:t>
      </w:r>
      <w:r w:rsidRPr="00A259A3">
        <w:t>函数</w:t>
      </w:r>
      <w:r>
        <w:rPr>
          <w:rFonts w:hint="eastAsia"/>
        </w:rPr>
        <w:t>，即具备以下两个条件的函数：1）</w:t>
      </w:r>
      <w:r w:rsidRPr="00A259A3">
        <w:rPr>
          <w:rFonts w:hint="eastAsia"/>
        </w:rPr>
        <w:t>有且只有一个参数是</w:t>
      </w:r>
      <w:r w:rsidRPr="00A259A3">
        <w:t>callback的函数</w:t>
      </w:r>
      <w:r>
        <w:rPr>
          <w:rFonts w:hint="eastAsia"/>
        </w:rPr>
        <w:t>；2）</w:t>
      </w:r>
      <w:r w:rsidRPr="00A259A3">
        <w:t>callback的第一个参数是error。</w:t>
      </w:r>
      <w:r w:rsidRPr="00B216EE">
        <w:rPr>
          <w:rFonts w:hint="eastAsia"/>
        </w:rPr>
        <w:t>任何函数，只要参数有回调函数，就能写成</w:t>
      </w:r>
      <w:r w:rsidRPr="00B216EE">
        <w:t>Thunk函数的形式。</w:t>
      </w:r>
    </w:p>
    <w:p w:rsidR="009243CB" w:rsidRDefault="009243CB" w:rsidP="009243CB">
      <w:pPr>
        <w:pStyle w:val="pic"/>
        <w:rPr>
          <w:rFonts w:hint="eastAsia"/>
        </w:rPr>
      </w:pPr>
      <w:r>
        <w:rPr>
          <w:rFonts w:hint="eastAsia"/>
          <w:noProof/>
        </w:rPr>
        <w:drawing>
          <wp:inline distT="0" distB="0" distL="0" distR="0">
            <wp:extent cx="6645910" cy="857816"/>
            <wp:effectExtent l="19050" t="0" r="2540" b="0"/>
            <wp:docPr id="4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6645910" cy="857816"/>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手动改写太麻烦，可以使用</w:t>
      </w:r>
      <w:r w:rsidRPr="00B216EE">
        <w:t>thunkify</w:t>
      </w:r>
      <w:r>
        <w:t>自动转换</w:t>
      </w:r>
      <w:r>
        <w:rPr>
          <w:rFonts w:hint="eastAsia"/>
        </w:rPr>
        <w:t>。</w:t>
      </w:r>
    </w:p>
    <w:p w:rsidR="009243CB" w:rsidRDefault="009243CB" w:rsidP="009243CB">
      <w:pPr>
        <w:pStyle w:val="pic"/>
        <w:rPr>
          <w:rFonts w:hint="eastAsia"/>
        </w:rPr>
      </w:pPr>
      <w:r>
        <w:rPr>
          <w:rFonts w:hint="eastAsia"/>
          <w:noProof/>
        </w:rPr>
        <w:drawing>
          <wp:inline distT="0" distB="0" distL="0" distR="0">
            <wp:extent cx="6645910" cy="440132"/>
            <wp:effectExtent l="19050" t="0" r="2540" b="0"/>
            <wp:docPr id="4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6645910" cy="440132"/>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（4）</w:t>
      </w:r>
      <w:r w:rsidRPr="001B7081">
        <w:t>Thunk函数可用于</w:t>
      </w:r>
      <w:r>
        <w:rPr>
          <w:rFonts w:hint="eastAsia"/>
        </w:rPr>
        <w:t>g</w:t>
      </w:r>
      <w:r w:rsidRPr="001B7081">
        <w:t>enerator函数的自动流程管理</w:t>
      </w:r>
      <w:r>
        <w:rPr>
          <w:rFonts w:hint="eastAsia"/>
        </w:rPr>
        <w:t>，</w:t>
      </w:r>
      <w:r>
        <w:t>前提是</w:t>
      </w:r>
      <w:r w:rsidRPr="008D2704">
        <w:t>yield命令后面的必须是Thunk函数。</w:t>
      </w:r>
    </w:p>
    <w:p w:rsidR="009243CB" w:rsidRDefault="009243CB" w:rsidP="009243CB">
      <w:pPr>
        <w:ind w:firstLine="420"/>
        <w:rPr>
          <w:rFonts w:hint="eastAsia"/>
        </w:rPr>
      </w:pPr>
      <w:r>
        <w:rPr>
          <w:rFonts w:hint="eastAsia"/>
        </w:rPr>
        <w:t>下面的方式虽然实现了g</w:t>
      </w:r>
      <w:r w:rsidRPr="001B7081">
        <w:t>enerator函数</w:t>
      </w:r>
      <w:r>
        <w:t>的自动执行</w:t>
      </w:r>
      <w:r>
        <w:rPr>
          <w:rFonts w:hint="eastAsia"/>
        </w:rPr>
        <w:t>，</w:t>
      </w:r>
      <w:r>
        <w:t>但</w:t>
      </w:r>
      <w:r w:rsidRPr="00001586">
        <w:rPr>
          <w:rFonts w:hint="eastAsia"/>
        </w:rPr>
        <w:t>不适合前一步执行完，才能执行后一步</w:t>
      </w:r>
      <w:r>
        <w:rPr>
          <w:rFonts w:hint="eastAsia"/>
        </w:rPr>
        <w:t>的异步操作。</w:t>
      </w:r>
    </w:p>
    <w:p w:rsidR="009243CB" w:rsidRPr="00927224" w:rsidRDefault="009243CB" w:rsidP="009243CB">
      <w:pPr>
        <w:pStyle w:val="pic"/>
      </w:pPr>
      <w:r>
        <w:rPr>
          <w:noProof/>
        </w:rPr>
        <w:drawing>
          <wp:inline distT="0" distB="0" distL="0" distR="0">
            <wp:extent cx="6645910" cy="824321"/>
            <wp:effectExtent l="19050" t="0" r="2540" b="0"/>
            <wp:docPr id="4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6645910" cy="824321"/>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lastRenderedPageBreak/>
        <w:t>如下，</w:t>
      </w:r>
      <w:r w:rsidRPr="00764868">
        <w:t>yield命令用于将程序的执行权移出Generator函数，那么就需要一种方法，将执行权再交还给Generator函数。</w:t>
      </w:r>
      <w:r>
        <w:t>使用</w:t>
      </w:r>
      <w:r w:rsidRPr="00764868">
        <w:t>Thunk函数可以在</w:t>
      </w:r>
      <w:r>
        <w:t>其</w:t>
      </w:r>
      <w:r w:rsidRPr="00764868">
        <w:t>回调函数里，将执行权交还给Generator函数。</w:t>
      </w:r>
    </w:p>
    <w:p w:rsidR="009243CB" w:rsidRDefault="009243CB" w:rsidP="009243CB">
      <w:pPr>
        <w:pStyle w:val="pic"/>
        <w:rPr>
          <w:rFonts w:hint="eastAsia"/>
        </w:rPr>
      </w:pPr>
      <w:r>
        <w:rPr>
          <w:rFonts w:hint="eastAsia"/>
          <w:noProof/>
        </w:rPr>
        <w:drawing>
          <wp:inline distT="0" distB="0" distL="0" distR="0">
            <wp:extent cx="6645910" cy="1970998"/>
            <wp:effectExtent l="19050" t="0" r="2540" b="0"/>
            <wp:docPr id="4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6645910" cy="1970998"/>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（5）上面还是需要手动逐个调用next方法。可以使用递归方式自动调用。</w:t>
      </w:r>
    </w:p>
    <w:p w:rsidR="009243CB" w:rsidRDefault="009243CB" w:rsidP="009243CB">
      <w:pPr>
        <w:pStyle w:val="pic"/>
        <w:rPr>
          <w:rFonts w:hint="eastAsia"/>
        </w:rPr>
      </w:pPr>
      <w:r>
        <w:rPr>
          <w:rFonts w:hint="eastAsia"/>
          <w:noProof/>
        </w:rPr>
        <w:drawing>
          <wp:inline distT="0" distB="0" distL="0" distR="0">
            <wp:extent cx="6645910" cy="1227608"/>
            <wp:effectExtent l="19050" t="0" r="2540" b="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6645910" cy="1227608"/>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（6）可以使用co模块</w:t>
      </w:r>
      <w:r w:rsidRPr="002E4ED2">
        <w:rPr>
          <w:rFonts w:hint="eastAsia"/>
        </w:rPr>
        <w:t>自动执行</w:t>
      </w:r>
      <w:r w:rsidRPr="002E4ED2">
        <w:t>Generator函数</w:t>
      </w:r>
      <w:r>
        <w:rPr>
          <w:rFonts w:hint="eastAsia"/>
        </w:rPr>
        <w:t>。</w:t>
      </w:r>
      <w:r>
        <w:t>前提是</w:t>
      </w:r>
      <w:r>
        <w:rPr>
          <w:rFonts w:hint="eastAsia"/>
        </w:rPr>
        <w:t>将</w:t>
      </w:r>
      <w:r w:rsidRPr="00D17DF5">
        <w:rPr>
          <w:rFonts w:hint="eastAsia"/>
        </w:rPr>
        <w:t>异步操作包装成</w:t>
      </w:r>
      <w:r w:rsidRPr="00D17DF5">
        <w:t>Thunk函数</w:t>
      </w:r>
      <w:r>
        <w:rPr>
          <w:rFonts w:hint="eastAsia"/>
        </w:rPr>
        <w:t>或promise对象或promise对象数组。</w:t>
      </w:r>
    </w:p>
    <w:p w:rsidR="009243CB" w:rsidRPr="00D17DF5" w:rsidRDefault="009243CB" w:rsidP="009243CB">
      <w:pPr>
        <w:pStyle w:val="pic"/>
        <w:rPr>
          <w:rFonts w:hint="eastAsia"/>
        </w:rPr>
      </w:pPr>
      <w:r>
        <w:rPr>
          <w:rFonts w:hint="eastAsia"/>
          <w:noProof/>
        </w:rPr>
        <w:drawing>
          <wp:inline distT="0" distB="0" distL="0" distR="0">
            <wp:extent cx="6645910" cy="265628"/>
            <wp:effectExtent l="19050" t="0" r="254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6645910" cy="265628"/>
                    </a:xfrm>
                    <a:prstGeom prst="rect">
                      <a:avLst/>
                    </a:prstGeom>
                    <a:noFill/>
                    <a:ln w="9525">
                      <a:noFill/>
                      <a:miter lim="800000"/>
                      <a:headEnd/>
                      <a:tailEnd/>
                    </a:ln>
                  </pic:spPr>
                </pic:pic>
              </a:graphicData>
            </a:graphic>
          </wp:inline>
        </w:drawing>
      </w:r>
    </w:p>
    <w:p w:rsidR="009243CB" w:rsidRDefault="009243CB" w:rsidP="009243CB">
      <w:pPr>
        <w:ind w:firstLine="420"/>
        <w:rPr>
          <w:rFonts w:hint="eastAsia"/>
        </w:rPr>
      </w:pPr>
      <w:r>
        <w:rPr>
          <w:rFonts w:hint="eastAsia"/>
        </w:rPr>
        <w:t>co的精简版（只支持thunk函数）如下：</w:t>
      </w:r>
    </w:p>
    <w:p w:rsidR="009243CB" w:rsidRDefault="009243CB" w:rsidP="009243CB">
      <w:pPr>
        <w:pStyle w:val="pic"/>
        <w:rPr>
          <w:rFonts w:hint="eastAsia"/>
        </w:rPr>
      </w:pPr>
      <w:r>
        <w:rPr>
          <w:rFonts w:hint="eastAsia"/>
          <w:noProof/>
        </w:rPr>
        <w:drawing>
          <wp:inline distT="0" distB="0" distL="0" distR="0">
            <wp:extent cx="6645910" cy="1866397"/>
            <wp:effectExtent l="19050" t="0" r="254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6645910" cy="1866397"/>
                    </a:xfrm>
                    <a:prstGeom prst="rect">
                      <a:avLst/>
                    </a:prstGeom>
                    <a:noFill/>
                    <a:ln w="9525">
                      <a:noFill/>
                      <a:miter lim="800000"/>
                      <a:headEnd/>
                      <a:tailEnd/>
                    </a:ln>
                  </pic:spPr>
                </pic:pic>
              </a:graphicData>
            </a:graphic>
          </wp:inline>
        </w:drawing>
      </w:r>
    </w:p>
    <w:p w:rsidR="009243CB" w:rsidRPr="002B7186" w:rsidRDefault="009243CB" w:rsidP="009243CB">
      <w:pPr>
        <w:ind w:firstLine="422"/>
        <w:rPr>
          <w:rFonts w:hint="eastAsia"/>
          <w:b/>
        </w:rPr>
      </w:pPr>
      <w:r w:rsidRPr="002B7186">
        <w:rPr>
          <w:rFonts w:hint="eastAsia"/>
          <w:b/>
        </w:rPr>
        <w:t>4.</w:t>
      </w:r>
      <w:r w:rsidRPr="002B7186">
        <w:rPr>
          <w:b/>
        </w:rPr>
        <w:t>async函数</w:t>
      </w:r>
    </w:p>
    <w:p w:rsidR="009243CB" w:rsidRDefault="00A8553F" w:rsidP="00A8553F">
      <w:pPr>
        <w:pStyle w:val="t2"/>
        <w:ind w:left="158" w:hanging="158"/>
        <w:rPr>
          <w:rFonts w:hint="eastAsia"/>
        </w:rPr>
      </w:pPr>
      <w:r>
        <w:rPr>
          <w:rFonts w:hint="eastAsia"/>
        </w:rPr>
        <w:t>进程管理</w:t>
      </w:r>
    </w:p>
    <w:p w:rsidR="009B6C37" w:rsidRDefault="009B6C37" w:rsidP="000E535F">
      <w:pPr>
        <w:ind w:firstLine="422"/>
        <w:rPr>
          <w:rFonts w:hint="eastAsia"/>
          <w:b/>
        </w:rPr>
      </w:pPr>
      <w:r>
        <w:rPr>
          <w:rFonts w:hint="eastAsia"/>
          <w:b/>
        </w:rPr>
        <w:t>1.process对象</w:t>
      </w:r>
    </w:p>
    <w:p w:rsidR="009B6C37" w:rsidRDefault="009B6C37" w:rsidP="009B6C37">
      <w:pPr>
        <w:ind w:firstLine="420"/>
        <w:rPr>
          <w:rFonts w:hint="eastAsia"/>
        </w:rPr>
      </w:pPr>
      <w:r>
        <w:rPr>
          <w:rFonts w:hint="eastAsia"/>
        </w:rPr>
        <w:t>（1）</w:t>
      </w:r>
      <w:r w:rsidRPr="009B6C37">
        <w:t>process对象就是处理与进程相关信息的全局对象，不需要require引用，且是EventEmitter的实例。</w:t>
      </w:r>
    </w:p>
    <w:p w:rsidR="009B6C37" w:rsidRDefault="00446F4B" w:rsidP="00446F4B">
      <w:pPr>
        <w:pStyle w:val="pic"/>
        <w:rPr>
          <w:rFonts w:hint="eastAsia"/>
        </w:rPr>
      </w:pPr>
      <w:r>
        <w:rPr>
          <w:rFonts w:hint="eastAsia"/>
          <w:noProof/>
        </w:rPr>
        <w:drawing>
          <wp:inline distT="0" distB="0" distL="0" distR="0">
            <wp:extent cx="6645910" cy="407665"/>
            <wp:effectExtent l="19050" t="0" r="2540" b="0"/>
            <wp:docPr id="50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srcRect/>
                    <a:stretch>
                      <a:fillRect/>
                    </a:stretch>
                  </pic:blipFill>
                  <pic:spPr bwMode="auto">
                    <a:xfrm>
                      <a:off x="0" y="0"/>
                      <a:ext cx="6645910" cy="407665"/>
                    </a:xfrm>
                    <a:prstGeom prst="rect">
                      <a:avLst/>
                    </a:prstGeom>
                    <a:noFill/>
                    <a:ln w="9525">
                      <a:noFill/>
                      <a:miter lim="800000"/>
                      <a:headEnd/>
                      <a:tailEnd/>
                    </a:ln>
                  </pic:spPr>
                </pic:pic>
              </a:graphicData>
            </a:graphic>
          </wp:inline>
        </w:drawing>
      </w:r>
    </w:p>
    <w:p w:rsidR="009B6C37" w:rsidRDefault="00446F4B" w:rsidP="009B6C37">
      <w:pPr>
        <w:ind w:firstLine="420"/>
        <w:rPr>
          <w:rFonts w:hint="eastAsia"/>
        </w:rPr>
      </w:pPr>
      <w:r>
        <w:rPr>
          <w:rFonts w:hint="eastAsia"/>
        </w:rPr>
        <w:lastRenderedPageBreak/>
        <w:t>（2）可以通过</w:t>
      </w:r>
      <w:r w:rsidRPr="00446F4B">
        <w:t>process.argv获取命令行指令参数</w:t>
      </w:r>
      <w:r>
        <w:rPr>
          <w:rFonts w:hint="eastAsia"/>
        </w:rPr>
        <w:t>；</w:t>
      </w:r>
      <w:r>
        <w:t>可以绑定进程事件</w:t>
      </w:r>
      <w:r>
        <w:rPr>
          <w:rFonts w:hint="eastAsia"/>
        </w:rPr>
        <w:t>：</w:t>
      </w:r>
    </w:p>
    <w:p w:rsidR="00446F4B" w:rsidRDefault="00446F4B" w:rsidP="00446F4B">
      <w:pPr>
        <w:pStyle w:val="pic"/>
        <w:rPr>
          <w:rFonts w:hint="eastAsia"/>
        </w:rPr>
      </w:pPr>
      <w:r>
        <w:rPr>
          <w:rFonts w:hint="eastAsia"/>
          <w:noProof/>
        </w:rPr>
        <w:drawing>
          <wp:inline distT="0" distB="0" distL="0" distR="0">
            <wp:extent cx="6645910" cy="406027"/>
            <wp:effectExtent l="19050" t="0" r="2540" b="0"/>
            <wp:docPr id="50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srcRect/>
                    <a:stretch>
                      <a:fillRect/>
                    </a:stretch>
                  </pic:blipFill>
                  <pic:spPr bwMode="auto">
                    <a:xfrm>
                      <a:off x="0" y="0"/>
                      <a:ext cx="6645910" cy="406027"/>
                    </a:xfrm>
                    <a:prstGeom prst="rect">
                      <a:avLst/>
                    </a:prstGeom>
                    <a:noFill/>
                    <a:ln w="9525">
                      <a:noFill/>
                      <a:miter lim="800000"/>
                      <a:headEnd/>
                      <a:tailEnd/>
                    </a:ln>
                  </pic:spPr>
                </pic:pic>
              </a:graphicData>
            </a:graphic>
          </wp:inline>
        </w:drawing>
      </w:r>
    </w:p>
    <w:p w:rsidR="00A8553F" w:rsidRPr="000E535F" w:rsidRDefault="009B6C37" w:rsidP="000E535F">
      <w:pPr>
        <w:ind w:firstLine="422"/>
        <w:rPr>
          <w:rFonts w:hint="eastAsia"/>
          <w:b/>
        </w:rPr>
      </w:pPr>
      <w:r>
        <w:rPr>
          <w:rFonts w:hint="eastAsia"/>
          <w:b/>
        </w:rPr>
        <w:t>2</w:t>
      </w:r>
      <w:r w:rsidR="000E535F" w:rsidRPr="000E535F">
        <w:rPr>
          <w:rFonts w:hint="eastAsia"/>
          <w:b/>
        </w:rPr>
        <w:t>.web服务器架构变迁历史</w:t>
      </w:r>
    </w:p>
    <w:p w:rsidR="00A8553F" w:rsidRDefault="005C3493" w:rsidP="009243CB">
      <w:pPr>
        <w:ind w:firstLine="420"/>
        <w:rPr>
          <w:rFonts w:hint="eastAsia"/>
        </w:rPr>
      </w:pPr>
      <w:r>
        <w:rPr>
          <w:rFonts w:hint="eastAsia"/>
        </w:rPr>
        <w:t>（1）同步：每次只服务一个请求，当前请求处理完毕后处理下一个请求。</w:t>
      </w:r>
    </w:p>
    <w:p w:rsidR="005C3493" w:rsidRDefault="005C3493" w:rsidP="009243CB">
      <w:pPr>
        <w:ind w:firstLine="420"/>
        <w:rPr>
          <w:rFonts w:hint="eastAsia"/>
        </w:rPr>
      </w:pPr>
      <w:r>
        <w:rPr>
          <w:rFonts w:hint="eastAsia"/>
        </w:rPr>
        <w:t>（2）复制进程：如apache的进程模式，每个请求起1个进程进行服务。因启动进程代价较高，因此会预启动（prefork）一定数量进程备用，以及复用不用的进程。</w:t>
      </w:r>
    </w:p>
    <w:p w:rsidR="005C3493" w:rsidRDefault="005C3493" w:rsidP="009243CB">
      <w:pPr>
        <w:ind w:firstLine="420"/>
        <w:rPr>
          <w:rFonts w:hint="eastAsia"/>
        </w:rPr>
      </w:pPr>
      <w:r>
        <w:rPr>
          <w:rFonts w:hint="eastAsia"/>
        </w:rPr>
        <w:t>（3）多线程：使用线程服务请求。</w:t>
      </w:r>
    </w:p>
    <w:p w:rsidR="005C3493" w:rsidRDefault="005C3493" w:rsidP="009243CB">
      <w:pPr>
        <w:ind w:firstLine="420"/>
        <w:rPr>
          <w:rFonts w:hint="eastAsia"/>
        </w:rPr>
      </w:pPr>
      <w:r>
        <w:rPr>
          <w:rFonts w:hint="eastAsia"/>
        </w:rPr>
        <w:t>（4）事件驱动：node和Nginx均采用这种方式，但没有充分利用cpu的多线程。</w:t>
      </w:r>
    </w:p>
    <w:p w:rsidR="005C3493" w:rsidRPr="009D5CD8" w:rsidRDefault="009B6C37" w:rsidP="009D5CD8">
      <w:pPr>
        <w:ind w:firstLine="422"/>
        <w:rPr>
          <w:rFonts w:hint="eastAsia"/>
          <w:b/>
        </w:rPr>
      </w:pPr>
      <w:r>
        <w:rPr>
          <w:rFonts w:hint="eastAsia"/>
          <w:b/>
        </w:rPr>
        <w:t>3</w:t>
      </w:r>
      <w:r w:rsidR="009D5CD8" w:rsidRPr="009D5CD8">
        <w:rPr>
          <w:rFonts w:hint="eastAsia"/>
          <w:b/>
        </w:rPr>
        <w:t>.多进程架构</w:t>
      </w:r>
    </w:p>
    <w:p w:rsidR="00A8553F" w:rsidRDefault="009231F2" w:rsidP="009243CB">
      <w:pPr>
        <w:ind w:firstLine="420"/>
        <w:rPr>
          <w:rFonts w:hint="eastAsia"/>
        </w:rPr>
      </w:pPr>
      <w:r>
        <w:rPr>
          <w:rFonts w:hint="eastAsia"/>
        </w:rPr>
        <w:t>（1）为处理node单进程单线程对多核使用不足的问题，node提供child_process模块，可用于启用多个进程，每个进程使用1个cpu。</w:t>
      </w:r>
    </w:p>
    <w:p w:rsidR="00A8553F" w:rsidRDefault="009231F2" w:rsidP="009243CB">
      <w:pPr>
        <w:ind w:firstLine="420"/>
        <w:rPr>
          <w:rFonts w:hint="eastAsia"/>
        </w:rPr>
      </w:pPr>
      <w:r>
        <w:rPr>
          <w:rFonts w:hint="eastAsia"/>
        </w:rPr>
        <w:t>如，主进程程序为master.js，代码如下：</w:t>
      </w:r>
    </w:p>
    <w:p w:rsidR="009231F2" w:rsidRPr="009231F2" w:rsidRDefault="009231F2" w:rsidP="009231F2">
      <w:pPr>
        <w:pStyle w:val="pic"/>
        <w:rPr>
          <w:rFonts w:hint="eastAsia"/>
        </w:rPr>
      </w:pPr>
      <w:r>
        <w:rPr>
          <w:rFonts w:hint="eastAsia"/>
          <w:noProof/>
        </w:rPr>
        <w:drawing>
          <wp:inline distT="0" distB="0" distL="0" distR="0">
            <wp:extent cx="6645910" cy="624704"/>
            <wp:effectExtent l="19050" t="0" r="2540" b="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srcRect/>
                    <a:stretch>
                      <a:fillRect/>
                    </a:stretch>
                  </pic:blipFill>
                  <pic:spPr bwMode="auto">
                    <a:xfrm>
                      <a:off x="0" y="0"/>
                      <a:ext cx="6645910" cy="624704"/>
                    </a:xfrm>
                    <a:prstGeom prst="rect">
                      <a:avLst/>
                    </a:prstGeom>
                    <a:noFill/>
                    <a:ln w="9525">
                      <a:noFill/>
                      <a:miter lim="800000"/>
                      <a:headEnd/>
                      <a:tailEnd/>
                    </a:ln>
                  </pic:spPr>
                </pic:pic>
              </a:graphicData>
            </a:graphic>
          </wp:inline>
        </w:drawing>
      </w:r>
    </w:p>
    <w:p w:rsidR="00A8553F" w:rsidRDefault="009231F2" w:rsidP="009243CB">
      <w:pPr>
        <w:ind w:firstLine="420"/>
        <w:rPr>
          <w:rFonts w:hint="eastAsia"/>
        </w:rPr>
      </w:pPr>
      <w:r>
        <w:rPr>
          <w:rFonts w:hint="eastAsia"/>
        </w:rPr>
        <w:t>这就是典型的Master-Worker模式（主从模式）。</w:t>
      </w:r>
    </w:p>
    <w:p w:rsidR="00A8553F" w:rsidRDefault="009231F2" w:rsidP="009231F2">
      <w:pPr>
        <w:pStyle w:val="pic"/>
        <w:rPr>
          <w:rFonts w:hint="eastAsia"/>
        </w:rPr>
      </w:pPr>
      <w:r>
        <w:rPr>
          <w:rFonts w:hint="eastAsia"/>
          <w:noProof/>
        </w:rPr>
        <w:drawing>
          <wp:inline distT="0" distB="0" distL="0" distR="0">
            <wp:extent cx="3536137" cy="1652241"/>
            <wp:effectExtent l="19050" t="0" r="7163" b="0"/>
            <wp:docPr id="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3536196" cy="1652268"/>
                    </a:xfrm>
                    <a:prstGeom prst="rect">
                      <a:avLst/>
                    </a:prstGeom>
                    <a:noFill/>
                    <a:ln w="9525">
                      <a:noFill/>
                      <a:miter lim="800000"/>
                      <a:headEnd/>
                      <a:tailEnd/>
                    </a:ln>
                  </pic:spPr>
                </pic:pic>
              </a:graphicData>
            </a:graphic>
          </wp:inline>
        </w:drawing>
      </w:r>
    </w:p>
    <w:p w:rsidR="008D36BF" w:rsidRDefault="00FC09FF" w:rsidP="009243CB">
      <w:pPr>
        <w:ind w:firstLine="420"/>
        <w:rPr>
          <w:rFonts w:hint="eastAsia"/>
        </w:rPr>
      </w:pPr>
      <w:r>
        <w:rPr>
          <w:rFonts w:hint="eastAsia"/>
        </w:rPr>
        <w:t>（2）</w:t>
      </w:r>
      <w:r w:rsidR="008D36BF">
        <w:rPr>
          <w:rFonts w:hint="eastAsia"/>
        </w:rPr>
        <w:t>child_process模块提供spawn、exec、execFile、fork四种方法创建子进程，</w:t>
      </w:r>
      <w:r w:rsidR="00A463FA">
        <w:rPr>
          <w:rFonts w:hint="eastAsia"/>
        </w:rPr>
        <w:t>均返回子进程对象。它们的</w:t>
      </w:r>
      <w:r w:rsidR="008D36BF">
        <w:rPr>
          <w:rFonts w:hint="eastAsia"/>
        </w:rPr>
        <w:t>区别如下：</w:t>
      </w:r>
    </w:p>
    <w:p w:rsidR="008D36BF" w:rsidRDefault="00A463FA" w:rsidP="00A463FA">
      <w:pPr>
        <w:pStyle w:val="pic"/>
        <w:rPr>
          <w:rFonts w:hint="eastAsia"/>
        </w:rPr>
      </w:pPr>
      <w:r>
        <w:rPr>
          <w:rFonts w:hint="eastAsia"/>
          <w:noProof/>
        </w:rPr>
        <w:drawing>
          <wp:inline distT="0" distB="0" distL="0" distR="0">
            <wp:extent cx="6645910" cy="1462086"/>
            <wp:effectExtent l="19050" t="0" r="2540" b="0"/>
            <wp:docPr id="4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6645910" cy="1462086"/>
                    </a:xfrm>
                    <a:prstGeom prst="rect">
                      <a:avLst/>
                    </a:prstGeom>
                    <a:noFill/>
                    <a:ln w="9525">
                      <a:noFill/>
                      <a:miter lim="800000"/>
                      <a:headEnd/>
                      <a:tailEnd/>
                    </a:ln>
                  </pic:spPr>
                </pic:pic>
              </a:graphicData>
            </a:graphic>
          </wp:inline>
        </w:drawing>
      </w:r>
    </w:p>
    <w:p w:rsidR="006D2858" w:rsidRDefault="006D2858" w:rsidP="006D2858">
      <w:pPr>
        <w:ind w:firstLine="420"/>
        <w:rPr>
          <w:rFonts w:hint="eastAsia"/>
        </w:rPr>
      </w:pPr>
      <w:r>
        <w:rPr>
          <w:rFonts w:hint="eastAsia"/>
        </w:rPr>
        <w:t>在V8引擎下，使用fork复制1个独立的进程，需要30ms启动和10MB内存。</w:t>
      </w:r>
    </w:p>
    <w:p w:rsidR="008D36BF" w:rsidRDefault="00761996" w:rsidP="009243CB">
      <w:pPr>
        <w:ind w:firstLine="420"/>
        <w:rPr>
          <w:rFonts w:hint="eastAsia"/>
        </w:rPr>
      </w:pPr>
      <w:r>
        <w:rPr>
          <w:rFonts w:hint="eastAsia"/>
        </w:rPr>
        <w:lastRenderedPageBreak/>
        <w:t>（3）如同浏览器环境使用onmessage和postMessage进行通信，node环境下使用on和send实现进程间通信。</w:t>
      </w:r>
    </w:p>
    <w:p w:rsidR="00A8553F" w:rsidRDefault="00FA6895" w:rsidP="00FA6895">
      <w:pPr>
        <w:pStyle w:val="t2"/>
        <w:ind w:left="158" w:hanging="158"/>
        <w:rPr>
          <w:rFonts w:hint="eastAsia"/>
        </w:rPr>
      </w:pPr>
      <w:r>
        <w:rPr>
          <w:rFonts w:hint="eastAsia"/>
        </w:rPr>
        <w:t>网络编程</w:t>
      </w:r>
    </w:p>
    <w:p w:rsidR="00A8553F" w:rsidRPr="001035C2" w:rsidRDefault="001035C2" w:rsidP="001035C2">
      <w:pPr>
        <w:ind w:firstLine="422"/>
        <w:rPr>
          <w:rFonts w:hint="eastAsia"/>
          <w:b/>
        </w:rPr>
      </w:pPr>
      <w:r w:rsidRPr="001035C2">
        <w:rPr>
          <w:rFonts w:hint="eastAsia"/>
          <w:b/>
        </w:rPr>
        <w:t>1.概要</w:t>
      </w:r>
    </w:p>
    <w:p w:rsidR="00A8553F" w:rsidRDefault="001035C2" w:rsidP="009243CB">
      <w:pPr>
        <w:ind w:firstLine="420"/>
        <w:rPr>
          <w:rFonts w:hint="eastAsia"/>
        </w:rPr>
      </w:pPr>
      <w:r>
        <w:rPr>
          <w:rFonts w:hint="eastAsia"/>
        </w:rPr>
        <w:t>（1）node提供net、dgram、http、https四个模块，分别用于处理udp、tcp、http、https服务。</w:t>
      </w:r>
    </w:p>
    <w:p w:rsidR="001035C2" w:rsidRDefault="001035C2" w:rsidP="009243CB">
      <w:pPr>
        <w:ind w:firstLine="420"/>
        <w:rPr>
          <w:rFonts w:hint="eastAsia"/>
        </w:rPr>
      </w:pPr>
      <w:r>
        <w:rPr>
          <w:rFonts w:hint="eastAsia"/>
        </w:rPr>
        <w:t>（2）如下，创建tcp服务：</w:t>
      </w:r>
    </w:p>
    <w:p w:rsidR="001035C2" w:rsidRDefault="001035C2" w:rsidP="001035C2">
      <w:pPr>
        <w:pStyle w:val="pic"/>
        <w:rPr>
          <w:rFonts w:hint="eastAsia"/>
        </w:rPr>
      </w:pPr>
      <w:r>
        <w:rPr>
          <w:rFonts w:hint="eastAsia"/>
          <w:noProof/>
        </w:rPr>
        <w:drawing>
          <wp:inline distT="0" distB="0" distL="0" distR="0">
            <wp:extent cx="6645910" cy="1704058"/>
            <wp:effectExtent l="19050" t="0" r="2540" b="0"/>
            <wp:docPr id="50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6645910" cy="1704058"/>
                    </a:xfrm>
                    <a:prstGeom prst="rect">
                      <a:avLst/>
                    </a:prstGeom>
                    <a:noFill/>
                    <a:ln w="9525">
                      <a:noFill/>
                      <a:miter lim="800000"/>
                      <a:headEnd/>
                      <a:tailEnd/>
                    </a:ln>
                  </pic:spPr>
                </pic:pic>
              </a:graphicData>
            </a:graphic>
          </wp:inline>
        </w:drawing>
      </w:r>
    </w:p>
    <w:p w:rsidR="00A8553F" w:rsidRDefault="001035C2" w:rsidP="009243CB">
      <w:pPr>
        <w:ind w:firstLine="420"/>
        <w:rPr>
          <w:rFonts w:hint="eastAsia"/>
        </w:rPr>
      </w:pPr>
      <w:r w:rsidRPr="001035C2">
        <w:t>net.createServer</w:t>
      </w:r>
      <w:r>
        <w:t>是</w:t>
      </w:r>
      <w:r>
        <w:rPr>
          <w:rFonts w:hint="eastAsia"/>
        </w:rPr>
        <w:t>EventEmitter的实例，可以监听data、end、error等事件。</w:t>
      </w:r>
    </w:p>
    <w:p w:rsidR="001035C2" w:rsidRDefault="001035C2" w:rsidP="009243CB">
      <w:pPr>
        <w:ind w:firstLine="420"/>
        <w:rPr>
          <w:rFonts w:hint="eastAsia"/>
        </w:rPr>
      </w:pPr>
      <w:r>
        <w:rPr>
          <w:rFonts w:hint="eastAsia"/>
        </w:rPr>
        <w:t>（3）创建udp服务和tcp服务类似。</w:t>
      </w:r>
    </w:p>
    <w:p w:rsidR="001035C2" w:rsidRDefault="001035C2" w:rsidP="009243CB">
      <w:pPr>
        <w:ind w:firstLine="420"/>
        <w:rPr>
          <w:rFonts w:hint="eastAsia"/>
        </w:rPr>
      </w:pPr>
      <w:r>
        <w:rPr>
          <w:rFonts w:hint="eastAsia"/>
        </w:rPr>
        <w:t>（4）创建http服务端：</w:t>
      </w:r>
    </w:p>
    <w:p w:rsidR="001035C2" w:rsidRDefault="001035C2" w:rsidP="001035C2">
      <w:pPr>
        <w:pStyle w:val="pic"/>
        <w:rPr>
          <w:rFonts w:hint="eastAsia"/>
        </w:rPr>
      </w:pPr>
      <w:r>
        <w:rPr>
          <w:rFonts w:hint="eastAsia"/>
          <w:noProof/>
        </w:rPr>
        <w:drawing>
          <wp:inline distT="0" distB="0" distL="0" distR="0">
            <wp:extent cx="6645910" cy="560231"/>
            <wp:effectExtent l="19050" t="0" r="2540" b="0"/>
            <wp:docPr id="50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srcRect/>
                    <a:stretch>
                      <a:fillRect/>
                    </a:stretch>
                  </pic:blipFill>
                  <pic:spPr bwMode="auto">
                    <a:xfrm>
                      <a:off x="0" y="0"/>
                      <a:ext cx="6645910" cy="560231"/>
                    </a:xfrm>
                    <a:prstGeom prst="rect">
                      <a:avLst/>
                    </a:prstGeom>
                    <a:noFill/>
                    <a:ln w="9525">
                      <a:noFill/>
                      <a:miter lim="800000"/>
                      <a:headEnd/>
                      <a:tailEnd/>
                    </a:ln>
                  </pic:spPr>
                </pic:pic>
              </a:graphicData>
            </a:graphic>
          </wp:inline>
        </w:drawing>
      </w:r>
    </w:p>
    <w:p w:rsidR="00A8553F" w:rsidRDefault="001035C2" w:rsidP="009243CB">
      <w:pPr>
        <w:ind w:firstLine="420"/>
        <w:rPr>
          <w:rFonts w:hint="eastAsia"/>
        </w:rPr>
      </w:pPr>
      <w:r>
        <w:rPr>
          <w:rFonts w:hint="eastAsia"/>
        </w:rPr>
        <w:t>（5）http模块提供</w:t>
      </w:r>
      <w:r w:rsidRPr="001035C2">
        <w:t>http.request</w:t>
      </w:r>
      <w:r>
        <w:t>接口</w:t>
      </w:r>
      <w:r>
        <w:rPr>
          <w:rFonts w:hint="eastAsia"/>
        </w:rPr>
        <w:t>，</w:t>
      </w:r>
      <w:r>
        <w:t>可用于创建http客户端</w:t>
      </w:r>
      <w:r>
        <w:rPr>
          <w:rFonts w:hint="eastAsia"/>
        </w:rPr>
        <w:t>。</w:t>
      </w:r>
    </w:p>
    <w:p w:rsidR="00A8553F" w:rsidRDefault="00A8553F" w:rsidP="009243CB">
      <w:pPr>
        <w:ind w:firstLine="420"/>
        <w:rPr>
          <w:rFonts w:hint="eastAsia"/>
        </w:rPr>
      </w:pPr>
    </w:p>
    <w:p w:rsidR="00A8553F" w:rsidRDefault="00A8553F" w:rsidP="009243CB">
      <w:pPr>
        <w:ind w:firstLine="420"/>
        <w:rPr>
          <w:rFonts w:hint="eastAsia"/>
        </w:rPr>
      </w:pPr>
    </w:p>
    <w:p w:rsidR="00A8553F" w:rsidRDefault="00A8553F" w:rsidP="009243CB">
      <w:pPr>
        <w:ind w:firstLine="420"/>
        <w:rPr>
          <w:rFonts w:hint="eastAsia"/>
        </w:rPr>
      </w:pPr>
    </w:p>
    <w:p w:rsidR="00BF51EB" w:rsidRPr="00EE00AF" w:rsidRDefault="00BF51EB" w:rsidP="00BF51EB">
      <w:pPr>
        <w:pStyle w:val="t2"/>
        <w:adjustRightInd w:val="0"/>
        <w:ind w:left="0" w:firstLineChars="0" w:firstLine="0"/>
        <w:textAlignment w:val="baseline"/>
        <w:rPr>
          <w:rFonts w:ascii="仿宋" w:hAnsi="仿宋"/>
        </w:rPr>
      </w:pPr>
      <w:r w:rsidRPr="00EE00AF">
        <w:rPr>
          <w:rFonts w:ascii="仿宋" w:hAnsi="仿宋" w:hint="eastAsia"/>
        </w:rPr>
        <w:t>文件操作</w:t>
      </w:r>
    </w:p>
    <w:p w:rsidR="00BF51EB" w:rsidRPr="00EE00AF" w:rsidRDefault="00BF51EB" w:rsidP="00BF51EB">
      <w:pPr>
        <w:ind w:firstLine="422"/>
        <w:rPr>
          <w:b/>
        </w:rPr>
      </w:pPr>
      <w:r w:rsidRPr="00EE00AF">
        <w:rPr>
          <w:rFonts w:hint="eastAsia"/>
          <w:b/>
        </w:rPr>
        <w:t>1.文件复制</w:t>
      </w:r>
    </w:p>
    <w:p w:rsidR="00BF51EB" w:rsidRPr="00EE00AF" w:rsidRDefault="00BF51EB" w:rsidP="00BF51EB">
      <w:pPr>
        <w:ind w:firstLine="420"/>
      </w:pPr>
      <w:r w:rsidRPr="00EE00AF">
        <w:rPr>
          <w:rFonts w:hint="eastAsia"/>
        </w:rPr>
        <w:t>（1）小文件拷贝</w:t>
      </w:r>
    </w:p>
    <w:p w:rsidR="00BF51EB" w:rsidRPr="00EE00AF" w:rsidRDefault="00BF51EB" w:rsidP="00BF51EB">
      <w:pPr>
        <w:ind w:firstLine="420"/>
      </w:pPr>
      <w:r w:rsidRPr="00EE00AF">
        <w:rPr>
          <w:rFonts w:hint="eastAsia"/>
        </w:rPr>
        <w:t>可以使用</w:t>
      </w:r>
      <w:r w:rsidRPr="00EE00AF">
        <w:t>fs.readFileSync从源路径读取文件内容，并使用fs.writeFileSync将文件内容写入目标路径。</w:t>
      </w:r>
    </w:p>
    <w:p w:rsidR="00BF51EB" w:rsidRPr="00EE00AF" w:rsidRDefault="00BF51EB" w:rsidP="00BF51EB">
      <w:pPr>
        <w:pStyle w:val="pic"/>
        <w:rPr>
          <w:rFonts w:ascii="仿宋" w:eastAsia="仿宋" w:hAnsi="仿宋"/>
        </w:rPr>
      </w:pPr>
      <w:r w:rsidRPr="00EE00AF">
        <w:rPr>
          <w:rFonts w:ascii="仿宋" w:eastAsia="仿宋" w:hAnsi="仿宋" w:hint="eastAsia"/>
          <w:noProof/>
        </w:rPr>
        <w:drawing>
          <wp:inline distT="0" distB="0" distL="0" distR="0">
            <wp:extent cx="6645910" cy="674855"/>
            <wp:effectExtent l="19050" t="0" r="2540" b="0"/>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6645910" cy="674855"/>
                    </a:xfrm>
                    <a:prstGeom prst="rect">
                      <a:avLst/>
                    </a:prstGeom>
                    <a:noFill/>
                    <a:ln w="9525">
                      <a:noFill/>
                      <a:miter lim="800000"/>
                      <a:headEnd/>
                      <a:tailEnd/>
                    </a:ln>
                  </pic:spPr>
                </pic:pic>
              </a:graphicData>
            </a:graphic>
          </wp:inline>
        </w:drawing>
      </w:r>
    </w:p>
    <w:p w:rsidR="00BF51EB" w:rsidRPr="00EE00AF" w:rsidRDefault="00BF51EB" w:rsidP="00BF51EB">
      <w:pPr>
        <w:ind w:firstLine="420"/>
      </w:pPr>
      <w:r w:rsidRPr="00EE00AF">
        <w:rPr>
          <w:rFonts w:hint="eastAsia"/>
        </w:rPr>
        <w:t>（2）大文件拷贝</w:t>
      </w:r>
    </w:p>
    <w:p w:rsidR="00BF51EB" w:rsidRPr="00EE00AF" w:rsidRDefault="00BF51EB" w:rsidP="00BF51EB">
      <w:pPr>
        <w:ind w:firstLine="420"/>
      </w:pPr>
      <w:r w:rsidRPr="00EE00AF">
        <w:rPr>
          <w:rFonts w:hint="eastAsia"/>
        </w:rPr>
        <w:t>一次性把所有文件内容都读取到内存中后再一次性写入磁盘的方式不适合拷贝大文件，内存会爆仓。可以使用</w:t>
      </w:r>
      <w:r w:rsidRPr="00EE00AF">
        <w:t>fs.createReadStream创建了一个源文件的只读数据流，并使用fs.createWriteStream创建了一个目标文件的只写数据流，并且用pipe方法把两个数据流连接了起来。</w:t>
      </w:r>
    </w:p>
    <w:p w:rsidR="00BF51EB" w:rsidRPr="00EE00AF" w:rsidRDefault="00BF51EB" w:rsidP="00BF51EB">
      <w:pPr>
        <w:pStyle w:val="pic"/>
        <w:rPr>
          <w:rFonts w:ascii="仿宋" w:eastAsia="仿宋" w:hAnsi="仿宋"/>
        </w:rPr>
      </w:pPr>
      <w:r w:rsidRPr="00EE00AF">
        <w:rPr>
          <w:rFonts w:ascii="仿宋" w:eastAsia="仿宋" w:hAnsi="仿宋" w:hint="eastAsia"/>
          <w:noProof/>
        </w:rPr>
        <w:lastRenderedPageBreak/>
        <w:drawing>
          <wp:inline distT="0" distB="0" distL="0" distR="0">
            <wp:extent cx="6645910" cy="666477"/>
            <wp:effectExtent l="19050" t="0" r="2540" b="0"/>
            <wp:docPr id="1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6645910" cy="666477"/>
                    </a:xfrm>
                    <a:prstGeom prst="rect">
                      <a:avLst/>
                    </a:prstGeom>
                    <a:noFill/>
                    <a:ln w="9525">
                      <a:noFill/>
                      <a:miter lim="800000"/>
                      <a:headEnd/>
                      <a:tailEnd/>
                    </a:ln>
                  </pic:spPr>
                </pic:pic>
              </a:graphicData>
            </a:graphic>
          </wp:inline>
        </w:drawing>
      </w:r>
    </w:p>
    <w:p w:rsidR="00BF51EB" w:rsidRPr="00EE00AF" w:rsidRDefault="00BF51EB" w:rsidP="00BF51EB">
      <w:pPr>
        <w:ind w:firstLine="422"/>
        <w:rPr>
          <w:b/>
        </w:rPr>
      </w:pPr>
      <w:r w:rsidRPr="00EE00AF">
        <w:rPr>
          <w:rFonts w:hint="eastAsia"/>
          <w:b/>
        </w:rPr>
        <w:t>2.API</w:t>
      </w:r>
    </w:p>
    <w:p w:rsidR="00BF51EB" w:rsidRPr="00EE00AF" w:rsidRDefault="00BF51EB" w:rsidP="00BF51EB">
      <w:pPr>
        <w:ind w:firstLine="420"/>
      </w:pPr>
      <w:r w:rsidRPr="00EE00AF">
        <w:rPr>
          <w:rFonts w:hint="eastAsia"/>
        </w:rPr>
        <w:t>（1）</w:t>
      </w:r>
      <w:r w:rsidRPr="00EE00AF">
        <w:t>Stream</w:t>
      </w:r>
    </w:p>
    <w:p w:rsidR="00BF51EB" w:rsidRPr="00EE00AF" w:rsidRDefault="00BF51EB" w:rsidP="00BF51EB">
      <w:pPr>
        <w:ind w:firstLine="420"/>
      </w:pPr>
      <w:r w:rsidRPr="00EE00AF">
        <w:rPr>
          <w:rFonts w:hint="eastAsia"/>
        </w:rPr>
        <w:t>（2）</w:t>
      </w:r>
      <w:r w:rsidRPr="00EE00AF">
        <w:t>FileSystem</w:t>
      </w:r>
    </w:p>
    <w:p w:rsidR="00BF51EB" w:rsidRDefault="00BF51EB" w:rsidP="00BF51EB">
      <w:pPr>
        <w:ind w:firstLine="420"/>
      </w:pPr>
      <w:r w:rsidRPr="00EE00AF">
        <w:rPr>
          <w:rFonts w:hint="eastAsia"/>
        </w:rPr>
        <w:t>（3）</w:t>
      </w:r>
      <w:r w:rsidRPr="00EE00AF">
        <w:t>Path</w:t>
      </w:r>
    </w:p>
    <w:p w:rsidR="00BF51EB" w:rsidRDefault="00BF51EB" w:rsidP="00BF51EB">
      <w:pPr>
        <w:pStyle w:val="pic"/>
      </w:pPr>
      <w:r>
        <w:rPr>
          <w:rFonts w:hint="eastAsia"/>
          <w:noProof/>
        </w:rPr>
        <w:drawing>
          <wp:inline distT="0" distB="0" distL="0" distR="0">
            <wp:extent cx="6645910" cy="487408"/>
            <wp:effectExtent l="1905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6645910" cy="487408"/>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378232"/>
            <wp:effectExtent l="19050" t="0" r="254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6645910" cy="378232"/>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485348"/>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6645910" cy="485348"/>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drawing>
          <wp:inline distT="0" distB="0" distL="0" distR="0">
            <wp:extent cx="6645910" cy="324622"/>
            <wp:effectExtent l="19050" t="0" r="2540" b="0"/>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a:stretch>
                      <a:fillRect/>
                    </a:stretch>
                  </pic:blipFill>
                  <pic:spPr bwMode="auto">
                    <a:xfrm>
                      <a:off x="0" y="0"/>
                      <a:ext cx="6645910" cy="324622"/>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42364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6645910" cy="423646"/>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1669653"/>
            <wp:effectExtent l="19050" t="0" r="2540" b="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6645910" cy="1669653"/>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2557" cy="484543"/>
            <wp:effectExtent l="19050" t="0" r="5893"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b="55841"/>
                    <a:stretch>
                      <a:fillRect/>
                    </a:stretch>
                  </pic:blipFill>
                  <pic:spPr bwMode="auto">
                    <a:xfrm>
                      <a:off x="0" y="0"/>
                      <a:ext cx="6642557" cy="484543"/>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drawing>
          <wp:inline distT="0" distB="0" distL="0" distR="0">
            <wp:extent cx="6645910" cy="226830"/>
            <wp:effectExtent l="19050" t="0" r="254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6645910" cy="226830"/>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drawing>
          <wp:inline distT="0" distB="0" distL="0" distR="0">
            <wp:extent cx="6645910" cy="316499"/>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6645910" cy="316499"/>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1045321"/>
            <wp:effectExtent l="19050" t="0" r="254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6645910" cy="1045321"/>
                    </a:xfrm>
                    <a:prstGeom prst="rect">
                      <a:avLst/>
                    </a:prstGeom>
                    <a:noFill/>
                    <a:ln w="9525">
                      <a:noFill/>
                      <a:miter lim="800000"/>
                      <a:headEnd/>
                      <a:tailEnd/>
                    </a:ln>
                  </pic:spPr>
                </pic:pic>
              </a:graphicData>
            </a:graphic>
          </wp:inline>
        </w:drawing>
      </w:r>
    </w:p>
    <w:p w:rsidR="00BF51EB" w:rsidRDefault="00BF51EB" w:rsidP="00BF51EB">
      <w:pPr>
        <w:pStyle w:val="pic"/>
        <w:rPr>
          <w:noProof/>
        </w:rPr>
      </w:pPr>
      <w:r>
        <w:rPr>
          <w:rFonts w:hint="eastAsia"/>
          <w:noProof/>
        </w:rPr>
        <w:lastRenderedPageBreak/>
        <w:drawing>
          <wp:inline distT="0" distB="0" distL="0" distR="0">
            <wp:extent cx="6645910" cy="1186547"/>
            <wp:effectExtent l="19050" t="0" r="2540" b="0"/>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6645910" cy="1186547"/>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1940524"/>
            <wp:effectExtent l="19050" t="0" r="254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6645910" cy="1940524"/>
                    </a:xfrm>
                    <a:prstGeom prst="rect">
                      <a:avLst/>
                    </a:prstGeom>
                    <a:noFill/>
                    <a:ln w="9525">
                      <a:noFill/>
                      <a:miter lim="800000"/>
                      <a:headEnd/>
                      <a:tailEnd/>
                    </a:ln>
                  </pic:spPr>
                </pic:pic>
              </a:graphicData>
            </a:graphic>
          </wp:inline>
        </w:drawing>
      </w:r>
    </w:p>
    <w:p w:rsidR="00BF51EB" w:rsidRDefault="00BF51EB" w:rsidP="00BF51EB">
      <w:pPr>
        <w:pStyle w:val="t1"/>
        <w:adjustRightInd w:val="0"/>
        <w:ind w:left="0" w:firstLineChars="0" w:firstLine="0"/>
        <w:textAlignment w:val="baseline"/>
      </w:pPr>
      <w:r>
        <w:rPr>
          <w:rFonts w:hint="eastAsia"/>
        </w:rPr>
        <w:t>express</w:t>
      </w:r>
    </w:p>
    <w:p w:rsidR="00BF51EB" w:rsidRDefault="00BF51EB" w:rsidP="00BF51EB">
      <w:pPr>
        <w:pStyle w:val="t2"/>
        <w:adjustRightInd w:val="0"/>
        <w:ind w:left="0" w:firstLineChars="0" w:firstLine="0"/>
        <w:textAlignment w:val="baseline"/>
      </w:pPr>
      <w:r>
        <w:rPr>
          <w:rFonts w:hint="eastAsia"/>
        </w:rPr>
        <w:t>路由</w:t>
      </w:r>
    </w:p>
    <w:p w:rsidR="00BF51EB" w:rsidRPr="00FD13F7" w:rsidRDefault="00BF51EB" w:rsidP="00BF51EB">
      <w:pPr>
        <w:ind w:firstLine="422"/>
        <w:rPr>
          <w:b/>
        </w:rPr>
      </w:pPr>
      <w:r w:rsidRPr="00FD13F7">
        <w:rPr>
          <w:rFonts w:hint="eastAsia"/>
          <w:b/>
        </w:rPr>
        <w:t>1.路由方法</w:t>
      </w:r>
    </w:p>
    <w:p w:rsidR="00BF51EB" w:rsidRDefault="00BF51EB" w:rsidP="00BF51EB">
      <w:pPr>
        <w:pStyle w:val="pic"/>
      </w:pPr>
      <w:r>
        <w:rPr>
          <w:rFonts w:hint="eastAsia"/>
          <w:noProof/>
        </w:rPr>
        <w:drawing>
          <wp:inline distT="0" distB="0" distL="0" distR="0">
            <wp:extent cx="6645910" cy="1080895"/>
            <wp:effectExtent l="19050" t="0" r="2540" b="0"/>
            <wp:docPr id="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cstate="print"/>
                    <a:srcRect/>
                    <a:stretch>
                      <a:fillRect/>
                    </a:stretch>
                  </pic:blipFill>
                  <pic:spPr bwMode="auto">
                    <a:xfrm>
                      <a:off x="0" y="0"/>
                      <a:ext cx="6645910" cy="1080895"/>
                    </a:xfrm>
                    <a:prstGeom prst="rect">
                      <a:avLst/>
                    </a:prstGeom>
                    <a:noFill/>
                    <a:ln w="9525">
                      <a:noFill/>
                      <a:miter lim="800000"/>
                      <a:headEnd/>
                      <a:tailEnd/>
                    </a:ln>
                  </pic:spPr>
                </pic:pic>
              </a:graphicData>
            </a:graphic>
          </wp:inline>
        </w:drawing>
      </w:r>
    </w:p>
    <w:p w:rsidR="00BF51EB" w:rsidRDefault="00BF51EB" w:rsidP="00BF51EB">
      <w:pPr>
        <w:ind w:firstLine="420"/>
      </w:pPr>
      <w:r>
        <w:t>app.all()</w:t>
      </w:r>
      <w:r w:rsidRPr="00FD13F7">
        <w:t>没有任何HTTP方法与其对应，它的作用是对于一个路径上的所有请求加载中间件。</w:t>
      </w:r>
    </w:p>
    <w:p w:rsidR="00BF51EB" w:rsidRPr="00FD13F7" w:rsidRDefault="00BF51EB" w:rsidP="00BF51EB">
      <w:pPr>
        <w:pStyle w:val="pic"/>
      </w:pPr>
      <w:r>
        <w:rPr>
          <w:rFonts w:hint="eastAsia"/>
          <w:noProof/>
        </w:rPr>
        <w:drawing>
          <wp:inline distT="0" distB="0" distL="0" distR="0">
            <wp:extent cx="6645910" cy="442649"/>
            <wp:effectExtent l="19050" t="0" r="2540" b="0"/>
            <wp:docPr id="9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cstate="print"/>
                    <a:srcRect/>
                    <a:stretch>
                      <a:fillRect/>
                    </a:stretch>
                  </pic:blipFill>
                  <pic:spPr bwMode="auto">
                    <a:xfrm>
                      <a:off x="0" y="0"/>
                      <a:ext cx="6645910" cy="442649"/>
                    </a:xfrm>
                    <a:prstGeom prst="rect">
                      <a:avLst/>
                    </a:prstGeom>
                    <a:noFill/>
                    <a:ln w="9525">
                      <a:noFill/>
                      <a:miter lim="800000"/>
                      <a:headEnd/>
                      <a:tailEnd/>
                    </a:ln>
                  </pic:spPr>
                </pic:pic>
              </a:graphicData>
            </a:graphic>
          </wp:inline>
        </w:drawing>
      </w:r>
    </w:p>
    <w:p w:rsidR="00BF51EB" w:rsidRPr="00FD13F7" w:rsidRDefault="00BF51EB" w:rsidP="00BF51EB">
      <w:pPr>
        <w:ind w:firstLine="422"/>
        <w:rPr>
          <w:b/>
        </w:rPr>
      </w:pPr>
      <w:r w:rsidRPr="00FD13F7">
        <w:rPr>
          <w:rFonts w:hint="eastAsia"/>
          <w:b/>
        </w:rPr>
        <w:t>2.路由路径</w:t>
      </w:r>
    </w:p>
    <w:p w:rsidR="00BF51EB" w:rsidRDefault="00BF51EB" w:rsidP="00BF51EB">
      <w:pPr>
        <w:ind w:firstLine="420"/>
      </w:pPr>
      <w:r>
        <w:rPr>
          <w:rFonts w:hint="eastAsia"/>
        </w:rPr>
        <w:t>（1）</w:t>
      </w:r>
      <w:r w:rsidRPr="00FD13F7">
        <w:rPr>
          <w:rFonts w:hint="eastAsia"/>
        </w:rPr>
        <w:t>查询字符串不是路由路径的一部分。</w:t>
      </w:r>
    </w:p>
    <w:p w:rsidR="00BF51EB" w:rsidRPr="00FD13F7" w:rsidRDefault="00BF51EB" w:rsidP="00BF51EB">
      <w:pPr>
        <w:ind w:firstLine="420"/>
      </w:pPr>
      <w:r>
        <w:rPr>
          <w:rFonts w:hint="eastAsia"/>
        </w:rPr>
        <w:t>（2）</w:t>
      </w:r>
      <w:r w:rsidRPr="00FD13F7">
        <w:rPr>
          <w:rFonts w:hint="eastAsia"/>
        </w:rPr>
        <w:t>可以是字符串、字符串模式或者正则表达式。</w:t>
      </w:r>
    </w:p>
    <w:p w:rsidR="00BF51EB" w:rsidRPr="00FD13F7" w:rsidRDefault="00BF51EB" w:rsidP="00BF51EB">
      <w:pPr>
        <w:pStyle w:val="pic"/>
      </w:pPr>
      <w:r>
        <w:rPr>
          <w:rFonts w:hint="eastAsia"/>
          <w:noProof/>
        </w:rPr>
        <w:drawing>
          <wp:inline distT="0" distB="0" distL="0" distR="0">
            <wp:extent cx="6645910" cy="470167"/>
            <wp:effectExtent l="19050" t="0" r="2540" b="0"/>
            <wp:docPr id="10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cstate="print"/>
                    <a:srcRect/>
                    <a:stretch>
                      <a:fillRect/>
                    </a:stretch>
                  </pic:blipFill>
                  <pic:spPr bwMode="auto">
                    <a:xfrm>
                      <a:off x="0" y="0"/>
                      <a:ext cx="6645910" cy="470167"/>
                    </a:xfrm>
                    <a:prstGeom prst="rect">
                      <a:avLst/>
                    </a:prstGeom>
                    <a:noFill/>
                    <a:ln w="9525">
                      <a:noFill/>
                      <a:miter lim="800000"/>
                      <a:headEnd/>
                      <a:tailEnd/>
                    </a:ln>
                  </pic:spPr>
                </pic:pic>
              </a:graphicData>
            </a:graphic>
          </wp:inline>
        </w:drawing>
      </w:r>
    </w:p>
    <w:p w:rsidR="00BF51EB" w:rsidRPr="001204D5" w:rsidRDefault="00BF51EB" w:rsidP="00BF51EB">
      <w:pPr>
        <w:ind w:firstLine="422"/>
        <w:rPr>
          <w:b/>
        </w:rPr>
      </w:pPr>
      <w:r w:rsidRPr="001204D5">
        <w:rPr>
          <w:rFonts w:hint="eastAsia"/>
          <w:b/>
        </w:rPr>
        <w:t>3.路由句柄</w:t>
      </w:r>
    </w:p>
    <w:p w:rsidR="00BF51EB" w:rsidRDefault="00BF51EB" w:rsidP="00BF51EB">
      <w:pPr>
        <w:ind w:firstLine="420"/>
      </w:pPr>
      <w:r w:rsidRPr="001204D5">
        <w:rPr>
          <w:rFonts w:hint="eastAsia"/>
        </w:rPr>
        <w:t>行为类似</w:t>
      </w:r>
      <w:r w:rsidRPr="001204D5">
        <w:t>中间件</w:t>
      </w:r>
      <w:r>
        <w:rPr>
          <w:rFonts w:hint="eastAsia"/>
        </w:rPr>
        <w:t>，可以定义多个路由句柄，可以是数组，但前面的路由句柄中需要</w:t>
      </w:r>
      <w:r w:rsidRPr="001204D5">
        <w:rPr>
          <w:rFonts w:hint="eastAsia"/>
        </w:rPr>
        <w:t>调用</w:t>
      </w:r>
      <w:r w:rsidRPr="001204D5">
        <w:t>next方法</w:t>
      </w:r>
      <w:r>
        <w:rPr>
          <w:rFonts w:hint="eastAsia"/>
        </w:rPr>
        <w:t>，否则无法传到下一个路由句柄</w:t>
      </w:r>
      <w:r w:rsidRPr="001204D5">
        <w:t>。</w:t>
      </w:r>
    </w:p>
    <w:p w:rsidR="00BF51EB" w:rsidRPr="001204D5" w:rsidRDefault="00BF51EB" w:rsidP="00BF51EB">
      <w:pPr>
        <w:pStyle w:val="pic"/>
      </w:pPr>
      <w:r>
        <w:rPr>
          <w:rFonts w:hint="eastAsia"/>
          <w:noProof/>
        </w:rPr>
        <w:lastRenderedPageBreak/>
        <w:drawing>
          <wp:inline distT="0" distB="0" distL="0" distR="0">
            <wp:extent cx="6645910" cy="2434957"/>
            <wp:effectExtent l="19050" t="0" r="2540" b="0"/>
            <wp:docPr id="10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a:off x="0" y="0"/>
                      <a:ext cx="6645910" cy="2434957"/>
                    </a:xfrm>
                    <a:prstGeom prst="rect">
                      <a:avLst/>
                    </a:prstGeom>
                    <a:noFill/>
                    <a:ln w="9525">
                      <a:noFill/>
                      <a:miter lim="800000"/>
                      <a:headEnd/>
                      <a:tailEnd/>
                    </a:ln>
                  </pic:spPr>
                </pic:pic>
              </a:graphicData>
            </a:graphic>
          </wp:inline>
        </w:drawing>
      </w:r>
    </w:p>
    <w:p w:rsidR="00BF51EB" w:rsidRPr="0002692E" w:rsidRDefault="00BF51EB" w:rsidP="00BF51EB">
      <w:pPr>
        <w:ind w:firstLine="422"/>
        <w:rPr>
          <w:b/>
        </w:rPr>
      </w:pPr>
      <w:r w:rsidRPr="001204D5">
        <w:rPr>
          <w:rFonts w:hint="eastAsia"/>
          <w:b/>
        </w:rPr>
        <w:t>4</w:t>
      </w:r>
      <w:r w:rsidRPr="0002692E">
        <w:rPr>
          <w:rFonts w:hint="eastAsia"/>
          <w:b/>
        </w:rPr>
        <w:t>.</w:t>
      </w:r>
      <w:r w:rsidRPr="0002692E">
        <w:rPr>
          <w:b/>
        </w:rPr>
        <w:t>app.route</w:t>
      </w:r>
    </w:p>
    <w:p w:rsidR="00BF51EB" w:rsidRDefault="00BF51EB" w:rsidP="00BF51EB">
      <w:pPr>
        <w:ind w:firstLine="420"/>
      </w:pPr>
      <w:r>
        <w:rPr>
          <w:rFonts w:hint="eastAsia"/>
        </w:rPr>
        <w:t>创建路由路径的链式路由句柄，可用于创建模块化路由，减少</w:t>
      </w:r>
      <w:r w:rsidRPr="0002692E">
        <w:rPr>
          <w:rFonts w:hint="eastAsia"/>
        </w:rPr>
        <w:t>代码冗余和拼写错误。</w:t>
      </w:r>
    </w:p>
    <w:p w:rsidR="00BF51EB" w:rsidRPr="0072187D" w:rsidRDefault="00BF51EB" w:rsidP="00BF51EB">
      <w:pPr>
        <w:pStyle w:val="pic"/>
      </w:pPr>
      <w:r>
        <w:rPr>
          <w:rFonts w:hint="eastAsia"/>
          <w:noProof/>
        </w:rPr>
        <w:drawing>
          <wp:inline distT="0" distB="0" distL="0" distR="0">
            <wp:extent cx="6645910" cy="1413973"/>
            <wp:effectExtent l="19050" t="0" r="2540" b="0"/>
            <wp:docPr id="10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6645910" cy="1413973"/>
                    </a:xfrm>
                    <a:prstGeom prst="rect">
                      <a:avLst/>
                    </a:prstGeom>
                    <a:noFill/>
                    <a:ln w="9525">
                      <a:noFill/>
                      <a:miter lim="800000"/>
                      <a:headEnd/>
                      <a:tailEnd/>
                    </a:ln>
                  </pic:spPr>
                </pic:pic>
              </a:graphicData>
            </a:graphic>
          </wp:inline>
        </w:drawing>
      </w:r>
    </w:p>
    <w:p w:rsidR="00BF51EB" w:rsidRDefault="00BF51EB" w:rsidP="00BF51EB">
      <w:pPr>
        <w:ind w:firstLine="422"/>
        <w:rPr>
          <w:b/>
        </w:rPr>
      </w:pPr>
      <w:r w:rsidRPr="0002692E">
        <w:rPr>
          <w:rFonts w:hint="eastAsia"/>
          <w:b/>
        </w:rPr>
        <w:t>5</w:t>
      </w:r>
      <w:r w:rsidRPr="001204D5">
        <w:rPr>
          <w:rFonts w:hint="eastAsia"/>
          <w:b/>
        </w:rPr>
        <w:t>.</w:t>
      </w:r>
      <w:r w:rsidRPr="0072187D">
        <w:rPr>
          <w:b/>
        </w:rPr>
        <w:t>express.Router</w:t>
      </w:r>
    </w:p>
    <w:p w:rsidR="00BF51EB" w:rsidRPr="0072187D" w:rsidRDefault="00BF51EB" w:rsidP="00BF51EB">
      <w:pPr>
        <w:ind w:firstLine="420"/>
      </w:pPr>
      <w:r>
        <w:t>Router</w:t>
      </w:r>
      <w:r w:rsidRPr="0072187D">
        <w:t>实例是一个完整的中间件和路由系统</w:t>
      </w:r>
      <w:r>
        <w:rPr>
          <w:rFonts w:hint="eastAsia"/>
        </w:rPr>
        <w:t>，也可用于</w:t>
      </w:r>
      <w:r w:rsidRPr="0072187D">
        <w:rPr>
          <w:rFonts w:hint="eastAsia"/>
        </w:rPr>
        <w:t>创建模块化、可挂载的路由句柄。</w:t>
      </w:r>
    </w:p>
    <w:p w:rsidR="00BF51EB" w:rsidRDefault="00BF51EB" w:rsidP="00BF51EB">
      <w:pPr>
        <w:pStyle w:val="pic"/>
      </w:pPr>
      <w:r>
        <w:rPr>
          <w:rFonts w:hint="eastAsia"/>
          <w:noProof/>
        </w:rPr>
        <w:drawing>
          <wp:inline distT="0" distB="0" distL="0" distR="0">
            <wp:extent cx="6645910" cy="2716837"/>
            <wp:effectExtent l="19050" t="0" r="2540" b="0"/>
            <wp:docPr id="10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cstate="print"/>
                    <a:srcRect/>
                    <a:stretch>
                      <a:fillRect/>
                    </a:stretch>
                  </pic:blipFill>
                  <pic:spPr bwMode="auto">
                    <a:xfrm>
                      <a:off x="0" y="0"/>
                      <a:ext cx="6645910" cy="2716837"/>
                    </a:xfrm>
                    <a:prstGeom prst="rect">
                      <a:avLst/>
                    </a:prstGeom>
                    <a:noFill/>
                    <a:ln w="9525">
                      <a:noFill/>
                      <a:miter lim="800000"/>
                      <a:headEnd/>
                      <a:tailEnd/>
                    </a:ln>
                  </pic:spPr>
                </pic:pic>
              </a:graphicData>
            </a:graphic>
          </wp:inline>
        </w:drawing>
      </w:r>
    </w:p>
    <w:p w:rsidR="00BF51EB" w:rsidRPr="0072187D" w:rsidRDefault="00BF51EB" w:rsidP="00BF51EB">
      <w:pPr>
        <w:pStyle w:val="pic"/>
      </w:pPr>
      <w:r>
        <w:rPr>
          <w:rFonts w:hint="eastAsia"/>
          <w:noProof/>
        </w:rPr>
        <w:drawing>
          <wp:inline distT="0" distB="0" distL="0" distR="0">
            <wp:extent cx="6645910" cy="442997"/>
            <wp:effectExtent l="19050" t="0" r="2540" b="0"/>
            <wp:docPr id="10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3" cstate="print"/>
                    <a:srcRect/>
                    <a:stretch>
                      <a:fillRect/>
                    </a:stretch>
                  </pic:blipFill>
                  <pic:spPr bwMode="auto">
                    <a:xfrm>
                      <a:off x="0" y="0"/>
                      <a:ext cx="6645910" cy="442997"/>
                    </a:xfrm>
                    <a:prstGeom prst="rect">
                      <a:avLst/>
                    </a:prstGeom>
                    <a:noFill/>
                    <a:ln w="9525">
                      <a:noFill/>
                      <a:miter lim="800000"/>
                      <a:headEnd/>
                      <a:tailEnd/>
                    </a:ln>
                  </pic:spPr>
                </pic:pic>
              </a:graphicData>
            </a:graphic>
          </wp:inline>
        </w:drawing>
      </w:r>
    </w:p>
    <w:p w:rsidR="00BF51EB" w:rsidRPr="001204D5" w:rsidRDefault="00BF51EB" w:rsidP="00BF51EB">
      <w:pPr>
        <w:ind w:firstLine="422"/>
        <w:rPr>
          <w:b/>
        </w:rPr>
      </w:pPr>
      <w:r>
        <w:rPr>
          <w:rFonts w:hint="eastAsia"/>
          <w:b/>
        </w:rPr>
        <w:t>6.</w:t>
      </w:r>
      <w:r w:rsidRPr="001204D5">
        <w:rPr>
          <w:rFonts w:hint="eastAsia"/>
          <w:b/>
        </w:rPr>
        <w:t>响应方法</w:t>
      </w:r>
    </w:p>
    <w:p w:rsidR="00BF51EB" w:rsidRDefault="00BF51EB" w:rsidP="00BF51EB">
      <w:pPr>
        <w:ind w:firstLine="420"/>
      </w:pPr>
      <w:r w:rsidRPr="0002692E">
        <w:rPr>
          <w:rFonts w:hint="eastAsia"/>
        </w:rPr>
        <w:t>响应对象（</w:t>
      </w:r>
      <w:r w:rsidRPr="0002692E">
        <w:t>res）的方法向客户端返回响应，终结请求。如果在路由句柄中一个也不调用，来自客户端的请求</w:t>
      </w:r>
      <w:r w:rsidRPr="0002692E">
        <w:lastRenderedPageBreak/>
        <w:t>会一直挂起。</w:t>
      </w:r>
    </w:p>
    <w:p w:rsidR="00BF51EB" w:rsidRPr="0002692E" w:rsidRDefault="00BF51EB" w:rsidP="00BF51EB">
      <w:pPr>
        <w:pStyle w:val="pic"/>
      </w:pPr>
      <w:r>
        <w:rPr>
          <w:rFonts w:hint="eastAsia"/>
          <w:noProof/>
        </w:rPr>
        <w:drawing>
          <wp:inline distT="0" distB="0" distL="0" distR="0">
            <wp:extent cx="6645910" cy="2161732"/>
            <wp:effectExtent l="19050" t="0" r="2540" b="0"/>
            <wp:docPr id="11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cstate="print"/>
                    <a:srcRect/>
                    <a:stretch>
                      <a:fillRect/>
                    </a:stretch>
                  </pic:blipFill>
                  <pic:spPr bwMode="auto">
                    <a:xfrm>
                      <a:off x="0" y="0"/>
                      <a:ext cx="6645910" cy="2161732"/>
                    </a:xfrm>
                    <a:prstGeom prst="rect">
                      <a:avLst/>
                    </a:prstGeom>
                    <a:noFill/>
                    <a:ln w="9525">
                      <a:noFill/>
                      <a:miter lim="800000"/>
                      <a:headEnd/>
                      <a:tailEnd/>
                    </a:ln>
                  </pic:spPr>
                </pic:pic>
              </a:graphicData>
            </a:graphic>
          </wp:inline>
        </w:drawing>
      </w:r>
    </w:p>
    <w:p w:rsidR="00BF51EB" w:rsidRPr="0072187D" w:rsidRDefault="00BF51EB" w:rsidP="00BF51EB">
      <w:pPr>
        <w:pStyle w:val="t2"/>
        <w:adjustRightInd w:val="0"/>
        <w:ind w:left="0" w:firstLineChars="0" w:firstLine="0"/>
        <w:textAlignment w:val="baseline"/>
      </w:pPr>
      <w:r>
        <w:rPr>
          <w:rFonts w:hint="eastAsia"/>
        </w:rPr>
        <w:t>中间件</w:t>
      </w:r>
    </w:p>
    <w:p w:rsidR="00BF51EB" w:rsidRPr="0072187D" w:rsidRDefault="00BF51EB" w:rsidP="00BF51EB">
      <w:pPr>
        <w:ind w:firstLine="422"/>
        <w:rPr>
          <w:b/>
        </w:rPr>
      </w:pPr>
      <w:r w:rsidRPr="0072187D">
        <w:rPr>
          <w:rFonts w:hint="eastAsia"/>
          <w:b/>
        </w:rPr>
        <w:t>1.应用级中间件</w:t>
      </w:r>
    </w:p>
    <w:p w:rsidR="00BF51EB" w:rsidRDefault="00BF51EB" w:rsidP="00BF51EB">
      <w:pPr>
        <w:ind w:firstLine="420"/>
      </w:pPr>
      <w:r w:rsidRPr="0072187D">
        <w:rPr>
          <w:rFonts w:hint="eastAsia"/>
        </w:rPr>
        <w:t>使用</w:t>
      </w:r>
      <w:r w:rsidRPr="0072187D">
        <w:t>app.use()和app.METHOD()，其中，METHOD是需要处理的HTTP请求的方法，例如GET,PUT,POST等</w:t>
      </w:r>
      <w:r>
        <w:rPr>
          <w:rFonts w:hint="eastAsia"/>
        </w:rPr>
        <w:t>。</w:t>
      </w:r>
    </w:p>
    <w:p w:rsidR="00BF51EB" w:rsidRDefault="00BF51EB" w:rsidP="00BF51EB">
      <w:pPr>
        <w:pStyle w:val="pic"/>
      </w:pPr>
      <w:r>
        <w:rPr>
          <w:rFonts w:hint="eastAsia"/>
          <w:noProof/>
        </w:rPr>
        <w:drawing>
          <wp:inline distT="0" distB="0" distL="0" distR="0">
            <wp:extent cx="6645910" cy="713048"/>
            <wp:effectExtent l="19050" t="0" r="2540" b="0"/>
            <wp:docPr id="11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cstate="print"/>
                    <a:srcRect/>
                    <a:stretch>
                      <a:fillRect/>
                    </a:stretch>
                  </pic:blipFill>
                  <pic:spPr bwMode="auto">
                    <a:xfrm>
                      <a:off x="0" y="0"/>
                      <a:ext cx="6645910" cy="713048"/>
                    </a:xfrm>
                    <a:prstGeom prst="rect">
                      <a:avLst/>
                    </a:prstGeom>
                    <a:noFill/>
                    <a:ln w="9525">
                      <a:noFill/>
                      <a:miter lim="800000"/>
                      <a:headEnd/>
                      <a:tailEnd/>
                    </a:ln>
                  </pic:spPr>
                </pic:pic>
              </a:graphicData>
            </a:graphic>
          </wp:inline>
        </w:drawing>
      </w:r>
    </w:p>
    <w:p w:rsidR="00BF51EB" w:rsidRPr="0072187D" w:rsidRDefault="00BF51EB" w:rsidP="00BF51EB">
      <w:pPr>
        <w:ind w:firstLine="422"/>
        <w:rPr>
          <w:b/>
        </w:rPr>
      </w:pPr>
      <w:r w:rsidRPr="0072187D">
        <w:rPr>
          <w:rFonts w:hint="eastAsia"/>
          <w:b/>
        </w:rPr>
        <w:t>2.路由级中间件</w:t>
      </w:r>
    </w:p>
    <w:p w:rsidR="00BF51EB" w:rsidRDefault="00BF51EB" w:rsidP="00BF51EB">
      <w:pPr>
        <w:pStyle w:val="pic"/>
      </w:pPr>
      <w:r>
        <w:rPr>
          <w:rFonts w:hint="eastAsia"/>
          <w:noProof/>
        </w:rPr>
        <w:drawing>
          <wp:inline distT="0" distB="0" distL="0" distR="0">
            <wp:extent cx="6645910" cy="1154262"/>
            <wp:effectExtent l="19050" t="0" r="2540" b="0"/>
            <wp:docPr id="11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cstate="print"/>
                    <a:srcRect/>
                    <a:stretch>
                      <a:fillRect/>
                    </a:stretch>
                  </pic:blipFill>
                  <pic:spPr bwMode="auto">
                    <a:xfrm>
                      <a:off x="0" y="0"/>
                      <a:ext cx="6645910" cy="1154262"/>
                    </a:xfrm>
                    <a:prstGeom prst="rect">
                      <a:avLst/>
                    </a:prstGeom>
                    <a:noFill/>
                    <a:ln w="9525">
                      <a:noFill/>
                      <a:miter lim="800000"/>
                      <a:headEnd/>
                      <a:tailEnd/>
                    </a:ln>
                  </pic:spPr>
                </pic:pic>
              </a:graphicData>
            </a:graphic>
          </wp:inline>
        </w:drawing>
      </w:r>
    </w:p>
    <w:p w:rsidR="00BF51EB" w:rsidRPr="0072187D" w:rsidRDefault="00BF51EB" w:rsidP="00BF51EB">
      <w:pPr>
        <w:ind w:firstLine="422"/>
        <w:rPr>
          <w:b/>
        </w:rPr>
      </w:pPr>
      <w:r w:rsidRPr="0072187D">
        <w:rPr>
          <w:rFonts w:hint="eastAsia"/>
          <w:b/>
        </w:rPr>
        <w:t>3.内置中间件</w:t>
      </w:r>
    </w:p>
    <w:p w:rsidR="00BF51EB" w:rsidRDefault="00BF51EB" w:rsidP="00BF51EB">
      <w:pPr>
        <w:ind w:firstLine="420"/>
      </w:pPr>
      <w:r w:rsidRPr="00626B25">
        <w:rPr>
          <w:rFonts w:hint="eastAsia"/>
        </w:rPr>
        <w:t>唯一内置的中间件</w:t>
      </w:r>
      <w:r w:rsidRPr="0072187D">
        <w:t>express.static(root,[options])</w:t>
      </w:r>
      <w:r>
        <w:rPr>
          <w:rFonts w:hint="eastAsia"/>
        </w:rPr>
        <w:t>。</w:t>
      </w:r>
      <w:r w:rsidRPr="00626B25">
        <w:rPr>
          <w:rFonts w:hint="eastAsia"/>
        </w:rPr>
        <w:t>负责在</w:t>
      </w:r>
      <w:r w:rsidRPr="00626B25">
        <w:t>Express应用中提托管静态资源。</w:t>
      </w:r>
      <w:r w:rsidRPr="00626B25">
        <w:rPr>
          <w:rFonts w:hint="eastAsia"/>
        </w:rPr>
        <w:t>参数</w:t>
      </w:r>
      <w:r>
        <w:t>root</w:t>
      </w:r>
      <w:r w:rsidRPr="00626B25">
        <w:t>指提供静态资源的根目录。options</w:t>
      </w:r>
      <w:r>
        <w:rPr>
          <w:rFonts w:hint="eastAsia"/>
        </w:rPr>
        <w:t>可以为：</w:t>
      </w:r>
    </w:p>
    <w:p w:rsidR="00BF51EB" w:rsidRDefault="00BF51EB" w:rsidP="00BF51EB">
      <w:pPr>
        <w:pStyle w:val="pic"/>
      </w:pPr>
      <w:r>
        <w:rPr>
          <w:rFonts w:hint="eastAsia"/>
          <w:noProof/>
        </w:rPr>
        <w:drawing>
          <wp:inline distT="0" distB="0" distL="0" distR="0">
            <wp:extent cx="6645910" cy="1932328"/>
            <wp:effectExtent l="19050" t="0" r="2540" b="0"/>
            <wp:docPr id="12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srcRect/>
                    <a:stretch>
                      <a:fillRect/>
                    </a:stretch>
                  </pic:blipFill>
                  <pic:spPr bwMode="auto">
                    <a:xfrm>
                      <a:off x="0" y="0"/>
                      <a:ext cx="6645910" cy="1932328"/>
                    </a:xfrm>
                    <a:prstGeom prst="rect">
                      <a:avLst/>
                    </a:prstGeom>
                    <a:noFill/>
                    <a:ln w="9525">
                      <a:noFill/>
                      <a:miter lim="800000"/>
                      <a:headEnd/>
                      <a:tailEnd/>
                    </a:ln>
                  </pic:spPr>
                </pic:pic>
              </a:graphicData>
            </a:graphic>
          </wp:inline>
        </w:drawing>
      </w:r>
    </w:p>
    <w:p w:rsidR="00BF51EB" w:rsidRDefault="00BF51EB" w:rsidP="00BF51EB">
      <w:pPr>
        <w:pStyle w:val="pic"/>
      </w:pPr>
      <w:r>
        <w:rPr>
          <w:rFonts w:hint="eastAsia"/>
          <w:noProof/>
        </w:rPr>
        <w:drawing>
          <wp:inline distT="0" distB="0" distL="0" distR="0">
            <wp:extent cx="6645910" cy="301143"/>
            <wp:effectExtent l="19050" t="0" r="2540" b="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cstate="print"/>
                    <a:srcRect/>
                    <a:stretch>
                      <a:fillRect/>
                    </a:stretch>
                  </pic:blipFill>
                  <pic:spPr bwMode="auto">
                    <a:xfrm>
                      <a:off x="0" y="0"/>
                      <a:ext cx="6645910" cy="301143"/>
                    </a:xfrm>
                    <a:prstGeom prst="rect">
                      <a:avLst/>
                    </a:prstGeom>
                    <a:noFill/>
                    <a:ln w="9525">
                      <a:noFill/>
                      <a:miter lim="800000"/>
                      <a:headEnd/>
                      <a:tailEnd/>
                    </a:ln>
                  </pic:spPr>
                </pic:pic>
              </a:graphicData>
            </a:graphic>
          </wp:inline>
        </w:drawing>
      </w:r>
    </w:p>
    <w:p w:rsidR="00BF51EB" w:rsidRPr="00626B25" w:rsidRDefault="00BF51EB" w:rsidP="00BF51EB">
      <w:pPr>
        <w:ind w:firstLine="420"/>
      </w:pPr>
      <w:r w:rsidRPr="00DE61F7">
        <w:t>staticPath</w:t>
      </w:r>
      <w:r>
        <w:rPr>
          <w:rFonts w:hint="eastAsia"/>
        </w:rPr>
        <w:t>是1个目录，</w:t>
      </w:r>
      <w:r>
        <w:t>express.static指定静态</w:t>
      </w:r>
      <w:r>
        <w:rPr>
          <w:rFonts w:hint="eastAsia"/>
        </w:rPr>
        <w:t>资源跟</w:t>
      </w:r>
      <w:r>
        <w:t>目录</w:t>
      </w:r>
      <w:r>
        <w:rPr>
          <w:rFonts w:hint="eastAsia"/>
        </w:rPr>
        <w:t>。上面表示，如获取</w:t>
      </w:r>
      <w:r w:rsidRPr="00DE61F7">
        <w:t>static</w:t>
      </w:r>
      <w:r>
        <w:rPr>
          <w:rFonts w:hint="eastAsia"/>
        </w:rPr>
        <w:t>目录下的静态文件，</w:t>
      </w:r>
      <w:r>
        <w:rPr>
          <w:rFonts w:hint="eastAsia"/>
        </w:rPr>
        <w:lastRenderedPageBreak/>
        <w:t>如</w:t>
      </w:r>
      <w:r w:rsidRPr="00DE61F7">
        <w:t>http://localhost:3000/static/images/kitten.jpg</w:t>
      </w:r>
      <w:r>
        <w:rPr>
          <w:rFonts w:hint="eastAsia"/>
        </w:rPr>
        <w:t>，将从</w:t>
      </w:r>
      <w:r w:rsidRPr="00DE61F7">
        <w:t>express.static('./public')</w:t>
      </w:r>
      <w:r>
        <w:rPr>
          <w:rFonts w:hint="eastAsia"/>
        </w:rPr>
        <w:t>中获取。</w:t>
      </w:r>
    </w:p>
    <w:p w:rsidR="00BF51EB" w:rsidRPr="00626B25" w:rsidRDefault="00BF51EB" w:rsidP="00BF51EB">
      <w:pPr>
        <w:ind w:firstLine="422"/>
        <w:rPr>
          <w:b/>
        </w:rPr>
      </w:pPr>
      <w:r w:rsidRPr="00626B25">
        <w:rPr>
          <w:rFonts w:hint="eastAsia"/>
          <w:b/>
        </w:rPr>
        <w:t>4.第三方中间件</w:t>
      </w:r>
    </w:p>
    <w:p w:rsidR="00BF51EB" w:rsidRDefault="00BF51EB" w:rsidP="00BF51EB">
      <w:pPr>
        <w:pStyle w:val="pic"/>
      </w:pPr>
      <w:r>
        <w:rPr>
          <w:rFonts w:hint="eastAsia"/>
          <w:noProof/>
        </w:rPr>
        <w:drawing>
          <wp:inline distT="0" distB="0" distL="0" distR="0">
            <wp:extent cx="6645910" cy="323935"/>
            <wp:effectExtent l="19050" t="0" r="2540" b="0"/>
            <wp:docPr id="12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9" cstate="print"/>
                    <a:srcRect/>
                    <a:stretch>
                      <a:fillRect/>
                    </a:stretch>
                  </pic:blipFill>
                  <pic:spPr bwMode="auto">
                    <a:xfrm>
                      <a:off x="0" y="0"/>
                      <a:ext cx="6645910" cy="323935"/>
                    </a:xfrm>
                    <a:prstGeom prst="rect">
                      <a:avLst/>
                    </a:prstGeom>
                    <a:noFill/>
                    <a:ln w="9525">
                      <a:noFill/>
                      <a:miter lim="800000"/>
                      <a:headEnd/>
                      <a:tailEnd/>
                    </a:ln>
                  </pic:spPr>
                </pic:pic>
              </a:graphicData>
            </a:graphic>
          </wp:inline>
        </w:drawing>
      </w:r>
    </w:p>
    <w:p w:rsidR="00BF51EB" w:rsidRDefault="00BF51EB" w:rsidP="00BF51EB">
      <w:pPr>
        <w:pStyle w:val="t2"/>
        <w:adjustRightInd w:val="0"/>
        <w:ind w:left="0" w:firstLineChars="0" w:firstLine="0"/>
        <w:textAlignment w:val="baseline"/>
      </w:pPr>
      <w:r w:rsidRPr="00626B25">
        <w:rPr>
          <w:rFonts w:hint="eastAsia"/>
        </w:rPr>
        <w:t>模板引擎</w:t>
      </w:r>
    </w:p>
    <w:p w:rsidR="00BF51EB" w:rsidRDefault="00BF51EB" w:rsidP="00BF51EB">
      <w:pPr>
        <w:ind w:firstLine="420"/>
      </w:pPr>
      <w:r>
        <w:rPr>
          <w:rFonts w:hint="eastAsia"/>
        </w:rPr>
        <w:t>（1）</w:t>
      </w:r>
      <w:r w:rsidRPr="00626B25">
        <w:rPr>
          <w:rFonts w:hint="eastAsia"/>
        </w:rPr>
        <w:t>在应用中如下设置</w:t>
      </w:r>
      <w:r w:rsidRPr="00626B25">
        <w:t>模板文件</w:t>
      </w:r>
      <w:r>
        <w:rPr>
          <w:rFonts w:hint="eastAsia"/>
        </w:rPr>
        <w:t>。</w:t>
      </w:r>
    </w:p>
    <w:p w:rsidR="00BF51EB" w:rsidRPr="00626B25" w:rsidRDefault="00BF51EB" w:rsidP="00BF51EB">
      <w:pPr>
        <w:pStyle w:val="pic"/>
      </w:pPr>
      <w:r>
        <w:rPr>
          <w:rFonts w:hint="eastAsia"/>
          <w:noProof/>
        </w:rPr>
        <w:drawing>
          <wp:inline distT="0" distB="0" distL="0" distR="0">
            <wp:extent cx="6645910" cy="308659"/>
            <wp:effectExtent l="19050" t="0" r="2540" b="0"/>
            <wp:docPr id="12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srcRect/>
                    <a:stretch>
                      <a:fillRect/>
                    </a:stretch>
                  </pic:blipFill>
                  <pic:spPr bwMode="auto">
                    <a:xfrm>
                      <a:off x="0" y="0"/>
                      <a:ext cx="6645910" cy="308659"/>
                    </a:xfrm>
                    <a:prstGeom prst="rect">
                      <a:avLst/>
                    </a:prstGeom>
                    <a:noFill/>
                    <a:ln w="9525">
                      <a:noFill/>
                      <a:miter lim="800000"/>
                      <a:headEnd/>
                      <a:tailEnd/>
                    </a:ln>
                  </pic:spPr>
                </pic:pic>
              </a:graphicData>
            </a:graphic>
          </wp:inline>
        </w:drawing>
      </w:r>
    </w:p>
    <w:p w:rsidR="00BF51EB" w:rsidRDefault="00BF51EB" w:rsidP="00BF51EB">
      <w:pPr>
        <w:ind w:firstLine="420"/>
      </w:pPr>
      <w:r>
        <w:rPr>
          <w:rFonts w:hint="eastAsia"/>
        </w:rPr>
        <w:t>（2）</w:t>
      </w:r>
      <w:r w:rsidRPr="00626B25">
        <w:rPr>
          <w:rFonts w:hint="eastAsia"/>
        </w:rPr>
        <w:t>安装相应的模板引擎</w:t>
      </w:r>
      <w:r>
        <w:rPr>
          <w:rFonts w:hint="eastAsia"/>
        </w:rPr>
        <w:t>。</w:t>
      </w:r>
    </w:p>
    <w:p w:rsidR="00BF51EB" w:rsidRPr="00626B25" w:rsidRDefault="00BF51EB" w:rsidP="00BF51EB">
      <w:pPr>
        <w:pStyle w:val="pic"/>
      </w:pPr>
      <w:r>
        <w:rPr>
          <w:rFonts w:hint="eastAsia"/>
          <w:noProof/>
        </w:rPr>
        <w:drawing>
          <wp:inline distT="0" distB="0" distL="0" distR="0">
            <wp:extent cx="6645910" cy="257958"/>
            <wp:effectExtent l="19050" t="0" r="2540" b="0"/>
            <wp:docPr id="12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cstate="print"/>
                    <a:srcRect/>
                    <a:stretch>
                      <a:fillRect/>
                    </a:stretch>
                  </pic:blipFill>
                  <pic:spPr bwMode="auto">
                    <a:xfrm>
                      <a:off x="0" y="0"/>
                      <a:ext cx="6645910" cy="257958"/>
                    </a:xfrm>
                    <a:prstGeom prst="rect">
                      <a:avLst/>
                    </a:prstGeom>
                    <a:noFill/>
                    <a:ln w="9525">
                      <a:noFill/>
                      <a:miter lim="800000"/>
                      <a:headEnd/>
                      <a:tailEnd/>
                    </a:ln>
                  </pic:spPr>
                </pic:pic>
              </a:graphicData>
            </a:graphic>
          </wp:inline>
        </w:drawing>
      </w:r>
    </w:p>
    <w:p w:rsidR="00BF51EB" w:rsidRDefault="00BF51EB" w:rsidP="00BF51EB">
      <w:pPr>
        <w:ind w:firstLine="420"/>
      </w:pPr>
      <w:r>
        <w:rPr>
          <w:rFonts w:hint="eastAsia"/>
        </w:rPr>
        <w:t>（3）返回模板文件。</w:t>
      </w:r>
    </w:p>
    <w:p w:rsidR="00BF51EB" w:rsidRDefault="00BF51EB" w:rsidP="00BF51EB">
      <w:pPr>
        <w:pStyle w:val="pic"/>
      </w:pPr>
      <w:r>
        <w:rPr>
          <w:rFonts w:hint="eastAsia"/>
          <w:noProof/>
        </w:rPr>
        <w:drawing>
          <wp:inline distT="0" distB="0" distL="0" distR="0">
            <wp:extent cx="6645910" cy="327555"/>
            <wp:effectExtent l="19050" t="0" r="2540" b="0"/>
            <wp:docPr id="13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2" cstate="print"/>
                    <a:srcRect/>
                    <a:stretch>
                      <a:fillRect/>
                    </a:stretch>
                  </pic:blipFill>
                  <pic:spPr bwMode="auto">
                    <a:xfrm>
                      <a:off x="0" y="0"/>
                      <a:ext cx="6645910" cy="327555"/>
                    </a:xfrm>
                    <a:prstGeom prst="rect">
                      <a:avLst/>
                    </a:prstGeom>
                    <a:noFill/>
                    <a:ln w="9525">
                      <a:noFill/>
                      <a:miter lim="800000"/>
                      <a:headEnd/>
                      <a:tailEnd/>
                    </a:ln>
                  </pic:spPr>
                </pic:pic>
              </a:graphicData>
            </a:graphic>
          </wp:inline>
        </w:drawing>
      </w:r>
    </w:p>
    <w:p w:rsidR="00BF51EB" w:rsidRDefault="00BF51EB" w:rsidP="00BF51EB">
      <w:pPr>
        <w:pStyle w:val="t2"/>
        <w:adjustRightInd w:val="0"/>
        <w:ind w:left="0" w:firstLineChars="0" w:firstLine="0"/>
        <w:textAlignment w:val="baseline"/>
      </w:pPr>
      <w:r w:rsidRPr="00626B25">
        <w:rPr>
          <w:rFonts w:hint="eastAsia"/>
        </w:rPr>
        <w:t>集成数据库</w:t>
      </w:r>
    </w:p>
    <w:p w:rsidR="00BF51EB" w:rsidRDefault="00BF51EB" w:rsidP="00BF51EB">
      <w:pPr>
        <w:ind w:firstLine="420"/>
      </w:pPr>
      <w:r>
        <w:rPr>
          <w:rFonts w:hint="eastAsia"/>
        </w:rPr>
        <w:t>（1）</w:t>
      </w:r>
      <w:r w:rsidRPr="00626B25">
        <w:rPr>
          <w:rFonts w:hint="eastAsia"/>
        </w:rPr>
        <w:t>安装</w:t>
      </w:r>
    </w:p>
    <w:p w:rsidR="00BF51EB" w:rsidRDefault="00BF51EB" w:rsidP="00BF51EB">
      <w:pPr>
        <w:pStyle w:val="pic"/>
      </w:pPr>
      <w:r>
        <w:rPr>
          <w:rFonts w:hint="eastAsia"/>
          <w:noProof/>
        </w:rPr>
        <w:drawing>
          <wp:inline distT="0" distB="0" distL="0" distR="0">
            <wp:extent cx="6645910" cy="209389"/>
            <wp:effectExtent l="19050" t="0" r="2540" b="0"/>
            <wp:docPr id="13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3" cstate="print"/>
                    <a:srcRect/>
                    <a:stretch>
                      <a:fillRect/>
                    </a:stretch>
                  </pic:blipFill>
                  <pic:spPr bwMode="auto">
                    <a:xfrm>
                      <a:off x="0" y="0"/>
                      <a:ext cx="6645910" cy="209389"/>
                    </a:xfrm>
                    <a:prstGeom prst="rect">
                      <a:avLst/>
                    </a:prstGeom>
                    <a:noFill/>
                    <a:ln w="9525">
                      <a:noFill/>
                      <a:miter lim="800000"/>
                      <a:headEnd/>
                      <a:tailEnd/>
                    </a:ln>
                  </pic:spPr>
                </pic:pic>
              </a:graphicData>
            </a:graphic>
          </wp:inline>
        </w:drawing>
      </w:r>
    </w:p>
    <w:p w:rsidR="00BF51EB" w:rsidRDefault="00BF51EB" w:rsidP="00BF51EB">
      <w:pPr>
        <w:ind w:firstLine="420"/>
      </w:pPr>
      <w:r>
        <w:rPr>
          <w:rFonts w:hint="eastAsia"/>
        </w:rPr>
        <w:t>（2）配置</w:t>
      </w:r>
    </w:p>
    <w:p w:rsidR="00BF51EB" w:rsidRDefault="00BF51EB" w:rsidP="00BF51EB">
      <w:pPr>
        <w:pStyle w:val="pic"/>
      </w:pPr>
      <w:r>
        <w:rPr>
          <w:rFonts w:hint="eastAsia"/>
          <w:noProof/>
        </w:rPr>
        <w:drawing>
          <wp:inline distT="0" distB="0" distL="0" distR="0">
            <wp:extent cx="6645910" cy="2231800"/>
            <wp:effectExtent l="19050" t="0" r="2540" b="0"/>
            <wp:docPr id="13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4" cstate="print"/>
                    <a:srcRect/>
                    <a:stretch>
                      <a:fillRect/>
                    </a:stretch>
                  </pic:blipFill>
                  <pic:spPr bwMode="auto">
                    <a:xfrm>
                      <a:off x="0" y="0"/>
                      <a:ext cx="6645910" cy="2231800"/>
                    </a:xfrm>
                    <a:prstGeom prst="rect">
                      <a:avLst/>
                    </a:prstGeom>
                    <a:noFill/>
                    <a:ln w="9525">
                      <a:noFill/>
                      <a:miter lim="800000"/>
                      <a:headEnd/>
                      <a:tailEnd/>
                    </a:ln>
                  </pic:spPr>
                </pic:pic>
              </a:graphicData>
            </a:graphic>
          </wp:inline>
        </w:drawing>
      </w:r>
    </w:p>
    <w:p w:rsidR="00BF51EB" w:rsidRDefault="00BF51EB" w:rsidP="00BF51EB">
      <w:pPr>
        <w:ind w:firstLine="420"/>
      </w:pPr>
    </w:p>
    <w:p w:rsidR="00BF51EB" w:rsidRDefault="00BF51EB" w:rsidP="00BF51EB">
      <w:pPr>
        <w:ind w:firstLine="420"/>
      </w:pPr>
    </w:p>
    <w:p w:rsidR="00BF51EB" w:rsidRDefault="00BF51EB" w:rsidP="00BF51EB">
      <w:pPr>
        <w:ind w:firstLine="420"/>
      </w:pPr>
    </w:p>
    <w:p w:rsidR="00124D30" w:rsidRDefault="00124D30" w:rsidP="00666E2F">
      <w:pPr>
        <w:ind w:firstLine="420"/>
      </w:pPr>
    </w:p>
    <w:p w:rsidR="00666E2F" w:rsidRDefault="00666E2F" w:rsidP="00666E2F">
      <w:pPr>
        <w:ind w:firstLine="420"/>
      </w:pPr>
    </w:p>
    <w:p w:rsidR="0026258F" w:rsidRDefault="0026258F" w:rsidP="0026258F">
      <w:pPr>
        <w:ind w:firstLine="420"/>
      </w:pPr>
    </w:p>
    <w:p w:rsidR="0026258F" w:rsidRDefault="00013802" w:rsidP="00013802">
      <w:pPr>
        <w:pStyle w:val="t1"/>
        <w:ind w:left="181" w:hanging="181"/>
      </w:pPr>
      <w:r>
        <w:rPr>
          <w:rFonts w:hint="eastAsia"/>
        </w:rPr>
        <w:t>二进制处理</w:t>
      </w:r>
    </w:p>
    <w:p w:rsidR="0026258F" w:rsidRDefault="0026258F" w:rsidP="0026258F">
      <w:pPr>
        <w:ind w:firstLine="420"/>
      </w:pPr>
    </w:p>
    <w:p w:rsidR="00F7100D" w:rsidRDefault="00F7100D" w:rsidP="006D0394">
      <w:pPr>
        <w:ind w:firstLine="420"/>
      </w:pPr>
    </w:p>
    <w:p w:rsidR="00B73BD0" w:rsidRDefault="006D0394" w:rsidP="006D0394">
      <w:pPr>
        <w:ind w:firstLine="420"/>
      </w:pPr>
      <w:r>
        <w:t>Buffer（缓冲区）是系统两端处理速度平衡（从长时间尺度上看）时使用的。它的引入是为了减小短期内突发I/O的影响，起到流量整形的作用。比如生产者——消费者问题，他们产生和消耗资源的速度大体接近，加一个buffer可以抵消掉资源刚产生/消耗时的突然变化。</w:t>
      </w:r>
    </w:p>
    <w:p w:rsidR="006D0394" w:rsidRDefault="006D0394" w:rsidP="006D0394">
      <w:pPr>
        <w:ind w:firstLine="420"/>
      </w:pPr>
      <w:r>
        <w:t>Cache（缓存）则是系统两端处理速度不匹配时的一种折衷策略。因为CPU和memory之间的速度差异越来越大，所以人们充分利用数据的局部性（locality）特征，通过使用存储系统分级（memoryhierarchy）的策略来减小这种差异带来的影响</w:t>
      </w:r>
      <w:r>
        <w:rPr>
          <w:rFonts w:hint="eastAsia"/>
        </w:rPr>
        <w:t>。</w:t>
      </w:r>
    </w:p>
    <w:p w:rsidR="0026258F" w:rsidRDefault="0026258F" w:rsidP="0026258F">
      <w:pPr>
        <w:ind w:firstLine="420"/>
      </w:pPr>
    </w:p>
    <w:p w:rsidR="0026258F" w:rsidRDefault="003D732D" w:rsidP="003D732D">
      <w:pPr>
        <w:ind w:firstLine="420"/>
      </w:pPr>
      <w:r w:rsidRPr="003D732D">
        <w:t>arraybuffer就是一片内存空间，不能直接引用里面的数据，可以通过typedarray类型引用，用户只能通过typedarray使用这片内存，不能直接通过arraybuffer使用这片内存</w:t>
      </w:r>
      <w:r w:rsidR="005743B7">
        <w:rPr>
          <w:rFonts w:hint="eastAsia"/>
        </w:rPr>
        <w:t>。</w:t>
      </w: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26258F" w:rsidRDefault="0026258F" w:rsidP="0026258F">
      <w:pPr>
        <w:ind w:firstLine="420"/>
      </w:pPr>
    </w:p>
    <w:p w:rsidR="00666E2F" w:rsidRDefault="00666E2F" w:rsidP="00666E2F">
      <w:pPr>
        <w:ind w:firstLine="420"/>
      </w:pPr>
    </w:p>
    <w:p w:rsidR="00666E2F" w:rsidRDefault="00666E2F" w:rsidP="00666E2F">
      <w:pPr>
        <w:ind w:firstLine="420"/>
      </w:pPr>
    </w:p>
    <w:p w:rsidR="00666E2F" w:rsidRDefault="00666E2F" w:rsidP="00666E2F">
      <w:pPr>
        <w:ind w:firstLine="420"/>
      </w:pPr>
    </w:p>
    <w:p w:rsidR="00666E2F" w:rsidRPr="00911473" w:rsidRDefault="00666E2F" w:rsidP="00666E2F">
      <w:pPr>
        <w:ind w:firstLine="420"/>
      </w:pPr>
    </w:p>
    <w:sectPr w:rsidR="00666E2F" w:rsidRPr="00911473" w:rsidSect="004F549C">
      <w:headerReference w:type="even" r:id="rId105"/>
      <w:headerReference w:type="default" r:id="rId106"/>
      <w:footerReference w:type="even" r:id="rId107"/>
      <w:footerReference w:type="default" r:id="rId108"/>
      <w:headerReference w:type="first" r:id="rId109"/>
      <w:footerReference w:type="first" r:id="rId110"/>
      <w:pgSz w:w="11906" w:h="16838" w:code="9"/>
      <w:pgMar w:top="720" w:right="720" w:bottom="720" w:left="720" w:header="567"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17F6" w:rsidRDefault="00CB17F6" w:rsidP="00B83B63">
      <w:pPr>
        <w:spacing w:line="240" w:lineRule="auto"/>
        <w:ind w:firstLine="420"/>
      </w:pPr>
      <w:r>
        <w:separator/>
      </w:r>
    </w:p>
  </w:endnote>
  <w:endnote w:type="continuationSeparator" w:id="1">
    <w:p w:rsidR="00CB17F6" w:rsidRDefault="00CB17F6" w:rsidP="00B83B63">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D43D1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D43D1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D43D1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17F6" w:rsidRDefault="00CB17F6" w:rsidP="00B83B63">
      <w:pPr>
        <w:spacing w:line="240" w:lineRule="auto"/>
        <w:ind w:firstLine="420"/>
      </w:pPr>
      <w:r>
        <w:separator/>
      </w:r>
    </w:p>
  </w:footnote>
  <w:footnote w:type="continuationSeparator" w:id="1">
    <w:p w:rsidR="00CB17F6" w:rsidRDefault="00CB17F6" w:rsidP="00B83B63">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7F1699">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Pr="007F1699" w:rsidRDefault="001035C2" w:rsidP="007F1699">
    <w:pPr>
      <w:pStyle w:val="a5"/>
      <w:adjustRightInd w:val="0"/>
      <w:snapToGrid w:val="0"/>
      <w:spacing w:line="240" w:lineRule="auto"/>
      <w:ind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5C2" w:rsidRDefault="001035C2" w:rsidP="007F1699">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17D"/>
    <w:multiLevelType w:val="hybridMultilevel"/>
    <w:tmpl w:val="52B43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B82628"/>
    <w:multiLevelType w:val="hybridMultilevel"/>
    <w:tmpl w:val="3A68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F607D6"/>
    <w:multiLevelType w:val="hybridMultilevel"/>
    <w:tmpl w:val="7D58F8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FA114C"/>
    <w:multiLevelType w:val="hybridMultilevel"/>
    <w:tmpl w:val="671294A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5D85941"/>
    <w:multiLevelType w:val="hybridMultilevel"/>
    <w:tmpl w:val="F46C91A8"/>
    <w:lvl w:ilvl="0" w:tplc="0EC29A96">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6A219C"/>
    <w:multiLevelType w:val="hybridMultilevel"/>
    <w:tmpl w:val="BEF43A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5D1445"/>
    <w:multiLevelType w:val="hybridMultilevel"/>
    <w:tmpl w:val="9FA63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AF440B"/>
    <w:multiLevelType w:val="hybridMultilevel"/>
    <w:tmpl w:val="57A81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EF33A5"/>
    <w:multiLevelType w:val="hybridMultilevel"/>
    <w:tmpl w:val="0D8052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735A6B"/>
    <w:multiLevelType w:val="hybridMultilevel"/>
    <w:tmpl w:val="08CCEFD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8B64541"/>
    <w:multiLevelType w:val="hybridMultilevel"/>
    <w:tmpl w:val="C8B0A1B6"/>
    <w:lvl w:ilvl="0" w:tplc="EF8A33FC">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C509FA"/>
    <w:multiLevelType w:val="hybridMultilevel"/>
    <w:tmpl w:val="CEB46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DB5A3B"/>
    <w:multiLevelType w:val="hybridMultilevel"/>
    <w:tmpl w:val="34AE863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5DC1534"/>
    <w:multiLevelType w:val="hybridMultilevel"/>
    <w:tmpl w:val="C1A20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7CE3522"/>
    <w:multiLevelType w:val="hybridMultilevel"/>
    <w:tmpl w:val="1FC63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574DC5"/>
    <w:multiLevelType w:val="hybridMultilevel"/>
    <w:tmpl w:val="A0A684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C381DCF"/>
    <w:multiLevelType w:val="hybridMultilevel"/>
    <w:tmpl w:val="788065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D232B1"/>
    <w:multiLevelType w:val="hybridMultilevel"/>
    <w:tmpl w:val="E9A4B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E5819F1"/>
    <w:multiLevelType w:val="hybridMultilevel"/>
    <w:tmpl w:val="E286E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58149CE"/>
    <w:multiLevelType w:val="hybridMultilevel"/>
    <w:tmpl w:val="6E82D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6E077F9"/>
    <w:multiLevelType w:val="multilevel"/>
    <w:tmpl w:val="0409001D"/>
    <w:styleLink w:val="0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eastAsia="仿宋"/>
        <w:sz w:val="21"/>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ACC7165"/>
    <w:multiLevelType w:val="hybridMultilevel"/>
    <w:tmpl w:val="24EAA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F316A95"/>
    <w:multiLevelType w:val="hybridMultilevel"/>
    <w:tmpl w:val="5770BF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910373A"/>
    <w:multiLevelType w:val="hybridMultilevel"/>
    <w:tmpl w:val="B2BC63DA"/>
    <w:lvl w:ilvl="0" w:tplc="828233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BF658F2"/>
    <w:multiLevelType w:val="hybridMultilevel"/>
    <w:tmpl w:val="E362E8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EF83CEF"/>
    <w:multiLevelType w:val="hybridMultilevel"/>
    <w:tmpl w:val="BC00B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FF65F7"/>
    <w:multiLevelType w:val="hybridMultilevel"/>
    <w:tmpl w:val="A3BC096C"/>
    <w:lvl w:ilvl="0" w:tplc="999C9364">
      <w:start w:val="1"/>
      <w:numFmt w:val="decimal"/>
      <w:lvlText w:val="%1、"/>
      <w:lvlJc w:val="left"/>
      <w:pPr>
        <w:ind w:left="780" w:hanging="360"/>
      </w:pPr>
      <w:rPr>
        <w:rFonts w:hint="default"/>
      </w:rPr>
    </w:lvl>
    <w:lvl w:ilvl="1" w:tplc="F74A8B28">
      <w:start w:val="1"/>
      <w:numFmt w:val="decimal"/>
      <w:lvlText w:val="（%2）"/>
      <w:lvlJc w:val="left"/>
      <w:pPr>
        <w:ind w:left="1785" w:hanging="94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3150CC5"/>
    <w:multiLevelType w:val="hybridMultilevel"/>
    <w:tmpl w:val="1A84B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BC0AD3"/>
    <w:multiLevelType w:val="hybridMultilevel"/>
    <w:tmpl w:val="044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71752CC"/>
    <w:multiLevelType w:val="hybridMultilevel"/>
    <w:tmpl w:val="2AC4E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4A7481"/>
    <w:multiLevelType w:val="hybridMultilevel"/>
    <w:tmpl w:val="01E86D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94376F"/>
    <w:multiLevelType w:val="hybridMultilevel"/>
    <w:tmpl w:val="D31A1D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E081266"/>
    <w:multiLevelType w:val="hybridMultilevel"/>
    <w:tmpl w:val="610A47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340113"/>
    <w:multiLevelType w:val="hybridMultilevel"/>
    <w:tmpl w:val="C668F7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70F7C16"/>
    <w:multiLevelType w:val="hybridMultilevel"/>
    <w:tmpl w:val="6624D34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5B069C"/>
    <w:multiLevelType w:val="hybridMultilevel"/>
    <w:tmpl w:val="1CFAF9EC"/>
    <w:lvl w:ilvl="0" w:tplc="8348E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836F8E"/>
    <w:multiLevelType w:val="hybridMultilevel"/>
    <w:tmpl w:val="ED00B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B167C83"/>
    <w:multiLevelType w:val="hybridMultilevel"/>
    <w:tmpl w:val="084464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BB96037"/>
    <w:multiLevelType w:val="hybridMultilevel"/>
    <w:tmpl w:val="B1467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C5307E6"/>
    <w:multiLevelType w:val="multilevel"/>
    <w:tmpl w:val="378C7F20"/>
    <w:lvl w:ilvl="0">
      <w:start w:val="1"/>
      <w:numFmt w:val="decimal"/>
      <w:pStyle w:val="t1"/>
      <w:lvlText w:val="第%1章"/>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t2"/>
      <w:lvlText w:val="%1.%2."/>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pStyle w:val="t3"/>
      <w:lvlText w:val="%1.%2.%3."/>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t4"/>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6EBF60E9"/>
    <w:multiLevelType w:val="hybridMultilevel"/>
    <w:tmpl w:val="4FEC9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5A75C77"/>
    <w:multiLevelType w:val="hybridMultilevel"/>
    <w:tmpl w:val="DF3A3C96"/>
    <w:lvl w:ilvl="0" w:tplc="084004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82F7EA5"/>
    <w:multiLevelType w:val="hybridMultilevel"/>
    <w:tmpl w:val="93AEED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ED21F38"/>
    <w:multiLevelType w:val="hybridMultilevel"/>
    <w:tmpl w:val="12AA7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9"/>
  </w:num>
  <w:num w:numId="2">
    <w:abstractNumId w:val="32"/>
  </w:num>
  <w:num w:numId="3">
    <w:abstractNumId w:val="11"/>
  </w:num>
  <w:num w:numId="4">
    <w:abstractNumId w:val="3"/>
  </w:num>
  <w:num w:numId="5">
    <w:abstractNumId w:val="34"/>
  </w:num>
  <w:num w:numId="6">
    <w:abstractNumId w:val="12"/>
  </w:num>
  <w:num w:numId="7">
    <w:abstractNumId w:val="43"/>
  </w:num>
  <w:num w:numId="8">
    <w:abstractNumId w:val="1"/>
  </w:num>
  <w:num w:numId="9">
    <w:abstractNumId w:val="40"/>
  </w:num>
  <w:num w:numId="10">
    <w:abstractNumId w:val="15"/>
  </w:num>
  <w:num w:numId="11">
    <w:abstractNumId w:val="14"/>
  </w:num>
  <w:num w:numId="12">
    <w:abstractNumId w:val="5"/>
  </w:num>
  <w:num w:numId="13">
    <w:abstractNumId w:val="22"/>
  </w:num>
  <w:num w:numId="14">
    <w:abstractNumId w:val="24"/>
  </w:num>
  <w:num w:numId="15">
    <w:abstractNumId w:val="0"/>
  </w:num>
  <w:num w:numId="16">
    <w:abstractNumId w:val="13"/>
  </w:num>
  <w:num w:numId="17">
    <w:abstractNumId w:val="25"/>
  </w:num>
  <w:num w:numId="18">
    <w:abstractNumId w:val="18"/>
  </w:num>
  <w:num w:numId="19">
    <w:abstractNumId w:val="31"/>
  </w:num>
  <w:num w:numId="20">
    <w:abstractNumId w:val="8"/>
  </w:num>
  <w:num w:numId="21">
    <w:abstractNumId w:val="16"/>
  </w:num>
  <w:num w:numId="22">
    <w:abstractNumId w:val="9"/>
  </w:num>
  <w:num w:numId="23">
    <w:abstractNumId w:val="37"/>
  </w:num>
  <w:num w:numId="24">
    <w:abstractNumId w:val="29"/>
  </w:num>
  <w:num w:numId="25">
    <w:abstractNumId w:val="30"/>
  </w:num>
  <w:num w:numId="26">
    <w:abstractNumId w:val="2"/>
  </w:num>
  <w:num w:numId="27">
    <w:abstractNumId w:val="36"/>
  </w:num>
  <w:num w:numId="28">
    <w:abstractNumId w:val="6"/>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39"/>
  </w:num>
  <w:num w:numId="32">
    <w:abstractNumId w:val="39"/>
  </w:num>
  <w:num w:numId="33">
    <w:abstractNumId w:val="26"/>
  </w:num>
  <w:num w:numId="34">
    <w:abstractNumId w:val="39"/>
  </w:num>
  <w:num w:numId="35">
    <w:abstractNumId w:val="17"/>
  </w:num>
  <w:num w:numId="36">
    <w:abstractNumId w:val="38"/>
  </w:num>
  <w:num w:numId="37">
    <w:abstractNumId w:val="33"/>
  </w:num>
  <w:num w:numId="38">
    <w:abstractNumId w:val="35"/>
  </w:num>
  <w:num w:numId="39">
    <w:abstractNumId w:val="42"/>
  </w:num>
  <w:num w:numId="40">
    <w:abstractNumId w:val="23"/>
  </w:num>
  <w:num w:numId="41">
    <w:abstractNumId w:val="41"/>
  </w:num>
  <w:num w:numId="42">
    <w:abstractNumId w:val="19"/>
  </w:num>
  <w:num w:numId="43">
    <w:abstractNumId w:val="4"/>
  </w:num>
  <w:num w:numId="44">
    <w:abstractNumId w:val="10"/>
  </w:num>
  <w:num w:numId="45">
    <w:abstractNumId w:val="27"/>
  </w:num>
  <w:num w:numId="46">
    <w:abstractNumId w:val="28"/>
  </w:num>
  <w:num w:numId="47">
    <w:abstractNumId w:val="7"/>
  </w:num>
  <w:num w:numId="48">
    <w:abstractNumId w:val="2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29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156C"/>
    <w:rsid w:val="000003AA"/>
    <w:rsid w:val="00000B24"/>
    <w:rsid w:val="00001199"/>
    <w:rsid w:val="0000144A"/>
    <w:rsid w:val="000014A4"/>
    <w:rsid w:val="00001586"/>
    <w:rsid w:val="00001589"/>
    <w:rsid w:val="00001CC4"/>
    <w:rsid w:val="00002575"/>
    <w:rsid w:val="00002D8A"/>
    <w:rsid w:val="00002E04"/>
    <w:rsid w:val="000032F1"/>
    <w:rsid w:val="000035E9"/>
    <w:rsid w:val="00003CA4"/>
    <w:rsid w:val="00003E31"/>
    <w:rsid w:val="00004EF4"/>
    <w:rsid w:val="00004F59"/>
    <w:rsid w:val="00005150"/>
    <w:rsid w:val="00005308"/>
    <w:rsid w:val="00005C08"/>
    <w:rsid w:val="00006806"/>
    <w:rsid w:val="0000740C"/>
    <w:rsid w:val="00007940"/>
    <w:rsid w:val="00007EF5"/>
    <w:rsid w:val="00010D80"/>
    <w:rsid w:val="00011245"/>
    <w:rsid w:val="00011341"/>
    <w:rsid w:val="000118B2"/>
    <w:rsid w:val="00011B2E"/>
    <w:rsid w:val="00011BDE"/>
    <w:rsid w:val="0001235D"/>
    <w:rsid w:val="000135BC"/>
    <w:rsid w:val="0001367C"/>
    <w:rsid w:val="00013802"/>
    <w:rsid w:val="000141CF"/>
    <w:rsid w:val="000149B4"/>
    <w:rsid w:val="00014B74"/>
    <w:rsid w:val="00014F08"/>
    <w:rsid w:val="00015156"/>
    <w:rsid w:val="000162CD"/>
    <w:rsid w:val="000165A7"/>
    <w:rsid w:val="0001670B"/>
    <w:rsid w:val="00016728"/>
    <w:rsid w:val="00016BA3"/>
    <w:rsid w:val="00016EDD"/>
    <w:rsid w:val="00016F4B"/>
    <w:rsid w:val="000179CE"/>
    <w:rsid w:val="00020A60"/>
    <w:rsid w:val="00020CC4"/>
    <w:rsid w:val="00020D24"/>
    <w:rsid w:val="00020DCF"/>
    <w:rsid w:val="00021107"/>
    <w:rsid w:val="000213AB"/>
    <w:rsid w:val="00021493"/>
    <w:rsid w:val="00021BC1"/>
    <w:rsid w:val="00021CF6"/>
    <w:rsid w:val="000223A1"/>
    <w:rsid w:val="00023F85"/>
    <w:rsid w:val="00024276"/>
    <w:rsid w:val="0002442D"/>
    <w:rsid w:val="00024519"/>
    <w:rsid w:val="00024696"/>
    <w:rsid w:val="000248A0"/>
    <w:rsid w:val="000249FC"/>
    <w:rsid w:val="00025140"/>
    <w:rsid w:val="000252C3"/>
    <w:rsid w:val="000255B4"/>
    <w:rsid w:val="0002622D"/>
    <w:rsid w:val="000263D0"/>
    <w:rsid w:val="0002642F"/>
    <w:rsid w:val="00026871"/>
    <w:rsid w:val="00026B37"/>
    <w:rsid w:val="000278AC"/>
    <w:rsid w:val="00027A0E"/>
    <w:rsid w:val="000304F1"/>
    <w:rsid w:val="00030A49"/>
    <w:rsid w:val="00030E32"/>
    <w:rsid w:val="00031059"/>
    <w:rsid w:val="00031469"/>
    <w:rsid w:val="0003202B"/>
    <w:rsid w:val="000322F0"/>
    <w:rsid w:val="000324B2"/>
    <w:rsid w:val="000327EE"/>
    <w:rsid w:val="00032911"/>
    <w:rsid w:val="00033081"/>
    <w:rsid w:val="00033594"/>
    <w:rsid w:val="000335DA"/>
    <w:rsid w:val="00033A96"/>
    <w:rsid w:val="000345B1"/>
    <w:rsid w:val="00035206"/>
    <w:rsid w:val="00035398"/>
    <w:rsid w:val="000359F2"/>
    <w:rsid w:val="00036377"/>
    <w:rsid w:val="00037D7B"/>
    <w:rsid w:val="00037DA0"/>
    <w:rsid w:val="00037F4D"/>
    <w:rsid w:val="000409E8"/>
    <w:rsid w:val="00040C47"/>
    <w:rsid w:val="00040EE3"/>
    <w:rsid w:val="00040FFE"/>
    <w:rsid w:val="00041337"/>
    <w:rsid w:val="00042019"/>
    <w:rsid w:val="00042325"/>
    <w:rsid w:val="000432F2"/>
    <w:rsid w:val="000436A7"/>
    <w:rsid w:val="00043A95"/>
    <w:rsid w:val="00043ACC"/>
    <w:rsid w:val="00043ECF"/>
    <w:rsid w:val="00044010"/>
    <w:rsid w:val="000441C3"/>
    <w:rsid w:val="00044753"/>
    <w:rsid w:val="00044952"/>
    <w:rsid w:val="00044B5F"/>
    <w:rsid w:val="00044C16"/>
    <w:rsid w:val="000452D1"/>
    <w:rsid w:val="0004534E"/>
    <w:rsid w:val="000471A8"/>
    <w:rsid w:val="00050025"/>
    <w:rsid w:val="000501C1"/>
    <w:rsid w:val="00050BB4"/>
    <w:rsid w:val="00050CBD"/>
    <w:rsid w:val="00050D1C"/>
    <w:rsid w:val="000512DC"/>
    <w:rsid w:val="00051975"/>
    <w:rsid w:val="00051AEB"/>
    <w:rsid w:val="000521CF"/>
    <w:rsid w:val="000525C7"/>
    <w:rsid w:val="00053BF4"/>
    <w:rsid w:val="00053EE7"/>
    <w:rsid w:val="000542D8"/>
    <w:rsid w:val="0005472A"/>
    <w:rsid w:val="000547D5"/>
    <w:rsid w:val="000549BB"/>
    <w:rsid w:val="00054F6E"/>
    <w:rsid w:val="00054FC9"/>
    <w:rsid w:val="00055E73"/>
    <w:rsid w:val="0005677E"/>
    <w:rsid w:val="00056B2A"/>
    <w:rsid w:val="00056BB5"/>
    <w:rsid w:val="00056FA6"/>
    <w:rsid w:val="00057A72"/>
    <w:rsid w:val="0006013A"/>
    <w:rsid w:val="00060410"/>
    <w:rsid w:val="00060A27"/>
    <w:rsid w:val="00061703"/>
    <w:rsid w:val="000617A8"/>
    <w:rsid w:val="00062397"/>
    <w:rsid w:val="0006340F"/>
    <w:rsid w:val="000637B7"/>
    <w:rsid w:val="00063931"/>
    <w:rsid w:val="000639F1"/>
    <w:rsid w:val="00063A13"/>
    <w:rsid w:val="00063A2D"/>
    <w:rsid w:val="00063C07"/>
    <w:rsid w:val="000647A4"/>
    <w:rsid w:val="00064800"/>
    <w:rsid w:val="00065CDA"/>
    <w:rsid w:val="00065E6E"/>
    <w:rsid w:val="00065F29"/>
    <w:rsid w:val="00066CDE"/>
    <w:rsid w:val="00066EA6"/>
    <w:rsid w:val="00067081"/>
    <w:rsid w:val="00067CFE"/>
    <w:rsid w:val="00067D38"/>
    <w:rsid w:val="00067F60"/>
    <w:rsid w:val="00070181"/>
    <w:rsid w:val="00070C09"/>
    <w:rsid w:val="00070F6D"/>
    <w:rsid w:val="000713A5"/>
    <w:rsid w:val="00071403"/>
    <w:rsid w:val="000719F3"/>
    <w:rsid w:val="000720FB"/>
    <w:rsid w:val="0007232A"/>
    <w:rsid w:val="0007249D"/>
    <w:rsid w:val="00072A0D"/>
    <w:rsid w:val="00073241"/>
    <w:rsid w:val="00073948"/>
    <w:rsid w:val="00073955"/>
    <w:rsid w:val="00073FAD"/>
    <w:rsid w:val="0007427E"/>
    <w:rsid w:val="00074414"/>
    <w:rsid w:val="00074E1B"/>
    <w:rsid w:val="000757C4"/>
    <w:rsid w:val="00076107"/>
    <w:rsid w:val="00076630"/>
    <w:rsid w:val="00076892"/>
    <w:rsid w:val="00077448"/>
    <w:rsid w:val="000775F8"/>
    <w:rsid w:val="00077883"/>
    <w:rsid w:val="00077A70"/>
    <w:rsid w:val="00077AA8"/>
    <w:rsid w:val="00077F65"/>
    <w:rsid w:val="0008102F"/>
    <w:rsid w:val="00081164"/>
    <w:rsid w:val="0008222D"/>
    <w:rsid w:val="000823F6"/>
    <w:rsid w:val="00082D1E"/>
    <w:rsid w:val="0008367B"/>
    <w:rsid w:val="0008401C"/>
    <w:rsid w:val="0008402A"/>
    <w:rsid w:val="0008439C"/>
    <w:rsid w:val="00084688"/>
    <w:rsid w:val="00084861"/>
    <w:rsid w:val="00084A08"/>
    <w:rsid w:val="00084ED7"/>
    <w:rsid w:val="00084EDA"/>
    <w:rsid w:val="0008766C"/>
    <w:rsid w:val="00090345"/>
    <w:rsid w:val="00090705"/>
    <w:rsid w:val="00090E68"/>
    <w:rsid w:val="00091101"/>
    <w:rsid w:val="00091248"/>
    <w:rsid w:val="0009142A"/>
    <w:rsid w:val="00091DBB"/>
    <w:rsid w:val="000921EC"/>
    <w:rsid w:val="000923E9"/>
    <w:rsid w:val="00092478"/>
    <w:rsid w:val="00092A96"/>
    <w:rsid w:val="00094856"/>
    <w:rsid w:val="00094C02"/>
    <w:rsid w:val="0009519F"/>
    <w:rsid w:val="0009558C"/>
    <w:rsid w:val="00096A00"/>
    <w:rsid w:val="00096E5B"/>
    <w:rsid w:val="000979D3"/>
    <w:rsid w:val="000A0DB8"/>
    <w:rsid w:val="000A167D"/>
    <w:rsid w:val="000A1D04"/>
    <w:rsid w:val="000A1DAD"/>
    <w:rsid w:val="000A227F"/>
    <w:rsid w:val="000A28D2"/>
    <w:rsid w:val="000A297C"/>
    <w:rsid w:val="000A343D"/>
    <w:rsid w:val="000A35F1"/>
    <w:rsid w:val="000A371F"/>
    <w:rsid w:val="000A3A24"/>
    <w:rsid w:val="000A4309"/>
    <w:rsid w:val="000A44C9"/>
    <w:rsid w:val="000A4AA2"/>
    <w:rsid w:val="000A4B3F"/>
    <w:rsid w:val="000A4CFC"/>
    <w:rsid w:val="000A4E00"/>
    <w:rsid w:val="000A52C5"/>
    <w:rsid w:val="000A5908"/>
    <w:rsid w:val="000A5B09"/>
    <w:rsid w:val="000A6891"/>
    <w:rsid w:val="000A6EDA"/>
    <w:rsid w:val="000A74B0"/>
    <w:rsid w:val="000A74F4"/>
    <w:rsid w:val="000A7BAC"/>
    <w:rsid w:val="000B0024"/>
    <w:rsid w:val="000B1227"/>
    <w:rsid w:val="000B1330"/>
    <w:rsid w:val="000B19E2"/>
    <w:rsid w:val="000B2839"/>
    <w:rsid w:val="000B2E79"/>
    <w:rsid w:val="000B320B"/>
    <w:rsid w:val="000B3E03"/>
    <w:rsid w:val="000B4249"/>
    <w:rsid w:val="000B4398"/>
    <w:rsid w:val="000B489B"/>
    <w:rsid w:val="000B640A"/>
    <w:rsid w:val="000B693A"/>
    <w:rsid w:val="000B6D9E"/>
    <w:rsid w:val="000B74DC"/>
    <w:rsid w:val="000B7781"/>
    <w:rsid w:val="000B7BFD"/>
    <w:rsid w:val="000B7E6F"/>
    <w:rsid w:val="000C090C"/>
    <w:rsid w:val="000C1944"/>
    <w:rsid w:val="000C1F09"/>
    <w:rsid w:val="000C2403"/>
    <w:rsid w:val="000C243D"/>
    <w:rsid w:val="000C2CD8"/>
    <w:rsid w:val="000C2E94"/>
    <w:rsid w:val="000C36BC"/>
    <w:rsid w:val="000C3CBD"/>
    <w:rsid w:val="000C3EAA"/>
    <w:rsid w:val="000C4782"/>
    <w:rsid w:val="000C47DC"/>
    <w:rsid w:val="000C4EF7"/>
    <w:rsid w:val="000C5308"/>
    <w:rsid w:val="000C5878"/>
    <w:rsid w:val="000C5BC8"/>
    <w:rsid w:val="000C5C07"/>
    <w:rsid w:val="000C5F10"/>
    <w:rsid w:val="000C64B0"/>
    <w:rsid w:val="000C6576"/>
    <w:rsid w:val="000C666F"/>
    <w:rsid w:val="000C7458"/>
    <w:rsid w:val="000C7A4B"/>
    <w:rsid w:val="000C7FCE"/>
    <w:rsid w:val="000D0A37"/>
    <w:rsid w:val="000D0E6C"/>
    <w:rsid w:val="000D14D6"/>
    <w:rsid w:val="000D1D42"/>
    <w:rsid w:val="000D244C"/>
    <w:rsid w:val="000D264D"/>
    <w:rsid w:val="000D2B54"/>
    <w:rsid w:val="000D391F"/>
    <w:rsid w:val="000D3BDE"/>
    <w:rsid w:val="000D40D4"/>
    <w:rsid w:val="000D45D1"/>
    <w:rsid w:val="000D4924"/>
    <w:rsid w:val="000D5E50"/>
    <w:rsid w:val="000D619E"/>
    <w:rsid w:val="000D62B0"/>
    <w:rsid w:val="000D662F"/>
    <w:rsid w:val="000D730C"/>
    <w:rsid w:val="000D7AA7"/>
    <w:rsid w:val="000D7D3B"/>
    <w:rsid w:val="000E0425"/>
    <w:rsid w:val="000E1CAF"/>
    <w:rsid w:val="000E27C7"/>
    <w:rsid w:val="000E2823"/>
    <w:rsid w:val="000E2AA5"/>
    <w:rsid w:val="000E2F5E"/>
    <w:rsid w:val="000E3802"/>
    <w:rsid w:val="000E3C63"/>
    <w:rsid w:val="000E4368"/>
    <w:rsid w:val="000E4612"/>
    <w:rsid w:val="000E535F"/>
    <w:rsid w:val="000E64A1"/>
    <w:rsid w:val="000E64F1"/>
    <w:rsid w:val="000E6F44"/>
    <w:rsid w:val="000E7257"/>
    <w:rsid w:val="000E7511"/>
    <w:rsid w:val="000E7908"/>
    <w:rsid w:val="000F0155"/>
    <w:rsid w:val="000F2430"/>
    <w:rsid w:val="000F2F38"/>
    <w:rsid w:val="000F358E"/>
    <w:rsid w:val="000F38F3"/>
    <w:rsid w:val="000F3E43"/>
    <w:rsid w:val="000F4931"/>
    <w:rsid w:val="000F4A72"/>
    <w:rsid w:val="000F519A"/>
    <w:rsid w:val="000F59F6"/>
    <w:rsid w:val="000F5AD3"/>
    <w:rsid w:val="000F5C0F"/>
    <w:rsid w:val="000F64F5"/>
    <w:rsid w:val="000F6575"/>
    <w:rsid w:val="000F6B18"/>
    <w:rsid w:val="000F7DE9"/>
    <w:rsid w:val="00100150"/>
    <w:rsid w:val="00101005"/>
    <w:rsid w:val="001010B7"/>
    <w:rsid w:val="00101333"/>
    <w:rsid w:val="001028F5"/>
    <w:rsid w:val="00102C85"/>
    <w:rsid w:val="0010337F"/>
    <w:rsid w:val="001035AC"/>
    <w:rsid w:val="001035C2"/>
    <w:rsid w:val="00104068"/>
    <w:rsid w:val="0010463B"/>
    <w:rsid w:val="00104DC7"/>
    <w:rsid w:val="001052F0"/>
    <w:rsid w:val="00105398"/>
    <w:rsid w:val="001054AD"/>
    <w:rsid w:val="0010570D"/>
    <w:rsid w:val="00105736"/>
    <w:rsid w:val="00105834"/>
    <w:rsid w:val="001058DB"/>
    <w:rsid w:val="00105BE4"/>
    <w:rsid w:val="0010631E"/>
    <w:rsid w:val="0010677D"/>
    <w:rsid w:val="001067F3"/>
    <w:rsid w:val="0010686D"/>
    <w:rsid w:val="00106CC7"/>
    <w:rsid w:val="001073FC"/>
    <w:rsid w:val="0010751D"/>
    <w:rsid w:val="00107BD5"/>
    <w:rsid w:val="00107D0B"/>
    <w:rsid w:val="00110790"/>
    <w:rsid w:val="00110B26"/>
    <w:rsid w:val="00110DFA"/>
    <w:rsid w:val="00110E28"/>
    <w:rsid w:val="001110B2"/>
    <w:rsid w:val="00111279"/>
    <w:rsid w:val="00111361"/>
    <w:rsid w:val="001126A6"/>
    <w:rsid w:val="0011285E"/>
    <w:rsid w:val="00112EFD"/>
    <w:rsid w:val="00113907"/>
    <w:rsid w:val="00113E16"/>
    <w:rsid w:val="0011471D"/>
    <w:rsid w:val="00114749"/>
    <w:rsid w:val="00114A1E"/>
    <w:rsid w:val="00114AB4"/>
    <w:rsid w:val="0011506F"/>
    <w:rsid w:val="001150A7"/>
    <w:rsid w:val="00115311"/>
    <w:rsid w:val="001158D6"/>
    <w:rsid w:val="001161FE"/>
    <w:rsid w:val="001169F4"/>
    <w:rsid w:val="0011723B"/>
    <w:rsid w:val="00117D27"/>
    <w:rsid w:val="001206A4"/>
    <w:rsid w:val="001207F2"/>
    <w:rsid w:val="00120F81"/>
    <w:rsid w:val="00121124"/>
    <w:rsid w:val="00121220"/>
    <w:rsid w:val="00121AC2"/>
    <w:rsid w:val="00121B0A"/>
    <w:rsid w:val="00121C79"/>
    <w:rsid w:val="00121DD0"/>
    <w:rsid w:val="00122958"/>
    <w:rsid w:val="0012313F"/>
    <w:rsid w:val="0012346B"/>
    <w:rsid w:val="00123735"/>
    <w:rsid w:val="00124809"/>
    <w:rsid w:val="00124BD6"/>
    <w:rsid w:val="00124D30"/>
    <w:rsid w:val="00124DC8"/>
    <w:rsid w:val="00125567"/>
    <w:rsid w:val="00125665"/>
    <w:rsid w:val="00125695"/>
    <w:rsid w:val="001258CD"/>
    <w:rsid w:val="00125A0D"/>
    <w:rsid w:val="00126566"/>
    <w:rsid w:val="0012689C"/>
    <w:rsid w:val="00126E78"/>
    <w:rsid w:val="0012725C"/>
    <w:rsid w:val="00127891"/>
    <w:rsid w:val="00127904"/>
    <w:rsid w:val="00127C01"/>
    <w:rsid w:val="00127C8B"/>
    <w:rsid w:val="00130087"/>
    <w:rsid w:val="00130AB7"/>
    <w:rsid w:val="00130FD8"/>
    <w:rsid w:val="001310AF"/>
    <w:rsid w:val="001312A5"/>
    <w:rsid w:val="001315D7"/>
    <w:rsid w:val="001328D0"/>
    <w:rsid w:val="00133020"/>
    <w:rsid w:val="001334EF"/>
    <w:rsid w:val="0013367A"/>
    <w:rsid w:val="00134065"/>
    <w:rsid w:val="00134A80"/>
    <w:rsid w:val="00135494"/>
    <w:rsid w:val="001355CE"/>
    <w:rsid w:val="001376EF"/>
    <w:rsid w:val="001404DE"/>
    <w:rsid w:val="00140B93"/>
    <w:rsid w:val="00142222"/>
    <w:rsid w:val="001422CB"/>
    <w:rsid w:val="00142680"/>
    <w:rsid w:val="001433E5"/>
    <w:rsid w:val="0014381E"/>
    <w:rsid w:val="001441EC"/>
    <w:rsid w:val="001444D6"/>
    <w:rsid w:val="00144862"/>
    <w:rsid w:val="0014541A"/>
    <w:rsid w:val="0014543E"/>
    <w:rsid w:val="00146500"/>
    <w:rsid w:val="00146831"/>
    <w:rsid w:val="00146D20"/>
    <w:rsid w:val="00147446"/>
    <w:rsid w:val="00147791"/>
    <w:rsid w:val="00147906"/>
    <w:rsid w:val="001479C5"/>
    <w:rsid w:val="00147BCE"/>
    <w:rsid w:val="00147C82"/>
    <w:rsid w:val="0015015D"/>
    <w:rsid w:val="00150B05"/>
    <w:rsid w:val="00151587"/>
    <w:rsid w:val="0015198B"/>
    <w:rsid w:val="00151BC9"/>
    <w:rsid w:val="00151FA7"/>
    <w:rsid w:val="00152022"/>
    <w:rsid w:val="001525F1"/>
    <w:rsid w:val="001528FA"/>
    <w:rsid w:val="00153023"/>
    <w:rsid w:val="0015302E"/>
    <w:rsid w:val="00153526"/>
    <w:rsid w:val="00154A94"/>
    <w:rsid w:val="00154ED9"/>
    <w:rsid w:val="001554F5"/>
    <w:rsid w:val="00155564"/>
    <w:rsid w:val="00156363"/>
    <w:rsid w:val="0015637F"/>
    <w:rsid w:val="001564B4"/>
    <w:rsid w:val="001566E5"/>
    <w:rsid w:val="001568EC"/>
    <w:rsid w:val="00156F6D"/>
    <w:rsid w:val="0015753B"/>
    <w:rsid w:val="001576CD"/>
    <w:rsid w:val="00157B11"/>
    <w:rsid w:val="001604E9"/>
    <w:rsid w:val="00160E7F"/>
    <w:rsid w:val="00162400"/>
    <w:rsid w:val="001626BE"/>
    <w:rsid w:val="0016308A"/>
    <w:rsid w:val="0016363E"/>
    <w:rsid w:val="00163DBA"/>
    <w:rsid w:val="00163EB6"/>
    <w:rsid w:val="00163EFE"/>
    <w:rsid w:val="00164145"/>
    <w:rsid w:val="0016415F"/>
    <w:rsid w:val="00164166"/>
    <w:rsid w:val="0016422B"/>
    <w:rsid w:val="001647A6"/>
    <w:rsid w:val="00164E60"/>
    <w:rsid w:val="00165344"/>
    <w:rsid w:val="001653B6"/>
    <w:rsid w:val="001657EF"/>
    <w:rsid w:val="00165B6F"/>
    <w:rsid w:val="00165DFB"/>
    <w:rsid w:val="00165EA4"/>
    <w:rsid w:val="00166B82"/>
    <w:rsid w:val="00166E20"/>
    <w:rsid w:val="00166E96"/>
    <w:rsid w:val="00166FF7"/>
    <w:rsid w:val="00167A4E"/>
    <w:rsid w:val="00167D90"/>
    <w:rsid w:val="00167E96"/>
    <w:rsid w:val="00170608"/>
    <w:rsid w:val="00170AE8"/>
    <w:rsid w:val="00170D8A"/>
    <w:rsid w:val="0017134C"/>
    <w:rsid w:val="00171931"/>
    <w:rsid w:val="00171EBE"/>
    <w:rsid w:val="00172460"/>
    <w:rsid w:val="0017257B"/>
    <w:rsid w:val="001727A3"/>
    <w:rsid w:val="00173BAD"/>
    <w:rsid w:val="00173E3C"/>
    <w:rsid w:val="0017414E"/>
    <w:rsid w:val="00174548"/>
    <w:rsid w:val="001746B1"/>
    <w:rsid w:val="00174C4E"/>
    <w:rsid w:val="00175663"/>
    <w:rsid w:val="001758C0"/>
    <w:rsid w:val="00175ABA"/>
    <w:rsid w:val="00175B6F"/>
    <w:rsid w:val="00175E46"/>
    <w:rsid w:val="00176454"/>
    <w:rsid w:val="00176AF5"/>
    <w:rsid w:val="001773FE"/>
    <w:rsid w:val="001777E0"/>
    <w:rsid w:val="00177C15"/>
    <w:rsid w:val="00180139"/>
    <w:rsid w:val="00180367"/>
    <w:rsid w:val="00181DD3"/>
    <w:rsid w:val="00182957"/>
    <w:rsid w:val="001830EB"/>
    <w:rsid w:val="00183276"/>
    <w:rsid w:val="0018392B"/>
    <w:rsid w:val="001842F8"/>
    <w:rsid w:val="00184C5E"/>
    <w:rsid w:val="00184DD5"/>
    <w:rsid w:val="00185104"/>
    <w:rsid w:val="001852E1"/>
    <w:rsid w:val="00186092"/>
    <w:rsid w:val="00186D43"/>
    <w:rsid w:val="00186D5A"/>
    <w:rsid w:val="00187037"/>
    <w:rsid w:val="00187131"/>
    <w:rsid w:val="0018742F"/>
    <w:rsid w:val="00187648"/>
    <w:rsid w:val="001905B4"/>
    <w:rsid w:val="001905CE"/>
    <w:rsid w:val="00190C0B"/>
    <w:rsid w:val="001915AF"/>
    <w:rsid w:val="001917E5"/>
    <w:rsid w:val="0019189A"/>
    <w:rsid w:val="00191CC2"/>
    <w:rsid w:val="00192C3B"/>
    <w:rsid w:val="0019461C"/>
    <w:rsid w:val="00194714"/>
    <w:rsid w:val="0019638C"/>
    <w:rsid w:val="00196917"/>
    <w:rsid w:val="00196ACA"/>
    <w:rsid w:val="00196AF7"/>
    <w:rsid w:val="00197CF8"/>
    <w:rsid w:val="001A065C"/>
    <w:rsid w:val="001A1357"/>
    <w:rsid w:val="001A19E2"/>
    <w:rsid w:val="001A2CF8"/>
    <w:rsid w:val="001A32D6"/>
    <w:rsid w:val="001A3BDC"/>
    <w:rsid w:val="001A3C43"/>
    <w:rsid w:val="001A4264"/>
    <w:rsid w:val="001A48DF"/>
    <w:rsid w:val="001A4C0C"/>
    <w:rsid w:val="001A57BC"/>
    <w:rsid w:val="001A5E0B"/>
    <w:rsid w:val="001A6139"/>
    <w:rsid w:val="001A632A"/>
    <w:rsid w:val="001A6957"/>
    <w:rsid w:val="001A7221"/>
    <w:rsid w:val="001A7DE1"/>
    <w:rsid w:val="001A7FBE"/>
    <w:rsid w:val="001B099E"/>
    <w:rsid w:val="001B0D80"/>
    <w:rsid w:val="001B0EA4"/>
    <w:rsid w:val="001B18E9"/>
    <w:rsid w:val="001B1BC9"/>
    <w:rsid w:val="001B238D"/>
    <w:rsid w:val="001B295E"/>
    <w:rsid w:val="001B306E"/>
    <w:rsid w:val="001B3D61"/>
    <w:rsid w:val="001B44A5"/>
    <w:rsid w:val="001B5711"/>
    <w:rsid w:val="001B5D0A"/>
    <w:rsid w:val="001B67FB"/>
    <w:rsid w:val="001B6C48"/>
    <w:rsid w:val="001B7081"/>
    <w:rsid w:val="001B7A74"/>
    <w:rsid w:val="001B7AC9"/>
    <w:rsid w:val="001B7AFE"/>
    <w:rsid w:val="001C00B0"/>
    <w:rsid w:val="001C0362"/>
    <w:rsid w:val="001C03AF"/>
    <w:rsid w:val="001C0A93"/>
    <w:rsid w:val="001C0CD6"/>
    <w:rsid w:val="001C0ED2"/>
    <w:rsid w:val="001C1631"/>
    <w:rsid w:val="001C1681"/>
    <w:rsid w:val="001C22C8"/>
    <w:rsid w:val="001C257B"/>
    <w:rsid w:val="001C25B3"/>
    <w:rsid w:val="001C34DD"/>
    <w:rsid w:val="001C500D"/>
    <w:rsid w:val="001C5342"/>
    <w:rsid w:val="001C551A"/>
    <w:rsid w:val="001C558C"/>
    <w:rsid w:val="001C6003"/>
    <w:rsid w:val="001C601C"/>
    <w:rsid w:val="001C6176"/>
    <w:rsid w:val="001C6D84"/>
    <w:rsid w:val="001C6D91"/>
    <w:rsid w:val="001C79F0"/>
    <w:rsid w:val="001D0410"/>
    <w:rsid w:val="001D0533"/>
    <w:rsid w:val="001D0CE9"/>
    <w:rsid w:val="001D104C"/>
    <w:rsid w:val="001D1886"/>
    <w:rsid w:val="001D1B05"/>
    <w:rsid w:val="001D1D8D"/>
    <w:rsid w:val="001D1D91"/>
    <w:rsid w:val="001D1EEC"/>
    <w:rsid w:val="001D2341"/>
    <w:rsid w:val="001D2F38"/>
    <w:rsid w:val="001D3419"/>
    <w:rsid w:val="001D4BDC"/>
    <w:rsid w:val="001D514A"/>
    <w:rsid w:val="001D5222"/>
    <w:rsid w:val="001D5391"/>
    <w:rsid w:val="001D56B3"/>
    <w:rsid w:val="001D5E86"/>
    <w:rsid w:val="001D5F0A"/>
    <w:rsid w:val="001D60DF"/>
    <w:rsid w:val="001D631C"/>
    <w:rsid w:val="001D6BD9"/>
    <w:rsid w:val="001D71E6"/>
    <w:rsid w:val="001D7A56"/>
    <w:rsid w:val="001D7CFA"/>
    <w:rsid w:val="001D7DA9"/>
    <w:rsid w:val="001E01B5"/>
    <w:rsid w:val="001E0320"/>
    <w:rsid w:val="001E1498"/>
    <w:rsid w:val="001E19CA"/>
    <w:rsid w:val="001E230C"/>
    <w:rsid w:val="001E274E"/>
    <w:rsid w:val="001E29DE"/>
    <w:rsid w:val="001E2A7B"/>
    <w:rsid w:val="001E2CA2"/>
    <w:rsid w:val="001E2CCA"/>
    <w:rsid w:val="001E30B2"/>
    <w:rsid w:val="001E38C0"/>
    <w:rsid w:val="001E46BA"/>
    <w:rsid w:val="001E4709"/>
    <w:rsid w:val="001E5AEC"/>
    <w:rsid w:val="001E5D17"/>
    <w:rsid w:val="001E620A"/>
    <w:rsid w:val="001E63D9"/>
    <w:rsid w:val="001E70AC"/>
    <w:rsid w:val="001E7637"/>
    <w:rsid w:val="001E7940"/>
    <w:rsid w:val="001E7D4B"/>
    <w:rsid w:val="001F01B1"/>
    <w:rsid w:val="001F0B6A"/>
    <w:rsid w:val="001F0BEA"/>
    <w:rsid w:val="001F1451"/>
    <w:rsid w:val="001F14D3"/>
    <w:rsid w:val="001F193A"/>
    <w:rsid w:val="001F1965"/>
    <w:rsid w:val="001F1B75"/>
    <w:rsid w:val="001F20BD"/>
    <w:rsid w:val="001F2287"/>
    <w:rsid w:val="001F2FA9"/>
    <w:rsid w:val="001F3966"/>
    <w:rsid w:val="001F460D"/>
    <w:rsid w:val="001F49AA"/>
    <w:rsid w:val="001F4D4A"/>
    <w:rsid w:val="001F546B"/>
    <w:rsid w:val="001F5CFF"/>
    <w:rsid w:val="001F5DA3"/>
    <w:rsid w:val="001F6087"/>
    <w:rsid w:val="001F623B"/>
    <w:rsid w:val="001F6316"/>
    <w:rsid w:val="001F631C"/>
    <w:rsid w:val="001F63D7"/>
    <w:rsid w:val="001F6577"/>
    <w:rsid w:val="001F6849"/>
    <w:rsid w:val="001F72AA"/>
    <w:rsid w:val="001F74AE"/>
    <w:rsid w:val="001F7881"/>
    <w:rsid w:val="001F7E15"/>
    <w:rsid w:val="00200221"/>
    <w:rsid w:val="002003E6"/>
    <w:rsid w:val="00200FC5"/>
    <w:rsid w:val="00201291"/>
    <w:rsid w:val="00201404"/>
    <w:rsid w:val="00201730"/>
    <w:rsid w:val="00201BCB"/>
    <w:rsid w:val="00202CB6"/>
    <w:rsid w:val="002037F0"/>
    <w:rsid w:val="00203C7F"/>
    <w:rsid w:val="00203FA9"/>
    <w:rsid w:val="002043CF"/>
    <w:rsid w:val="00204D58"/>
    <w:rsid w:val="00205076"/>
    <w:rsid w:val="0020541B"/>
    <w:rsid w:val="0020561D"/>
    <w:rsid w:val="002056E6"/>
    <w:rsid w:val="00205D84"/>
    <w:rsid w:val="00206D47"/>
    <w:rsid w:val="002071AE"/>
    <w:rsid w:val="00207AEA"/>
    <w:rsid w:val="00210AD1"/>
    <w:rsid w:val="00210DC0"/>
    <w:rsid w:val="00210F94"/>
    <w:rsid w:val="002111D1"/>
    <w:rsid w:val="002113B4"/>
    <w:rsid w:val="002119D6"/>
    <w:rsid w:val="00211B53"/>
    <w:rsid w:val="00211C0F"/>
    <w:rsid w:val="00211D7E"/>
    <w:rsid w:val="002120FB"/>
    <w:rsid w:val="002122BF"/>
    <w:rsid w:val="00213659"/>
    <w:rsid w:val="002141DE"/>
    <w:rsid w:val="002149DE"/>
    <w:rsid w:val="00214CCA"/>
    <w:rsid w:val="00215016"/>
    <w:rsid w:val="00215E6F"/>
    <w:rsid w:val="00215E9A"/>
    <w:rsid w:val="00216518"/>
    <w:rsid w:val="0021673C"/>
    <w:rsid w:val="002168CE"/>
    <w:rsid w:val="00217023"/>
    <w:rsid w:val="00217214"/>
    <w:rsid w:val="00217A9A"/>
    <w:rsid w:val="0022025B"/>
    <w:rsid w:val="00220360"/>
    <w:rsid w:val="0022055C"/>
    <w:rsid w:val="00220580"/>
    <w:rsid w:val="00220E89"/>
    <w:rsid w:val="00220F5E"/>
    <w:rsid w:val="002210C0"/>
    <w:rsid w:val="0022208B"/>
    <w:rsid w:val="00222BAF"/>
    <w:rsid w:val="00223033"/>
    <w:rsid w:val="00223510"/>
    <w:rsid w:val="002235F1"/>
    <w:rsid w:val="00223788"/>
    <w:rsid w:val="00223CB5"/>
    <w:rsid w:val="00224160"/>
    <w:rsid w:val="002244DE"/>
    <w:rsid w:val="002246DE"/>
    <w:rsid w:val="00224873"/>
    <w:rsid w:val="00224EBE"/>
    <w:rsid w:val="00225025"/>
    <w:rsid w:val="002250D4"/>
    <w:rsid w:val="00225256"/>
    <w:rsid w:val="00225A2E"/>
    <w:rsid w:val="00225CDD"/>
    <w:rsid w:val="00225DBA"/>
    <w:rsid w:val="00226779"/>
    <w:rsid w:val="002268AE"/>
    <w:rsid w:val="00227185"/>
    <w:rsid w:val="00227196"/>
    <w:rsid w:val="002274A3"/>
    <w:rsid w:val="002277D7"/>
    <w:rsid w:val="00230459"/>
    <w:rsid w:val="00230CF1"/>
    <w:rsid w:val="002311EE"/>
    <w:rsid w:val="00231EDE"/>
    <w:rsid w:val="00231F42"/>
    <w:rsid w:val="00232ABD"/>
    <w:rsid w:val="00233157"/>
    <w:rsid w:val="0023362D"/>
    <w:rsid w:val="002346E7"/>
    <w:rsid w:val="0023496D"/>
    <w:rsid w:val="00234CAB"/>
    <w:rsid w:val="00234D9B"/>
    <w:rsid w:val="00235372"/>
    <w:rsid w:val="00235394"/>
    <w:rsid w:val="00235A40"/>
    <w:rsid w:val="00235BCB"/>
    <w:rsid w:val="00236087"/>
    <w:rsid w:val="0023701B"/>
    <w:rsid w:val="00237FDE"/>
    <w:rsid w:val="002409EF"/>
    <w:rsid w:val="00240A58"/>
    <w:rsid w:val="00240C2E"/>
    <w:rsid w:val="002412CB"/>
    <w:rsid w:val="00241444"/>
    <w:rsid w:val="00241776"/>
    <w:rsid w:val="00241D07"/>
    <w:rsid w:val="00241D0D"/>
    <w:rsid w:val="00241E9C"/>
    <w:rsid w:val="0024220D"/>
    <w:rsid w:val="002424B6"/>
    <w:rsid w:val="00242610"/>
    <w:rsid w:val="002428FD"/>
    <w:rsid w:val="00242DBB"/>
    <w:rsid w:val="00244907"/>
    <w:rsid w:val="00244D56"/>
    <w:rsid w:val="002451A8"/>
    <w:rsid w:val="002451FC"/>
    <w:rsid w:val="0024528D"/>
    <w:rsid w:val="00245297"/>
    <w:rsid w:val="00245378"/>
    <w:rsid w:val="0024666B"/>
    <w:rsid w:val="00246D0B"/>
    <w:rsid w:val="0024744E"/>
    <w:rsid w:val="002475C8"/>
    <w:rsid w:val="002476E1"/>
    <w:rsid w:val="00250224"/>
    <w:rsid w:val="002508D0"/>
    <w:rsid w:val="00250F30"/>
    <w:rsid w:val="002518F3"/>
    <w:rsid w:val="00252228"/>
    <w:rsid w:val="002534AF"/>
    <w:rsid w:val="002536B7"/>
    <w:rsid w:val="00253D78"/>
    <w:rsid w:val="002545C2"/>
    <w:rsid w:val="00255448"/>
    <w:rsid w:val="002561A5"/>
    <w:rsid w:val="00256332"/>
    <w:rsid w:val="00256495"/>
    <w:rsid w:val="002565CE"/>
    <w:rsid w:val="00257896"/>
    <w:rsid w:val="002603BF"/>
    <w:rsid w:val="002614A6"/>
    <w:rsid w:val="00261D07"/>
    <w:rsid w:val="002622C0"/>
    <w:rsid w:val="0026250A"/>
    <w:rsid w:val="0026258F"/>
    <w:rsid w:val="002632AC"/>
    <w:rsid w:val="00263841"/>
    <w:rsid w:val="00263EC3"/>
    <w:rsid w:val="0026456C"/>
    <w:rsid w:val="00264720"/>
    <w:rsid w:val="002654F9"/>
    <w:rsid w:val="00266948"/>
    <w:rsid w:val="002676EB"/>
    <w:rsid w:val="0027001E"/>
    <w:rsid w:val="0027024E"/>
    <w:rsid w:val="002706D6"/>
    <w:rsid w:val="00270F4F"/>
    <w:rsid w:val="0027119A"/>
    <w:rsid w:val="002711E3"/>
    <w:rsid w:val="002715FE"/>
    <w:rsid w:val="00272C06"/>
    <w:rsid w:val="00273403"/>
    <w:rsid w:val="00273F12"/>
    <w:rsid w:val="00274668"/>
    <w:rsid w:val="00275A8F"/>
    <w:rsid w:val="00275ED5"/>
    <w:rsid w:val="0027606F"/>
    <w:rsid w:val="002768CE"/>
    <w:rsid w:val="00276A27"/>
    <w:rsid w:val="00276F9A"/>
    <w:rsid w:val="00276FE1"/>
    <w:rsid w:val="00277163"/>
    <w:rsid w:val="0027743F"/>
    <w:rsid w:val="00277A1A"/>
    <w:rsid w:val="0028076E"/>
    <w:rsid w:val="0028094C"/>
    <w:rsid w:val="00280D9E"/>
    <w:rsid w:val="00280F4D"/>
    <w:rsid w:val="002810E1"/>
    <w:rsid w:val="002811C6"/>
    <w:rsid w:val="00281708"/>
    <w:rsid w:val="0028257D"/>
    <w:rsid w:val="00282A68"/>
    <w:rsid w:val="00282B83"/>
    <w:rsid w:val="002847DE"/>
    <w:rsid w:val="00285880"/>
    <w:rsid w:val="00285DC1"/>
    <w:rsid w:val="00285EFB"/>
    <w:rsid w:val="00286768"/>
    <w:rsid w:val="00287DA2"/>
    <w:rsid w:val="00290BB9"/>
    <w:rsid w:val="00290F40"/>
    <w:rsid w:val="00291226"/>
    <w:rsid w:val="0029270C"/>
    <w:rsid w:val="0029277B"/>
    <w:rsid w:val="00292928"/>
    <w:rsid w:val="00293298"/>
    <w:rsid w:val="0029364E"/>
    <w:rsid w:val="0029392E"/>
    <w:rsid w:val="00293C80"/>
    <w:rsid w:val="00295075"/>
    <w:rsid w:val="002956A7"/>
    <w:rsid w:val="00295744"/>
    <w:rsid w:val="00295F71"/>
    <w:rsid w:val="00296353"/>
    <w:rsid w:val="00296BFB"/>
    <w:rsid w:val="00297E3D"/>
    <w:rsid w:val="002A1567"/>
    <w:rsid w:val="002A191A"/>
    <w:rsid w:val="002A1BF7"/>
    <w:rsid w:val="002A242A"/>
    <w:rsid w:val="002A2C5A"/>
    <w:rsid w:val="002A329B"/>
    <w:rsid w:val="002A474A"/>
    <w:rsid w:val="002A5209"/>
    <w:rsid w:val="002A53A6"/>
    <w:rsid w:val="002A5A3F"/>
    <w:rsid w:val="002A6856"/>
    <w:rsid w:val="002A6A6E"/>
    <w:rsid w:val="002A6D87"/>
    <w:rsid w:val="002A6EAD"/>
    <w:rsid w:val="002A7094"/>
    <w:rsid w:val="002A71BF"/>
    <w:rsid w:val="002A72B1"/>
    <w:rsid w:val="002A7BBB"/>
    <w:rsid w:val="002A7D1E"/>
    <w:rsid w:val="002A7FC2"/>
    <w:rsid w:val="002B0A53"/>
    <w:rsid w:val="002B14C8"/>
    <w:rsid w:val="002B19C2"/>
    <w:rsid w:val="002B1C0A"/>
    <w:rsid w:val="002B1F66"/>
    <w:rsid w:val="002B2110"/>
    <w:rsid w:val="002B25F3"/>
    <w:rsid w:val="002B263E"/>
    <w:rsid w:val="002B2B5D"/>
    <w:rsid w:val="002B3BE7"/>
    <w:rsid w:val="002B40FE"/>
    <w:rsid w:val="002B425E"/>
    <w:rsid w:val="002B5B56"/>
    <w:rsid w:val="002B6CA9"/>
    <w:rsid w:val="002B7186"/>
    <w:rsid w:val="002B74FE"/>
    <w:rsid w:val="002C0B7E"/>
    <w:rsid w:val="002C289A"/>
    <w:rsid w:val="002C29E5"/>
    <w:rsid w:val="002C2F13"/>
    <w:rsid w:val="002C3209"/>
    <w:rsid w:val="002C3623"/>
    <w:rsid w:val="002C3673"/>
    <w:rsid w:val="002C369A"/>
    <w:rsid w:val="002C3FBC"/>
    <w:rsid w:val="002C4BF5"/>
    <w:rsid w:val="002C5114"/>
    <w:rsid w:val="002C544C"/>
    <w:rsid w:val="002C66D0"/>
    <w:rsid w:val="002C721A"/>
    <w:rsid w:val="002C7249"/>
    <w:rsid w:val="002C7D1B"/>
    <w:rsid w:val="002C7D69"/>
    <w:rsid w:val="002D030D"/>
    <w:rsid w:val="002D04D8"/>
    <w:rsid w:val="002D142C"/>
    <w:rsid w:val="002D1531"/>
    <w:rsid w:val="002D213C"/>
    <w:rsid w:val="002D2606"/>
    <w:rsid w:val="002D2A54"/>
    <w:rsid w:val="002D3962"/>
    <w:rsid w:val="002D44EE"/>
    <w:rsid w:val="002D486B"/>
    <w:rsid w:val="002D545F"/>
    <w:rsid w:val="002D5AE4"/>
    <w:rsid w:val="002D5D45"/>
    <w:rsid w:val="002D5ECB"/>
    <w:rsid w:val="002D6A9F"/>
    <w:rsid w:val="002D6F52"/>
    <w:rsid w:val="002D78F3"/>
    <w:rsid w:val="002D7D03"/>
    <w:rsid w:val="002E0991"/>
    <w:rsid w:val="002E0F08"/>
    <w:rsid w:val="002E0FB0"/>
    <w:rsid w:val="002E1BEF"/>
    <w:rsid w:val="002E1FBC"/>
    <w:rsid w:val="002E3018"/>
    <w:rsid w:val="002E38A7"/>
    <w:rsid w:val="002E3F4D"/>
    <w:rsid w:val="002E400E"/>
    <w:rsid w:val="002E4ED2"/>
    <w:rsid w:val="002E4FB7"/>
    <w:rsid w:val="002E5654"/>
    <w:rsid w:val="002E624D"/>
    <w:rsid w:val="002E6833"/>
    <w:rsid w:val="002E6BED"/>
    <w:rsid w:val="002E6EEA"/>
    <w:rsid w:val="002E7398"/>
    <w:rsid w:val="002E74B9"/>
    <w:rsid w:val="002F038F"/>
    <w:rsid w:val="002F05A8"/>
    <w:rsid w:val="002F0984"/>
    <w:rsid w:val="002F1240"/>
    <w:rsid w:val="002F1256"/>
    <w:rsid w:val="002F2513"/>
    <w:rsid w:val="002F28D0"/>
    <w:rsid w:val="002F3327"/>
    <w:rsid w:val="002F5661"/>
    <w:rsid w:val="002F5870"/>
    <w:rsid w:val="002F5D38"/>
    <w:rsid w:val="002F5FAC"/>
    <w:rsid w:val="002F612B"/>
    <w:rsid w:val="002F627D"/>
    <w:rsid w:val="002F68E9"/>
    <w:rsid w:val="002F770A"/>
    <w:rsid w:val="00300BE7"/>
    <w:rsid w:val="00300C6D"/>
    <w:rsid w:val="003016AB"/>
    <w:rsid w:val="0030171F"/>
    <w:rsid w:val="0030245F"/>
    <w:rsid w:val="00302C4E"/>
    <w:rsid w:val="00302D72"/>
    <w:rsid w:val="00302F55"/>
    <w:rsid w:val="0030315C"/>
    <w:rsid w:val="00303E34"/>
    <w:rsid w:val="0030407C"/>
    <w:rsid w:val="00304556"/>
    <w:rsid w:val="003046F3"/>
    <w:rsid w:val="00304DBD"/>
    <w:rsid w:val="00305536"/>
    <w:rsid w:val="00305F1F"/>
    <w:rsid w:val="003062FB"/>
    <w:rsid w:val="00306F93"/>
    <w:rsid w:val="003074C4"/>
    <w:rsid w:val="00307ED8"/>
    <w:rsid w:val="003107F5"/>
    <w:rsid w:val="00310DB1"/>
    <w:rsid w:val="00310E4B"/>
    <w:rsid w:val="003112C8"/>
    <w:rsid w:val="0031153A"/>
    <w:rsid w:val="00311546"/>
    <w:rsid w:val="00311618"/>
    <w:rsid w:val="003118F6"/>
    <w:rsid w:val="00311CEB"/>
    <w:rsid w:val="00312C4E"/>
    <w:rsid w:val="00313138"/>
    <w:rsid w:val="003133D5"/>
    <w:rsid w:val="0031391F"/>
    <w:rsid w:val="00314C47"/>
    <w:rsid w:val="00314EBF"/>
    <w:rsid w:val="0031673C"/>
    <w:rsid w:val="00316BC2"/>
    <w:rsid w:val="00316DDD"/>
    <w:rsid w:val="003172BA"/>
    <w:rsid w:val="00317E87"/>
    <w:rsid w:val="00320512"/>
    <w:rsid w:val="00320B71"/>
    <w:rsid w:val="00320C3C"/>
    <w:rsid w:val="00320ED8"/>
    <w:rsid w:val="00320FD9"/>
    <w:rsid w:val="00320FFC"/>
    <w:rsid w:val="0032118A"/>
    <w:rsid w:val="0032138E"/>
    <w:rsid w:val="00321D91"/>
    <w:rsid w:val="00321F03"/>
    <w:rsid w:val="00322255"/>
    <w:rsid w:val="003225B5"/>
    <w:rsid w:val="00322E47"/>
    <w:rsid w:val="00322E5C"/>
    <w:rsid w:val="00322FE6"/>
    <w:rsid w:val="00323D51"/>
    <w:rsid w:val="00323EA4"/>
    <w:rsid w:val="00323F8C"/>
    <w:rsid w:val="003245DC"/>
    <w:rsid w:val="003246B2"/>
    <w:rsid w:val="003247F5"/>
    <w:rsid w:val="00324DD0"/>
    <w:rsid w:val="00324EA8"/>
    <w:rsid w:val="003250D1"/>
    <w:rsid w:val="00325324"/>
    <w:rsid w:val="0032567F"/>
    <w:rsid w:val="00325C02"/>
    <w:rsid w:val="00326459"/>
    <w:rsid w:val="00326594"/>
    <w:rsid w:val="00326E3A"/>
    <w:rsid w:val="0032765A"/>
    <w:rsid w:val="003305DA"/>
    <w:rsid w:val="00330A51"/>
    <w:rsid w:val="00330BDA"/>
    <w:rsid w:val="00330C38"/>
    <w:rsid w:val="00330E27"/>
    <w:rsid w:val="00330E6A"/>
    <w:rsid w:val="0033112C"/>
    <w:rsid w:val="00331AEF"/>
    <w:rsid w:val="00331D82"/>
    <w:rsid w:val="003323F2"/>
    <w:rsid w:val="003326D7"/>
    <w:rsid w:val="00332CD9"/>
    <w:rsid w:val="00333D5E"/>
    <w:rsid w:val="00333E2E"/>
    <w:rsid w:val="00334EF6"/>
    <w:rsid w:val="00335570"/>
    <w:rsid w:val="003356C3"/>
    <w:rsid w:val="00335B93"/>
    <w:rsid w:val="00336646"/>
    <w:rsid w:val="003366A2"/>
    <w:rsid w:val="00336B35"/>
    <w:rsid w:val="003375DD"/>
    <w:rsid w:val="00340737"/>
    <w:rsid w:val="00340A9C"/>
    <w:rsid w:val="00341114"/>
    <w:rsid w:val="00342436"/>
    <w:rsid w:val="0034290D"/>
    <w:rsid w:val="0034324E"/>
    <w:rsid w:val="00343479"/>
    <w:rsid w:val="003436EE"/>
    <w:rsid w:val="00343AF6"/>
    <w:rsid w:val="00343C47"/>
    <w:rsid w:val="0034458C"/>
    <w:rsid w:val="00344681"/>
    <w:rsid w:val="0034487B"/>
    <w:rsid w:val="00344949"/>
    <w:rsid w:val="00345251"/>
    <w:rsid w:val="00345818"/>
    <w:rsid w:val="00345AE0"/>
    <w:rsid w:val="0034685A"/>
    <w:rsid w:val="003469B3"/>
    <w:rsid w:val="00346A22"/>
    <w:rsid w:val="00346AE6"/>
    <w:rsid w:val="00346EE5"/>
    <w:rsid w:val="00347351"/>
    <w:rsid w:val="00350B3C"/>
    <w:rsid w:val="0035201C"/>
    <w:rsid w:val="00352358"/>
    <w:rsid w:val="00352575"/>
    <w:rsid w:val="003529BC"/>
    <w:rsid w:val="00352C9B"/>
    <w:rsid w:val="00352D71"/>
    <w:rsid w:val="00353216"/>
    <w:rsid w:val="00353726"/>
    <w:rsid w:val="00356014"/>
    <w:rsid w:val="00356127"/>
    <w:rsid w:val="0035697D"/>
    <w:rsid w:val="0035704F"/>
    <w:rsid w:val="0035795E"/>
    <w:rsid w:val="00357FA2"/>
    <w:rsid w:val="0036036E"/>
    <w:rsid w:val="003603D7"/>
    <w:rsid w:val="00360409"/>
    <w:rsid w:val="00360429"/>
    <w:rsid w:val="003605F8"/>
    <w:rsid w:val="003609F6"/>
    <w:rsid w:val="00361116"/>
    <w:rsid w:val="00361398"/>
    <w:rsid w:val="0036168D"/>
    <w:rsid w:val="0036170A"/>
    <w:rsid w:val="00361D37"/>
    <w:rsid w:val="0036239A"/>
    <w:rsid w:val="00362906"/>
    <w:rsid w:val="00363280"/>
    <w:rsid w:val="00363409"/>
    <w:rsid w:val="00363B35"/>
    <w:rsid w:val="00364B53"/>
    <w:rsid w:val="00364B72"/>
    <w:rsid w:val="003650B5"/>
    <w:rsid w:val="00365873"/>
    <w:rsid w:val="00366166"/>
    <w:rsid w:val="003663B7"/>
    <w:rsid w:val="0036653C"/>
    <w:rsid w:val="00366693"/>
    <w:rsid w:val="00366816"/>
    <w:rsid w:val="00366FAF"/>
    <w:rsid w:val="003676CF"/>
    <w:rsid w:val="00367DEE"/>
    <w:rsid w:val="003701D8"/>
    <w:rsid w:val="00370456"/>
    <w:rsid w:val="003708EB"/>
    <w:rsid w:val="0037099C"/>
    <w:rsid w:val="003715BC"/>
    <w:rsid w:val="00371ADB"/>
    <w:rsid w:val="00371BC6"/>
    <w:rsid w:val="0037215F"/>
    <w:rsid w:val="00372582"/>
    <w:rsid w:val="0037281F"/>
    <w:rsid w:val="00373ED2"/>
    <w:rsid w:val="00374855"/>
    <w:rsid w:val="00374B89"/>
    <w:rsid w:val="00374C0E"/>
    <w:rsid w:val="00374F04"/>
    <w:rsid w:val="003750E3"/>
    <w:rsid w:val="003751C5"/>
    <w:rsid w:val="0037585E"/>
    <w:rsid w:val="00376053"/>
    <w:rsid w:val="003760D6"/>
    <w:rsid w:val="00376B6F"/>
    <w:rsid w:val="00376C5E"/>
    <w:rsid w:val="003777D0"/>
    <w:rsid w:val="00377B1A"/>
    <w:rsid w:val="00377CBE"/>
    <w:rsid w:val="00377E18"/>
    <w:rsid w:val="00377F65"/>
    <w:rsid w:val="00377F71"/>
    <w:rsid w:val="00380781"/>
    <w:rsid w:val="00381685"/>
    <w:rsid w:val="00381A33"/>
    <w:rsid w:val="00382001"/>
    <w:rsid w:val="003824DC"/>
    <w:rsid w:val="00383A65"/>
    <w:rsid w:val="00383C7D"/>
    <w:rsid w:val="00383FAD"/>
    <w:rsid w:val="00384033"/>
    <w:rsid w:val="00384224"/>
    <w:rsid w:val="00384409"/>
    <w:rsid w:val="003845B7"/>
    <w:rsid w:val="00384610"/>
    <w:rsid w:val="003851FB"/>
    <w:rsid w:val="003852E0"/>
    <w:rsid w:val="003860A5"/>
    <w:rsid w:val="0038682B"/>
    <w:rsid w:val="00386C1A"/>
    <w:rsid w:val="00386DAC"/>
    <w:rsid w:val="003872E2"/>
    <w:rsid w:val="00387F90"/>
    <w:rsid w:val="003906FD"/>
    <w:rsid w:val="00390760"/>
    <w:rsid w:val="003907E5"/>
    <w:rsid w:val="00391848"/>
    <w:rsid w:val="00392D8D"/>
    <w:rsid w:val="0039307E"/>
    <w:rsid w:val="00393400"/>
    <w:rsid w:val="0039404C"/>
    <w:rsid w:val="003945E9"/>
    <w:rsid w:val="00394B79"/>
    <w:rsid w:val="00394B81"/>
    <w:rsid w:val="00395088"/>
    <w:rsid w:val="00395E4F"/>
    <w:rsid w:val="00396C65"/>
    <w:rsid w:val="003970BE"/>
    <w:rsid w:val="0039786E"/>
    <w:rsid w:val="003A035B"/>
    <w:rsid w:val="003A03C6"/>
    <w:rsid w:val="003A058B"/>
    <w:rsid w:val="003A082E"/>
    <w:rsid w:val="003A0A38"/>
    <w:rsid w:val="003A0F7E"/>
    <w:rsid w:val="003A1189"/>
    <w:rsid w:val="003A2370"/>
    <w:rsid w:val="003A2821"/>
    <w:rsid w:val="003A29A2"/>
    <w:rsid w:val="003A2F01"/>
    <w:rsid w:val="003A433F"/>
    <w:rsid w:val="003A4412"/>
    <w:rsid w:val="003A450D"/>
    <w:rsid w:val="003A5150"/>
    <w:rsid w:val="003A519C"/>
    <w:rsid w:val="003A53ED"/>
    <w:rsid w:val="003A53FE"/>
    <w:rsid w:val="003A60D7"/>
    <w:rsid w:val="003A662A"/>
    <w:rsid w:val="003A6C3F"/>
    <w:rsid w:val="003A6EF3"/>
    <w:rsid w:val="003A77EE"/>
    <w:rsid w:val="003A7899"/>
    <w:rsid w:val="003B053A"/>
    <w:rsid w:val="003B0666"/>
    <w:rsid w:val="003B0F03"/>
    <w:rsid w:val="003B1108"/>
    <w:rsid w:val="003B130D"/>
    <w:rsid w:val="003B1AB9"/>
    <w:rsid w:val="003B2353"/>
    <w:rsid w:val="003B2522"/>
    <w:rsid w:val="003B2A96"/>
    <w:rsid w:val="003B2B67"/>
    <w:rsid w:val="003B2C10"/>
    <w:rsid w:val="003B37A7"/>
    <w:rsid w:val="003B3853"/>
    <w:rsid w:val="003B4631"/>
    <w:rsid w:val="003B491E"/>
    <w:rsid w:val="003B4AED"/>
    <w:rsid w:val="003B4C44"/>
    <w:rsid w:val="003B4D2A"/>
    <w:rsid w:val="003B4EEC"/>
    <w:rsid w:val="003B54A0"/>
    <w:rsid w:val="003B58B2"/>
    <w:rsid w:val="003B5B7A"/>
    <w:rsid w:val="003B6CF8"/>
    <w:rsid w:val="003B7257"/>
    <w:rsid w:val="003B7C17"/>
    <w:rsid w:val="003C17CA"/>
    <w:rsid w:val="003C354B"/>
    <w:rsid w:val="003C36D9"/>
    <w:rsid w:val="003C408F"/>
    <w:rsid w:val="003C43D6"/>
    <w:rsid w:val="003C5B53"/>
    <w:rsid w:val="003C5E4D"/>
    <w:rsid w:val="003C6948"/>
    <w:rsid w:val="003C6EB9"/>
    <w:rsid w:val="003C6FC4"/>
    <w:rsid w:val="003C7015"/>
    <w:rsid w:val="003C7137"/>
    <w:rsid w:val="003C7B99"/>
    <w:rsid w:val="003D02BB"/>
    <w:rsid w:val="003D0925"/>
    <w:rsid w:val="003D0D37"/>
    <w:rsid w:val="003D1250"/>
    <w:rsid w:val="003D1C01"/>
    <w:rsid w:val="003D1C18"/>
    <w:rsid w:val="003D2578"/>
    <w:rsid w:val="003D3FFE"/>
    <w:rsid w:val="003D48CB"/>
    <w:rsid w:val="003D4B25"/>
    <w:rsid w:val="003D518A"/>
    <w:rsid w:val="003D59BE"/>
    <w:rsid w:val="003D6D0D"/>
    <w:rsid w:val="003D6E90"/>
    <w:rsid w:val="003D7000"/>
    <w:rsid w:val="003D732D"/>
    <w:rsid w:val="003D762F"/>
    <w:rsid w:val="003D766D"/>
    <w:rsid w:val="003E02E2"/>
    <w:rsid w:val="003E0ECF"/>
    <w:rsid w:val="003E0F73"/>
    <w:rsid w:val="003E13CA"/>
    <w:rsid w:val="003E1721"/>
    <w:rsid w:val="003E1A98"/>
    <w:rsid w:val="003E1FA2"/>
    <w:rsid w:val="003E25C6"/>
    <w:rsid w:val="003E28A3"/>
    <w:rsid w:val="003E32CA"/>
    <w:rsid w:val="003E3475"/>
    <w:rsid w:val="003E376C"/>
    <w:rsid w:val="003E3CA2"/>
    <w:rsid w:val="003E466E"/>
    <w:rsid w:val="003E4687"/>
    <w:rsid w:val="003E527E"/>
    <w:rsid w:val="003E5C6D"/>
    <w:rsid w:val="003E5E73"/>
    <w:rsid w:val="003E64E1"/>
    <w:rsid w:val="003E6C66"/>
    <w:rsid w:val="003E6C8C"/>
    <w:rsid w:val="003E73BA"/>
    <w:rsid w:val="003E7598"/>
    <w:rsid w:val="003E76CF"/>
    <w:rsid w:val="003E7718"/>
    <w:rsid w:val="003E7A7F"/>
    <w:rsid w:val="003E7CC0"/>
    <w:rsid w:val="003F0319"/>
    <w:rsid w:val="003F0328"/>
    <w:rsid w:val="003F047C"/>
    <w:rsid w:val="003F0575"/>
    <w:rsid w:val="003F0C77"/>
    <w:rsid w:val="003F1125"/>
    <w:rsid w:val="003F4153"/>
    <w:rsid w:val="003F44DD"/>
    <w:rsid w:val="003F6015"/>
    <w:rsid w:val="003F70E1"/>
    <w:rsid w:val="003F7D3B"/>
    <w:rsid w:val="00401434"/>
    <w:rsid w:val="0040144E"/>
    <w:rsid w:val="00401548"/>
    <w:rsid w:val="004024C4"/>
    <w:rsid w:val="00402B72"/>
    <w:rsid w:val="00402C54"/>
    <w:rsid w:val="00402D82"/>
    <w:rsid w:val="00403F3C"/>
    <w:rsid w:val="004040B7"/>
    <w:rsid w:val="004042DE"/>
    <w:rsid w:val="004045A6"/>
    <w:rsid w:val="004055AB"/>
    <w:rsid w:val="004056F7"/>
    <w:rsid w:val="00405794"/>
    <w:rsid w:val="004059A3"/>
    <w:rsid w:val="00406A42"/>
    <w:rsid w:val="00406CA9"/>
    <w:rsid w:val="00406DA3"/>
    <w:rsid w:val="00407792"/>
    <w:rsid w:val="0041067B"/>
    <w:rsid w:val="00410A99"/>
    <w:rsid w:val="004119EE"/>
    <w:rsid w:val="0041287E"/>
    <w:rsid w:val="00412CEF"/>
    <w:rsid w:val="00412D7D"/>
    <w:rsid w:val="00413635"/>
    <w:rsid w:val="00413C2D"/>
    <w:rsid w:val="00413E77"/>
    <w:rsid w:val="004143DE"/>
    <w:rsid w:val="00414562"/>
    <w:rsid w:val="0041520C"/>
    <w:rsid w:val="0041543B"/>
    <w:rsid w:val="004159CD"/>
    <w:rsid w:val="00415AFB"/>
    <w:rsid w:val="004161C8"/>
    <w:rsid w:val="00416839"/>
    <w:rsid w:val="00416FAB"/>
    <w:rsid w:val="00417730"/>
    <w:rsid w:val="00417B4D"/>
    <w:rsid w:val="00420050"/>
    <w:rsid w:val="00420480"/>
    <w:rsid w:val="004204AC"/>
    <w:rsid w:val="00420F0D"/>
    <w:rsid w:val="00420F94"/>
    <w:rsid w:val="00421527"/>
    <w:rsid w:val="00421F80"/>
    <w:rsid w:val="004225C9"/>
    <w:rsid w:val="00422663"/>
    <w:rsid w:val="00422E5A"/>
    <w:rsid w:val="00423435"/>
    <w:rsid w:val="00423452"/>
    <w:rsid w:val="00423BF0"/>
    <w:rsid w:val="00423E66"/>
    <w:rsid w:val="00424353"/>
    <w:rsid w:val="0042497F"/>
    <w:rsid w:val="00424E62"/>
    <w:rsid w:val="004254C1"/>
    <w:rsid w:val="004254F3"/>
    <w:rsid w:val="00425A60"/>
    <w:rsid w:val="00425C48"/>
    <w:rsid w:val="0042647D"/>
    <w:rsid w:val="0042664B"/>
    <w:rsid w:val="00426D81"/>
    <w:rsid w:val="00427CAE"/>
    <w:rsid w:val="00427E24"/>
    <w:rsid w:val="00430616"/>
    <w:rsid w:val="004306C6"/>
    <w:rsid w:val="00430723"/>
    <w:rsid w:val="00430A8E"/>
    <w:rsid w:val="00431DE3"/>
    <w:rsid w:val="00432A60"/>
    <w:rsid w:val="00433302"/>
    <w:rsid w:val="0043402A"/>
    <w:rsid w:val="004343BC"/>
    <w:rsid w:val="0043443A"/>
    <w:rsid w:val="00434861"/>
    <w:rsid w:val="00434E73"/>
    <w:rsid w:val="00434F82"/>
    <w:rsid w:val="004353AF"/>
    <w:rsid w:val="004356DE"/>
    <w:rsid w:val="00435838"/>
    <w:rsid w:val="0043719B"/>
    <w:rsid w:val="004373F2"/>
    <w:rsid w:val="00440B20"/>
    <w:rsid w:val="00440F40"/>
    <w:rsid w:val="00441B11"/>
    <w:rsid w:val="00441B74"/>
    <w:rsid w:val="00441B8D"/>
    <w:rsid w:val="00441C12"/>
    <w:rsid w:val="004420E6"/>
    <w:rsid w:val="0044398C"/>
    <w:rsid w:val="00443FB6"/>
    <w:rsid w:val="0044417D"/>
    <w:rsid w:val="00444D44"/>
    <w:rsid w:val="004458AA"/>
    <w:rsid w:val="004459BE"/>
    <w:rsid w:val="00445DAC"/>
    <w:rsid w:val="0044612F"/>
    <w:rsid w:val="00446668"/>
    <w:rsid w:val="00446AD7"/>
    <w:rsid w:val="00446F4B"/>
    <w:rsid w:val="00446F4F"/>
    <w:rsid w:val="0044733A"/>
    <w:rsid w:val="0044741E"/>
    <w:rsid w:val="00447D1D"/>
    <w:rsid w:val="00447E96"/>
    <w:rsid w:val="0045067F"/>
    <w:rsid w:val="0045084B"/>
    <w:rsid w:val="00450DBE"/>
    <w:rsid w:val="00450E89"/>
    <w:rsid w:val="00450FF6"/>
    <w:rsid w:val="004515B4"/>
    <w:rsid w:val="00451A3D"/>
    <w:rsid w:val="0045246D"/>
    <w:rsid w:val="00452633"/>
    <w:rsid w:val="00452765"/>
    <w:rsid w:val="004529F6"/>
    <w:rsid w:val="00452AF4"/>
    <w:rsid w:val="00452E75"/>
    <w:rsid w:val="004531DC"/>
    <w:rsid w:val="00453666"/>
    <w:rsid w:val="004538A5"/>
    <w:rsid w:val="00453CF5"/>
    <w:rsid w:val="00454BB3"/>
    <w:rsid w:val="004550E7"/>
    <w:rsid w:val="004551E8"/>
    <w:rsid w:val="00455953"/>
    <w:rsid w:val="00455A85"/>
    <w:rsid w:val="00455AD2"/>
    <w:rsid w:val="00455FFD"/>
    <w:rsid w:val="004564D0"/>
    <w:rsid w:val="004569EE"/>
    <w:rsid w:val="00456F45"/>
    <w:rsid w:val="004570C7"/>
    <w:rsid w:val="00457484"/>
    <w:rsid w:val="0045759E"/>
    <w:rsid w:val="00460280"/>
    <w:rsid w:val="00460627"/>
    <w:rsid w:val="00460775"/>
    <w:rsid w:val="00461B74"/>
    <w:rsid w:val="00462328"/>
    <w:rsid w:val="00462642"/>
    <w:rsid w:val="00462BEC"/>
    <w:rsid w:val="004632C0"/>
    <w:rsid w:val="00463906"/>
    <w:rsid w:val="00463AC3"/>
    <w:rsid w:val="00463D47"/>
    <w:rsid w:val="00464110"/>
    <w:rsid w:val="004645C3"/>
    <w:rsid w:val="00465710"/>
    <w:rsid w:val="0046586A"/>
    <w:rsid w:val="00465938"/>
    <w:rsid w:val="00465BB5"/>
    <w:rsid w:val="00465C10"/>
    <w:rsid w:val="00466804"/>
    <w:rsid w:val="00470622"/>
    <w:rsid w:val="00470876"/>
    <w:rsid w:val="00470DF0"/>
    <w:rsid w:val="0047183F"/>
    <w:rsid w:val="00471BAC"/>
    <w:rsid w:val="00471C3F"/>
    <w:rsid w:val="00471ED4"/>
    <w:rsid w:val="004731C1"/>
    <w:rsid w:val="00473AD3"/>
    <w:rsid w:val="00473C21"/>
    <w:rsid w:val="0047431D"/>
    <w:rsid w:val="0047434E"/>
    <w:rsid w:val="00474930"/>
    <w:rsid w:val="00475C65"/>
    <w:rsid w:val="004771ED"/>
    <w:rsid w:val="00477384"/>
    <w:rsid w:val="0047738F"/>
    <w:rsid w:val="0048004A"/>
    <w:rsid w:val="004804ED"/>
    <w:rsid w:val="0048068F"/>
    <w:rsid w:val="004808CE"/>
    <w:rsid w:val="0048091C"/>
    <w:rsid w:val="00480DF4"/>
    <w:rsid w:val="00481347"/>
    <w:rsid w:val="004813F2"/>
    <w:rsid w:val="00481A15"/>
    <w:rsid w:val="00481EA2"/>
    <w:rsid w:val="00481FD9"/>
    <w:rsid w:val="00483AC1"/>
    <w:rsid w:val="00483B7D"/>
    <w:rsid w:val="00483CAC"/>
    <w:rsid w:val="004849AC"/>
    <w:rsid w:val="0048584D"/>
    <w:rsid w:val="0048591F"/>
    <w:rsid w:val="00485958"/>
    <w:rsid w:val="004861B4"/>
    <w:rsid w:val="00486219"/>
    <w:rsid w:val="0048660F"/>
    <w:rsid w:val="00486EFD"/>
    <w:rsid w:val="00487CFC"/>
    <w:rsid w:val="00490410"/>
    <w:rsid w:val="00491558"/>
    <w:rsid w:val="00491561"/>
    <w:rsid w:val="00491CDF"/>
    <w:rsid w:val="00492AF1"/>
    <w:rsid w:val="00492B6B"/>
    <w:rsid w:val="00492EF2"/>
    <w:rsid w:val="00493A2E"/>
    <w:rsid w:val="00493F95"/>
    <w:rsid w:val="00494904"/>
    <w:rsid w:val="004949A1"/>
    <w:rsid w:val="004966A3"/>
    <w:rsid w:val="00496893"/>
    <w:rsid w:val="00496DFD"/>
    <w:rsid w:val="004A0077"/>
    <w:rsid w:val="004A056B"/>
    <w:rsid w:val="004A0757"/>
    <w:rsid w:val="004A0EE1"/>
    <w:rsid w:val="004A180B"/>
    <w:rsid w:val="004A2678"/>
    <w:rsid w:val="004A2D83"/>
    <w:rsid w:val="004A3344"/>
    <w:rsid w:val="004A3807"/>
    <w:rsid w:val="004A38AF"/>
    <w:rsid w:val="004A40B5"/>
    <w:rsid w:val="004A4958"/>
    <w:rsid w:val="004A4961"/>
    <w:rsid w:val="004A4A2E"/>
    <w:rsid w:val="004A4E3F"/>
    <w:rsid w:val="004A50F3"/>
    <w:rsid w:val="004A51B0"/>
    <w:rsid w:val="004A578D"/>
    <w:rsid w:val="004A5CD7"/>
    <w:rsid w:val="004A6032"/>
    <w:rsid w:val="004A68BE"/>
    <w:rsid w:val="004A6F0C"/>
    <w:rsid w:val="004A77A0"/>
    <w:rsid w:val="004A7D1C"/>
    <w:rsid w:val="004B0D5D"/>
    <w:rsid w:val="004B0DD1"/>
    <w:rsid w:val="004B1510"/>
    <w:rsid w:val="004B2967"/>
    <w:rsid w:val="004B2E79"/>
    <w:rsid w:val="004B3311"/>
    <w:rsid w:val="004B4526"/>
    <w:rsid w:val="004B5937"/>
    <w:rsid w:val="004B5B62"/>
    <w:rsid w:val="004B5C33"/>
    <w:rsid w:val="004B697D"/>
    <w:rsid w:val="004B70CC"/>
    <w:rsid w:val="004B74B5"/>
    <w:rsid w:val="004B7519"/>
    <w:rsid w:val="004C0C67"/>
    <w:rsid w:val="004C112E"/>
    <w:rsid w:val="004C142F"/>
    <w:rsid w:val="004C1B92"/>
    <w:rsid w:val="004C38FA"/>
    <w:rsid w:val="004C466E"/>
    <w:rsid w:val="004C4A40"/>
    <w:rsid w:val="004C4AB4"/>
    <w:rsid w:val="004C546D"/>
    <w:rsid w:val="004C54CD"/>
    <w:rsid w:val="004C54EC"/>
    <w:rsid w:val="004C5604"/>
    <w:rsid w:val="004C577A"/>
    <w:rsid w:val="004C6767"/>
    <w:rsid w:val="004C6CA1"/>
    <w:rsid w:val="004C6CFC"/>
    <w:rsid w:val="004C6D02"/>
    <w:rsid w:val="004C73CB"/>
    <w:rsid w:val="004C74FA"/>
    <w:rsid w:val="004C75CA"/>
    <w:rsid w:val="004C76BE"/>
    <w:rsid w:val="004C78A3"/>
    <w:rsid w:val="004D047F"/>
    <w:rsid w:val="004D06FE"/>
    <w:rsid w:val="004D1571"/>
    <w:rsid w:val="004D1644"/>
    <w:rsid w:val="004D1814"/>
    <w:rsid w:val="004D1DCB"/>
    <w:rsid w:val="004D295D"/>
    <w:rsid w:val="004D3011"/>
    <w:rsid w:val="004D3A58"/>
    <w:rsid w:val="004D3BF8"/>
    <w:rsid w:val="004D428D"/>
    <w:rsid w:val="004D5733"/>
    <w:rsid w:val="004D5AD0"/>
    <w:rsid w:val="004D70C8"/>
    <w:rsid w:val="004D72C9"/>
    <w:rsid w:val="004D7E4D"/>
    <w:rsid w:val="004D7F57"/>
    <w:rsid w:val="004E037E"/>
    <w:rsid w:val="004E0A52"/>
    <w:rsid w:val="004E0D28"/>
    <w:rsid w:val="004E16D3"/>
    <w:rsid w:val="004E1C18"/>
    <w:rsid w:val="004E20A5"/>
    <w:rsid w:val="004E2442"/>
    <w:rsid w:val="004E24A8"/>
    <w:rsid w:val="004E2590"/>
    <w:rsid w:val="004E2651"/>
    <w:rsid w:val="004E2B62"/>
    <w:rsid w:val="004E42A4"/>
    <w:rsid w:val="004E42F1"/>
    <w:rsid w:val="004E455C"/>
    <w:rsid w:val="004E4B49"/>
    <w:rsid w:val="004E555A"/>
    <w:rsid w:val="004E62C9"/>
    <w:rsid w:val="004E6623"/>
    <w:rsid w:val="004E6D3F"/>
    <w:rsid w:val="004E6E76"/>
    <w:rsid w:val="004E7E53"/>
    <w:rsid w:val="004F01E2"/>
    <w:rsid w:val="004F02B1"/>
    <w:rsid w:val="004F1601"/>
    <w:rsid w:val="004F18AD"/>
    <w:rsid w:val="004F1B69"/>
    <w:rsid w:val="004F2126"/>
    <w:rsid w:val="004F21E7"/>
    <w:rsid w:val="004F2201"/>
    <w:rsid w:val="004F28C4"/>
    <w:rsid w:val="004F2A46"/>
    <w:rsid w:val="004F30F1"/>
    <w:rsid w:val="004F31DF"/>
    <w:rsid w:val="004F35CD"/>
    <w:rsid w:val="004F3749"/>
    <w:rsid w:val="004F3ED1"/>
    <w:rsid w:val="004F46AB"/>
    <w:rsid w:val="004F549C"/>
    <w:rsid w:val="004F59FE"/>
    <w:rsid w:val="004F5C30"/>
    <w:rsid w:val="004F6689"/>
    <w:rsid w:val="004F6A31"/>
    <w:rsid w:val="004F76F4"/>
    <w:rsid w:val="004F7811"/>
    <w:rsid w:val="004F7D38"/>
    <w:rsid w:val="004F7D4B"/>
    <w:rsid w:val="00500466"/>
    <w:rsid w:val="0050058A"/>
    <w:rsid w:val="005006EA"/>
    <w:rsid w:val="005007A1"/>
    <w:rsid w:val="00500A96"/>
    <w:rsid w:val="00500BB4"/>
    <w:rsid w:val="00500C5B"/>
    <w:rsid w:val="005023B6"/>
    <w:rsid w:val="0050244B"/>
    <w:rsid w:val="00503089"/>
    <w:rsid w:val="00503770"/>
    <w:rsid w:val="00503BDC"/>
    <w:rsid w:val="00503E66"/>
    <w:rsid w:val="005048F5"/>
    <w:rsid w:val="005055C5"/>
    <w:rsid w:val="00505FA4"/>
    <w:rsid w:val="00510751"/>
    <w:rsid w:val="0051134A"/>
    <w:rsid w:val="00511500"/>
    <w:rsid w:val="00511788"/>
    <w:rsid w:val="00511862"/>
    <w:rsid w:val="00511932"/>
    <w:rsid w:val="005120AC"/>
    <w:rsid w:val="0051240A"/>
    <w:rsid w:val="00512483"/>
    <w:rsid w:val="00513AE4"/>
    <w:rsid w:val="00513D7E"/>
    <w:rsid w:val="0051439A"/>
    <w:rsid w:val="00514EFE"/>
    <w:rsid w:val="0051548A"/>
    <w:rsid w:val="005155C0"/>
    <w:rsid w:val="0051588C"/>
    <w:rsid w:val="005167E6"/>
    <w:rsid w:val="00516D0A"/>
    <w:rsid w:val="00517179"/>
    <w:rsid w:val="00517189"/>
    <w:rsid w:val="005172FD"/>
    <w:rsid w:val="0051774C"/>
    <w:rsid w:val="0051785A"/>
    <w:rsid w:val="00517B25"/>
    <w:rsid w:val="005205C8"/>
    <w:rsid w:val="00520F58"/>
    <w:rsid w:val="005210DC"/>
    <w:rsid w:val="005213CA"/>
    <w:rsid w:val="005217FF"/>
    <w:rsid w:val="00521D87"/>
    <w:rsid w:val="00521DE6"/>
    <w:rsid w:val="00522EBB"/>
    <w:rsid w:val="00523678"/>
    <w:rsid w:val="00523C75"/>
    <w:rsid w:val="00523EB3"/>
    <w:rsid w:val="005245A0"/>
    <w:rsid w:val="005252E2"/>
    <w:rsid w:val="005254E4"/>
    <w:rsid w:val="00525F12"/>
    <w:rsid w:val="005266D7"/>
    <w:rsid w:val="0052672A"/>
    <w:rsid w:val="005272E7"/>
    <w:rsid w:val="0052776C"/>
    <w:rsid w:val="00527C31"/>
    <w:rsid w:val="00530848"/>
    <w:rsid w:val="00530A9F"/>
    <w:rsid w:val="00530BDB"/>
    <w:rsid w:val="00530D1F"/>
    <w:rsid w:val="005313DF"/>
    <w:rsid w:val="0053156C"/>
    <w:rsid w:val="00531909"/>
    <w:rsid w:val="00531B93"/>
    <w:rsid w:val="0053243E"/>
    <w:rsid w:val="00533074"/>
    <w:rsid w:val="005331BE"/>
    <w:rsid w:val="00533605"/>
    <w:rsid w:val="00533BA3"/>
    <w:rsid w:val="00533BE0"/>
    <w:rsid w:val="00533EB3"/>
    <w:rsid w:val="00534007"/>
    <w:rsid w:val="0053475B"/>
    <w:rsid w:val="005353E4"/>
    <w:rsid w:val="00535674"/>
    <w:rsid w:val="00535B97"/>
    <w:rsid w:val="00536095"/>
    <w:rsid w:val="005361CE"/>
    <w:rsid w:val="005366AC"/>
    <w:rsid w:val="00536939"/>
    <w:rsid w:val="00536C0E"/>
    <w:rsid w:val="00536C71"/>
    <w:rsid w:val="005370BD"/>
    <w:rsid w:val="005378AD"/>
    <w:rsid w:val="00541162"/>
    <w:rsid w:val="00541880"/>
    <w:rsid w:val="005427CD"/>
    <w:rsid w:val="00542D27"/>
    <w:rsid w:val="00543303"/>
    <w:rsid w:val="00543462"/>
    <w:rsid w:val="005436C7"/>
    <w:rsid w:val="00544186"/>
    <w:rsid w:val="005448D5"/>
    <w:rsid w:val="00545899"/>
    <w:rsid w:val="00546848"/>
    <w:rsid w:val="0054736D"/>
    <w:rsid w:val="005505A1"/>
    <w:rsid w:val="00550976"/>
    <w:rsid w:val="00551206"/>
    <w:rsid w:val="00551D0F"/>
    <w:rsid w:val="005520DA"/>
    <w:rsid w:val="00552A02"/>
    <w:rsid w:val="00552A67"/>
    <w:rsid w:val="00552F9A"/>
    <w:rsid w:val="005532F5"/>
    <w:rsid w:val="005536AD"/>
    <w:rsid w:val="005537B0"/>
    <w:rsid w:val="00553A5D"/>
    <w:rsid w:val="00553E7A"/>
    <w:rsid w:val="00553F4D"/>
    <w:rsid w:val="00554305"/>
    <w:rsid w:val="00554364"/>
    <w:rsid w:val="00554939"/>
    <w:rsid w:val="00554C68"/>
    <w:rsid w:val="00554EC2"/>
    <w:rsid w:val="0055617F"/>
    <w:rsid w:val="005568DE"/>
    <w:rsid w:val="00556CA2"/>
    <w:rsid w:val="0055780F"/>
    <w:rsid w:val="00557C5B"/>
    <w:rsid w:val="005600C3"/>
    <w:rsid w:val="00560191"/>
    <w:rsid w:val="00560D5A"/>
    <w:rsid w:val="00560D8E"/>
    <w:rsid w:val="0056107B"/>
    <w:rsid w:val="00561175"/>
    <w:rsid w:val="0056152B"/>
    <w:rsid w:val="0056156C"/>
    <w:rsid w:val="00561703"/>
    <w:rsid w:val="00562874"/>
    <w:rsid w:val="00562D7F"/>
    <w:rsid w:val="00562F2C"/>
    <w:rsid w:val="005631C2"/>
    <w:rsid w:val="00563272"/>
    <w:rsid w:val="0056349E"/>
    <w:rsid w:val="00563801"/>
    <w:rsid w:val="00564835"/>
    <w:rsid w:val="00564B90"/>
    <w:rsid w:val="005659A5"/>
    <w:rsid w:val="00565C7F"/>
    <w:rsid w:val="005660EA"/>
    <w:rsid w:val="00566168"/>
    <w:rsid w:val="00566485"/>
    <w:rsid w:val="00566B94"/>
    <w:rsid w:val="00566FC6"/>
    <w:rsid w:val="00567525"/>
    <w:rsid w:val="00567FF7"/>
    <w:rsid w:val="0057041D"/>
    <w:rsid w:val="0057044B"/>
    <w:rsid w:val="0057053B"/>
    <w:rsid w:val="0057157E"/>
    <w:rsid w:val="00571DF8"/>
    <w:rsid w:val="0057274B"/>
    <w:rsid w:val="00572EC0"/>
    <w:rsid w:val="00572F4F"/>
    <w:rsid w:val="00573362"/>
    <w:rsid w:val="00573C43"/>
    <w:rsid w:val="00573C75"/>
    <w:rsid w:val="00573E21"/>
    <w:rsid w:val="005743B7"/>
    <w:rsid w:val="00574434"/>
    <w:rsid w:val="00574662"/>
    <w:rsid w:val="00574987"/>
    <w:rsid w:val="00574D0E"/>
    <w:rsid w:val="005754BA"/>
    <w:rsid w:val="00576190"/>
    <w:rsid w:val="00576696"/>
    <w:rsid w:val="00576D2C"/>
    <w:rsid w:val="00576D48"/>
    <w:rsid w:val="00576D50"/>
    <w:rsid w:val="00576EAA"/>
    <w:rsid w:val="00577AF8"/>
    <w:rsid w:val="00580548"/>
    <w:rsid w:val="0058054C"/>
    <w:rsid w:val="00580736"/>
    <w:rsid w:val="0058075F"/>
    <w:rsid w:val="00581145"/>
    <w:rsid w:val="0058162F"/>
    <w:rsid w:val="00581668"/>
    <w:rsid w:val="00581753"/>
    <w:rsid w:val="0058196A"/>
    <w:rsid w:val="00582F87"/>
    <w:rsid w:val="00583EF1"/>
    <w:rsid w:val="005842DB"/>
    <w:rsid w:val="00584AC4"/>
    <w:rsid w:val="005850CC"/>
    <w:rsid w:val="0058559F"/>
    <w:rsid w:val="005861AD"/>
    <w:rsid w:val="005866F3"/>
    <w:rsid w:val="00587741"/>
    <w:rsid w:val="00590351"/>
    <w:rsid w:val="00590603"/>
    <w:rsid w:val="00590C70"/>
    <w:rsid w:val="00590EB7"/>
    <w:rsid w:val="00590FC6"/>
    <w:rsid w:val="005911D5"/>
    <w:rsid w:val="00591203"/>
    <w:rsid w:val="00591223"/>
    <w:rsid w:val="00591568"/>
    <w:rsid w:val="00591CDB"/>
    <w:rsid w:val="00592C41"/>
    <w:rsid w:val="00592CAD"/>
    <w:rsid w:val="005930CB"/>
    <w:rsid w:val="005930D7"/>
    <w:rsid w:val="00593453"/>
    <w:rsid w:val="005935EC"/>
    <w:rsid w:val="00595915"/>
    <w:rsid w:val="00595ACC"/>
    <w:rsid w:val="00596834"/>
    <w:rsid w:val="00596C3B"/>
    <w:rsid w:val="00596EED"/>
    <w:rsid w:val="005974E7"/>
    <w:rsid w:val="005977AD"/>
    <w:rsid w:val="00597808"/>
    <w:rsid w:val="00597ACD"/>
    <w:rsid w:val="00597B93"/>
    <w:rsid w:val="005A01A7"/>
    <w:rsid w:val="005A0B16"/>
    <w:rsid w:val="005A0FC5"/>
    <w:rsid w:val="005A1C59"/>
    <w:rsid w:val="005A1FAF"/>
    <w:rsid w:val="005A3079"/>
    <w:rsid w:val="005A3CFF"/>
    <w:rsid w:val="005A4336"/>
    <w:rsid w:val="005A4537"/>
    <w:rsid w:val="005A458D"/>
    <w:rsid w:val="005A4EB8"/>
    <w:rsid w:val="005A5596"/>
    <w:rsid w:val="005A5B35"/>
    <w:rsid w:val="005A6C67"/>
    <w:rsid w:val="005A74EB"/>
    <w:rsid w:val="005B1311"/>
    <w:rsid w:val="005B1795"/>
    <w:rsid w:val="005B1C8C"/>
    <w:rsid w:val="005B2711"/>
    <w:rsid w:val="005B338C"/>
    <w:rsid w:val="005B341E"/>
    <w:rsid w:val="005B3A80"/>
    <w:rsid w:val="005B3E5D"/>
    <w:rsid w:val="005B46C2"/>
    <w:rsid w:val="005B46C9"/>
    <w:rsid w:val="005B49D0"/>
    <w:rsid w:val="005B4C7A"/>
    <w:rsid w:val="005B4FEB"/>
    <w:rsid w:val="005B66B3"/>
    <w:rsid w:val="005B7B25"/>
    <w:rsid w:val="005B7F2D"/>
    <w:rsid w:val="005C0020"/>
    <w:rsid w:val="005C0910"/>
    <w:rsid w:val="005C0FC2"/>
    <w:rsid w:val="005C21CB"/>
    <w:rsid w:val="005C2969"/>
    <w:rsid w:val="005C3050"/>
    <w:rsid w:val="005C307B"/>
    <w:rsid w:val="005C32C9"/>
    <w:rsid w:val="005C3396"/>
    <w:rsid w:val="005C3493"/>
    <w:rsid w:val="005C3A75"/>
    <w:rsid w:val="005C41BA"/>
    <w:rsid w:val="005C4AC0"/>
    <w:rsid w:val="005C5961"/>
    <w:rsid w:val="005C75B3"/>
    <w:rsid w:val="005C7F42"/>
    <w:rsid w:val="005D0F8B"/>
    <w:rsid w:val="005D10FE"/>
    <w:rsid w:val="005D18FE"/>
    <w:rsid w:val="005D1C8B"/>
    <w:rsid w:val="005D25AC"/>
    <w:rsid w:val="005D25D6"/>
    <w:rsid w:val="005D3753"/>
    <w:rsid w:val="005D41E5"/>
    <w:rsid w:val="005D48B0"/>
    <w:rsid w:val="005D49FF"/>
    <w:rsid w:val="005D4CDF"/>
    <w:rsid w:val="005D4F6D"/>
    <w:rsid w:val="005D5DC3"/>
    <w:rsid w:val="005D62C4"/>
    <w:rsid w:val="005D6CED"/>
    <w:rsid w:val="005D79D6"/>
    <w:rsid w:val="005E0058"/>
    <w:rsid w:val="005E0C64"/>
    <w:rsid w:val="005E1DFF"/>
    <w:rsid w:val="005E1F56"/>
    <w:rsid w:val="005E229D"/>
    <w:rsid w:val="005E232E"/>
    <w:rsid w:val="005E27B3"/>
    <w:rsid w:val="005E2FDB"/>
    <w:rsid w:val="005E392F"/>
    <w:rsid w:val="005E39F5"/>
    <w:rsid w:val="005E47AD"/>
    <w:rsid w:val="005E4DFE"/>
    <w:rsid w:val="005E4FD8"/>
    <w:rsid w:val="005E51D9"/>
    <w:rsid w:val="005E523B"/>
    <w:rsid w:val="005E5532"/>
    <w:rsid w:val="005E5A91"/>
    <w:rsid w:val="005E5B28"/>
    <w:rsid w:val="005E65BE"/>
    <w:rsid w:val="005E7311"/>
    <w:rsid w:val="005F0D9B"/>
    <w:rsid w:val="005F1460"/>
    <w:rsid w:val="005F1862"/>
    <w:rsid w:val="005F1BD0"/>
    <w:rsid w:val="005F2DA1"/>
    <w:rsid w:val="005F4BB7"/>
    <w:rsid w:val="005F4DFE"/>
    <w:rsid w:val="005F547B"/>
    <w:rsid w:val="005F5A65"/>
    <w:rsid w:val="005F5DAB"/>
    <w:rsid w:val="005F6088"/>
    <w:rsid w:val="005F670B"/>
    <w:rsid w:val="005F69A4"/>
    <w:rsid w:val="005F69E1"/>
    <w:rsid w:val="005F7018"/>
    <w:rsid w:val="005F787F"/>
    <w:rsid w:val="00600578"/>
    <w:rsid w:val="0060069B"/>
    <w:rsid w:val="00600BF7"/>
    <w:rsid w:val="00600C83"/>
    <w:rsid w:val="0060255B"/>
    <w:rsid w:val="0060363D"/>
    <w:rsid w:val="00604EF8"/>
    <w:rsid w:val="00604F1E"/>
    <w:rsid w:val="006065A4"/>
    <w:rsid w:val="006069CB"/>
    <w:rsid w:val="00606B50"/>
    <w:rsid w:val="0060739D"/>
    <w:rsid w:val="00607D5C"/>
    <w:rsid w:val="00610792"/>
    <w:rsid w:val="00611930"/>
    <w:rsid w:val="00612365"/>
    <w:rsid w:val="006126DE"/>
    <w:rsid w:val="00612ACB"/>
    <w:rsid w:val="0061401F"/>
    <w:rsid w:val="00614665"/>
    <w:rsid w:val="00614E18"/>
    <w:rsid w:val="00614E47"/>
    <w:rsid w:val="00615911"/>
    <w:rsid w:val="00615F03"/>
    <w:rsid w:val="00616E04"/>
    <w:rsid w:val="00616E8D"/>
    <w:rsid w:val="00616F13"/>
    <w:rsid w:val="0061714A"/>
    <w:rsid w:val="0061769E"/>
    <w:rsid w:val="00617747"/>
    <w:rsid w:val="00620A31"/>
    <w:rsid w:val="006211C6"/>
    <w:rsid w:val="006213D6"/>
    <w:rsid w:val="0062145F"/>
    <w:rsid w:val="00621C3F"/>
    <w:rsid w:val="0062231C"/>
    <w:rsid w:val="0062318B"/>
    <w:rsid w:val="006234E9"/>
    <w:rsid w:val="00623B32"/>
    <w:rsid w:val="006243FE"/>
    <w:rsid w:val="00624554"/>
    <w:rsid w:val="006256BB"/>
    <w:rsid w:val="00625739"/>
    <w:rsid w:val="00625AD2"/>
    <w:rsid w:val="0062639E"/>
    <w:rsid w:val="00626A00"/>
    <w:rsid w:val="006271DE"/>
    <w:rsid w:val="006275B7"/>
    <w:rsid w:val="00627A73"/>
    <w:rsid w:val="00627E6F"/>
    <w:rsid w:val="00627F8B"/>
    <w:rsid w:val="0063090C"/>
    <w:rsid w:val="00630A47"/>
    <w:rsid w:val="006312D7"/>
    <w:rsid w:val="006313FB"/>
    <w:rsid w:val="006315AC"/>
    <w:rsid w:val="006315DD"/>
    <w:rsid w:val="006316DE"/>
    <w:rsid w:val="00631CE7"/>
    <w:rsid w:val="00631EB0"/>
    <w:rsid w:val="00632239"/>
    <w:rsid w:val="00633C9E"/>
    <w:rsid w:val="006341CA"/>
    <w:rsid w:val="00634964"/>
    <w:rsid w:val="00634C5D"/>
    <w:rsid w:val="0063550D"/>
    <w:rsid w:val="00635ABA"/>
    <w:rsid w:val="0063626E"/>
    <w:rsid w:val="00636D30"/>
    <w:rsid w:val="00636F79"/>
    <w:rsid w:val="00637118"/>
    <w:rsid w:val="00637508"/>
    <w:rsid w:val="0063783A"/>
    <w:rsid w:val="00637B43"/>
    <w:rsid w:val="00637F23"/>
    <w:rsid w:val="0064015A"/>
    <w:rsid w:val="00640CE0"/>
    <w:rsid w:val="0064170D"/>
    <w:rsid w:val="00642B5E"/>
    <w:rsid w:val="00642BE5"/>
    <w:rsid w:val="00643320"/>
    <w:rsid w:val="00644197"/>
    <w:rsid w:val="00644238"/>
    <w:rsid w:val="0064449F"/>
    <w:rsid w:val="00644695"/>
    <w:rsid w:val="0064470F"/>
    <w:rsid w:val="00644847"/>
    <w:rsid w:val="00644ACA"/>
    <w:rsid w:val="00645273"/>
    <w:rsid w:val="006452C5"/>
    <w:rsid w:val="0064562B"/>
    <w:rsid w:val="00646C18"/>
    <w:rsid w:val="0064716E"/>
    <w:rsid w:val="006501E9"/>
    <w:rsid w:val="00650316"/>
    <w:rsid w:val="00650613"/>
    <w:rsid w:val="00650FD9"/>
    <w:rsid w:val="006517D0"/>
    <w:rsid w:val="00651B87"/>
    <w:rsid w:val="00651C91"/>
    <w:rsid w:val="0065207D"/>
    <w:rsid w:val="006525CC"/>
    <w:rsid w:val="00652C8E"/>
    <w:rsid w:val="0065314F"/>
    <w:rsid w:val="006534ED"/>
    <w:rsid w:val="00653A10"/>
    <w:rsid w:val="00653F06"/>
    <w:rsid w:val="00653F2E"/>
    <w:rsid w:val="00654313"/>
    <w:rsid w:val="00654C8A"/>
    <w:rsid w:val="006553A8"/>
    <w:rsid w:val="00655C91"/>
    <w:rsid w:val="006563C2"/>
    <w:rsid w:val="0065672C"/>
    <w:rsid w:val="00657711"/>
    <w:rsid w:val="0065792F"/>
    <w:rsid w:val="00657E91"/>
    <w:rsid w:val="00660154"/>
    <w:rsid w:val="006602D2"/>
    <w:rsid w:val="00660979"/>
    <w:rsid w:val="00660CEC"/>
    <w:rsid w:val="00661030"/>
    <w:rsid w:val="00661C83"/>
    <w:rsid w:val="00662944"/>
    <w:rsid w:val="006630CC"/>
    <w:rsid w:val="00663267"/>
    <w:rsid w:val="00663374"/>
    <w:rsid w:val="006635B4"/>
    <w:rsid w:val="00663FFC"/>
    <w:rsid w:val="00664568"/>
    <w:rsid w:val="00664587"/>
    <w:rsid w:val="00664961"/>
    <w:rsid w:val="00665348"/>
    <w:rsid w:val="00665478"/>
    <w:rsid w:val="00665E54"/>
    <w:rsid w:val="00666313"/>
    <w:rsid w:val="006663C5"/>
    <w:rsid w:val="006663DD"/>
    <w:rsid w:val="00666E2F"/>
    <w:rsid w:val="00666F04"/>
    <w:rsid w:val="00667118"/>
    <w:rsid w:val="00667290"/>
    <w:rsid w:val="00667EB9"/>
    <w:rsid w:val="0067023C"/>
    <w:rsid w:val="0067050F"/>
    <w:rsid w:val="00670775"/>
    <w:rsid w:val="006708CD"/>
    <w:rsid w:val="00670EFC"/>
    <w:rsid w:val="00671744"/>
    <w:rsid w:val="006717EC"/>
    <w:rsid w:val="00671BBF"/>
    <w:rsid w:val="00672047"/>
    <w:rsid w:val="006722D2"/>
    <w:rsid w:val="006723A1"/>
    <w:rsid w:val="0067259F"/>
    <w:rsid w:val="00672DE6"/>
    <w:rsid w:val="0067363D"/>
    <w:rsid w:val="00674127"/>
    <w:rsid w:val="006743FD"/>
    <w:rsid w:val="0067446E"/>
    <w:rsid w:val="00674945"/>
    <w:rsid w:val="00674E18"/>
    <w:rsid w:val="00674FAF"/>
    <w:rsid w:val="006752B5"/>
    <w:rsid w:val="0067595A"/>
    <w:rsid w:val="00675A5F"/>
    <w:rsid w:val="00675B4F"/>
    <w:rsid w:val="006760D6"/>
    <w:rsid w:val="0067732D"/>
    <w:rsid w:val="006778FB"/>
    <w:rsid w:val="00677AFF"/>
    <w:rsid w:val="006804DC"/>
    <w:rsid w:val="006805CF"/>
    <w:rsid w:val="0068062F"/>
    <w:rsid w:val="0068154E"/>
    <w:rsid w:val="00681654"/>
    <w:rsid w:val="00681AB5"/>
    <w:rsid w:val="0068260A"/>
    <w:rsid w:val="006827A2"/>
    <w:rsid w:val="006827E7"/>
    <w:rsid w:val="0068285A"/>
    <w:rsid w:val="00682EBD"/>
    <w:rsid w:val="00682F5F"/>
    <w:rsid w:val="006839E1"/>
    <w:rsid w:val="0068473E"/>
    <w:rsid w:val="00684B1E"/>
    <w:rsid w:val="00685149"/>
    <w:rsid w:val="006861E3"/>
    <w:rsid w:val="0068642B"/>
    <w:rsid w:val="00686A86"/>
    <w:rsid w:val="00686E56"/>
    <w:rsid w:val="006872C2"/>
    <w:rsid w:val="006874BD"/>
    <w:rsid w:val="00687CCB"/>
    <w:rsid w:val="00687F3D"/>
    <w:rsid w:val="006915E9"/>
    <w:rsid w:val="00692856"/>
    <w:rsid w:val="00693022"/>
    <w:rsid w:val="006930F3"/>
    <w:rsid w:val="00693573"/>
    <w:rsid w:val="00694F1D"/>
    <w:rsid w:val="0069526D"/>
    <w:rsid w:val="006961A7"/>
    <w:rsid w:val="00696FE7"/>
    <w:rsid w:val="00697066"/>
    <w:rsid w:val="006971AB"/>
    <w:rsid w:val="006977DE"/>
    <w:rsid w:val="006A0297"/>
    <w:rsid w:val="006A079E"/>
    <w:rsid w:val="006A095C"/>
    <w:rsid w:val="006A18E8"/>
    <w:rsid w:val="006A2109"/>
    <w:rsid w:val="006A248B"/>
    <w:rsid w:val="006A258F"/>
    <w:rsid w:val="006A283C"/>
    <w:rsid w:val="006A301F"/>
    <w:rsid w:val="006A39E4"/>
    <w:rsid w:val="006A406D"/>
    <w:rsid w:val="006A4932"/>
    <w:rsid w:val="006A4A4F"/>
    <w:rsid w:val="006A50AF"/>
    <w:rsid w:val="006A5264"/>
    <w:rsid w:val="006A543B"/>
    <w:rsid w:val="006A550D"/>
    <w:rsid w:val="006B0797"/>
    <w:rsid w:val="006B0CBD"/>
    <w:rsid w:val="006B1190"/>
    <w:rsid w:val="006B1EDE"/>
    <w:rsid w:val="006B2A71"/>
    <w:rsid w:val="006B2D83"/>
    <w:rsid w:val="006B2E90"/>
    <w:rsid w:val="006B369A"/>
    <w:rsid w:val="006B3B22"/>
    <w:rsid w:val="006B3EA9"/>
    <w:rsid w:val="006B44A0"/>
    <w:rsid w:val="006B5791"/>
    <w:rsid w:val="006B5BA8"/>
    <w:rsid w:val="006B751A"/>
    <w:rsid w:val="006B78E4"/>
    <w:rsid w:val="006C01DE"/>
    <w:rsid w:val="006C11B9"/>
    <w:rsid w:val="006C195E"/>
    <w:rsid w:val="006C1A47"/>
    <w:rsid w:val="006C1A4E"/>
    <w:rsid w:val="006C1CB5"/>
    <w:rsid w:val="006C200A"/>
    <w:rsid w:val="006C270A"/>
    <w:rsid w:val="006C2FF6"/>
    <w:rsid w:val="006C2FFB"/>
    <w:rsid w:val="006C3279"/>
    <w:rsid w:val="006C327F"/>
    <w:rsid w:val="006C368C"/>
    <w:rsid w:val="006C46C4"/>
    <w:rsid w:val="006C50E2"/>
    <w:rsid w:val="006C52C1"/>
    <w:rsid w:val="006C5A0D"/>
    <w:rsid w:val="006C5CBB"/>
    <w:rsid w:val="006C6C3C"/>
    <w:rsid w:val="006C7894"/>
    <w:rsid w:val="006D02F2"/>
    <w:rsid w:val="006D0394"/>
    <w:rsid w:val="006D076E"/>
    <w:rsid w:val="006D0B75"/>
    <w:rsid w:val="006D0D82"/>
    <w:rsid w:val="006D234E"/>
    <w:rsid w:val="006D2562"/>
    <w:rsid w:val="006D2858"/>
    <w:rsid w:val="006D2E3C"/>
    <w:rsid w:val="006D3110"/>
    <w:rsid w:val="006D3143"/>
    <w:rsid w:val="006D3244"/>
    <w:rsid w:val="006D3AFD"/>
    <w:rsid w:val="006D3BC9"/>
    <w:rsid w:val="006D403A"/>
    <w:rsid w:val="006D47E7"/>
    <w:rsid w:val="006D521D"/>
    <w:rsid w:val="006D52B9"/>
    <w:rsid w:val="006D5680"/>
    <w:rsid w:val="006D59DF"/>
    <w:rsid w:val="006D6284"/>
    <w:rsid w:val="006D673D"/>
    <w:rsid w:val="006D7635"/>
    <w:rsid w:val="006E0790"/>
    <w:rsid w:val="006E0EBE"/>
    <w:rsid w:val="006E106E"/>
    <w:rsid w:val="006E10C6"/>
    <w:rsid w:val="006E174C"/>
    <w:rsid w:val="006E1B52"/>
    <w:rsid w:val="006E1DFA"/>
    <w:rsid w:val="006E1E8F"/>
    <w:rsid w:val="006E1F21"/>
    <w:rsid w:val="006E20B0"/>
    <w:rsid w:val="006E28F2"/>
    <w:rsid w:val="006E2B47"/>
    <w:rsid w:val="006E2C9B"/>
    <w:rsid w:val="006E2E6E"/>
    <w:rsid w:val="006E3013"/>
    <w:rsid w:val="006E302A"/>
    <w:rsid w:val="006E30E7"/>
    <w:rsid w:val="006E3352"/>
    <w:rsid w:val="006E34A7"/>
    <w:rsid w:val="006E361D"/>
    <w:rsid w:val="006E387B"/>
    <w:rsid w:val="006E3A12"/>
    <w:rsid w:val="006E3BBB"/>
    <w:rsid w:val="006E4B2B"/>
    <w:rsid w:val="006E5890"/>
    <w:rsid w:val="006E62A0"/>
    <w:rsid w:val="006E664B"/>
    <w:rsid w:val="006E6997"/>
    <w:rsid w:val="006E76BA"/>
    <w:rsid w:val="006E7E78"/>
    <w:rsid w:val="006F1115"/>
    <w:rsid w:val="006F13DB"/>
    <w:rsid w:val="006F1AE6"/>
    <w:rsid w:val="006F26EE"/>
    <w:rsid w:val="006F2DEC"/>
    <w:rsid w:val="006F3481"/>
    <w:rsid w:val="006F3722"/>
    <w:rsid w:val="006F4070"/>
    <w:rsid w:val="006F5DF5"/>
    <w:rsid w:val="006F5FED"/>
    <w:rsid w:val="006F66E6"/>
    <w:rsid w:val="006F6764"/>
    <w:rsid w:val="006F68B6"/>
    <w:rsid w:val="006F6A54"/>
    <w:rsid w:val="006F6CD6"/>
    <w:rsid w:val="006F7324"/>
    <w:rsid w:val="0070017B"/>
    <w:rsid w:val="007009AC"/>
    <w:rsid w:val="00700B1B"/>
    <w:rsid w:val="007013DC"/>
    <w:rsid w:val="00701451"/>
    <w:rsid w:val="00701A17"/>
    <w:rsid w:val="00701F6A"/>
    <w:rsid w:val="00702EFE"/>
    <w:rsid w:val="00703123"/>
    <w:rsid w:val="007032D9"/>
    <w:rsid w:val="007032FD"/>
    <w:rsid w:val="007034C5"/>
    <w:rsid w:val="00704167"/>
    <w:rsid w:val="007041FE"/>
    <w:rsid w:val="0070467F"/>
    <w:rsid w:val="007052D5"/>
    <w:rsid w:val="00705D82"/>
    <w:rsid w:val="00706946"/>
    <w:rsid w:val="00706B49"/>
    <w:rsid w:val="0070714E"/>
    <w:rsid w:val="0070724D"/>
    <w:rsid w:val="007077EE"/>
    <w:rsid w:val="007079E8"/>
    <w:rsid w:val="007101A2"/>
    <w:rsid w:val="007105A9"/>
    <w:rsid w:val="00710EE4"/>
    <w:rsid w:val="00711781"/>
    <w:rsid w:val="007118C6"/>
    <w:rsid w:val="00711F23"/>
    <w:rsid w:val="00711FC7"/>
    <w:rsid w:val="00714242"/>
    <w:rsid w:val="00714674"/>
    <w:rsid w:val="00715FAD"/>
    <w:rsid w:val="00716648"/>
    <w:rsid w:val="007172AC"/>
    <w:rsid w:val="00717543"/>
    <w:rsid w:val="0071796A"/>
    <w:rsid w:val="00721899"/>
    <w:rsid w:val="00721937"/>
    <w:rsid w:val="00721947"/>
    <w:rsid w:val="007230DA"/>
    <w:rsid w:val="007234A1"/>
    <w:rsid w:val="00723DE8"/>
    <w:rsid w:val="00724066"/>
    <w:rsid w:val="007240FB"/>
    <w:rsid w:val="0072439E"/>
    <w:rsid w:val="00724DB8"/>
    <w:rsid w:val="007269AF"/>
    <w:rsid w:val="00726ABC"/>
    <w:rsid w:val="00726CAE"/>
    <w:rsid w:val="00727B6B"/>
    <w:rsid w:val="00727BD8"/>
    <w:rsid w:val="00730A66"/>
    <w:rsid w:val="00730AA0"/>
    <w:rsid w:val="007324C9"/>
    <w:rsid w:val="00732ABD"/>
    <w:rsid w:val="00732D31"/>
    <w:rsid w:val="00733A1E"/>
    <w:rsid w:val="00733B5F"/>
    <w:rsid w:val="00734B3F"/>
    <w:rsid w:val="00734D52"/>
    <w:rsid w:val="0073523F"/>
    <w:rsid w:val="0073559B"/>
    <w:rsid w:val="00735893"/>
    <w:rsid w:val="00735E3B"/>
    <w:rsid w:val="00736037"/>
    <w:rsid w:val="0073681D"/>
    <w:rsid w:val="0073766C"/>
    <w:rsid w:val="00737B58"/>
    <w:rsid w:val="007407C4"/>
    <w:rsid w:val="00740A5B"/>
    <w:rsid w:val="00742F1C"/>
    <w:rsid w:val="00743218"/>
    <w:rsid w:val="0074374E"/>
    <w:rsid w:val="00743B3C"/>
    <w:rsid w:val="00743D32"/>
    <w:rsid w:val="00744400"/>
    <w:rsid w:val="0074490E"/>
    <w:rsid w:val="0074532F"/>
    <w:rsid w:val="0074584C"/>
    <w:rsid w:val="00747266"/>
    <w:rsid w:val="00747CC9"/>
    <w:rsid w:val="00750338"/>
    <w:rsid w:val="0075082C"/>
    <w:rsid w:val="00750F1B"/>
    <w:rsid w:val="00751175"/>
    <w:rsid w:val="007512FB"/>
    <w:rsid w:val="007515FC"/>
    <w:rsid w:val="00751877"/>
    <w:rsid w:val="00751ABD"/>
    <w:rsid w:val="00751CD8"/>
    <w:rsid w:val="00752609"/>
    <w:rsid w:val="00752DDD"/>
    <w:rsid w:val="00753408"/>
    <w:rsid w:val="0075355B"/>
    <w:rsid w:val="00753E31"/>
    <w:rsid w:val="007545BF"/>
    <w:rsid w:val="00754B33"/>
    <w:rsid w:val="00755B94"/>
    <w:rsid w:val="0075648F"/>
    <w:rsid w:val="007565D9"/>
    <w:rsid w:val="00756CF1"/>
    <w:rsid w:val="00757561"/>
    <w:rsid w:val="007575C8"/>
    <w:rsid w:val="00757CB2"/>
    <w:rsid w:val="00757E53"/>
    <w:rsid w:val="00757E85"/>
    <w:rsid w:val="00757E88"/>
    <w:rsid w:val="0076066F"/>
    <w:rsid w:val="00761996"/>
    <w:rsid w:val="00761B87"/>
    <w:rsid w:val="00762088"/>
    <w:rsid w:val="00762377"/>
    <w:rsid w:val="007625D5"/>
    <w:rsid w:val="00762DD7"/>
    <w:rsid w:val="0076324F"/>
    <w:rsid w:val="00763816"/>
    <w:rsid w:val="00763BD6"/>
    <w:rsid w:val="00763F7B"/>
    <w:rsid w:val="007641C4"/>
    <w:rsid w:val="007641D7"/>
    <w:rsid w:val="007647C5"/>
    <w:rsid w:val="00764868"/>
    <w:rsid w:val="0076487E"/>
    <w:rsid w:val="00764995"/>
    <w:rsid w:val="0076540A"/>
    <w:rsid w:val="00765773"/>
    <w:rsid w:val="00766D35"/>
    <w:rsid w:val="00770AEC"/>
    <w:rsid w:val="00770DA2"/>
    <w:rsid w:val="007711FA"/>
    <w:rsid w:val="00771480"/>
    <w:rsid w:val="00771829"/>
    <w:rsid w:val="007727FB"/>
    <w:rsid w:val="0077287E"/>
    <w:rsid w:val="00772D99"/>
    <w:rsid w:val="007735A9"/>
    <w:rsid w:val="007738DE"/>
    <w:rsid w:val="00773C1E"/>
    <w:rsid w:val="00773F81"/>
    <w:rsid w:val="00774561"/>
    <w:rsid w:val="00775766"/>
    <w:rsid w:val="00775C44"/>
    <w:rsid w:val="00775E4A"/>
    <w:rsid w:val="007765D7"/>
    <w:rsid w:val="0077685E"/>
    <w:rsid w:val="00776A56"/>
    <w:rsid w:val="00776AAB"/>
    <w:rsid w:val="00776AAF"/>
    <w:rsid w:val="007777CB"/>
    <w:rsid w:val="007777D2"/>
    <w:rsid w:val="0078000B"/>
    <w:rsid w:val="00780604"/>
    <w:rsid w:val="00780BBB"/>
    <w:rsid w:val="00780D94"/>
    <w:rsid w:val="00780F01"/>
    <w:rsid w:val="00781124"/>
    <w:rsid w:val="007811F1"/>
    <w:rsid w:val="00781827"/>
    <w:rsid w:val="00781FF0"/>
    <w:rsid w:val="007824B2"/>
    <w:rsid w:val="00782673"/>
    <w:rsid w:val="00782723"/>
    <w:rsid w:val="00783621"/>
    <w:rsid w:val="00783807"/>
    <w:rsid w:val="00783B14"/>
    <w:rsid w:val="00784BE1"/>
    <w:rsid w:val="00784F91"/>
    <w:rsid w:val="0078546C"/>
    <w:rsid w:val="00785563"/>
    <w:rsid w:val="0078585D"/>
    <w:rsid w:val="00785CD5"/>
    <w:rsid w:val="007866CB"/>
    <w:rsid w:val="00786C4F"/>
    <w:rsid w:val="00786D76"/>
    <w:rsid w:val="007870F5"/>
    <w:rsid w:val="007872B2"/>
    <w:rsid w:val="007877D2"/>
    <w:rsid w:val="00787855"/>
    <w:rsid w:val="007903BA"/>
    <w:rsid w:val="00790D53"/>
    <w:rsid w:val="007910A3"/>
    <w:rsid w:val="007911DF"/>
    <w:rsid w:val="007918B6"/>
    <w:rsid w:val="00791E0A"/>
    <w:rsid w:val="00792A78"/>
    <w:rsid w:val="00792F13"/>
    <w:rsid w:val="0079357D"/>
    <w:rsid w:val="00793717"/>
    <w:rsid w:val="00793851"/>
    <w:rsid w:val="00793991"/>
    <w:rsid w:val="00793D68"/>
    <w:rsid w:val="007940A8"/>
    <w:rsid w:val="007948E9"/>
    <w:rsid w:val="00794B1E"/>
    <w:rsid w:val="00794D8E"/>
    <w:rsid w:val="00794EFF"/>
    <w:rsid w:val="00795540"/>
    <w:rsid w:val="007961A0"/>
    <w:rsid w:val="0079652F"/>
    <w:rsid w:val="007969B8"/>
    <w:rsid w:val="007A01E0"/>
    <w:rsid w:val="007A1A93"/>
    <w:rsid w:val="007A23CB"/>
    <w:rsid w:val="007A263D"/>
    <w:rsid w:val="007A26EE"/>
    <w:rsid w:val="007A29C5"/>
    <w:rsid w:val="007A2A88"/>
    <w:rsid w:val="007A2F83"/>
    <w:rsid w:val="007A39A2"/>
    <w:rsid w:val="007A3D12"/>
    <w:rsid w:val="007A3F26"/>
    <w:rsid w:val="007A422A"/>
    <w:rsid w:val="007A458B"/>
    <w:rsid w:val="007A4F8B"/>
    <w:rsid w:val="007A5841"/>
    <w:rsid w:val="007A5ACA"/>
    <w:rsid w:val="007A6045"/>
    <w:rsid w:val="007A608E"/>
    <w:rsid w:val="007A7AE3"/>
    <w:rsid w:val="007A7FC3"/>
    <w:rsid w:val="007B02F9"/>
    <w:rsid w:val="007B09B8"/>
    <w:rsid w:val="007B109E"/>
    <w:rsid w:val="007B1352"/>
    <w:rsid w:val="007B19F2"/>
    <w:rsid w:val="007B1EC8"/>
    <w:rsid w:val="007B2044"/>
    <w:rsid w:val="007B271D"/>
    <w:rsid w:val="007B2825"/>
    <w:rsid w:val="007B2B89"/>
    <w:rsid w:val="007B2E08"/>
    <w:rsid w:val="007B302C"/>
    <w:rsid w:val="007B3058"/>
    <w:rsid w:val="007B30C3"/>
    <w:rsid w:val="007B352C"/>
    <w:rsid w:val="007B3B3E"/>
    <w:rsid w:val="007B454F"/>
    <w:rsid w:val="007B4911"/>
    <w:rsid w:val="007B4AFB"/>
    <w:rsid w:val="007B50D7"/>
    <w:rsid w:val="007B5384"/>
    <w:rsid w:val="007B5558"/>
    <w:rsid w:val="007B5DC3"/>
    <w:rsid w:val="007B5E71"/>
    <w:rsid w:val="007B65C3"/>
    <w:rsid w:val="007B6EB1"/>
    <w:rsid w:val="007B7780"/>
    <w:rsid w:val="007B78C1"/>
    <w:rsid w:val="007B7AEF"/>
    <w:rsid w:val="007B7B9A"/>
    <w:rsid w:val="007C04DE"/>
    <w:rsid w:val="007C0F53"/>
    <w:rsid w:val="007C1240"/>
    <w:rsid w:val="007C26F2"/>
    <w:rsid w:val="007C2FD3"/>
    <w:rsid w:val="007C39E9"/>
    <w:rsid w:val="007C3A65"/>
    <w:rsid w:val="007C3E84"/>
    <w:rsid w:val="007C3F55"/>
    <w:rsid w:val="007C4B82"/>
    <w:rsid w:val="007C5723"/>
    <w:rsid w:val="007C6618"/>
    <w:rsid w:val="007C6CB3"/>
    <w:rsid w:val="007C7079"/>
    <w:rsid w:val="007C7563"/>
    <w:rsid w:val="007C7853"/>
    <w:rsid w:val="007C7FB0"/>
    <w:rsid w:val="007D07BE"/>
    <w:rsid w:val="007D0F41"/>
    <w:rsid w:val="007D1327"/>
    <w:rsid w:val="007D1582"/>
    <w:rsid w:val="007D1B82"/>
    <w:rsid w:val="007D1C69"/>
    <w:rsid w:val="007D22ED"/>
    <w:rsid w:val="007D3CD9"/>
    <w:rsid w:val="007D3D53"/>
    <w:rsid w:val="007D4543"/>
    <w:rsid w:val="007D4C77"/>
    <w:rsid w:val="007D529A"/>
    <w:rsid w:val="007D58DB"/>
    <w:rsid w:val="007D5BA1"/>
    <w:rsid w:val="007D5E09"/>
    <w:rsid w:val="007D5E42"/>
    <w:rsid w:val="007D5E8B"/>
    <w:rsid w:val="007D640C"/>
    <w:rsid w:val="007D676F"/>
    <w:rsid w:val="007D6B2D"/>
    <w:rsid w:val="007D6C7A"/>
    <w:rsid w:val="007D717C"/>
    <w:rsid w:val="007E02D9"/>
    <w:rsid w:val="007E11C1"/>
    <w:rsid w:val="007E1B7F"/>
    <w:rsid w:val="007E20AB"/>
    <w:rsid w:val="007E2494"/>
    <w:rsid w:val="007E2718"/>
    <w:rsid w:val="007E2BF8"/>
    <w:rsid w:val="007E2E67"/>
    <w:rsid w:val="007E2EF2"/>
    <w:rsid w:val="007E3068"/>
    <w:rsid w:val="007E3119"/>
    <w:rsid w:val="007E3AFC"/>
    <w:rsid w:val="007E41D4"/>
    <w:rsid w:val="007E49B5"/>
    <w:rsid w:val="007E4D40"/>
    <w:rsid w:val="007E6689"/>
    <w:rsid w:val="007E6D21"/>
    <w:rsid w:val="007E7A7E"/>
    <w:rsid w:val="007E7ED1"/>
    <w:rsid w:val="007F0589"/>
    <w:rsid w:val="007F0C79"/>
    <w:rsid w:val="007F0F2E"/>
    <w:rsid w:val="007F11C3"/>
    <w:rsid w:val="007F1699"/>
    <w:rsid w:val="007F1E9B"/>
    <w:rsid w:val="007F2A7A"/>
    <w:rsid w:val="007F2EF6"/>
    <w:rsid w:val="007F3017"/>
    <w:rsid w:val="007F3038"/>
    <w:rsid w:val="007F4400"/>
    <w:rsid w:val="007F4767"/>
    <w:rsid w:val="007F4CEF"/>
    <w:rsid w:val="007F52D5"/>
    <w:rsid w:val="007F54F5"/>
    <w:rsid w:val="007F5533"/>
    <w:rsid w:val="007F6345"/>
    <w:rsid w:val="007F6CCD"/>
    <w:rsid w:val="007F6E14"/>
    <w:rsid w:val="007F7260"/>
    <w:rsid w:val="007F7A75"/>
    <w:rsid w:val="007F7CEB"/>
    <w:rsid w:val="007F7D4E"/>
    <w:rsid w:val="007F7DB9"/>
    <w:rsid w:val="00800743"/>
    <w:rsid w:val="00800E4A"/>
    <w:rsid w:val="00801718"/>
    <w:rsid w:val="00801DB1"/>
    <w:rsid w:val="00801F47"/>
    <w:rsid w:val="00801FEF"/>
    <w:rsid w:val="008023E4"/>
    <w:rsid w:val="00802D2B"/>
    <w:rsid w:val="008030C3"/>
    <w:rsid w:val="00803291"/>
    <w:rsid w:val="00803E42"/>
    <w:rsid w:val="0080439A"/>
    <w:rsid w:val="00804794"/>
    <w:rsid w:val="00804B99"/>
    <w:rsid w:val="00805D91"/>
    <w:rsid w:val="0080611B"/>
    <w:rsid w:val="0080655F"/>
    <w:rsid w:val="00807147"/>
    <w:rsid w:val="00807201"/>
    <w:rsid w:val="00807E32"/>
    <w:rsid w:val="008102E3"/>
    <w:rsid w:val="00810678"/>
    <w:rsid w:val="0081141D"/>
    <w:rsid w:val="0081222E"/>
    <w:rsid w:val="0081261F"/>
    <w:rsid w:val="00812DE4"/>
    <w:rsid w:val="008134F8"/>
    <w:rsid w:val="00813ED5"/>
    <w:rsid w:val="008141C7"/>
    <w:rsid w:val="00820435"/>
    <w:rsid w:val="00820C51"/>
    <w:rsid w:val="00820D8C"/>
    <w:rsid w:val="00821666"/>
    <w:rsid w:val="008217C3"/>
    <w:rsid w:val="008221F6"/>
    <w:rsid w:val="00822D0E"/>
    <w:rsid w:val="00822EF0"/>
    <w:rsid w:val="00823143"/>
    <w:rsid w:val="00823BC8"/>
    <w:rsid w:val="00824275"/>
    <w:rsid w:val="00824433"/>
    <w:rsid w:val="00824C25"/>
    <w:rsid w:val="0082683F"/>
    <w:rsid w:val="00826894"/>
    <w:rsid w:val="00826B0B"/>
    <w:rsid w:val="00826BB4"/>
    <w:rsid w:val="00826BD7"/>
    <w:rsid w:val="00826C02"/>
    <w:rsid w:val="0082758A"/>
    <w:rsid w:val="008276EB"/>
    <w:rsid w:val="00827B29"/>
    <w:rsid w:val="00827B89"/>
    <w:rsid w:val="00827CF0"/>
    <w:rsid w:val="00827F5B"/>
    <w:rsid w:val="008309BB"/>
    <w:rsid w:val="00831263"/>
    <w:rsid w:val="00831787"/>
    <w:rsid w:val="00831987"/>
    <w:rsid w:val="00831E2D"/>
    <w:rsid w:val="00832288"/>
    <w:rsid w:val="008324D8"/>
    <w:rsid w:val="0083269D"/>
    <w:rsid w:val="008328AF"/>
    <w:rsid w:val="00832AB3"/>
    <w:rsid w:val="00832E22"/>
    <w:rsid w:val="00832F7A"/>
    <w:rsid w:val="008332E8"/>
    <w:rsid w:val="00833EFB"/>
    <w:rsid w:val="00834327"/>
    <w:rsid w:val="00834476"/>
    <w:rsid w:val="008346BA"/>
    <w:rsid w:val="0083495A"/>
    <w:rsid w:val="008349FB"/>
    <w:rsid w:val="00835765"/>
    <w:rsid w:val="00835A9E"/>
    <w:rsid w:val="00835BBB"/>
    <w:rsid w:val="00835F62"/>
    <w:rsid w:val="0083730B"/>
    <w:rsid w:val="00837426"/>
    <w:rsid w:val="00837664"/>
    <w:rsid w:val="008378B7"/>
    <w:rsid w:val="00837C82"/>
    <w:rsid w:val="00837CF4"/>
    <w:rsid w:val="0084058B"/>
    <w:rsid w:val="00840707"/>
    <w:rsid w:val="008408A1"/>
    <w:rsid w:val="00840946"/>
    <w:rsid w:val="00841AD8"/>
    <w:rsid w:val="00841D18"/>
    <w:rsid w:val="0084235B"/>
    <w:rsid w:val="0084272A"/>
    <w:rsid w:val="00842D86"/>
    <w:rsid w:val="00843058"/>
    <w:rsid w:val="00843FE5"/>
    <w:rsid w:val="008440D3"/>
    <w:rsid w:val="00844314"/>
    <w:rsid w:val="008447AC"/>
    <w:rsid w:val="00844BA1"/>
    <w:rsid w:val="0084532A"/>
    <w:rsid w:val="00845F8A"/>
    <w:rsid w:val="00846275"/>
    <w:rsid w:val="00846CF5"/>
    <w:rsid w:val="008473CF"/>
    <w:rsid w:val="0084769D"/>
    <w:rsid w:val="008477ED"/>
    <w:rsid w:val="00847BC7"/>
    <w:rsid w:val="00847DB0"/>
    <w:rsid w:val="00850108"/>
    <w:rsid w:val="0085042D"/>
    <w:rsid w:val="00850B3B"/>
    <w:rsid w:val="008513D6"/>
    <w:rsid w:val="00852EC5"/>
    <w:rsid w:val="00853624"/>
    <w:rsid w:val="00853BD1"/>
    <w:rsid w:val="00853C7E"/>
    <w:rsid w:val="008544DC"/>
    <w:rsid w:val="00854722"/>
    <w:rsid w:val="00854ABD"/>
    <w:rsid w:val="00854D75"/>
    <w:rsid w:val="0085579A"/>
    <w:rsid w:val="00856250"/>
    <w:rsid w:val="00860AC1"/>
    <w:rsid w:val="00861CBE"/>
    <w:rsid w:val="0086278D"/>
    <w:rsid w:val="008630A3"/>
    <w:rsid w:val="00863896"/>
    <w:rsid w:val="00863D92"/>
    <w:rsid w:val="00864177"/>
    <w:rsid w:val="008642F0"/>
    <w:rsid w:val="00864ADA"/>
    <w:rsid w:val="00864BBA"/>
    <w:rsid w:val="0086554D"/>
    <w:rsid w:val="008655A9"/>
    <w:rsid w:val="00865F12"/>
    <w:rsid w:val="008663EB"/>
    <w:rsid w:val="0086671C"/>
    <w:rsid w:val="00866724"/>
    <w:rsid w:val="008667F0"/>
    <w:rsid w:val="00866913"/>
    <w:rsid w:val="008669BB"/>
    <w:rsid w:val="00870BFF"/>
    <w:rsid w:val="00870C86"/>
    <w:rsid w:val="008713D9"/>
    <w:rsid w:val="00871A34"/>
    <w:rsid w:val="0087260B"/>
    <w:rsid w:val="00872AEE"/>
    <w:rsid w:val="00872F62"/>
    <w:rsid w:val="0087332C"/>
    <w:rsid w:val="00874816"/>
    <w:rsid w:val="00874963"/>
    <w:rsid w:val="0087526D"/>
    <w:rsid w:val="00875284"/>
    <w:rsid w:val="00875594"/>
    <w:rsid w:val="00875698"/>
    <w:rsid w:val="00875EDB"/>
    <w:rsid w:val="00876FEA"/>
    <w:rsid w:val="0087781C"/>
    <w:rsid w:val="00877F05"/>
    <w:rsid w:val="00881BCB"/>
    <w:rsid w:val="00881E6F"/>
    <w:rsid w:val="008837F9"/>
    <w:rsid w:val="00884545"/>
    <w:rsid w:val="008846A0"/>
    <w:rsid w:val="008858D9"/>
    <w:rsid w:val="008859E7"/>
    <w:rsid w:val="00885C26"/>
    <w:rsid w:val="00885DB0"/>
    <w:rsid w:val="00885FAD"/>
    <w:rsid w:val="00886277"/>
    <w:rsid w:val="00886FB2"/>
    <w:rsid w:val="00887820"/>
    <w:rsid w:val="00887A2F"/>
    <w:rsid w:val="00887B1B"/>
    <w:rsid w:val="00887B93"/>
    <w:rsid w:val="008910E4"/>
    <w:rsid w:val="00891571"/>
    <w:rsid w:val="00892C23"/>
    <w:rsid w:val="0089315F"/>
    <w:rsid w:val="00893284"/>
    <w:rsid w:val="00893A4B"/>
    <w:rsid w:val="00893EB8"/>
    <w:rsid w:val="00893F67"/>
    <w:rsid w:val="008940B8"/>
    <w:rsid w:val="0089474A"/>
    <w:rsid w:val="0089502C"/>
    <w:rsid w:val="0089514B"/>
    <w:rsid w:val="0089516C"/>
    <w:rsid w:val="00895D65"/>
    <w:rsid w:val="00895F91"/>
    <w:rsid w:val="00896C5E"/>
    <w:rsid w:val="0089702A"/>
    <w:rsid w:val="00897903"/>
    <w:rsid w:val="00897E87"/>
    <w:rsid w:val="008A070C"/>
    <w:rsid w:val="008A0B47"/>
    <w:rsid w:val="008A14A4"/>
    <w:rsid w:val="008A1787"/>
    <w:rsid w:val="008A1970"/>
    <w:rsid w:val="008A1A73"/>
    <w:rsid w:val="008A2460"/>
    <w:rsid w:val="008A2ACB"/>
    <w:rsid w:val="008A3245"/>
    <w:rsid w:val="008A3559"/>
    <w:rsid w:val="008A3AFD"/>
    <w:rsid w:val="008A48A9"/>
    <w:rsid w:val="008A4906"/>
    <w:rsid w:val="008A493A"/>
    <w:rsid w:val="008A5E2C"/>
    <w:rsid w:val="008A651A"/>
    <w:rsid w:val="008A66EC"/>
    <w:rsid w:val="008A72D3"/>
    <w:rsid w:val="008A7E49"/>
    <w:rsid w:val="008B00B4"/>
    <w:rsid w:val="008B1B44"/>
    <w:rsid w:val="008B20CF"/>
    <w:rsid w:val="008B28A9"/>
    <w:rsid w:val="008B2B13"/>
    <w:rsid w:val="008B330E"/>
    <w:rsid w:val="008B36FD"/>
    <w:rsid w:val="008B39D3"/>
    <w:rsid w:val="008B3D86"/>
    <w:rsid w:val="008B3E04"/>
    <w:rsid w:val="008B41CE"/>
    <w:rsid w:val="008B4428"/>
    <w:rsid w:val="008B494E"/>
    <w:rsid w:val="008B4FE6"/>
    <w:rsid w:val="008B5C7B"/>
    <w:rsid w:val="008B5E0A"/>
    <w:rsid w:val="008B6128"/>
    <w:rsid w:val="008B6A84"/>
    <w:rsid w:val="008B714B"/>
    <w:rsid w:val="008B77ED"/>
    <w:rsid w:val="008B7C30"/>
    <w:rsid w:val="008B7D03"/>
    <w:rsid w:val="008B7E13"/>
    <w:rsid w:val="008C117A"/>
    <w:rsid w:val="008C1D80"/>
    <w:rsid w:val="008C26DA"/>
    <w:rsid w:val="008C336E"/>
    <w:rsid w:val="008C338F"/>
    <w:rsid w:val="008C35FE"/>
    <w:rsid w:val="008C3E43"/>
    <w:rsid w:val="008C452C"/>
    <w:rsid w:val="008C4720"/>
    <w:rsid w:val="008C4D1F"/>
    <w:rsid w:val="008C4E3A"/>
    <w:rsid w:val="008C532B"/>
    <w:rsid w:val="008C7493"/>
    <w:rsid w:val="008C7C72"/>
    <w:rsid w:val="008C7D3C"/>
    <w:rsid w:val="008C7E03"/>
    <w:rsid w:val="008D0A4D"/>
    <w:rsid w:val="008D110E"/>
    <w:rsid w:val="008D18A6"/>
    <w:rsid w:val="008D1B99"/>
    <w:rsid w:val="008D2369"/>
    <w:rsid w:val="008D2704"/>
    <w:rsid w:val="008D2836"/>
    <w:rsid w:val="008D2B2A"/>
    <w:rsid w:val="008D317C"/>
    <w:rsid w:val="008D32B6"/>
    <w:rsid w:val="008D35F3"/>
    <w:rsid w:val="008D36BF"/>
    <w:rsid w:val="008D3700"/>
    <w:rsid w:val="008D3A32"/>
    <w:rsid w:val="008D3C20"/>
    <w:rsid w:val="008D3CB1"/>
    <w:rsid w:val="008D3FB7"/>
    <w:rsid w:val="008D4568"/>
    <w:rsid w:val="008D490D"/>
    <w:rsid w:val="008D53F8"/>
    <w:rsid w:val="008D59BA"/>
    <w:rsid w:val="008D63ED"/>
    <w:rsid w:val="008D65C2"/>
    <w:rsid w:val="008D7A6B"/>
    <w:rsid w:val="008E0ADA"/>
    <w:rsid w:val="008E11E0"/>
    <w:rsid w:val="008E33A1"/>
    <w:rsid w:val="008E411A"/>
    <w:rsid w:val="008E44DA"/>
    <w:rsid w:val="008E465A"/>
    <w:rsid w:val="008E4B79"/>
    <w:rsid w:val="008E5703"/>
    <w:rsid w:val="008E596A"/>
    <w:rsid w:val="008E5D43"/>
    <w:rsid w:val="008E619E"/>
    <w:rsid w:val="008E6CE4"/>
    <w:rsid w:val="008E6E1F"/>
    <w:rsid w:val="008E7021"/>
    <w:rsid w:val="008E79F4"/>
    <w:rsid w:val="008E7A9E"/>
    <w:rsid w:val="008E7CE5"/>
    <w:rsid w:val="008E7F61"/>
    <w:rsid w:val="008F0281"/>
    <w:rsid w:val="008F03D3"/>
    <w:rsid w:val="008F0551"/>
    <w:rsid w:val="008F078F"/>
    <w:rsid w:val="008F0EDE"/>
    <w:rsid w:val="008F146B"/>
    <w:rsid w:val="008F15C7"/>
    <w:rsid w:val="008F2567"/>
    <w:rsid w:val="008F2802"/>
    <w:rsid w:val="008F2A66"/>
    <w:rsid w:val="008F4F3B"/>
    <w:rsid w:val="008F59C8"/>
    <w:rsid w:val="008F5D0C"/>
    <w:rsid w:val="008F62FF"/>
    <w:rsid w:val="008F68B8"/>
    <w:rsid w:val="008F70C1"/>
    <w:rsid w:val="008F7CCC"/>
    <w:rsid w:val="009000B4"/>
    <w:rsid w:val="0090031B"/>
    <w:rsid w:val="0090051A"/>
    <w:rsid w:val="00900840"/>
    <w:rsid w:val="00900C2A"/>
    <w:rsid w:val="00900F77"/>
    <w:rsid w:val="00901598"/>
    <w:rsid w:val="009017CC"/>
    <w:rsid w:val="00901E05"/>
    <w:rsid w:val="0090230E"/>
    <w:rsid w:val="009028CA"/>
    <w:rsid w:val="00903046"/>
    <w:rsid w:val="00903605"/>
    <w:rsid w:val="00903C30"/>
    <w:rsid w:val="0090467C"/>
    <w:rsid w:val="0090476B"/>
    <w:rsid w:val="00905B6A"/>
    <w:rsid w:val="0090625B"/>
    <w:rsid w:val="00906E30"/>
    <w:rsid w:val="00907220"/>
    <w:rsid w:val="0090764C"/>
    <w:rsid w:val="00910088"/>
    <w:rsid w:val="009100BE"/>
    <w:rsid w:val="00910685"/>
    <w:rsid w:val="00911105"/>
    <w:rsid w:val="00911473"/>
    <w:rsid w:val="00911FFC"/>
    <w:rsid w:val="0091214E"/>
    <w:rsid w:val="009125F4"/>
    <w:rsid w:val="00912BBC"/>
    <w:rsid w:val="0091314A"/>
    <w:rsid w:val="00913453"/>
    <w:rsid w:val="00913470"/>
    <w:rsid w:val="00913785"/>
    <w:rsid w:val="009137CB"/>
    <w:rsid w:val="00913D6E"/>
    <w:rsid w:val="00914056"/>
    <w:rsid w:val="009150D0"/>
    <w:rsid w:val="0091530B"/>
    <w:rsid w:val="0091567F"/>
    <w:rsid w:val="00915929"/>
    <w:rsid w:val="00915CF7"/>
    <w:rsid w:val="009165CF"/>
    <w:rsid w:val="009166FC"/>
    <w:rsid w:val="00916841"/>
    <w:rsid w:val="00916A48"/>
    <w:rsid w:val="00916BA0"/>
    <w:rsid w:val="00916EEC"/>
    <w:rsid w:val="00917F66"/>
    <w:rsid w:val="00920704"/>
    <w:rsid w:val="0092090D"/>
    <w:rsid w:val="00920FC5"/>
    <w:rsid w:val="00921340"/>
    <w:rsid w:val="00921518"/>
    <w:rsid w:val="0092169F"/>
    <w:rsid w:val="009219F8"/>
    <w:rsid w:val="00921A62"/>
    <w:rsid w:val="00921B06"/>
    <w:rsid w:val="00922188"/>
    <w:rsid w:val="00922438"/>
    <w:rsid w:val="00922FEC"/>
    <w:rsid w:val="009231F2"/>
    <w:rsid w:val="00923A49"/>
    <w:rsid w:val="009240D3"/>
    <w:rsid w:val="00924339"/>
    <w:rsid w:val="009243CB"/>
    <w:rsid w:val="0092491C"/>
    <w:rsid w:val="00924EBF"/>
    <w:rsid w:val="00924F00"/>
    <w:rsid w:val="00926998"/>
    <w:rsid w:val="00926BEB"/>
    <w:rsid w:val="00927224"/>
    <w:rsid w:val="00930F13"/>
    <w:rsid w:val="0093178B"/>
    <w:rsid w:val="00931A99"/>
    <w:rsid w:val="00932053"/>
    <w:rsid w:val="009323BC"/>
    <w:rsid w:val="00932778"/>
    <w:rsid w:val="00932ED6"/>
    <w:rsid w:val="00932F2E"/>
    <w:rsid w:val="00933C16"/>
    <w:rsid w:val="00933DF0"/>
    <w:rsid w:val="00933F83"/>
    <w:rsid w:val="00934043"/>
    <w:rsid w:val="0093481E"/>
    <w:rsid w:val="00934905"/>
    <w:rsid w:val="009349BA"/>
    <w:rsid w:val="009350AB"/>
    <w:rsid w:val="00935C0A"/>
    <w:rsid w:val="009364BA"/>
    <w:rsid w:val="00936BBF"/>
    <w:rsid w:val="00936F59"/>
    <w:rsid w:val="00937531"/>
    <w:rsid w:val="00937F30"/>
    <w:rsid w:val="009415B2"/>
    <w:rsid w:val="0094174A"/>
    <w:rsid w:val="009418B6"/>
    <w:rsid w:val="00941EEA"/>
    <w:rsid w:val="00941EED"/>
    <w:rsid w:val="00942CAB"/>
    <w:rsid w:val="00943704"/>
    <w:rsid w:val="00943BBB"/>
    <w:rsid w:val="0094482C"/>
    <w:rsid w:val="009449C2"/>
    <w:rsid w:val="00944B95"/>
    <w:rsid w:val="00945083"/>
    <w:rsid w:val="00945299"/>
    <w:rsid w:val="00945493"/>
    <w:rsid w:val="009456FE"/>
    <w:rsid w:val="00945B86"/>
    <w:rsid w:val="00945CFD"/>
    <w:rsid w:val="009462B0"/>
    <w:rsid w:val="0094633A"/>
    <w:rsid w:val="009467CA"/>
    <w:rsid w:val="009470AA"/>
    <w:rsid w:val="009473E3"/>
    <w:rsid w:val="00947631"/>
    <w:rsid w:val="00947A2F"/>
    <w:rsid w:val="00947C14"/>
    <w:rsid w:val="00947CC9"/>
    <w:rsid w:val="009511B4"/>
    <w:rsid w:val="0095138F"/>
    <w:rsid w:val="00951C79"/>
    <w:rsid w:val="00951F01"/>
    <w:rsid w:val="0095239B"/>
    <w:rsid w:val="00953769"/>
    <w:rsid w:val="009541FE"/>
    <w:rsid w:val="00954F91"/>
    <w:rsid w:val="00954FC4"/>
    <w:rsid w:val="009558C9"/>
    <w:rsid w:val="00956467"/>
    <w:rsid w:val="00956AC5"/>
    <w:rsid w:val="00957106"/>
    <w:rsid w:val="009576A5"/>
    <w:rsid w:val="009578C2"/>
    <w:rsid w:val="00960275"/>
    <w:rsid w:val="009607B4"/>
    <w:rsid w:val="00961AE4"/>
    <w:rsid w:val="00961C30"/>
    <w:rsid w:val="00961C39"/>
    <w:rsid w:val="00961F82"/>
    <w:rsid w:val="00962116"/>
    <w:rsid w:val="009622FD"/>
    <w:rsid w:val="0096259E"/>
    <w:rsid w:val="00962BE3"/>
    <w:rsid w:val="00962D1A"/>
    <w:rsid w:val="00962E31"/>
    <w:rsid w:val="0096346A"/>
    <w:rsid w:val="0096409F"/>
    <w:rsid w:val="00964BD6"/>
    <w:rsid w:val="00965495"/>
    <w:rsid w:val="00965D95"/>
    <w:rsid w:val="0096670F"/>
    <w:rsid w:val="009667A1"/>
    <w:rsid w:val="009668CD"/>
    <w:rsid w:val="009671FE"/>
    <w:rsid w:val="00967451"/>
    <w:rsid w:val="00967569"/>
    <w:rsid w:val="00967B53"/>
    <w:rsid w:val="00967E02"/>
    <w:rsid w:val="0097031B"/>
    <w:rsid w:val="00970752"/>
    <w:rsid w:val="00970BC3"/>
    <w:rsid w:val="00970D83"/>
    <w:rsid w:val="00970FDC"/>
    <w:rsid w:val="00971228"/>
    <w:rsid w:val="0097124B"/>
    <w:rsid w:val="00971268"/>
    <w:rsid w:val="00971A2B"/>
    <w:rsid w:val="00971D97"/>
    <w:rsid w:val="009721FD"/>
    <w:rsid w:val="009722A9"/>
    <w:rsid w:val="00972D4B"/>
    <w:rsid w:val="00973076"/>
    <w:rsid w:val="009738BB"/>
    <w:rsid w:val="0097395D"/>
    <w:rsid w:val="00973F30"/>
    <w:rsid w:val="00975349"/>
    <w:rsid w:val="00975CA8"/>
    <w:rsid w:val="0097663E"/>
    <w:rsid w:val="00977C24"/>
    <w:rsid w:val="00980EF7"/>
    <w:rsid w:val="00980F49"/>
    <w:rsid w:val="00980F71"/>
    <w:rsid w:val="0098129C"/>
    <w:rsid w:val="009814C4"/>
    <w:rsid w:val="00981EA9"/>
    <w:rsid w:val="0098265D"/>
    <w:rsid w:val="00983049"/>
    <w:rsid w:val="00983ABE"/>
    <w:rsid w:val="00983C6C"/>
    <w:rsid w:val="0098576B"/>
    <w:rsid w:val="0098692E"/>
    <w:rsid w:val="00986FA2"/>
    <w:rsid w:val="00986FC2"/>
    <w:rsid w:val="009872B1"/>
    <w:rsid w:val="00990073"/>
    <w:rsid w:val="00990170"/>
    <w:rsid w:val="00990273"/>
    <w:rsid w:val="00990447"/>
    <w:rsid w:val="009908BE"/>
    <w:rsid w:val="009909F8"/>
    <w:rsid w:val="00990E17"/>
    <w:rsid w:val="00991B95"/>
    <w:rsid w:val="00991C4D"/>
    <w:rsid w:val="009920C5"/>
    <w:rsid w:val="00992391"/>
    <w:rsid w:val="009927B4"/>
    <w:rsid w:val="009932F9"/>
    <w:rsid w:val="00994388"/>
    <w:rsid w:val="0099458C"/>
    <w:rsid w:val="009948DF"/>
    <w:rsid w:val="00994D34"/>
    <w:rsid w:val="00994F99"/>
    <w:rsid w:val="00995151"/>
    <w:rsid w:val="00996007"/>
    <w:rsid w:val="00996C7B"/>
    <w:rsid w:val="00996F9F"/>
    <w:rsid w:val="00997059"/>
    <w:rsid w:val="00997091"/>
    <w:rsid w:val="00997492"/>
    <w:rsid w:val="0099791F"/>
    <w:rsid w:val="00997CF3"/>
    <w:rsid w:val="009A0556"/>
    <w:rsid w:val="009A0FF6"/>
    <w:rsid w:val="009A13A5"/>
    <w:rsid w:val="009A1977"/>
    <w:rsid w:val="009A1D8D"/>
    <w:rsid w:val="009A2608"/>
    <w:rsid w:val="009A313B"/>
    <w:rsid w:val="009A3C9E"/>
    <w:rsid w:val="009A3DEC"/>
    <w:rsid w:val="009A3F1E"/>
    <w:rsid w:val="009A4596"/>
    <w:rsid w:val="009A4899"/>
    <w:rsid w:val="009A5176"/>
    <w:rsid w:val="009A5BCF"/>
    <w:rsid w:val="009A65D9"/>
    <w:rsid w:val="009A6AF1"/>
    <w:rsid w:val="009A72BE"/>
    <w:rsid w:val="009A742E"/>
    <w:rsid w:val="009A79D4"/>
    <w:rsid w:val="009B06E8"/>
    <w:rsid w:val="009B0709"/>
    <w:rsid w:val="009B0FD1"/>
    <w:rsid w:val="009B200D"/>
    <w:rsid w:val="009B2655"/>
    <w:rsid w:val="009B38A2"/>
    <w:rsid w:val="009B3A5F"/>
    <w:rsid w:val="009B400E"/>
    <w:rsid w:val="009B41D2"/>
    <w:rsid w:val="009B499D"/>
    <w:rsid w:val="009B5008"/>
    <w:rsid w:val="009B5224"/>
    <w:rsid w:val="009B5D16"/>
    <w:rsid w:val="009B6094"/>
    <w:rsid w:val="009B6C37"/>
    <w:rsid w:val="009B799C"/>
    <w:rsid w:val="009C1454"/>
    <w:rsid w:val="009C170B"/>
    <w:rsid w:val="009C204F"/>
    <w:rsid w:val="009C2052"/>
    <w:rsid w:val="009C2100"/>
    <w:rsid w:val="009C2124"/>
    <w:rsid w:val="009C2287"/>
    <w:rsid w:val="009C28FA"/>
    <w:rsid w:val="009C2AE4"/>
    <w:rsid w:val="009C2EBF"/>
    <w:rsid w:val="009C3CDD"/>
    <w:rsid w:val="009C46A3"/>
    <w:rsid w:val="009C4B79"/>
    <w:rsid w:val="009C57CD"/>
    <w:rsid w:val="009C5887"/>
    <w:rsid w:val="009C7027"/>
    <w:rsid w:val="009C71F5"/>
    <w:rsid w:val="009C793F"/>
    <w:rsid w:val="009C7ED3"/>
    <w:rsid w:val="009C7ED6"/>
    <w:rsid w:val="009D000A"/>
    <w:rsid w:val="009D004D"/>
    <w:rsid w:val="009D0BCE"/>
    <w:rsid w:val="009D104C"/>
    <w:rsid w:val="009D1353"/>
    <w:rsid w:val="009D20E6"/>
    <w:rsid w:val="009D25A2"/>
    <w:rsid w:val="009D282A"/>
    <w:rsid w:val="009D3162"/>
    <w:rsid w:val="009D3A0B"/>
    <w:rsid w:val="009D3D49"/>
    <w:rsid w:val="009D48DD"/>
    <w:rsid w:val="009D49FE"/>
    <w:rsid w:val="009D508B"/>
    <w:rsid w:val="009D5440"/>
    <w:rsid w:val="009D59B1"/>
    <w:rsid w:val="009D5ABF"/>
    <w:rsid w:val="009D5CD8"/>
    <w:rsid w:val="009D5CF1"/>
    <w:rsid w:val="009D6867"/>
    <w:rsid w:val="009D794C"/>
    <w:rsid w:val="009D7EDA"/>
    <w:rsid w:val="009E04AF"/>
    <w:rsid w:val="009E07B8"/>
    <w:rsid w:val="009E10B4"/>
    <w:rsid w:val="009E2B32"/>
    <w:rsid w:val="009E2B76"/>
    <w:rsid w:val="009E2F49"/>
    <w:rsid w:val="009E35FD"/>
    <w:rsid w:val="009E3875"/>
    <w:rsid w:val="009E4202"/>
    <w:rsid w:val="009E42F1"/>
    <w:rsid w:val="009E452E"/>
    <w:rsid w:val="009E4B64"/>
    <w:rsid w:val="009E5636"/>
    <w:rsid w:val="009E5DC4"/>
    <w:rsid w:val="009E5DF1"/>
    <w:rsid w:val="009E65B6"/>
    <w:rsid w:val="009E6EB4"/>
    <w:rsid w:val="009E7DF5"/>
    <w:rsid w:val="009F0896"/>
    <w:rsid w:val="009F0C45"/>
    <w:rsid w:val="009F0C78"/>
    <w:rsid w:val="009F15BE"/>
    <w:rsid w:val="009F18AF"/>
    <w:rsid w:val="009F1FE9"/>
    <w:rsid w:val="009F2038"/>
    <w:rsid w:val="009F25C5"/>
    <w:rsid w:val="009F28FE"/>
    <w:rsid w:val="009F2DB4"/>
    <w:rsid w:val="009F2E3E"/>
    <w:rsid w:val="009F2E61"/>
    <w:rsid w:val="009F3E72"/>
    <w:rsid w:val="009F437D"/>
    <w:rsid w:val="009F4962"/>
    <w:rsid w:val="009F4FB8"/>
    <w:rsid w:val="009F4FD0"/>
    <w:rsid w:val="009F549E"/>
    <w:rsid w:val="009F5950"/>
    <w:rsid w:val="009F5BDF"/>
    <w:rsid w:val="009F5CA7"/>
    <w:rsid w:val="009F5FBF"/>
    <w:rsid w:val="009F61AA"/>
    <w:rsid w:val="009F67FD"/>
    <w:rsid w:val="009F689E"/>
    <w:rsid w:val="009F6CAE"/>
    <w:rsid w:val="009F7F32"/>
    <w:rsid w:val="00A00217"/>
    <w:rsid w:val="00A0078B"/>
    <w:rsid w:val="00A00CE9"/>
    <w:rsid w:val="00A01C97"/>
    <w:rsid w:val="00A01D3E"/>
    <w:rsid w:val="00A01F7C"/>
    <w:rsid w:val="00A02576"/>
    <w:rsid w:val="00A032DA"/>
    <w:rsid w:val="00A03D09"/>
    <w:rsid w:val="00A0477C"/>
    <w:rsid w:val="00A04D50"/>
    <w:rsid w:val="00A04E43"/>
    <w:rsid w:val="00A0573C"/>
    <w:rsid w:val="00A059ED"/>
    <w:rsid w:val="00A05B07"/>
    <w:rsid w:val="00A06343"/>
    <w:rsid w:val="00A06612"/>
    <w:rsid w:val="00A06769"/>
    <w:rsid w:val="00A06B34"/>
    <w:rsid w:val="00A06D1D"/>
    <w:rsid w:val="00A0716E"/>
    <w:rsid w:val="00A078B9"/>
    <w:rsid w:val="00A10731"/>
    <w:rsid w:val="00A10B7E"/>
    <w:rsid w:val="00A112B9"/>
    <w:rsid w:val="00A1134B"/>
    <w:rsid w:val="00A1225D"/>
    <w:rsid w:val="00A128E9"/>
    <w:rsid w:val="00A12A22"/>
    <w:rsid w:val="00A141C5"/>
    <w:rsid w:val="00A14279"/>
    <w:rsid w:val="00A14E91"/>
    <w:rsid w:val="00A14FBD"/>
    <w:rsid w:val="00A153E0"/>
    <w:rsid w:val="00A161AB"/>
    <w:rsid w:val="00A16BB5"/>
    <w:rsid w:val="00A1742E"/>
    <w:rsid w:val="00A17637"/>
    <w:rsid w:val="00A17981"/>
    <w:rsid w:val="00A17C5F"/>
    <w:rsid w:val="00A17D52"/>
    <w:rsid w:val="00A206FE"/>
    <w:rsid w:val="00A20C19"/>
    <w:rsid w:val="00A20D0A"/>
    <w:rsid w:val="00A21625"/>
    <w:rsid w:val="00A21F09"/>
    <w:rsid w:val="00A21F6A"/>
    <w:rsid w:val="00A2281A"/>
    <w:rsid w:val="00A2356D"/>
    <w:rsid w:val="00A23BC5"/>
    <w:rsid w:val="00A23DD0"/>
    <w:rsid w:val="00A24A08"/>
    <w:rsid w:val="00A24B95"/>
    <w:rsid w:val="00A24C3D"/>
    <w:rsid w:val="00A24EBF"/>
    <w:rsid w:val="00A25172"/>
    <w:rsid w:val="00A259A3"/>
    <w:rsid w:val="00A25C91"/>
    <w:rsid w:val="00A25D93"/>
    <w:rsid w:val="00A2621B"/>
    <w:rsid w:val="00A263F6"/>
    <w:rsid w:val="00A26898"/>
    <w:rsid w:val="00A26C8B"/>
    <w:rsid w:val="00A26CD0"/>
    <w:rsid w:val="00A27531"/>
    <w:rsid w:val="00A3023C"/>
    <w:rsid w:val="00A30992"/>
    <w:rsid w:val="00A30AEC"/>
    <w:rsid w:val="00A30F91"/>
    <w:rsid w:val="00A319A9"/>
    <w:rsid w:val="00A31CC9"/>
    <w:rsid w:val="00A31D61"/>
    <w:rsid w:val="00A32076"/>
    <w:rsid w:val="00A32136"/>
    <w:rsid w:val="00A33091"/>
    <w:rsid w:val="00A33FD4"/>
    <w:rsid w:val="00A342C3"/>
    <w:rsid w:val="00A34444"/>
    <w:rsid w:val="00A34917"/>
    <w:rsid w:val="00A351AD"/>
    <w:rsid w:val="00A35628"/>
    <w:rsid w:val="00A358BF"/>
    <w:rsid w:val="00A35973"/>
    <w:rsid w:val="00A35FE7"/>
    <w:rsid w:val="00A36B1F"/>
    <w:rsid w:val="00A37D6B"/>
    <w:rsid w:val="00A4086C"/>
    <w:rsid w:val="00A40AA0"/>
    <w:rsid w:val="00A41648"/>
    <w:rsid w:val="00A41D0F"/>
    <w:rsid w:val="00A41D87"/>
    <w:rsid w:val="00A4221A"/>
    <w:rsid w:val="00A429D4"/>
    <w:rsid w:val="00A42CB8"/>
    <w:rsid w:val="00A42CE8"/>
    <w:rsid w:val="00A42F15"/>
    <w:rsid w:val="00A43E2D"/>
    <w:rsid w:val="00A44CEE"/>
    <w:rsid w:val="00A45099"/>
    <w:rsid w:val="00A45AC5"/>
    <w:rsid w:val="00A45BFF"/>
    <w:rsid w:val="00A463FA"/>
    <w:rsid w:val="00A46AEA"/>
    <w:rsid w:val="00A46B05"/>
    <w:rsid w:val="00A47380"/>
    <w:rsid w:val="00A47454"/>
    <w:rsid w:val="00A50659"/>
    <w:rsid w:val="00A50CF3"/>
    <w:rsid w:val="00A50E63"/>
    <w:rsid w:val="00A50EDD"/>
    <w:rsid w:val="00A50F77"/>
    <w:rsid w:val="00A513EC"/>
    <w:rsid w:val="00A515E4"/>
    <w:rsid w:val="00A5190C"/>
    <w:rsid w:val="00A52F20"/>
    <w:rsid w:val="00A5329D"/>
    <w:rsid w:val="00A533D3"/>
    <w:rsid w:val="00A536F6"/>
    <w:rsid w:val="00A53E65"/>
    <w:rsid w:val="00A53FC4"/>
    <w:rsid w:val="00A54236"/>
    <w:rsid w:val="00A54311"/>
    <w:rsid w:val="00A54550"/>
    <w:rsid w:val="00A54AA4"/>
    <w:rsid w:val="00A5545F"/>
    <w:rsid w:val="00A557CA"/>
    <w:rsid w:val="00A55A48"/>
    <w:rsid w:val="00A562F3"/>
    <w:rsid w:val="00A565FD"/>
    <w:rsid w:val="00A56A58"/>
    <w:rsid w:val="00A56B2B"/>
    <w:rsid w:val="00A5730C"/>
    <w:rsid w:val="00A57D95"/>
    <w:rsid w:val="00A57DC8"/>
    <w:rsid w:val="00A60261"/>
    <w:rsid w:val="00A60E59"/>
    <w:rsid w:val="00A6131F"/>
    <w:rsid w:val="00A6200D"/>
    <w:rsid w:val="00A624C3"/>
    <w:rsid w:val="00A62691"/>
    <w:rsid w:val="00A62CE4"/>
    <w:rsid w:val="00A63300"/>
    <w:rsid w:val="00A64826"/>
    <w:rsid w:val="00A655DD"/>
    <w:rsid w:val="00A6582F"/>
    <w:rsid w:val="00A65DF1"/>
    <w:rsid w:val="00A6638A"/>
    <w:rsid w:val="00A66645"/>
    <w:rsid w:val="00A66CFE"/>
    <w:rsid w:val="00A67594"/>
    <w:rsid w:val="00A67680"/>
    <w:rsid w:val="00A7032C"/>
    <w:rsid w:val="00A708A2"/>
    <w:rsid w:val="00A70C5E"/>
    <w:rsid w:val="00A7134F"/>
    <w:rsid w:val="00A713D5"/>
    <w:rsid w:val="00A71EA5"/>
    <w:rsid w:val="00A722ED"/>
    <w:rsid w:val="00A723B4"/>
    <w:rsid w:val="00A727B4"/>
    <w:rsid w:val="00A7320C"/>
    <w:rsid w:val="00A73621"/>
    <w:rsid w:val="00A74012"/>
    <w:rsid w:val="00A74828"/>
    <w:rsid w:val="00A75AFF"/>
    <w:rsid w:val="00A776A1"/>
    <w:rsid w:val="00A77C2C"/>
    <w:rsid w:val="00A80C5D"/>
    <w:rsid w:val="00A80E3B"/>
    <w:rsid w:val="00A81364"/>
    <w:rsid w:val="00A81633"/>
    <w:rsid w:val="00A81EC5"/>
    <w:rsid w:val="00A81F24"/>
    <w:rsid w:val="00A82A64"/>
    <w:rsid w:val="00A82E8A"/>
    <w:rsid w:val="00A8369F"/>
    <w:rsid w:val="00A8448F"/>
    <w:rsid w:val="00A84B58"/>
    <w:rsid w:val="00A850D1"/>
    <w:rsid w:val="00A8553F"/>
    <w:rsid w:val="00A85AFB"/>
    <w:rsid w:val="00A85CF7"/>
    <w:rsid w:val="00A860B9"/>
    <w:rsid w:val="00A86E2C"/>
    <w:rsid w:val="00A86EA2"/>
    <w:rsid w:val="00A870A7"/>
    <w:rsid w:val="00A8736D"/>
    <w:rsid w:val="00A874C7"/>
    <w:rsid w:val="00A87784"/>
    <w:rsid w:val="00A905ED"/>
    <w:rsid w:val="00A90BBA"/>
    <w:rsid w:val="00A91F80"/>
    <w:rsid w:val="00A92673"/>
    <w:rsid w:val="00A9271C"/>
    <w:rsid w:val="00A93600"/>
    <w:rsid w:val="00A94158"/>
    <w:rsid w:val="00A94427"/>
    <w:rsid w:val="00A94682"/>
    <w:rsid w:val="00A9519B"/>
    <w:rsid w:val="00A95353"/>
    <w:rsid w:val="00A955DD"/>
    <w:rsid w:val="00A95D27"/>
    <w:rsid w:val="00A962C4"/>
    <w:rsid w:val="00A967FF"/>
    <w:rsid w:val="00A9706C"/>
    <w:rsid w:val="00A97FB4"/>
    <w:rsid w:val="00AA0668"/>
    <w:rsid w:val="00AA0C8B"/>
    <w:rsid w:val="00AA1625"/>
    <w:rsid w:val="00AA1C92"/>
    <w:rsid w:val="00AA2727"/>
    <w:rsid w:val="00AA33F9"/>
    <w:rsid w:val="00AA41ED"/>
    <w:rsid w:val="00AA45F5"/>
    <w:rsid w:val="00AA4F23"/>
    <w:rsid w:val="00AA5367"/>
    <w:rsid w:val="00AA598E"/>
    <w:rsid w:val="00AA6CBC"/>
    <w:rsid w:val="00AA6F51"/>
    <w:rsid w:val="00AA7363"/>
    <w:rsid w:val="00AB04F0"/>
    <w:rsid w:val="00AB07DC"/>
    <w:rsid w:val="00AB1447"/>
    <w:rsid w:val="00AB1825"/>
    <w:rsid w:val="00AB241C"/>
    <w:rsid w:val="00AB299F"/>
    <w:rsid w:val="00AB41FC"/>
    <w:rsid w:val="00AB430B"/>
    <w:rsid w:val="00AB4475"/>
    <w:rsid w:val="00AB4612"/>
    <w:rsid w:val="00AB4704"/>
    <w:rsid w:val="00AB4E09"/>
    <w:rsid w:val="00AB5A16"/>
    <w:rsid w:val="00AB5D82"/>
    <w:rsid w:val="00AB64AF"/>
    <w:rsid w:val="00AB659F"/>
    <w:rsid w:val="00AB6D94"/>
    <w:rsid w:val="00AB6F63"/>
    <w:rsid w:val="00AB741B"/>
    <w:rsid w:val="00AB7753"/>
    <w:rsid w:val="00AB7798"/>
    <w:rsid w:val="00AB7CD6"/>
    <w:rsid w:val="00AB7E23"/>
    <w:rsid w:val="00AC082B"/>
    <w:rsid w:val="00AC105C"/>
    <w:rsid w:val="00AC1275"/>
    <w:rsid w:val="00AC1688"/>
    <w:rsid w:val="00AC1934"/>
    <w:rsid w:val="00AC2932"/>
    <w:rsid w:val="00AC2D00"/>
    <w:rsid w:val="00AC2E89"/>
    <w:rsid w:val="00AC2F0A"/>
    <w:rsid w:val="00AC395E"/>
    <w:rsid w:val="00AC3B9D"/>
    <w:rsid w:val="00AC44D1"/>
    <w:rsid w:val="00AC44FB"/>
    <w:rsid w:val="00AC4DED"/>
    <w:rsid w:val="00AC4F6F"/>
    <w:rsid w:val="00AC516E"/>
    <w:rsid w:val="00AC5830"/>
    <w:rsid w:val="00AC5C18"/>
    <w:rsid w:val="00AC5C47"/>
    <w:rsid w:val="00AC5DC4"/>
    <w:rsid w:val="00AC61BF"/>
    <w:rsid w:val="00AC6735"/>
    <w:rsid w:val="00AC695C"/>
    <w:rsid w:val="00AC6D46"/>
    <w:rsid w:val="00AC7350"/>
    <w:rsid w:val="00AC7763"/>
    <w:rsid w:val="00AC7F87"/>
    <w:rsid w:val="00AD05CB"/>
    <w:rsid w:val="00AD0F7E"/>
    <w:rsid w:val="00AD12DF"/>
    <w:rsid w:val="00AD156D"/>
    <w:rsid w:val="00AD17FE"/>
    <w:rsid w:val="00AD24D0"/>
    <w:rsid w:val="00AD290C"/>
    <w:rsid w:val="00AD29B7"/>
    <w:rsid w:val="00AD2A8F"/>
    <w:rsid w:val="00AD313F"/>
    <w:rsid w:val="00AD31A0"/>
    <w:rsid w:val="00AD341B"/>
    <w:rsid w:val="00AD34EA"/>
    <w:rsid w:val="00AD36F0"/>
    <w:rsid w:val="00AD4323"/>
    <w:rsid w:val="00AD47DD"/>
    <w:rsid w:val="00AD56A8"/>
    <w:rsid w:val="00AD59DA"/>
    <w:rsid w:val="00AD6691"/>
    <w:rsid w:val="00AD6814"/>
    <w:rsid w:val="00AD68C0"/>
    <w:rsid w:val="00AD6990"/>
    <w:rsid w:val="00AD6C2E"/>
    <w:rsid w:val="00AD730C"/>
    <w:rsid w:val="00AD744F"/>
    <w:rsid w:val="00AD76DE"/>
    <w:rsid w:val="00AD76E1"/>
    <w:rsid w:val="00AD7979"/>
    <w:rsid w:val="00AD7EE8"/>
    <w:rsid w:val="00AE0826"/>
    <w:rsid w:val="00AE0C00"/>
    <w:rsid w:val="00AE0E11"/>
    <w:rsid w:val="00AE11CF"/>
    <w:rsid w:val="00AE1266"/>
    <w:rsid w:val="00AE1525"/>
    <w:rsid w:val="00AE1B5D"/>
    <w:rsid w:val="00AE1C61"/>
    <w:rsid w:val="00AE1D1F"/>
    <w:rsid w:val="00AE1EA3"/>
    <w:rsid w:val="00AE20A8"/>
    <w:rsid w:val="00AE2430"/>
    <w:rsid w:val="00AE252C"/>
    <w:rsid w:val="00AE39C2"/>
    <w:rsid w:val="00AE3BC0"/>
    <w:rsid w:val="00AE3CA2"/>
    <w:rsid w:val="00AE3F2A"/>
    <w:rsid w:val="00AE4396"/>
    <w:rsid w:val="00AE439A"/>
    <w:rsid w:val="00AE4B3F"/>
    <w:rsid w:val="00AE4E8D"/>
    <w:rsid w:val="00AE5D48"/>
    <w:rsid w:val="00AE68A0"/>
    <w:rsid w:val="00AF03CA"/>
    <w:rsid w:val="00AF0908"/>
    <w:rsid w:val="00AF0A7E"/>
    <w:rsid w:val="00AF0F05"/>
    <w:rsid w:val="00AF125E"/>
    <w:rsid w:val="00AF21D7"/>
    <w:rsid w:val="00AF25BE"/>
    <w:rsid w:val="00AF27B8"/>
    <w:rsid w:val="00AF2874"/>
    <w:rsid w:val="00AF2A01"/>
    <w:rsid w:val="00AF34A4"/>
    <w:rsid w:val="00AF35CB"/>
    <w:rsid w:val="00AF40F5"/>
    <w:rsid w:val="00AF42BC"/>
    <w:rsid w:val="00AF4869"/>
    <w:rsid w:val="00AF4CD1"/>
    <w:rsid w:val="00AF506A"/>
    <w:rsid w:val="00AF5156"/>
    <w:rsid w:val="00AF542B"/>
    <w:rsid w:val="00AF5598"/>
    <w:rsid w:val="00AF63AD"/>
    <w:rsid w:val="00AF64F1"/>
    <w:rsid w:val="00AF6AF4"/>
    <w:rsid w:val="00AF756A"/>
    <w:rsid w:val="00AF7FB7"/>
    <w:rsid w:val="00B00B19"/>
    <w:rsid w:val="00B010AE"/>
    <w:rsid w:val="00B01F86"/>
    <w:rsid w:val="00B0211D"/>
    <w:rsid w:val="00B0279B"/>
    <w:rsid w:val="00B02CBB"/>
    <w:rsid w:val="00B0306A"/>
    <w:rsid w:val="00B03F9A"/>
    <w:rsid w:val="00B0443B"/>
    <w:rsid w:val="00B04EEA"/>
    <w:rsid w:val="00B054DE"/>
    <w:rsid w:val="00B0594A"/>
    <w:rsid w:val="00B05B48"/>
    <w:rsid w:val="00B05DF3"/>
    <w:rsid w:val="00B06579"/>
    <w:rsid w:val="00B06D29"/>
    <w:rsid w:val="00B07504"/>
    <w:rsid w:val="00B07857"/>
    <w:rsid w:val="00B07B89"/>
    <w:rsid w:val="00B10188"/>
    <w:rsid w:val="00B10209"/>
    <w:rsid w:val="00B10455"/>
    <w:rsid w:val="00B10938"/>
    <w:rsid w:val="00B10A7B"/>
    <w:rsid w:val="00B10E47"/>
    <w:rsid w:val="00B10F52"/>
    <w:rsid w:val="00B117F0"/>
    <w:rsid w:val="00B11F0C"/>
    <w:rsid w:val="00B129B4"/>
    <w:rsid w:val="00B12F85"/>
    <w:rsid w:val="00B133E6"/>
    <w:rsid w:val="00B134BC"/>
    <w:rsid w:val="00B137F1"/>
    <w:rsid w:val="00B13B13"/>
    <w:rsid w:val="00B13CC7"/>
    <w:rsid w:val="00B1440D"/>
    <w:rsid w:val="00B14D7F"/>
    <w:rsid w:val="00B1511A"/>
    <w:rsid w:val="00B1518F"/>
    <w:rsid w:val="00B15984"/>
    <w:rsid w:val="00B1625D"/>
    <w:rsid w:val="00B16486"/>
    <w:rsid w:val="00B16789"/>
    <w:rsid w:val="00B16FC0"/>
    <w:rsid w:val="00B171BA"/>
    <w:rsid w:val="00B179A7"/>
    <w:rsid w:val="00B17B4F"/>
    <w:rsid w:val="00B17B7F"/>
    <w:rsid w:val="00B20A86"/>
    <w:rsid w:val="00B212BF"/>
    <w:rsid w:val="00B216EE"/>
    <w:rsid w:val="00B225DD"/>
    <w:rsid w:val="00B22CD4"/>
    <w:rsid w:val="00B23017"/>
    <w:rsid w:val="00B234BD"/>
    <w:rsid w:val="00B23BCF"/>
    <w:rsid w:val="00B2407E"/>
    <w:rsid w:val="00B241C9"/>
    <w:rsid w:val="00B249DC"/>
    <w:rsid w:val="00B256F4"/>
    <w:rsid w:val="00B25D86"/>
    <w:rsid w:val="00B265EA"/>
    <w:rsid w:val="00B26E1A"/>
    <w:rsid w:val="00B26F38"/>
    <w:rsid w:val="00B27552"/>
    <w:rsid w:val="00B27B1A"/>
    <w:rsid w:val="00B30257"/>
    <w:rsid w:val="00B3076B"/>
    <w:rsid w:val="00B31B8C"/>
    <w:rsid w:val="00B321EE"/>
    <w:rsid w:val="00B32DF9"/>
    <w:rsid w:val="00B32F1A"/>
    <w:rsid w:val="00B33215"/>
    <w:rsid w:val="00B335D8"/>
    <w:rsid w:val="00B33916"/>
    <w:rsid w:val="00B33BC4"/>
    <w:rsid w:val="00B34485"/>
    <w:rsid w:val="00B352C5"/>
    <w:rsid w:val="00B355A1"/>
    <w:rsid w:val="00B3640B"/>
    <w:rsid w:val="00B36D01"/>
    <w:rsid w:val="00B3734D"/>
    <w:rsid w:val="00B3743E"/>
    <w:rsid w:val="00B40436"/>
    <w:rsid w:val="00B40A5F"/>
    <w:rsid w:val="00B4100E"/>
    <w:rsid w:val="00B4150F"/>
    <w:rsid w:val="00B4181C"/>
    <w:rsid w:val="00B41AD8"/>
    <w:rsid w:val="00B42077"/>
    <w:rsid w:val="00B42371"/>
    <w:rsid w:val="00B42653"/>
    <w:rsid w:val="00B42744"/>
    <w:rsid w:val="00B42E82"/>
    <w:rsid w:val="00B432C4"/>
    <w:rsid w:val="00B4392A"/>
    <w:rsid w:val="00B43B32"/>
    <w:rsid w:val="00B4426D"/>
    <w:rsid w:val="00B445EC"/>
    <w:rsid w:val="00B45A3E"/>
    <w:rsid w:val="00B45E18"/>
    <w:rsid w:val="00B460C0"/>
    <w:rsid w:val="00B46818"/>
    <w:rsid w:val="00B4699A"/>
    <w:rsid w:val="00B47F26"/>
    <w:rsid w:val="00B507B5"/>
    <w:rsid w:val="00B508D6"/>
    <w:rsid w:val="00B50ADB"/>
    <w:rsid w:val="00B5115C"/>
    <w:rsid w:val="00B514E6"/>
    <w:rsid w:val="00B51698"/>
    <w:rsid w:val="00B5218C"/>
    <w:rsid w:val="00B52420"/>
    <w:rsid w:val="00B528B5"/>
    <w:rsid w:val="00B52A2A"/>
    <w:rsid w:val="00B52CAE"/>
    <w:rsid w:val="00B53FDF"/>
    <w:rsid w:val="00B54412"/>
    <w:rsid w:val="00B55723"/>
    <w:rsid w:val="00B55D61"/>
    <w:rsid w:val="00B55E91"/>
    <w:rsid w:val="00B55EA1"/>
    <w:rsid w:val="00B56A1A"/>
    <w:rsid w:val="00B573A9"/>
    <w:rsid w:val="00B60C48"/>
    <w:rsid w:val="00B60F18"/>
    <w:rsid w:val="00B6108C"/>
    <w:rsid w:val="00B61231"/>
    <w:rsid w:val="00B612C6"/>
    <w:rsid w:val="00B61E1F"/>
    <w:rsid w:val="00B629C9"/>
    <w:rsid w:val="00B62AC7"/>
    <w:rsid w:val="00B63264"/>
    <w:rsid w:val="00B63898"/>
    <w:rsid w:val="00B6390A"/>
    <w:rsid w:val="00B63B92"/>
    <w:rsid w:val="00B64F11"/>
    <w:rsid w:val="00B66386"/>
    <w:rsid w:val="00B6639D"/>
    <w:rsid w:val="00B67BDC"/>
    <w:rsid w:val="00B7024D"/>
    <w:rsid w:val="00B702A9"/>
    <w:rsid w:val="00B71134"/>
    <w:rsid w:val="00B71308"/>
    <w:rsid w:val="00B713D1"/>
    <w:rsid w:val="00B71870"/>
    <w:rsid w:val="00B718FD"/>
    <w:rsid w:val="00B71E22"/>
    <w:rsid w:val="00B72E5B"/>
    <w:rsid w:val="00B72E87"/>
    <w:rsid w:val="00B73392"/>
    <w:rsid w:val="00B734DC"/>
    <w:rsid w:val="00B737D9"/>
    <w:rsid w:val="00B73BD0"/>
    <w:rsid w:val="00B73BDD"/>
    <w:rsid w:val="00B74521"/>
    <w:rsid w:val="00B74773"/>
    <w:rsid w:val="00B74A86"/>
    <w:rsid w:val="00B75545"/>
    <w:rsid w:val="00B755CF"/>
    <w:rsid w:val="00B75DF6"/>
    <w:rsid w:val="00B76618"/>
    <w:rsid w:val="00B76638"/>
    <w:rsid w:val="00B766D8"/>
    <w:rsid w:val="00B76737"/>
    <w:rsid w:val="00B76981"/>
    <w:rsid w:val="00B76BFC"/>
    <w:rsid w:val="00B77687"/>
    <w:rsid w:val="00B777C4"/>
    <w:rsid w:val="00B77EA9"/>
    <w:rsid w:val="00B8043F"/>
    <w:rsid w:val="00B808DD"/>
    <w:rsid w:val="00B810FE"/>
    <w:rsid w:val="00B812F0"/>
    <w:rsid w:val="00B82603"/>
    <w:rsid w:val="00B82833"/>
    <w:rsid w:val="00B829ED"/>
    <w:rsid w:val="00B831E1"/>
    <w:rsid w:val="00B83836"/>
    <w:rsid w:val="00B83A4D"/>
    <w:rsid w:val="00B83B63"/>
    <w:rsid w:val="00B84047"/>
    <w:rsid w:val="00B845C6"/>
    <w:rsid w:val="00B84C40"/>
    <w:rsid w:val="00B85645"/>
    <w:rsid w:val="00B85B51"/>
    <w:rsid w:val="00B86F8B"/>
    <w:rsid w:val="00B871E9"/>
    <w:rsid w:val="00B87758"/>
    <w:rsid w:val="00B87C0B"/>
    <w:rsid w:val="00B87EBD"/>
    <w:rsid w:val="00B90203"/>
    <w:rsid w:val="00B902C4"/>
    <w:rsid w:val="00B907D9"/>
    <w:rsid w:val="00B9100A"/>
    <w:rsid w:val="00B91126"/>
    <w:rsid w:val="00B911D9"/>
    <w:rsid w:val="00B916CE"/>
    <w:rsid w:val="00B91CD0"/>
    <w:rsid w:val="00B9255A"/>
    <w:rsid w:val="00B92660"/>
    <w:rsid w:val="00B92C0C"/>
    <w:rsid w:val="00B94969"/>
    <w:rsid w:val="00B953A6"/>
    <w:rsid w:val="00B95691"/>
    <w:rsid w:val="00B959FB"/>
    <w:rsid w:val="00B95EF9"/>
    <w:rsid w:val="00B96040"/>
    <w:rsid w:val="00B9668F"/>
    <w:rsid w:val="00B97950"/>
    <w:rsid w:val="00BA012D"/>
    <w:rsid w:val="00BA108A"/>
    <w:rsid w:val="00BA16E8"/>
    <w:rsid w:val="00BA27BE"/>
    <w:rsid w:val="00BA289E"/>
    <w:rsid w:val="00BA3172"/>
    <w:rsid w:val="00BA3437"/>
    <w:rsid w:val="00BA37BB"/>
    <w:rsid w:val="00BA39E3"/>
    <w:rsid w:val="00BA4511"/>
    <w:rsid w:val="00BA5012"/>
    <w:rsid w:val="00BA5264"/>
    <w:rsid w:val="00BA593D"/>
    <w:rsid w:val="00BA5C60"/>
    <w:rsid w:val="00BA660B"/>
    <w:rsid w:val="00BA6AC2"/>
    <w:rsid w:val="00BA7974"/>
    <w:rsid w:val="00BA7CD2"/>
    <w:rsid w:val="00BA7D88"/>
    <w:rsid w:val="00BA7EA5"/>
    <w:rsid w:val="00BB0858"/>
    <w:rsid w:val="00BB1226"/>
    <w:rsid w:val="00BB1B26"/>
    <w:rsid w:val="00BB1C9A"/>
    <w:rsid w:val="00BB1D99"/>
    <w:rsid w:val="00BB2B62"/>
    <w:rsid w:val="00BB2C4B"/>
    <w:rsid w:val="00BB326F"/>
    <w:rsid w:val="00BB3C37"/>
    <w:rsid w:val="00BB40F9"/>
    <w:rsid w:val="00BB4C7F"/>
    <w:rsid w:val="00BB4E8E"/>
    <w:rsid w:val="00BB501C"/>
    <w:rsid w:val="00BB578F"/>
    <w:rsid w:val="00BB5B0A"/>
    <w:rsid w:val="00BB5FAB"/>
    <w:rsid w:val="00BB62DE"/>
    <w:rsid w:val="00BB6964"/>
    <w:rsid w:val="00BB6A84"/>
    <w:rsid w:val="00BB70F4"/>
    <w:rsid w:val="00BB7340"/>
    <w:rsid w:val="00BB7850"/>
    <w:rsid w:val="00BB7C07"/>
    <w:rsid w:val="00BC0319"/>
    <w:rsid w:val="00BC05EE"/>
    <w:rsid w:val="00BC076F"/>
    <w:rsid w:val="00BC0FDF"/>
    <w:rsid w:val="00BC228D"/>
    <w:rsid w:val="00BC2AC8"/>
    <w:rsid w:val="00BC2BF0"/>
    <w:rsid w:val="00BC2D12"/>
    <w:rsid w:val="00BC2F34"/>
    <w:rsid w:val="00BC39F2"/>
    <w:rsid w:val="00BC4234"/>
    <w:rsid w:val="00BC4C05"/>
    <w:rsid w:val="00BC4F23"/>
    <w:rsid w:val="00BC5880"/>
    <w:rsid w:val="00BC6022"/>
    <w:rsid w:val="00BC64EB"/>
    <w:rsid w:val="00BC66E1"/>
    <w:rsid w:val="00BC6DE5"/>
    <w:rsid w:val="00BC7732"/>
    <w:rsid w:val="00BC7946"/>
    <w:rsid w:val="00BD0591"/>
    <w:rsid w:val="00BD0856"/>
    <w:rsid w:val="00BD0C64"/>
    <w:rsid w:val="00BD1252"/>
    <w:rsid w:val="00BD1AF9"/>
    <w:rsid w:val="00BD3387"/>
    <w:rsid w:val="00BD34EC"/>
    <w:rsid w:val="00BD3A17"/>
    <w:rsid w:val="00BD4214"/>
    <w:rsid w:val="00BD4B8E"/>
    <w:rsid w:val="00BD5105"/>
    <w:rsid w:val="00BD5146"/>
    <w:rsid w:val="00BD52B6"/>
    <w:rsid w:val="00BD591C"/>
    <w:rsid w:val="00BD680E"/>
    <w:rsid w:val="00BD6AB4"/>
    <w:rsid w:val="00BD6F8F"/>
    <w:rsid w:val="00BD7641"/>
    <w:rsid w:val="00BD7AC1"/>
    <w:rsid w:val="00BE0482"/>
    <w:rsid w:val="00BE065C"/>
    <w:rsid w:val="00BE1A1A"/>
    <w:rsid w:val="00BE1A63"/>
    <w:rsid w:val="00BE1AD4"/>
    <w:rsid w:val="00BE20F9"/>
    <w:rsid w:val="00BE21F0"/>
    <w:rsid w:val="00BE4798"/>
    <w:rsid w:val="00BE4B39"/>
    <w:rsid w:val="00BE4D73"/>
    <w:rsid w:val="00BE4D82"/>
    <w:rsid w:val="00BE4E02"/>
    <w:rsid w:val="00BE517B"/>
    <w:rsid w:val="00BE59F9"/>
    <w:rsid w:val="00BE6400"/>
    <w:rsid w:val="00BE687A"/>
    <w:rsid w:val="00BE68A9"/>
    <w:rsid w:val="00BE6A5D"/>
    <w:rsid w:val="00BE6D0D"/>
    <w:rsid w:val="00BF01A4"/>
    <w:rsid w:val="00BF1939"/>
    <w:rsid w:val="00BF205C"/>
    <w:rsid w:val="00BF236B"/>
    <w:rsid w:val="00BF23E9"/>
    <w:rsid w:val="00BF290F"/>
    <w:rsid w:val="00BF2A09"/>
    <w:rsid w:val="00BF3C8D"/>
    <w:rsid w:val="00BF40C6"/>
    <w:rsid w:val="00BF4557"/>
    <w:rsid w:val="00BF4628"/>
    <w:rsid w:val="00BF4BD9"/>
    <w:rsid w:val="00BF51EB"/>
    <w:rsid w:val="00BF592B"/>
    <w:rsid w:val="00BF5E6E"/>
    <w:rsid w:val="00BF6681"/>
    <w:rsid w:val="00BF68CD"/>
    <w:rsid w:val="00BF6BFA"/>
    <w:rsid w:val="00C000BB"/>
    <w:rsid w:val="00C00B2E"/>
    <w:rsid w:val="00C00B80"/>
    <w:rsid w:val="00C00FE0"/>
    <w:rsid w:val="00C01389"/>
    <w:rsid w:val="00C01443"/>
    <w:rsid w:val="00C01808"/>
    <w:rsid w:val="00C020DE"/>
    <w:rsid w:val="00C032F9"/>
    <w:rsid w:val="00C03E9B"/>
    <w:rsid w:val="00C03F05"/>
    <w:rsid w:val="00C04984"/>
    <w:rsid w:val="00C05003"/>
    <w:rsid w:val="00C0657C"/>
    <w:rsid w:val="00C072EB"/>
    <w:rsid w:val="00C07432"/>
    <w:rsid w:val="00C10128"/>
    <w:rsid w:val="00C102B3"/>
    <w:rsid w:val="00C109CB"/>
    <w:rsid w:val="00C11083"/>
    <w:rsid w:val="00C12E41"/>
    <w:rsid w:val="00C135B8"/>
    <w:rsid w:val="00C1405F"/>
    <w:rsid w:val="00C1478B"/>
    <w:rsid w:val="00C14829"/>
    <w:rsid w:val="00C14DD6"/>
    <w:rsid w:val="00C156CE"/>
    <w:rsid w:val="00C16AC0"/>
    <w:rsid w:val="00C16E4D"/>
    <w:rsid w:val="00C17E77"/>
    <w:rsid w:val="00C17F86"/>
    <w:rsid w:val="00C201FC"/>
    <w:rsid w:val="00C20564"/>
    <w:rsid w:val="00C20567"/>
    <w:rsid w:val="00C20883"/>
    <w:rsid w:val="00C20CEC"/>
    <w:rsid w:val="00C20D82"/>
    <w:rsid w:val="00C211F1"/>
    <w:rsid w:val="00C21381"/>
    <w:rsid w:val="00C2177C"/>
    <w:rsid w:val="00C21A6D"/>
    <w:rsid w:val="00C221F4"/>
    <w:rsid w:val="00C22C63"/>
    <w:rsid w:val="00C22DC9"/>
    <w:rsid w:val="00C23646"/>
    <w:rsid w:val="00C23E48"/>
    <w:rsid w:val="00C23E7C"/>
    <w:rsid w:val="00C244BC"/>
    <w:rsid w:val="00C25C87"/>
    <w:rsid w:val="00C26676"/>
    <w:rsid w:val="00C26D66"/>
    <w:rsid w:val="00C300E5"/>
    <w:rsid w:val="00C30205"/>
    <w:rsid w:val="00C30E34"/>
    <w:rsid w:val="00C30E4E"/>
    <w:rsid w:val="00C30EFC"/>
    <w:rsid w:val="00C31051"/>
    <w:rsid w:val="00C31963"/>
    <w:rsid w:val="00C324E3"/>
    <w:rsid w:val="00C32518"/>
    <w:rsid w:val="00C328D9"/>
    <w:rsid w:val="00C329AD"/>
    <w:rsid w:val="00C32B15"/>
    <w:rsid w:val="00C32C34"/>
    <w:rsid w:val="00C32DEC"/>
    <w:rsid w:val="00C344EB"/>
    <w:rsid w:val="00C34998"/>
    <w:rsid w:val="00C349E5"/>
    <w:rsid w:val="00C34A70"/>
    <w:rsid w:val="00C35555"/>
    <w:rsid w:val="00C357C0"/>
    <w:rsid w:val="00C35998"/>
    <w:rsid w:val="00C3678F"/>
    <w:rsid w:val="00C371A2"/>
    <w:rsid w:val="00C371F2"/>
    <w:rsid w:val="00C3726D"/>
    <w:rsid w:val="00C37C3C"/>
    <w:rsid w:val="00C406DE"/>
    <w:rsid w:val="00C4131B"/>
    <w:rsid w:val="00C414F9"/>
    <w:rsid w:val="00C41812"/>
    <w:rsid w:val="00C41EDA"/>
    <w:rsid w:val="00C420DF"/>
    <w:rsid w:val="00C427F0"/>
    <w:rsid w:val="00C42857"/>
    <w:rsid w:val="00C42B29"/>
    <w:rsid w:val="00C42C39"/>
    <w:rsid w:val="00C42DE5"/>
    <w:rsid w:val="00C43190"/>
    <w:rsid w:val="00C43CB4"/>
    <w:rsid w:val="00C43D9D"/>
    <w:rsid w:val="00C43E1B"/>
    <w:rsid w:val="00C44342"/>
    <w:rsid w:val="00C44369"/>
    <w:rsid w:val="00C444CD"/>
    <w:rsid w:val="00C44584"/>
    <w:rsid w:val="00C44A55"/>
    <w:rsid w:val="00C451F8"/>
    <w:rsid w:val="00C45759"/>
    <w:rsid w:val="00C45C14"/>
    <w:rsid w:val="00C46B12"/>
    <w:rsid w:val="00C46C6B"/>
    <w:rsid w:val="00C474B1"/>
    <w:rsid w:val="00C4767A"/>
    <w:rsid w:val="00C501D2"/>
    <w:rsid w:val="00C502F2"/>
    <w:rsid w:val="00C504C7"/>
    <w:rsid w:val="00C50D5A"/>
    <w:rsid w:val="00C5186B"/>
    <w:rsid w:val="00C51974"/>
    <w:rsid w:val="00C5210E"/>
    <w:rsid w:val="00C521A7"/>
    <w:rsid w:val="00C523A8"/>
    <w:rsid w:val="00C52F2E"/>
    <w:rsid w:val="00C534A0"/>
    <w:rsid w:val="00C536FD"/>
    <w:rsid w:val="00C53AB5"/>
    <w:rsid w:val="00C53BE8"/>
    <w:rsid w:val="00C541C4"/>
    <w:rsid w:val="00C54584"/>
    <w:rsid w:val="00C5476C"/>
    <w:rsid w:val="00C54841"/>
    <w:rsid w:val="00C54EDB"/>
    <w:rsid w:val="00C55044"/>
    <w:rsid w:val="00C557D8"/>
    <w:rsid w:val="00C559FF"/>
    <w:rsid w:val="00C55C9C"/>
    <w:rsid w:val="00C566B7"/>
    <w:rsid w:val="00C576E1"/>
    <w:rsid w:val="00C57C0B"/>
    <w:rsid w:val="00C57F50"/>
    <w:rsid w:val="00C607AC"/>
    <w:rsid w:val="00C60858"/>
    <w:rsid w:val="00C60D60"/>
    <w:rsid w:val="00C617E5"/>
    <w:rsid w:val="00C62156"/>
    <w:rsid w:val="00C623BA"/>
    <w:rsid w:val="00C62B56"/>
    <w:rsid w:val="00C62C31"/>
    <w:rsid w:val="00C63B1F"/>
    <w:rsid w:val="00C641BC"/>
    <w:rsid w:val="00C64B8D"/>
    <w:rsid w:val="00C64D44"/>
    <w:rsid w:val="00C6524A"/>
    <w:rsid w:val="00C65459"/>
    <w:rsid w:val="00C65536"/>
    <w:rsid w:val="00C65D33"/>
    <w:rsid w:val="00C6638B"/>
    <w:rsid w:val="00C66691"/>
    <w:rsid w:val="00C667EC"/>
    <w:rsid w:val="00C66D9F"/>
    <w:rsid w:val="00C67B09"/>
    <w:rsid w:val="00C67C0D"/>
    <w:rsid w:val="00C67ECD"/>
    <w:rsid w:val="00C70BFD"/>
    <w:rsid w:val="00C71403"/>
    <w:rsid w:val="00C716B7"/>
    <w:rsid w:val="00C71B5C"/>
    <w:rsid w:val="00C71CBF"/>
    <w:rsid w:val="00C7200C"/>
    <w:rsid w:val="00C72013"/>
    <w:rsid w:val="00C7208F"/>
    <w:rsid w:val="00C72884"/>
    <w:rsid w:val="00C732BD"/>
    <w:rsid w:val="00C73FFC"/>
    <w:rsid w:val="00C74A26"/>
    <w:rsid w:val="00C74A59"/>
    <w:rsid w:val="00C75371"/>
    <w:rsid w:val="00C75997"/>
    <w:rsid w:val="00C75AC9"/>
    <w:rsid w:val="00C76227"/>
    <w:rsid w:val="00C76712"/>
    <w:rsid w:val="00C76BD8"/>
    <w:rsid w:val="00C77712"/>
    <w:rsid w:val="00C80346"/>
    <w:rsid w:val="00C81305"/>
    <w:rsid w:val="00C814EE"/>
    <w:rsid w:val="00C81AB8"/>
    <w:rsid w:val="00C81F5A"/>
    <w:rsid w:val="00C8218F"/>
    <w:rsid w:val="00C82437"/>
    <w:rsid w:val="00C82CBD"/>
    <w:rsid w:val="00C835D5"/>
    <w:rsid w:val="00C837B8"/>
    <w:rsid w:val="00C8427E"/>
    <w:rsid w:val="00C8441A"/>
    <w:rsid w:val="00C84582"/>
    <w:rsid w:val="00C8579B"/>
    <w:rsid w:val="00C85BB2"/>
    <w:rsid w:val="00C87279"/>
    <w:rsid w:val="00C87F57"/>
    <w:rsid w:val="00C87FC6"/>
    <w:rsid w:val="00C901DF"/>
    <w:rsid w:val="00C90A10"/>
    <w:rsid w:val="00C90DB3"/>
    <w:rsid w:val="00C91D86"/>
    <w:rsid w:val="00C92CE7"/>
    <w:rsid w:val="00C92CEF"/>
    <w:rsid w:val="00C92D63"/>
    <w:rsid w:val="00C9340E"/>
    <w:rsid w:val="00C93EAE"/>
    <w:rsid w:val="00C94D93"/>
    <w:rsid w:val="00C9521F"/>
    <w:rsid w:val="00C953EB"/>
    <w:rsid w:val="00C96184"/>
    <w:rsid w:val="00C963AB"/>
    <w:rsid w:val="00C968F5"/>
    <w:rsid w:val="00C97DB7"/>
    <w:rsid w:val="00CA1796"/>
    <w:rsid w:val="00CA1B0B"/>
    <w:rsid w:val="00CA22DD"/>
    <w:rsid w:val="00CA2602"/>
    <w:rsid w:val="00CA2B27"/>
    <w:rsid w:val="00CA2F51"/>
    <w:rsid w:val="00CA2F7C"/>
    <w:rsid w:val="00CA3289"/>
    <w:rsid w:val="00CA3353"/>
    <w:rsid w:val="00CA396E"/>
    <w:rsid w:val="00CA3A3F"/>
    <w:rsid w:val="00CA5515"/>
    <w:rsid w:val="00CA585E"/>
    <w:rsid w:val="00CA5DA8"/>
    <w:rsid w:val="00CA5E60"/>
    <w:rsid w:val="00CA6A28"/>
    <w:rsid w:val="00CA6CA0"/>
    <w:rsid w:val="00CA6D7B"/>
    <w:rsid w:val="00CA7870"/>
    <w:rsid w:val="00CB0841"/>
    <w:rsid w:val="00CB08CF"/>
    <w:rsid w:val="00CB09D2"/>
    <w:rsid w:val="00CB0B65"/>
    <w:rsid w:val="00CB0C39"/>
    <w:rsid w:val="00CB13F1"/>
    <w:rsid w:val="00CB17F6"/>
    <w:rsid w:val="00CB1A4A"/>
    <w:rsid w:val="00CB1CAC"/>
    <w:rsid w:val="00CB23A6"/>
    <w:rsid w:val="00CB2647"/>
    <w:rsid w:val="00CB383D"/>
    <w:rsid w:val="00CB38A5"/>
    <w:rsid w:val="00CB502D"/>
    <w:rsid w:val="00CB505D"/>
    <w:rsid w:val="00CB5A75"/>
    <w:rsid w:val="00CB6DDB"/>
    <w:rsid w:val="00CB6E3B"/>
    <w:rsid w:val="00CB740E"/>
    <w:rsid w:val="00CB75BF"/>
    <w:rsid w:val="00CB79F5"/>
    <w:rsid w:val="00CC05DE"/>
    <w:rsid w:val="00CC0939"/>
    <w:rsid w:val="00CC231A"/>
    <w:rsid w:val="00CC23C7"/>
    <w:rsid w:val="00CC2CE6"/>
    <w:rsid w:val="00CC2D6D"/>
    <w:rsid w:val="00CC2DEE"/>
    <w:rsid w:val="00CC2FA4"/>
    <w:rsid w:val="00CC3644"/>
    <w:rsid w:val="00CC3888"/>
    <w:rsid w:val="00CC40B8"/>
    <w:rsid w:val="00CC4209"/>
    <w:rsid w:val="00CC4523"/>
    <w:rsid w:val="00CC4A81"/>
    <w:rsid w:val="00CC542F"/>
    <w:rsid w:val="00CC589F"/>
    <w:rsid w:val="00CC6343"/>
    <w:rsid w:val="00CC6CA1"/>
    <w:rsid w:val="00CC7B51"/>
    <w:rsid w:val="00CC7DA9"/>
    <w:rsid w:val="00CC7DD8"/>
    <w:rsid w:val="00CC7E01"/>
    <w:rsid w:val="00CC7FF6"/>
    <w:rsid w:val="00CD0312"/>
    <w:rsid w:val="00CD034A"/>
    <w:rsid w:val="00CD07A6"/>
    <w:rsid w:val="00CD08A2"/>
    <w:rsid w:val="00CD12B0"/>
    <w:rsid w:val="00CD24EF"/>
    <w:rsid w:val="00CD2B10"/>
    <w:rsid w:val="00CD3177"/>
    <w:rsid w:val="00CD38E5"/>
    <w:rsid w:val="00CD3BF3"/>
    <w:rsid w:val="00CD3C5E"/>
    <w:rsid w:val="00CD4235"/>
    <w:rsid w:val="00CD429B"/>
    <w:rsid w:val="00CD44B9"/>
    <w:rsid w:val="00CD4FA5"/>
    <w:rsid w:val="00CD525F"/>
    <w:rsid w:val="00CD5578"/>
    <w:rsid w:val="00CD5766"/>
    <w:rsid w:val="00CD5A58"/>
    <w:rsid w:val="00CD5BC2"/>
    <w:rsid w:val="00CD6349"/>
    <w:rsid w:val="00CD663A"/>
    <w:rsid w:val="00CD6923"/>
    <w:rsid w:val="00CD75FA"/>
    <w:rsid w:val="00CD7660"/>
    <w:rsid w:val="00CD769C"/>
    <w:rsid w:val="00CE047D"/>
    <w:rsid w:val="00CE06CC"/>
    <w:rsid w:val="00CE0E5C"/>
    <w:rsid w:val="00CE1A05"/>
    <w:rsid w:val="00CE1C43"/>
    <w:rsid w:val="00CE1F35"/>
    <w:rsid w:val="00CE340E"/>
    <w:rsid w:val="00CE4DF5"/>
    <w:rsid w:val="00CE4E47"/>
    <w:rsid w:val="00CE519F"/>
    <w:rsid w:val="00CE6E10"/>
    <w:rsid w:val="00CE7707"/>
    <w:rsid w:val="00CE774C"/>
    <w:rsid w:val="00CE7A62"/>
    <w:rsid w:val="00CE7BC0"/>
    <w:rsid w:val="00CF0A5B"/>
    <w:rsid w:val="00CF0F5C"/>
    <w:rsid w:val="00CF10CA"/>
    <w:rsid w:val="00CF186D"/>
    <w:rsid w:val="00CF198F"/>
    <w:rsid w:val="00CF1A56"/>
    <w:rsid w:val="00CF1DAE"/>
    <w:rsid w:val="00CF28D4"/>
    <w:rsid w:val="00CF2B5B"/>
    <w:rsid w:val="00CF3962"/>
    <w:rsid w:val="00CF3CCF"/>
    <w:rsid w:val="00CF3CE6"/>
    <w:rsid w:val="00CF3CFC"/>
    <w:rsid w:val="00CF434A"/>
    <w:rsid w:val="00CF450C"/>
    <w:rsid w:val="00CF48FE"/>
    <w:rsid w:val="00CF4F87"/>
    <w:rsid w:val="00CF56FB"/>
    <w:rsid w:val="00CF622B"/>
    <w:rsid w:val="00CF6FF2"/>
    <w:rsid w:val="00CF726A"/>
    <w:rsid w:val="00CF74EA"/>
    <w:rsid w:val="00D003D0"/>
    <w:rsid w:val="00D00828"/>
    <w:rsid w:val="00D00BB5"/>
    <w:rsid w:val="00D00C32"/>
    <w:rsid w:val="00D00CE0"/>
    <w:rsid w:val="00D014AC"/>
    <w:rsid w:val="00D02763"/>
    <w:rsid w:val="00D02792"/>
    <w:rsid w:val="00D02BAB"/>
    <w:rsid w:val="00D04009"/>
    <w:rsid w:val="00D04D05"/>
    <w:rsid w:val="00D05175"/>
    <w:rsid w:val="00D05DC4"/>
    <w:rsid w:val="00D0669E"/>
    <w:rsid w:val="00D06EE1"/>
    <w:rsid w:val="00D071CE"/>
    <w:rsid w:val="00D07724"/>
    <w:rsid w:val="00D07786"/>
    <w:rsid w:val="00D078E4"/>
    <w:rsid w:val="00D10238"/>
    <w:rsid w:val="00D10314"/>
    <w:rsid w:val="00D10CC4"/>
    <w:rsid w:val="00D11324"/>
    <w:rsid w:val="00D11384"/>
    <w:rsid w:val="00D11BC9"/>
    <w:rsid w:val="00D11DD6"/>
    <w:rsid w:val="00D12849"/>
    <w:rsid w:val="00D12896"/>
    <w:rsid w:val="00D12E47"/>
    <w:rsid w:val="00D130E6"/>
    <w:rsid w:val="00D133A7"/>
    <w:rsid w:val="00D13B33"/>
    <w:rsid w:val="00D13CAF"/>
    <w:rsid w:val="00D14087"/>
    <w:rsid w:val="00D14133"/>
    <w:rsid w:val="00D141A4"/>
    <w:rsid w:val="00D143F7"/>
    <w:rsid w:val="00D14606"/>
    <w:rsid w:val="00D1476F"/>
    <w:rsid w:val="00D14AF5"/>
    <w:rsid w:val="00D15212"/>
    <w:rsid w:val="00D15351"/>
    <w:rsid w:val="00D16B9D"/>
    <w:rsid w:val="00D17265"/>
    <w:rsid w:val="00D172BC"/>
    <w:rsid w:val="00D17339"/>
    <w:rsid w:val="00D17DC9"/>
    <w:rsid w:val="00D17DF5"/>
    <w:rsid w:val="00D200DA"/>
    <w:rsid w:val="00D20129"/>
    <w:rsid w:val="00D2044A"/>
    <w:rsid w:val="00D204AD"/>
    <w:rsid w:val="00D2087A"/>
    <w:rsid w:val="00D20A79"/>
    <w:rsid w:val="00D20F35"/>
    <w:rsid w:val="00D20F91"/>
    <w:rsid w:val="00D2121D"/>
    <w:rsid w:val="00D212AB"/>
    <w:rsid w:val="00D21720"/>
    <w:rsid w:val="00D21899"/>
    <w:rsid w:val="00D218B9"/>
    <w:rsid w:val="00D21BBE"/>
    <w:rsid w:val="00D223A8"/>
    <w:rsid w:val="00D2246D"/>
    <w:rsid w:val="00D225F6"/>
    <w:rsid w:val="00D22CE1"/>
    <w:rsid w:val="00D2330B"/>
    <w:rsid w:val="00D23742"/>
    <w:rsid w:val="00D23E01"/>
    <w:rsid w:val="00D23EE5"/>
    <w:rsid w:val="00D23FA9"/>
    <w:rsid w:val="00D244B8"/>
    <w:rsid w:val="00D25291"/>
    <w:rsid w:val="00D25312"/>
    <w:rsid w:val="00D2584E"/>
    <w:rsid w:val="00D26668"/>
    <w:rsid w:val="00D269F5"/>
    <w:rsid w:val="00D26E14"/>
    <w:rsid w:val="00D26FAE"/>
    <w:rsid w:val="00D26FF6"/>
    <w:rsid w:val="00D271A9"/>
    <w:rsid w:val="00D271E0"/>
    <w:rsid w:val="00D27A7A"/>
    <w:rsid w:val="00D30556"/>
    <w:rsid w:val="00D30ABB"/>
    <w:rsid w:val="00D314D9"/>
    <w:rsid w:val="00D315B7"/>
    <w:rsid w:val="00D3207D"/>
    <w:rsid w:val="00D3293E"/>
    <w:rsid w:val="00D33169"/>
    <w:rsid w:val="00D33DD9"/>
    <w:rsid w:val="00D342A0"/>
    <w:rsid w:val="00D342D2"/>
    <w:rsid w:val="00D3493F"/>
    <w:rsid w:val="00D34C5E"/>
    <w:rsid w:val="00D35777"/>
    <w:rsid w:val="00D359A1"/>
    <w:rsid w:val="00D35B85"/>
    <w:rsid w:val="00D361B6"/>
    <w:rsid w:val="00D3628E"/>
    <w:rsid w:val="00D36A16"/>
    <w:rsid w:val="00D370D7"/>
    <w:rsid w:val="00D40451"/>
    <w:rsid w:val="00D40488"/>
    <w:rsid w:val="00D40492"/>
    <w:rsid w:val="00D405F8"/>
    <w:rsid w:val="00D41258"/>
    <w:rsid w:val="00D414EA"/>
    <w:rsid w:val="00D41932"/>
    <w:rsid w:val="00D41E61"/>
    <w:rsid w:val="00D41E92"/>
    <w:rsid w:val="00D42991"/>
    <w:rsid w:val="00D42E60"/>
    <w:rsid w:val="00D42FCE"/>
    <w:rsid w:val="00D43069"/>
    <w:rsid w:val="00D43221"/>
    <w:rsid w:val="00D43537"/>
    <w:rsid w:val="00D43D1E"/>
    <w:rsid w:val="00D43DEB"/>
    <w:rsid w:val="00D4540B"/>
    <w:rsid w:val="00D45AB3"/>
    <w:rsid w:val="00D460D5"/>
    <w:rsid w:val="00D465FC"/>
    <w:rsid w:val="00D468E9"/>
    <w:rsid w:val="00D478A3"/>
    <w:rsid w:val="00D5044F"/>
    <w:rsid w:val="00D50601"/>
    <w:rsid w:val="00D50E15"/>
    <w:rsid w:val="00D5138A"/>
    <w:rsid w:val="00D515EB"/>
    <w:rsid w:val="00D5184E"/>
    <w:rsid w:val="00D52346"/>
    <w:rsid w:val="00D524C4"/>
    <w:rsid w:val="00D5282A"/>
    <w:rsid w:val="00D52940"/>
    <w:rsid w:val="00D52B93"/>
    <w:rsid w:val="00D52CDF"/>
    <w:rsid w:val="00D53E15"/>
    <w:rsid w:val="00D5491C"/>
    <w:rsid w:val="00D54937"/>
    <w:rsid w:val="00D55576"/>
    <w:rsid w:val="00D5561E"/>
    <w:rsid w:val="00D5562D"/>
    <w:rsid w:val="00D55826"/>
    <w:rsid w:val="00D5598F"/>
    <w:rsid w:val="00D559CD"/>
    <w:rsid w:val="00D57A89"/>
    <w:rsid w:val="00D57D98"/>
    <w:rsid w:val="00D60205"/>
    <w:rsid w:val="00D6034D"/>
    <w:rsid w:val="00D6054C"/>
    <w:rsid w:val="00D60DE7"/>
    <w:rsid w:val="00D612F0"/>
    <w:rsid w:val="00D613EF"/>
    <w:rsid w:val="00D61944"/>
    <w:rsid w:val="00D61E06"/>
    <w:rsid w:val="00D61F60"/>
    <w:rsid w:val="00D6201D"/>
    <w:rsid w:val="00D620CC"/>
    <w:rsid w:val="00D629F8"/>
    <w:rsid w:val="00D63749"/>
    <w:rsid w:val="00D637AA"/>
    <w:rsid w:val="00D63F3A"/>
    <w:rsid w:val="00D642D9"/>
    <w:rsid w:val="00D646DC"/>
    <w:rsid w:val="00D65099"/>
    <w:rsid w:val="00D662CB"/>
    <w:rsid w:val="00D66EFA"/>
    <w:rsid w:val="00D6747B"/>
    <w:rsid w:val="00D679B9"/>
    <w:rsid w:val="00D7012B"/>
    <w:rsid w:val="00D70354"/>
    <w:rsid w:val="00D716D5"/>
    <w:rsid w:val="00D71D0C"/>
    <w:rsid w:val="00D73A9F"/>
    <w:rsid w:val="00D73B82"/>
    <w:rsid w:val="00D74078"/>
    <w:rsid w:val="00D745FB"/>
    <w:rsid w:val="00D74794"/>
    <w:rsid w:val="00D74ADA"/>
    <w:rsid w:val="00D74CE3"/>
    <w:rsid w:val="00D74EAA"/>
    <w:rsid w:val="00D752D3"/>
    <w:rsid w:val="00D75607"/>
    <w:rsid w:val="00D75F6A"/>
    <w:rsid w:val="00D76DC7"/>
    <w:rsid w:val="00D7752B"/>
    <w:rsid w:val="00D77CD4"/>
    <w:rsid w:val="00D77D54"/>
    <w:rsid w:val="00D81166"/>
    <w:rsid w:val="00D81429"/>
    <w:rsid w:val="00D81EA8"/>
    <w:rsid w:val="00D82498"/>
    <w:rsid w:val="00D82699"/>
    <w:rsid w:val="00D828FB"/>
    <w:rsid w:val="00D8310F"/>
    <w:rsid w:val="00D831BF"/>
    <w:rsid w:val="00D832E7"/>
    <w:rsid w:val="00D83A9A"/>
    <w:rsid w:val="00D83FBA"/>
    <w:rsid w:val="00D840D8"/>
    <w:rsid w:val="00D8412B"/>
    <w:rsid w:val="00D8413B"/>
    <w:rsid w:val="00D84343"/>
    <w:rsid w:val="00D844CC"/>
    <w:rsid w:val="00D84606"/>
    <w:rsid w:val="00D848C8"/>
    <w:rsid w:val="00D84B24"/>
    <w:rsid w:val="00D84D84"/>
    <w:rsid w:val="00D857DB"/>
    <w:rsid w:val="00D85A92"/>
    <w:rsid w:val="00D862D5"/>
    <w:rsid w:val="00D86363"/>
    <w:rsid w:val="00D865A5"/>
    <w:rsid w:val="00D8779A"/>
    <w:rsid w:val="00D87D7C"/>
    <w:rsid w:val="00D901A8"/>
    <w:rsid w:val="00D90257"/>
    <w:rsid w:val="00D90414"/>
    <w:rsid w:val="00D90793"/>
    <w:rsid w:val="00D90B37"/>
    <w:rsid w:val="00D914DC"/>
    <w:rsid w:val="00D9157B"/>
    <w:rsid w:val="00D9209B"/>
    <w:rsid w:val="00D9209D"/>
    <w:rsid w:val="00D920F4"/>
    <w:rsid w:val="00D9222D"/>
    <w:rsid w:val="00D92AA0"/>
    <w:rsid w:val="00D93D60"/>
    <w:rsid w:val="00D94739"/>
    <w:rsid w:val="00D94AF0"/>
    <w:rsid w:val="00D95C82"/>
    <w:rsid w:val="00D96771"/>
    <w:rsid w:val="00D97987"/>
    <w:rsid w:val="00D979CF"/>
    <w:rsid w:val="00D97A9C"/>
    <w:rsid w:val="00DA03D6"/>
    <w:rsid w:val="00DA10CD"/>
    <w:rsid w:val="00DA117C"/>
    <w:rsid w:val="00DA1616"/>
    <w:rsid w:val="00DA26D8"/>
    <w:rsid w:val="00DA2847"/>
    <w:rsid w:val="00DA3139"/>
    <w:rsid w:val="00DA317E"/>
    <w:rsid w:val="00DA324D"/>
    <w:rsid w:val="00DA3B0F"/>
    <w:rsid w:val="00DA414F"/>
    <w:rsid w:val="00DA4AA8"/>
    <w:rsid w:val="00DA4AF4"/>
    <w:rsid w:val="00DA5597"/>
    <w:rsid w:val="00DA5621"/>
    <w:rsid w:val="00DA5F5F"/>
    <w:rsid w:val="00DA6602"/>
    <w:rsid w:val="00DA6915"/>
    <w:rsid w:val="00DA6CA5"/>
    <w:rsid w:val="00DA72CD"/>
    <w:rsid w:val="00DA7A61"/>
    <w:rsid w:val="00DB018C"/>
    <w:rsid w:val="00DB05FB"/>
    <w:rsid w:val="00DB06E5"/>
    <w:rsid w:val="00DB0DE9"/>
    <w:rsid w:val="00DB1ADE"/>
    <w:rsid w:val="00DB2830"/>
    <w:rsid w:val="00DB2C22"/>
    <w:rsid w:val="00DB3E52"/>
    <w:rsid w:val="00DB5AE6"/>
    <w:rsid w:val="00DB6D91"/>
    <w:rsid w:val="00DB7030"/>
    <w:rsid w:val="00DC08E1"/>
    <w:rsid w:val="00DC0F82"/>
    <w:rsid w:val="00DC0FA3"/>
    <w:rsid w:val="00DC129B"/>
    <w:rsid w:val="00DC17FF"/>
    <w:rsid w:val="00DC20AB"/>
    <w:rsid w:val="00DC2460"/>
    <w:rsid w:val="00DC3AB1"/>
    <w:rsid w:val="00DC3B1B"/>
    <w:rsid w:val="00DC3C1F"/>
    <w:rsid w:val="00DC4455"/>
    <w:rsid w:val="00DC4471"/>
    <w:rsid w:val="00DC4778"/>
    <w:rsid w:val="00DC47D4"/>
    <w:rsid w:val="00DC4FEC"/>
    <w:rsid w:val="00DC50F0"/>
    <w:rsid w:val="00DC5281"/>
    <w:rsid w:val="00DC55E8"/>
    <w:rsid w:val="00DC569C"/>
    <w:rsid w:val="00DC605E"/>
    <w:rsid w:val="00DC6902"/>
    <w:rsid w:val="00DC6AB8"/>
    <w:rsid w:val="00DD04B2"/>
    <w:rsid w:val="00DD1EFC"/>
    <w:rsid w:val="00DD222B"/>
    <w:rsid w:val="00DD2458"/>
    <w:rsid w:val="00DD3280"/>
    <w:rsid w:val="00DD41EB"/>
    <w:rsid w:val="00DD4355"/>
    <w:rsid w:val="00DD4A30"/>
    <w:rsid w:val="00DD4C2A"/>
    <w:rsid w:val="00DD5422"/>
    <w:rsid w:val="00DD5549"/>
    <w:rsid w:val="00DD6091"/>
    <w:rsid w:val="00DD6106"/>
    <w:rsid w:val="00DD6A64"/>
    <w:rsid w:val="00DD742E"/>
    <w:rsid w:val="00DD7E6B"/>
    <w:rsid w:val="00DE02DC"/>
    <w:rsid w:val="00DE1167"/>
    <w:rsid w:val="00DE1508"/>
    <w:rsid w:val="00DE1990"/>
    <w:rsid w:val="00DE19DF"/>
    <w:rsid w:val="00DE341F"/>
    <w:rsid w:val="00DE36FE"/>
    <w:rsid w:val="00DE373E"/>
    <w:rsid w:val="00DE3791"/>
    <w:rsid w:val="00DE4056"/>
    <w:rsid w:val="00DE4463"/>
    <w:rsid w:val="00DE4E33"/>
    <w:rsid w:val="00DE5AF7"/>
    <w:rsid w:val="00DE5D50"/>
    <w:rsid w:val="00DE5E6B"/>
    <w:rsid w:val="00DE6098"/>
    <w:rsid w:val="00DE6D7E"/>
    <w:rsid w:val="00DE7053"/>
    <w:rsid w:val="00DE7E97"/>
    <w:rsid w:val="00DF0B58"/>
    <w:rsid w:val="00DF0C69"/>
    <w:rsid w:val="00DF0E54"/>
    <w:rsid w:val="00DF133B"/>
    <w:rsid w:val="00DF1D51"/>
    <w:rsid w:val="00DF233D"/>
    <w:rsid w:val="00DF2618"/>
    <w:rsid w:val="00DF27BD"/>
    <w:rsid w:val="00DF2CC0"/>
    <w:rsid w:val="00DF2D44"/>
    <w:rsid w:val="00DF3744"/>
    <w:rsid w:val="00DF37F7"/>
    <w:rsid w:val="00DF3E60"/>
    <w:rsid w:val="00DF4705"/>
    <w:rsid w:val="00DF4CC4"/>
    <w:rsid w:val="00DF5022"/>
    <w:rsid w:val="00DF5DA6"/>
    <w:rsid w:val="00DF6716"/>
    <w:rsid w:val="00DF6864"/>
    <w:rsid w:val="00DF6D70"/>
    <w:rsid w:val="00DF7235"/>
    <w:rsid w:val="00DF78C8"/>
    <w:rsid w:val="00DF7CB2"/>
    <w:rsid w:val="00E001AC"/>
    <w:rsid w:val="00E0029C"/>
    <w:rsid w:val="00E00447"/>
    <w:rsid w:val="00E00C2D"/>
    <w:rsid w:val="00E00C77"/>
    <w:rsid w:val="00E015A4"/>
    <w:rsid w:val="00E01D93"/>
    <w:rsid w:val="00E03080"/>
    <w:rsid w:val="00E0412C"/>
    <w:rsid w:val="00E04143"/>
    <w:rsid w:val="00E04361"/>
    <w:rsid w:val="00E0487A"/>
    <w:rsid w:val="00E058A5"/>
    <w:rsid w:val="00E068B0"/>
    <w:rsid w:val="00E06A21"/>
    <w:rsid w:val="00E06E44"/>
    <w:rsid w:val="00E077B3"/>
    <w:rsid w:val="00E07921"/>
    <w:rsid w:val="00E07DE6"/>
    <w:rsid w:val="00E07E35"/>
    <w:rsid w:val="00E10A96"/>
    <w:rsid w:val="00E10DE8"/>
    <w:rsid w:val="00E10E1A"/>
    <w:rsid w:val="00E11CA0"/>
    <w:rsid w:val="00E12EA5"/>
    <w:rsid w:val="00E13985"/>
    <w:rsid w:val="00E139E7"/>
    <w:rsid w:val="00E13C8C"/>
    <w:rsid w:val="00E14711"/>
    <w:rsid w:val="00E149CB"/>
    <w:rsid w:val="00E14F70"/>
    <w:rsid w:val="00E15477"/>
    <w:rsid w:val="00E15C0A"/>
    <w:rsid w:val="00E15C1D"/>
    <w:rsid w:val="00E16094"/>
    <w:rsid w:val="00E16412"/>
    <w:rsid w:val="00E164A2"/>
    <w:rsid w:val="00E171EF"/>
    <w:rsid w:val="00E176E8"/>
    <w:rsid w:val="00E17819"/>
    <w:rsid w:val="00E179BD"/>
    <w:rsid w:val="00E17F6C"/>
    <w:rsid w:val="00E201D4"/>
    <w:rsid w:val="00E20B84"/>
    <w:rsid w:val="00E215BE"/>
    <w:rsid w:val="00E22319"/>
    <w:rsid w:val="00E2276C"/>
    <w:rsid w:val="00E22C57"/>
    <w:rsid w:val="00E22CD1"/>
    <w:rsid w:val="00E22F57"/>
    <w:rsid w:val="00E22F7A"/>
    <w:rsid w:val="00E23232"/>
    <w:rsid w:val="00E234E1"/>
    <w:rsid w:val="00E2395B"/>
    <w:rsid w:val="00E23DC8"/>
    <w:rsid w:val="00E244BF"/>
    <w:rsid w:val="00E247D0"/>
    <w:rsid w:val="00E24D48"/>
    <w:rsid w:val="00E25256"/>
    <w:rsid w:val="00E25592"/>
    <w:rsid w:val="00E256FB"/>
    <w:rsid w:val="00E2672E"/>
    <w:rsid w:val="00E26919"/>
    <w:rsid w:val="00E2710B"/>
    <w:rsid w:val="00E274B5"/>
    <w:rsid w:val="00E274C8"/>
    <w:rsid w:val="00E27869"/>
    <w:rsid w:val="00E27F1B"/>
    <w:rsid w:val="00E306C1"/>
    <w:rsid w:val="00E30924"/>
    <w:rsid w:val="00E30D65"/>
    <w:rsid w:val="00E30E4C"/>
    <w:rsid w:val="00E30EE7"/>
    <w:rsid w:val="00E31CE1"/>
    <w:rsid w:val="00E31E6B"/>
    <w:rsid w:val="00E3215A"/>
    <w:rsid w:val="00E322A9"/>
    <w:rsid w:val="00E3278D"/>
    <w:rsid w:val="00E32AC2"/>
    <w:rsid w:val="00E3365E"/>
    <w:rsid w:val="00E3384C"/>
    <w:rsid w:val="00E35A8E"/>
    <w:rsid w:val="00E35D8B"/>
    <w:rsid w:val="00E35EEB"/>
    <w:rsid w:val="00E37E1E"/>
    <w:rsid w:val="00E40255"/>
    <w:rsid w:val="00E40450"/>
    <w:rsid w:val="00E40613"/>
    <w:rsid w:val="00E40EB4"/>
    <w:rsid w:val="00E41549"/>
    <w:rsid w:val="00E4164B"/>
    <w:rsid w:val="00E420F4"/>
    <w:rsid w:val="00E42AAC"/>
    <w:rsid w:val="00E42BD8"/>
    <w:rsid w:val="00E42D44"/>
    <w:rsid w:val="00E4310C"/>
    <w:rsid w:val="00E431BB"/>
    <w:rsid w:val="00E436C3"/>
    <w:rsid w:val="00E44505"/>
    <w:rsid w:val="00E44898"/>
    <w:rsid w:val="00E44F73"/>
    <w:rsid w:val="00E45587"/>
    <w:rsid w:val="00E45836"/>
    <w:rsid w:val="00E4632B"/>
    <w:rsid w:val="00E46DF6"/>
    <w:rsid w:val="00E47BFE"/>
    <w:rsid w:val="00E47F43"/>
    <w:rsid w:val="00E50105"/>
    <w:rsid w:val="00E505D7"/>
    <w:rsid w:val="00E51589"/>
    <w:rsid w:val="00E51743"/>
    <w:rsid w:val="00E520A2"/>
    <w:rsid w:val="00E52558"/>
    <w:rsid w:val="00E52592"/>
    <w:rsid w:val="00E52845"/>
    <w:rsid w:val="00E535F9"/>
    <w:rsid w:val="00E53B07"/>
    <w:rsid w:val="00E54335"/>
    <w:rsid w:val="00E54C6D"/>
    <w:rsid w:val="00E55475"/>
    <w:rsid w:val="00E55AD3"/>
    <w:rsid w:val="00E55D06"/>
    <w:rsid w:val="00E55FDF"/>
    <w:rsid w:val="00E567A5"/>
    <w:rsid w:val="00E56D70"/>
    <w:rsid w:val="00E56E7C"/>
    <w:rsid w:val="00E57F47"/>
    <w:rsid w:val="00E60169"/>
    <w:rsid w:val="00E6141C"/>
    <w:rsid w:val="00E619B4"/>
    <w:rsid w:val="00E6286F"/>
    <w:rsid w:val="00E62EBB"/>
    <w:rsid w:val="00E62ED8"/>
    <w:rsid w:val="00E63D11"/>
    <w:rsid w:val="00E64B15"/>
    <w:rsid w:val="00E65641"/>
    <w:rsid w:val="00E65F14"/>
    <w:rsid w:val="00E66590"/>
    <w:rsid w:val="00E66992"/>
    <w:rsid w:val="00E67580"/>
    <w:rsid w:val="00E70091"/>
    <w:rsid w:val="00E7027D"/>
    <w:rsid w:val="00E70938"/>
    <w:rsid w:val="00E70D1E"/>
    <w:rsid w:val="00E711CB"/>
    <w:rsid w:val="00E711FC"/>
    <w:rsid w:val="00E717DA"/>
    <w:rsid w:val="00E726E3"/>
    <w:rsid w:val="00E731F3"/>
    <w:rsid w:val="00E73422"/>
    <w:rsid w:val="00E734C4"/>
    <w:rsid w:val="00E73C2F"/>
    <w:rsid w:val="00E73ED4"/>
    <w:rsid w:val="00E74502"/>
    <w:rsid w:val="00E74892"/>
    <w:rsid w:val="00E74DAD"/>
    <w:rsid w:val="00E74DBE"/>
    <w:rsid w:val="00E74E2E"/>
    <w:rsid w:val="00E755DF"/>
    <w:rsid w:val="00E7601A"/>
    <w:rsid w:val="00E767BD"/>
    <w:rsid w:val="00E76B47"/>
    <w:rsid w:val="00E774BE"/>
    <w:rsid w:val="00E77A9A"/>
    <w:rsid w:val="00E8129B"/>
    <w:rsid w:val="00E813CA"/>
    <w:rsid w:val="00E813F4"/>
    <w:rsid w:val="00E818A8"/>
    <w:rsid w:val="00E81A13"/>
    <w:rsid w:val="00E82CD1"/>
    <w:rsid w:val="00E82D93"/>
    <w:rsid w:val="00E82F63"/>
    <w:rsid w:val="00E8363F"/>
    <w:rsid w:val="00E83B87"/>
    <w:rsid w:val="00E85A3D"/>
    <w:rsid w:val="00E85B45"/>
    <w:rsid w:val="00E86389"/>
    <w:rsid w:val="00E86467"/>
    <w:rsid w:val="00E864B3"/>
    <w:rsid w:val="00E865C5"/>
    <w:rsid w:val="00E879F9"/>
    <w:rsid w:val="00E87D9D"/>
    <w:rsid w:val="00E916F9"/>
    <w:rsid w:val="00E92A3F"/>
    <w:rsid w:val="00E93D91"/>
    <w:rsid w:val="00E94631"/>
    <w:rsid w:val="00E94A29"/>
    <w:rsid w:val="00E94D0F"/>
    <w:rsid w:val="00E94F77"/>
    <w:rsid w:val="00E95153"/>
    <w:rsid w:val="00E9546E"/>
    <w:rsid w:val="00E966F8"/>
    <w:rsid w:val="00E968F8"/>
    <w:rsid w:val="00E96CC8"/>
    <w:rsid w:val="00E970B3"/>
    <w:rsid w:val="00E97B88"/>
    <w:rsid w:val="00EA0241"/>
    <w:rsid w:val="00EA0663"/>
    <w:rsid w:val="00EA08F2"/>
    <w:rsid w:val="00EA0976"/>
    <w:rsid w:val="00EA10A0"/>
    <w:rsid w:val="00EA1A64"/>
    <w:rsid w:val="00EA1B31"/>
    <w:rsid w:val="00EA1C8B"/>
    <w:rsid w:val="00EA2554"/>
    <w:rsid w:val="00EA290D"/>
    <w:rsid w:val="00EA2A64"/>
    <w:rsid w:val="00EA2F93"/>
    <w:rsid w:val="00EA3117"/>
    <w:rsid w:val="00EA3F99"/>
    <w:rsid w:val="00EA4998"/>
    <w:rsid w:val="00EA4AD8"/>
    <w:rsid w:val="00EA4BB3"/>
    <w:rsid w:val="00EA5881"/>
    <w:rsid w:val="00EA5FC8"/>
    <w:rsid w:val="00EA64A9"/>
    <w:rsid w:val="00EA7242"/>
    <w:rsid w:val="00EA7473"/>
    <w:rsid w:val="00EA7714"/>
    <w:rsid w:val="00EA7A60"/>
    <w:rsid w:val="00EB05D9"/>
    <w:rsid w:val="00EB0E52"/>
    <w:rsid w:val="00EB0FCA"/>
    <w:rsid w:val="00EB11CE"/>
    <w:rsid w:val="00EB15EC"/>
    <w:rsid w:val="00EB189C"/>
    <w:rsid w:val="00EB2333"/>
    <w:rsid w:val="00EB3835"/>
    <w:rsid w:val="00EB3F08"/>
    <w:rsid w:val="00EB42E8"/>
    <w:rsid w:val="00EB4416"/>
    <w:rsid w:val="00EB4870"/>
    <w:rsid w:val="00EB48E0"/>
    <w:rsid w:val="00EB4C6B"/>
    <w:rsid w:val="00EB54B0"/>
    <w:rsid w:val="00EB56D8"/>
    <w:rsid w:val="00EB56FA"/>
    <w:rsid w:val="00EB5E20"/>
    <w:rsid w:val="00EB5ED1"/>
    <w:rsid w:val="00EB69C6"/>
    <w:rsid w:val="00EB6AEB"/>
    <w:rsid w:val="00EB6F35"/>
    <w:rsid w:val="00EB7BD1"/>
    <w:rsid w:val="00EB7FD9"/>
    <w:rsid w:val="00EC18B4"/>
    <w:rsid w:val="00EC286E"/>
    <w:rsid w:val="00EC2887"/>
    <w:rsid w:val="00EC2BA6"/>
    <w:rsid w:val="00EC2D47"/>
    <w:rsid w:val="00EC3072"/>
    <w:rsid w:val="00EC3A21"/>
    <w:rsid w:val="00EC3F19"/>
    <w:rsid w:val="00EC45F8"/>
    <w:rsid w:val="00EC4620"/>
    <w:rsid w:val="00EC5309"/>
    <w:rsid w:val="00EC5A60"/>
    <w:rsid w:val="00EC5BEE"/>
    <w:rsid w:val="00EC6F74"/>
    <w:rsid w:val="00EC707D"/>
    <w:rsid w:val="00EC71CB"/>
    <w:rsid w:val="00EC7C2B"/>
    <w:rsid w:val="00ED00D8"/>
    <w:rsid w:val="00ED06F6"/>
    <w:rsid w:val="00ED1109"/>
    <w:rsid w:val="00ED2B46"/>
    <w:rsid w:val="00ED310E"/>
    <w:rsid w:val="00ED321B"/>
    <w:rsid w:val="00ED3282"/>
    <w:rsid w:val="00ED3DDD"/>
    <w:rsid w:val="00ED4CF0"/>
    <w:rsid w:val="00ED5495"/>
    <w:rsid w:val="00ED5661"/>
    <w:rsid w:val="00ED68AA"/>
    <w:rsid w:val="00ED6C24"/>
    <w:rsid w:val="00ED7072"/>
    <w:rsid w:val="00ED732D"/>
    <w:rsid w:val="00ED7E25"/>
    <w:rsid w:val="00EE0C27"/>
    <w:rsid w:val="00EE0D83"/>
    <w:rsid w:val="00EE0E45"/>
    <w:rsid w:val="00EE0EC2"/>
    <w:rsid w:val="00EE194D"/>
    <w:rsid w:val="00EE26BE"/>
    <w:rsid w:val="00EE29C2"/>
    <w:rsid w:val="00EE3097"/>
    <w:rsid w:val="00EE3129"/>
    <w:rsid w:val="00EE3AF5"/>
    <w:rsid w:val="00EE4580"/>
    <w:rsid w:val="00EE47CE"/>
    <w:rsid w:val="00EE4C06"/>
    <w:rsid w:val="00EE5873"/>
    <w:rsid w:val="00EE5FDA"/>
    <w:rsid w:val="00EE6237"/>
    <w:rsid w:val="00EE730D"/>
    <w:rsid w:val="00EE74EC"/>
    <w:rsid w:val="00EE750F"/>
    <w:rsid w:val="00EE7E76"/>
    <w:rsid w:val="00EF00C9"/>
    <w:rsid w:val="00EF0338"/>
    <w:rsid w:val="00EF0C46"/>
    <w:rsid w:val="00EF1573"/>
    <w:rsid w:val="00EF1585"/>
    <w:rsid w:val="00EF174E"/>
    <w:rsid w:val="00EF2064"/>
    <w:rsid w:val="00EF22DA"/>
    <w:rsid w:val="00EF292A"/>
    <w:rsid w:val="00EF2A10"/>
    <w:rsid w:val="00EF2D29"/>
    <w:rsid w:val="00EF3102"/>
    <w:rsid w:val="00EF423E"/>
    <w:rsid w:val="00EF4F7E"/>
    <w:rsid w:val="00EF514C"/>
    <w:rsid w:val="00EF5819"/>
    <w:rsid w:val="00EF5C27"/>
    <w:rsid w:val="00EF5ED7"/>
    <w:rsid w:val="00EF79D0"/>
    <w:rsid w:val="00EF79FD"/>
    <w:rsid w:val="00EF7A53"/>
    <w:rsid w:val="00EF7E18"/>
    <w:rsid w:val="00F000A0"/>
    <w:rsid w:val="00F0108C"/>
    <w:rsid w:val="00F01B99"/>
    <w:rsid w:val="00F0219A"/>
    <w:rsid w:val="00F03001"/>
    <w:rsid w:val="00F0347D"/>
    <w:rsid w:val="00F036D0"/>
    <w:rsid w:val="00F03739"/>
    <w:rsid w:val="00F04718"/>
    <w:rsid w:val="00F04951"/>
    <w:rsid w:val="00F049AA"/>
    <w:rsid w:val="00F04E0B"/>
    <w:rsid w:val="00F050E3"/>
    <w:rsid w:val="00F055B6"/>
    <w:rsid w:val="00F05F62"/>
    <w:rsid w:val="00F06006"/>
    <w:rsid w:val="00F06198"/>
    <w:rsid w:val="00F061CC"/>
    <w:rsid w:val="00F06A8B"/>
    <w:rsid w:val="00F071D2"/>
    <w:rsid w:val="00F0751D"/>
    <w:rsid w:val="00F076FA"/>
    <w:rsid w:val="00F07C9D"/>
    <w:rsid w:val="00F100C4"/>
    <w:rsid w:val="00F103BA"/>
    <w:rsid w:val="00F10578"/>
    <w:rsid w:val="00F10965"/>
    <w:rsid w:val="00F1171D"/>
    <w:rsid w:val="00F11775"/>
    <w:rsid w:val="00F11F0E"/>
    <w:rsid w:val="00F124B7"/>
    <w:rsid w:val="00F12C20"/>
    <w:rsid w:val="00F13219"/>
    <w:rsid w:val="00F133E6"/>
    <w:rsid w:val="00F137FB"/>
    <w:rsid w:val="00F13A52"/>
    <w:rsid w:val="00F13DC5"/>
    <w:rsid w:val="00F13ED3"/>
    <w:rsid w:val="00F13F26"/>
    <w:rsid w:val="00F140FE"/>
    <w:rsid w:val="00F14327"/>
    <w:rsid w:val="00F14673"/>
    <w:rsid w:val="00F148CD"/>
    <w:rsid w:val="00F14AB8"/>
    <w:rsid w:val="00F1523E"/>
    <w:rsid w:val="00F1573B"/>
    <w:rsid w:val="00F16268"/>
    <w:rsid w:val="00F16B0B"/>
    <w:rsid w:val="00F16F1A"/>
    <w:rsid w:val="00F172A4"/>
    <w:rsid w:val="00F20061"/>
    <w:rsid w:val="00F200A5"/>
    <w:rsid w:val="00F205CE"/>
    <w:rsid w:val="00F2065F"/>
    <w:rsid w:val="00F20B61"/>
    <w:rsid w:val="00F20D67"/>
    <w:rsid w:val="00F21F62"/>
    <w:rsid w:val="00F22143"/>
    <w:rsid w:val="00F222C0"/>
    <w:rsid w:val="00F2237E"/>
    <w:rsid w:val="00F223C4"/>
    <w:rsid w:val="00F227E4"/>
    <w:rsid w:val="00F22A8B"/>
    <w:rsid w:val="00F233E1"/>
    <w:rsid w:val="00F2390A"/>
    <w:rsid w:val="00F23D45"/>
    <w:rsid w:val="00F2406B"/>
    <w:rsid w:val="00F242FC"/>
    <w:rsid w:val="00F245D4"/>
    <w:rsid w:val="00F25021"/>
    <w:rsid w:val="00F2519A"/>
    <w:rsid w:val="00F251B7"/>
    <w:rsid w:val="00F25356"/>
    <w:rsid w:val="00F267CE"/>
    <w:rsid w:val="00F26A69"/>
    <w:rsid w:val="00F26F18"/>
    <w:rsid w:val="00F271CC"/>
    <w:rsid w:val="00F27EB1"/>
    <w:rsid w:val="00F3054B"/>
    <w:rsid w:val="00F30A20"/>
    <w:rsid w:val="00F30C06"/>
    <w:rsid w:val="00F31E95"/>
    <w:rsid w:val="00F31F4B"/>
    <w:rsid w:val="00F32162"/>
    <w:rsid w:val="00F322CB"/>
    <w:rsid w:val="00F326B0"/>
    <w:rsid w:val="00F32724"/>
    <w:rsid w:val="00F335D7"/>
    <w:rsid w:val="00F3363F"/>
    <w:rsid w:val="00F336F5"/>
    <w:rsid w:val="00F3397B"/>
    <w:rsid w:val="00F33AB4"/>
    <w:rsid w:val="00F33EC7"/>
    <w:rsid w:val="00F33FFD"/>
    <w:rsid w:val="00F3410D"/>
    <w:rsid w:val="00F35279"/>
    <w:rsid w:val="00F354F4"/>
    <w:rsid w:val="00F35A3B"/>
    <w:rsid w:val="00F35D88"/>
    <w:rsid w:val="00F36151"/>
    <w:rsid w:val="00F3649E"/>
    <w:rsid w:val="00F366B5"/>
    <w:rsid w:val="00F36CF6"/>
    <w:rsid w:val="00F3723E"/>
    <w:rsid w:val="00F37BC0"/>
    <w:rsid w:val="00F37F68"/>
    <w:rsid w:val="00F4084D"/>
    <w:rsid w:val="00F41127"/>
    <w:rsid w:val="00F414E8"/>
    <w:rsid w:val="00F417BD"/>
    <w:rsid w:val="00F41DA7"/>
    <w:rsid w:val="00F42839"/>
    <w:rsid w:val="00F42ABB"/>
    <w:rsid w:val="00F42CF9"/>
    <w:rsid w:val="00F4300F"/>
    <w:rsid w:val="00F4391A"/>
    <w:rsid w:val="00F43964"/>
    <w:rsid w:val="00F4497C"/>
    <w:rsid w:val="00F450A2"/>
    <w:rsid w:val="00F464E2"/>
    <w:rsid w:val="00F468CB"/>
    <w:rsid w:val="00F46E88"/>
    <w:rsid w:val="00F46EA0"/>
    <w:rsid w:val="00F46F3B"/>
    <w:rsid w:val="00F474DB"/>
    <w:rsid w:val="00F47608"/>
    <w:rsid w:val="00F47CA7"/>
    <w:rsid w:val="00F5015A"/>
    <w:rsid w:val="00F50984"/>
    <w:rsid w:val="00F50D38"/>
    <w:rsid w:val="00F52005"/>
    <w:rsid w:val="00F5270E"/>
    <w:rsid w:val="00F52B0A"/>
    <w:rsid w:val="00F52BB3"/>
    <w:rsid w:val="00F538AE"/>
    <w:rsid w:val="00F5398E"/>
    <w:rsid w:val="00F53E01"/>
    <w:rsid w:val="00F54138"/>
    <w:rsid w:val="00F546BB"/>
    <w:rsid w:val="00F54CBF"/>
    <w:rsid w:val="00F54DCF"/>
    <w:rsid w:val="00F5526E"/>
    <w:rsid w:val="00F559BF"/>
    <w:rsid w:val="00F559CB"/>
    <w:rsid w:val="00F55CD4"/>
    <w:rsid w:val="00F5626F"/>
    <w:rsid w:val="00F565A4"/>
    <w:rsid w:val="00F569E2"/>
    <w:rsid w:val="00F56A93"/>
    <w:rsid w:val="00F5716B"/>
    <w:rsid w:val="00F57D79"/>
    <w:rsid w:val="00F57E06"/>
    <w:rsid w:val="00F6048F"/>
    <w:rsid w:val="00F60496"/>
    <w:rsid w:val="00F605C1"/>
    <w:rsid w:val="00F60E29"/>
    <w:rsid w:val="00F6117A"/>
    <w:rsid w:val="00F61282"/>
    <w:rsid w:val="00F61D24"/>
    <w:rsid w:val="00F62464"/>
    <w:rsid w:val="00F62B1E"/>
    <w:rsid w:val="00F63144"/>
    <w:rsid w:val="00F63430"/>
    <w:rsid w:val="00F63D6E"/>
    <w:rsid w:val="00F64063"/>
    <w:rsid w:val="00F6437D"/>
    <w:rsid w:val="00F64B9F"/>
    <w:rsid w:val="00F64CFE"/>
    <w:rsid w:val="00F65E39"/>
    <w:rsid w:val="00F66710"/>
    <w:rsid w:val="00F67279"/>
    <w:rsid w:val="00F673DF"/>
    <w:rsid w:val="00F67AAF"/>
    <w:rsid w:val="00F7025B"/>
    <w:rsid w:val="00F703CE"/>
    <w:rsid w:val="00F70AEB"/>
    <w:rsid w:val="00F7100D"/>
    <w:rsid w:val="00F71084"/>
    <w:rsid w:val="00F71BFB"/>
    <w:rsid w:val="00F71C47"/>
    <w:rsid w:val="00F725EA"/>
    <w:rsid w:val="00F729D0"/>
    <w:rsid w:val="00F732B1"/>
    <w:rsid w:val="00F7394B"/>
    <w:rsid w:val="00F73F01"/>
    <w:rsid w:val="00F73F3A"/>
    <w:rsid w:val="00F7440C"/>
    <w:rsid w:val="00F7453A"/>
    <w:rsid w:val="00F7465A"/>
    <w:rsid w:val="00F748D5"/>
    <w:rsid w:val="00F749B7"/>
    <w:rsid w:val="00F7524B"/>
    <w:rsid w:val="00F754F4"/>
    <w:rsid w:val="00F75548"/>
    <w:rsid w:val="00F75F35"/>
    <w:rsid w:val="00F767C8"/>
    <w:rsid w:val="00F77045"/>
    <w:rsid w:val="00F7710F"/>
    <w:rsid w:val="00F776B8"/>
    <w:rsid w:val="00F77919"/>
    <w:rsid w:val="00F8053E"/>
    <w:rsid w:val="00F80A5B"/>
    <w:rsid w:val="00F80B25"/>
    <w:rsid w:val="00F80B6D"/>
    <w:rsid w:val="00F80B99"/>
    <w:rsid w:val="00F81E63"/>
    <w:rsid w:val="00F822BD"/>
    <w:rsid w:val="00F826FE"/>
    <w:rsid w:val="00F83107"/>
    <w:rsid w:val="00F8385F"/>
    <w:rsid w:val="00F83F09"/>
    <w:rsid w:val="00F847B6"/>
    <w:rsid w:val="00F84EE0"/>
    <w:rsid w:val="00F85706"/>
    <w:rsid w:val="00F857B3"/>
    <w:rsid w:val="00F859BD"/>
    <w:rsid w:val="00F86154"/>
    <w:rsid w:val="00F86406"/>
    <w:rsid w:val="00F86AFF"/>
    <w:rsid w:val="00F86D2D"/>
    <w:rsid w:val="00F8784B"/>
    <w:rsid w:val="00F87DB6"/>
    <w:rsid w:val="00F909B8"/>
    <w:rsid w:val="00F9116E"/>
    <w:rsid w:val="00F9123E"/>
    <w:rsid w:val="00F914F9"/>
    <w:rsid w:val="00F9198A"/>
    <w:rsid w:val="00F91A7F"/>
    <w:rsid w:val="00F91ACB"/>
    <w:rsid w:val="00F91BC4"/>
    <w:rsid w:val="00F91D66"/>
    <w:rsid w:val="00F92F7E"/>
    <w:rsid w:val="00F93234"/>
    <w:rsid w:val="00F93C08"/>
    <w:rsid w:val="00F94285"/>
    <w:rsid w:val="00F94743"/>
    <w:rsid w:val="00F95403"/>
    <w:rsid w:val="00F958F8"/>
    <w:rsid w:val="00F963B8"/>
    <w:rsid w:val="00F964C4"/>
    <w:rsid w:val="00F968CE"/>
    <w:rsid w:val="00F96B35"/>
    <w:rsid w:val="00F96FA7"/>
    <w:rsid w:val="00F97235"/>
    <w:rsid w:val="00F9748E"/>
    <w:rsid w:val="00F97685"/>
    <w:rsid w:val="00F978C8"/>
    <w:rsid w:val="00F9795B"/>
    <w:rsid w:val="00F97B3C"/>
    <w:rsid w:val="00F97CED"/>
    <w:rsid w:val="00F97EC5"/>
    <w:rsid w:val="00FA03F0"/>
    <w:rsid w:val="00FA0683"/>
    <w:rsid w:val="00FA0818"/>
    <w:rsid w:val="00FA1566"/>
    <w:rsid w:val="00FA1E03"/>
    <w:rsid w:val="00FA25A1"/>
    <w:rsid w:val="00FA2918"/>
    <w:rsid w:val="00FA2E40"/>
    <w:rsid w:val="00FA310D"/>
    <w:rsid w:val="00FA31B6"/>
    <w:rsid w:val="00FA31D1"/>
    <w:rsid w:val="00FA3428"/>
    <w:rsid w:val="00FA390F"/>
    <w:rsid w:val="00FA6895"/>
    <w:rsid w:val="00FA71FF"/>
    <w:rsid w:val="00FA7FFD"/>
    <w:rsid w:val="00FB07CB"/>
    <w:rsid w:val="00FB0878"/>
    <w:rsid w:val="00FB0DF2"/>
    <w:rsid w:val="00FB0EAE"/>
    <w:rsid w:val="00FB0FDC"/>
    <w:rsid w:val="00FB1856"/>
    <w:rsid w:val="00FB1BE5"/>
    <w:rsid w:val="00FB2E2D"/>
    <w:rsid w:val="00FB34E7"/>
    <w:rsid w:val="00FB353A"/>
    <w:rsid w:val="00FB35AB"/>
    <w:rsid w:val="00FB3C0F"/>
    <w:rsid w:val="00FB3F5B"/>
    <w:rsid w:val="00FB4019"/>
    <w:rsid w:val="00FB4919"/>
    <w:rsid w:val="00FB51B2"/>
    <w:rsid w:val="00FB6049"/>
    <w:rsid w:val="00FB6402"/>
    <w:rsid w:val="00FB65F8"/>
    <w:rsid w:val="00FB6E77"/>
    <w:rsid w:val="00FB7C60"/>
    <w:rsid w:val="00FC002D"/>
    <w:rsid w:val="00FC016E"/>
    <w:rsid w:val="00FC09FF"/>
    <w:rsid w:val="00FC0AA6"/>
    <w:rsid w:val="00FC0B5E"/>
    <w:rsid w:val="00FC1598"/>
    <w:rsid w:val="00FC2356"/>
    <w:rsid w:val="00FC310B"/>
    <w:rsid w:val="00FC34F4"/>
    <w:rsid w:val="00FC3701"/>
    <w:rsid w:val="00FC3B5E"/>
    <w:rsid w:val="00FC3DD6"/>
    <w:rsid w:val="00FC3F78"/>
    <w:rsid w:val="00FC4459"/>
    <w:rsid w:val="00FC521E"/>
    <w:rsid w:val="00FC53EA"/>
    <w:rsid w:val="00FC54F4"/>
    <w:rsid w:val="00FC5739"/>
    <w:rsid w:val="00FC6079"/>
    <w:rsid w:val="00FC643D"/>
    <w:rsid w:val="00FC720D"/>
    <w:rsid w:val="00FC76A0"/>
    <w:rsid w:val="00FC78ED"/>
    <w:rsid w:val="00FC7D47"/>
    <w:rsid w:val="00FD003E"/>
    <w:rsid w:val="00FD081B"/>
    <w:rsid w:val="00FD09B6"/>
    <w:rsid w:val="00FD13C5"/>
    <w:rsid w:val="00FD1703"/>
    <w:rsid w:val="00FD2B89"/>
    <w:rsid w:val="00FD300F"/>
    <w:rsid w:val="00FD35CD"/>
    <w:rsid w:val="00FD3707"/>
    <w:rsid w:val="00FD40A0"/>
    <w:rsid w:val="00FD430D"/>
    <w:rsid w:val="00FD43E3"/>
    <w:rsid w:val="00FD475E"/>
    <w:rsid w:val="00FD54AC"/>
    <w:rsid w:val="00FD5507"/>
    <w:rsid w:val="00FD5899"/>
    <w:rsid w:val="00FD5DEF"/>
    <w:rsid w:val="00FD5F7D"/>
    <w:rsid w:val="00FD66A4"/>
    <w:rsid w:val="00FD719E"/>
    <w:rsid w:val="00FD759A"/>
    <w:rsid w:val="00FD7B58"/>
    <w:rsid w:val="00FD7BF2"/>
    <w:rsid w:val="00FD7FDB"/>
    <w:rsid w:val="00FE08BC"/>
    <w:rsid w:val="00FE08D2"/>
    <w:rsid w:val="00FE0BEF"/>
    <w:rsid w:val="00FE0ED6"/>
    <w:rsid w:val="00FE12AB"/>
    <w:rsid w:val="00FE12D2"/>
    <w:rsid w:val="00FE1B76"/>
    <w:rsid w:val="00FE23CC"/>
    <w:rsid w:val="00FE399C"/>
    <w:rsid w:val="00FE3E72"/>
    <w:rsid w:val="00FE408D"/>
    <w:rsid w:val="00FE43E0"/>
    <w:rsid w:val="00FE4CB2"/>
    <w:rsid w:val="00FE525E"/>
    <w:rsid w:val="00FE58A1"/>
    <w:rsid w:val="00FE5D27"/>
    <w:rsid w:val="00FE6F45"/>
    <w:rsid w:val="00FE71D9"/>
    <w:rsid w:val="00FE7251"/>
    <w:rsid w:val="00FE796C"/>
    <w:rsid w:val="00FE7B89"/>
    <w:rsid w:val="00FF284D"/>
    <w:rsid w:val="00FF2F96"/>
    <w:rsid w:val="00FF3FC4"/>
    <w:rsid w:val="00FF4229"/>
    <w:rsid w:val="00FF429D"/>
    <w:rsid w:val="00FF4628"/>
    <w:rsid w:val="00FF521B"/>
    <w:rsid w:val="00FF5474"/>
    <w:rsid w:val="00FF56C1"/>
    <w:rsid w:val="00FF6B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29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05"/>
    <w:pPr>
      <w:widowControl w:val="0"/>
      <w:spacing w:line="360" w:lineRule="auto"/>
      <w:ind w:firstLineChars="200" w:firstLine="200"/>
      <w:jc w:val="both"/>
    </w:pPr>
    <w:rPr>
      <w:rFonts w:ascii="仿宋" w:eastAsia="仿宋" w:hAnsi="仿宋"/>
    </w:rPr>
  </w:style>
  <w:style w:type="paragraph" w:styleId="1">
    <w:name w:val="heading 1"/>
    <w:basedOn w:val="a"/>
    <w:link w:val="1Char"/>
    <w:uiPriority w:val="9"/>
    <w:qFormat/>
    <w:rsid w:val="00225025"/>
    <w:pPr>
      <w:widowControl/>
      <w:spacing w:before="100" w:beforeAutospacing="1" w:after="100" w:afterAutospacing="1" w:line="240" w:lineRule="auto"/>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71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276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3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16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7F1699"/>
    <w:rPr>
      <w:rFonts w:ascii="仿宋" w:eastAsia="仿宋" w:hAnsi="仿宋"/>
      <w:sz w:val="18"/>
      <w:szCs w:val="18"/>
    </w:rPr>
  </w:style>
  <w:style w:type="paragraph" w:styleId="a4">
    <w:name w:val="footer"/>
    <w:basedOn w:val="a"/>
    <w:link w:val="Char0"/>
    <w:uiPriority w:val="99"/>
    <w:semiHidden/>
    <w:unhideWhenUsed/>
    <w:rsid w:val="0056156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156C"/>
    <w:rPr>
      <w:sz w:val="18"/>
      <w:szCs w:val="18"/>
    </w:rPr>
  </w:style>
  <w:style w:type="paragraph" w:styleId="a5">
    <w:name w:val="List Paragraph"/>
    <w:basedOn w:val="a"/>
    <w:link w:val="Char1"/>
    <w:uiPriority w:val="34"/>
    <w:qFormat/>
    <w:rsid w:val="006B2D83"/>
    <w:pPr>
      <w:ind w:firstLine="420"/>
    </w:pPr>
  </w:style>
  <w:style w:type="paragraph" w:styleId="a6">
    <w:name w:val="Document Map"/>
    <w:basedOn w:val="a"/>
    <w:link w:val="Char2"/>
    <w:uiPriority w:val="99"/>
    <w:semiHidden/>
    <w:unhideWhenUsed/>
    <w:rsid w:val="006B2D83"/>
    <w:rPr>
      <w:rFonts w:ascii="宋体" w:eastAsia="宋体"/>
      <w:sz w:val="18"/>
      <w:szCs w:val="18"/>
    </w:rPr>
  </w:style>
  <w:style w:type="character" w:customStyle="1" w:styleId="Char2">
    <w:name w:val="文档结构图 Char"/>
    <w:basedOn w:val="a0"/>
    <w:link w:val="a6"/>
    <w:uiPriority w:val="99"/>
    <w:semiHidden/>
    <w:rsid w:val="006B2D83"/>
    <w:rPr>
      <w:rFonts w:ascii="宋体" w:eastAsia="宋体"/>
      <w:sz w:val="18"/>
      <w:szCs w:val="18"/>
    </w:rPr>
  </w:style>
  <w:style w:type="paragraph" w:customStyle="1" w:styleId="t1">
    <w:name w:val="t1"/>
    <w:basedOn w:val="a5"/>
    <w:link w:val="t1Char"/>
    <w:qFormat/>
    <w:rsid w:val="000C6576"/>
    <w:pPr>
      <w:numPr>
        <w:numId w:val="1"/>
      </w:numPr>
      <w:ind w:left="75" w:hangingChars="75" w:hanging="75"/>
      <w:outlineLvl w:val="0"/>
    </w:pPr>
    <w:rPr>
      <w:b/>
      <w:sz w:val="24"/>
      <w:szCs w:val="24"/>
    </w:rPr>
  </w:style>
  <w:style w:type="paragraph" w:customStyle="1" w:styleId="t2">
    <w:name w:val="t2"/>
    <w:basedOn w:val="a5"/>
    <w:link w:val="t2Char"/>
    <w:qFormat/>
    <w:rsid w:val="003D02BB"/>
    <w:pPr>
      <w:numPr>
        <w:ilvl w:val="1"/>
        <w:numId w:val="1"/>
      </w:numPr>
      <w:ind w:left="75" w:hangingChars="75" w:hanging="75"/>
      <w:outlineLvl w:val="1"/>
    </w:pPr>
    <w:rPr>
      <w:rFonts w:asciiTheme="minorEastAsia" w:hAnsiTheme="minorEastAsia"/>
      <w:b/>
      <w:szCs w:val="21"/>
    </w:rPr>
  </w:style>
  <w:style w:type="character" w:customStyle="1" w:styleId="Char1">
    <w:name w:val="列出段落 Char"/>
    <w:basedOn w:val="a0"/>
    <w:link w:val="a5"/>
    <w:uiPriority w:val="34"/>
    <w:rsid w:val="006B2D83"/>
  </w:style>
  <w:style w:type="character" w:customStyle="1" w:styleId="t1Char">
    <w:name w:val="t1 Char"/>
    <w:basedOn w:val="Char1"/>
    <w:link w:val="t1"/>
    <w:rsid w:val="000C6576"/>
    <w:rPr>
      <w:rFonts w:ascii="仿宋" w:eastAsia="仿宋" w:hAnsi="仿宋"/>
      <w:b/>
      <w:sz w:val="24"/>
      <w:szCs w:val="24"/>
    </w:rPr>
  </w:style>
  <w:style w:type="character" w:customStyle="1" w:styleId="t2Char">
    <w:name w:val="t2 Char"/>
    <w:basedOn w:val="Char1"/>
    <w:link w:val="t2"/>
    <w:rsid w:val="003D02BB"/>
    <w:rPr>
      <w:rFonts w:asciiTheme="minorEastAsia" w:eastAsia="仿宋" w:hAnsiTheme="minorEastAsia"/>
      <w:b/>
      <w:szCs w:val="21"/>
    </w:rPr>
  </w:style>
  <w:style w:type="character" w:styleId="a7">
    <w:name w:val="Placeholder Text"/>
    <w:basedOn w:val="a0"/>
    <w:uiPriority w:val="99"/>
    <w:semiHidden/>
    <w:rsid w:val="00D43D1E"/>
    <w:rPr>
      <w:color w:val="808080"/>
    </w:rPr>
  </w:style>
  <w:style w:type="paragraph" w:styleId="a8">
    <w:name w:val="Balloon Text"/>
    <w:basedOn w:val="a"/>
    <w:link w:val="Char3"/>
    <w:uiPriority w:val="99"/>
    <w:semiHidden/>
    <w:unhideWhenUsed/>
    <w:rsid w:val="00D43D1E"/>
    <w:pPr>
      <w:spacing w:line="240" w:lineRule="auto"/>
    </w:pPr>
    <w:rPr>
      <w:sz w:val="18"/>
      <w:szCs w:val="18"/>
    </w:rPr>
  </w:style>
  <w:style w:type="character" w:customStyle="1" w:styleId="Char3">
    <w:name w:val="批注框文本 Char"/>
    <w:basedOn w:val="a0"/>
    <w:link w:val="a8"/>
    <w:uiPriority w:val="99"/>
    <w:semiHidden/>
    <w:rsid w:val="00D43D1E"/>
    <w:rPr>
      <w:rFonts w:ascii="仿宋" w:eastAsia="仿宋" w:hAnsi="仿宋"/>
      <w:sz w:val="18"/>
      <w:szCs w:val="18"/>
    </w:rPr>
  </w:style>
  <w:style w:type="paragraph" w:customStyle="1" w:styleId="t3">
    <w:name w:val="t3"/>
    <w:basedOn w:val="a"/>
    <w:link w:val="t3Char"/>
    <w:qFormat/>
    <w:rsid w:val="005E5A91"/>
    <w:pPr>
      <w:numPr>
        <w:ilvl w:val="2"/>
        <w:numId w:val="1"/>
      </w:numPr>
      <w:ind w:left="75" w:hangingChars="75" w:hanging="75"/>
      <w:outlineLvl w:val="2"/>
    </w:pPr>
    <w:rPr>
      <w:b/>
    </w:rPr>
  </w:style>
  <w:style w:type="table" w:styleId="a9">
    <w:name w:val="Table Grid"/>
    <w:basedOn w:val="a1"/>
    <w:uiPriority w:val="59"/>
    <w:rsid w:val="005D37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3Char">
    <w:name w:val="t3 Char"/>
    <w:basedOn w:val="a0"/>
    <w:link w:val="t3"/>
    <w:rsid w:val="005E5A91"/>
    <w:rPr>
      <w:rFonts w:ascii="仿宋" w:eastAsia="仿宋" w:hAnsi="仿宋"/>
      <w:b/>
    </w:rPr>
  </w:style>
  <w:style w:type="paragraph" w:customStyle="1" w:styleId="t4">
    <w:name w:val="t4"/>
    <w:basedOn w:val="a"/>
    <w:link w:val="t4Char"/>
    <w:qFormat/>
    <w:rsid w:val="000D1D42"/>
    <w:pPr>
      <w:numPr>
        <w:ilvl w:val="3"/>
        <w:numId w:val="1"/>
      </w:numPr>
      <w:adjustRightInd w:val="0"/>
      <w:ind w:left="75" w:hangingChars="75" w:hanging="75"/>
      <w:outlineLvl w:val="3"/>
    </w:pPr>
    <w:rPr>
      <w:b/>
    </w:rPr>
  </w:style>
  <w:style w:type="character" w:customStyle="1" w:styleId="1Char">
    <w:name w:val="标题 1 Char"/>
    <w:basedOn w:val="a0"/>
    <w:link w:val="1"/>
    <w:uiPriority w:val="9"/>
    <w:rsid w:val="00225025"/>
    <w:rPr>
      <w:rFonts w:ascii="宋体" w:eastAsia="宋体" w:hAnsi="宋体" w:cs="宋体"/>
      <w:b/>
      <w:bCs/>
      <w:kern w:val="36"/>
      <w:sz w:val="48"/>
      <w:szCs w:val="48"/>
    </w:rPr>
  </w:style>
  <w:style w:type="character" w:customStyle="1" w:styleId="t4Char">
    <w:name w:val="t4 Char"/>
    <w:basedOn w:val="a0"/>
    <w:link w:val="t4"/>
    <w:rsid w:val="000D1D42"/>
    <w:rPr>
      <w:rFonts w:ascii="仿宋" w:eastAsia="仿宋" w:hAnsi="仿宋"/>
      <w:b/>
    </w:rPr>
  </w:style>
  <w:style w:type="paragraph" w:customStyle="1" w:styleId="pic">
    <w:name w:val="pic"/>
    <w:basedOn w:val="a"/>
    <w:link w:val="picChar"/>
    <w:qFormat/>
    <w:rsid w:val="006D59DF"/>
    <w:pPr>
      <w:ind w:firstLineChars="0" w:firstLine="0"/>
      <w:jc w:val="center"/>
    </w:pPr>
    <w:rPr>
      <w:rFonts w:asciiTheme="minorEastAsia" w:eastAsiaTheme="minorEastAsia" w:hAnsiTheme="minorEastAsia"/>
      <w:szCs w:val="21"/>
    </w:rPr>
  </w:style>
  <w:style w:type="character" w:customStyle="1" w:styleId="picChar">
    <w:name w:val="pic Char"/>
    <w:basedOn w:val="a0"/>
    <w:link w:val="pic"/>
    <w:rsid w:val="006D59DF"/>
    <w:rPr>
      <w:rFonts w:asciiTheme="minorEastAsia" w:hAnsiTheme="minorEastAsia"/>
      <w:szCs w:val="21"/>
    </w:rPr>
  </w:style>
  <w:style w:type="paragraph" w:styleId="aa">
    <w:name w:val="No Spacing"/>
    <w:uiPriority w:val="1"/>
    <w:qFormat/>
    <w:rsid w:val="0056349E"/>
    <w:pPr>
      <w:widowControl w:val="0"/>
      <w:ind w:firstLineChars="200" w:firstLine="200"/>
      <w:jc w:val="both"/>
    </w:pPr>
    <w:rPr>
      <w:rFonts w:ascii="仿宋" w:eastAsia="仿宋" w:hAnsi="仿宋"/>
    </w:rPr>
  </w:style>
  <w:style w:type="character" w:styleId="HTML">
    <w:name w:val="HTML Keyboard"/>
    <w:basedOn w:val="a0"/>
    <w:uiPriority w:val="99"/>
    <w:semiHidden/>
    <w:unhideWhenUsed/>
    <w:rsid w:val="005B46C9"/>
    <w:rPr>
      <w:rFonts w:ascii="宋体" w:eastAsia="宋体" w:hAnsi="宋体" w:cs="宋体"/>
      <w:sz w:val="24"/>
      <w:szCs w:val="24"/>
    </w:rPr>
  </w:style>
  <w:style w:type="paragraph" w:styleId="ab">
    <w:name w:val="Normal (Web)"/>
    <w:basedOn w:val="a"/>
    <w:uiPriority w:val="99"/>
    <w:semiHidden/>
    <w:unhideWhenUsed/>
    <w:rsid w:val="005B46C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0">
    <w:name w:val="HTML Typewriter"/>
    <w:basedOn w:val="a0"/>
    <w:uiPriority w:val="99"/>
    <w:semiHidden/>
    <w:unhideWhenUsed/>
    <w:rsid w:val="005B46C9"/>
    <w:rPr>
      <w:rFonts w:ascii="宋体" w:eastAsia="宋体" w:hAnsi="宋体" w:cs="宋体"/>
      <w:sz w:val="24"/>
      <w:szCs w:val="24"/>
    </w:rPr>
  </w:style>
  <w:style w:type="character" w:styleId="ac">
    <w:name w:val="Hyperlink"/>
    <w:basedOn w:val="a0"/>
    <w:uiPriority w:val="99"/>
    <w:unhideWhenUsed/>
    <w:rsid w:val="005B46C9"/>
    <w:rPr>
      <w:color w:val="0000FF"/>
      <w:u w:val="single"/>
    </w:rPr>
  </w:style>
  <w:style w:type="character" w:styleId="ad">
    <w:name w:val="Emphasis"/>
    <w:basedOn w:val="a0"/>
    <w:uiPriority w:val="20"/>
    <w:qFormat/>
    <w:rsid w:val="005B46C9"/>
    <w:rPr>
      <w:i/>
      <w:iCs/>
    </w:rPr>
  </w:style>
  <w:style w:type="character" w:customStyle="1" w:styleId="apple-converted-space">
    <w:name w:val="apple-converted-space"/>
    <w:basedOn w:val="a0"/>
    <w:rsid w:val="005B46C9"/>
  </w:style>
  <w:style w:type="paragraph" w:styleId="HTML1">
    <w:name w:val="HTML Preformatted"/>
    <w:basedOn w:val="a"/>
    <w:link w:val="HTMLChar"/>
    <w:uiPriority w:val="99"/>
    <w:semiHidden/>
    <w:unhideWhenUsed/>
    <w:rsid w:val="00C76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C76BD8"/>
    <w:rPr>
      <w:rFonts w:ascii="宋体" w:eastAsia="宋体" w:hAnsi="宋体" w:cs="宋体"/>
      <w:kern w:val="0"/>
      <w:sz w:val="24"/>
      <w:szCs w:val="24"/>
    </w:rPr>
  </w:style>
  <w:style w:type="character" w:styleId="HTML2">
    <w:name w:val="HTML Code"/>
    <w:basedOn w:val="a0"/>
    <w:uiPriority w:val="99"/>
    <w:semiHidden/>
    <w:unhideWhenUsed/>
    <w:rsid w:val="006D3244"/>
    <w:rPr>
      <w:rFonts w:ascii="宋体" w:eastAsia="宋体" w:hAnsi="宋体" w:cs="宋体"/>
      <w:sz w:val="24"/>
      <w:szCs w:val="24"/>
    </w:rPr>
  </w:style>
  <w:style w:type="character" w:customStyle="1" w:styleId="token">
    <w:name w:val="token"/>
    <w:basedOn w:val="a0"/>
    <w:rsid w:val="006D3244"/>
  </w:style>
  <w:style w:type="character" w:customStyle="1" w:styleId="quote">
    <w:name w:val="quote"/>
    <w:basedOn w:val="a0"/>
    <w:rsid w:val="006D3244"/>
  </w:style>
  <w:style w:type="character" w:customStyle="1" w:styleId="3Char">
    <w:name w:val="标题 3 Char"/>
    <w:basedOn w:val="a0"/>
    <w:link w:val="3"/>
    <w:uiPriority w:val="9"/>
    <w:semiHidden/>
    <w:rsid w:val="00D02763"/>
    <w:rPr>
      <w:rFonts w:ascii="仿宋" w:eastAsia="仿宋" w:hAnsi="仿宋"/>
      <w:b/>
      <w:bCs/>
      <w:sz w:val="32"/>
      <w:szCs w:val="32"/>
    </w:rPr>
  </w:style>
  <w:style w:type="character" w:customStyle="1" w:styleId="term">
    <w:name w:val="term"/>
    <w:basedOn w:val="a0"/>
    <w:rsid w:val="00124809"/>
  </w:style>
  <w:style w:type="character" w:customStyle="1" w:styleId="2Char">
    <w:name w:val="标题 2 Char"/>
    <w:basedOn w:val="a0"/>
    <w:link w:val="2"/>
    <w:uiPriority w:val="9"/>
    <w:semiHidden/>
    <w:rsid w:val="002715FE"/>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06340F"/>
    <w:rPr>
      <w:rFonts w:asciiTheme="majorHAnsi" w:eastAsiaTheme="majorEastAsia" w:hAnsiTheme="majorHAnsi" w:cstheme="majorBidi"/>
      <w:b/>
      <w:bCs/>
      <w:sz w:val="28"/>
      <w:szCs w:val="28"/>
    </w:rPr>
  </w:style>
  <w:style w:type="character" w:customStyle="1" w:styleId="errorname">
    <w:name w:val="errorname"/>
    <w:basedOn w:val="a0"/>
    <w:rsid w:val="008C117A"/>
  </w:style>
  <w:style w:type="character" w:styleId="ae">
    <w:name w:val="Strong"/>
    <w:basedOn w:val="a0"/>
    <w:uiPriority w:val="22"/>
    <w:qFormat/>
    <w:rsid w:val="00A319A9"/>
    <w:rPr>
      <w:b/>
      <w:bCs/>
    </w:rPr>
  </w:style>
  <w:style w:type="numbering" w:customStyle="1" w:styleId="000">
    <w:name w:val="000"/>
    <w:uiPriority w:val="99"/>
    <w:rsid w:val="00BF51EB"/>
    <w:pPr>
      <w:numPr>
        <w:numId w:val="48"/>
      </w:numPr>
    </w:pPr>
  </w:style>
</w:styles>
</file>

<file path=word/webSettings.xml><?xml version="1.0" encoding="utf-8"?>
<w:webSettings xmlns:r="http://schemas.openxmlformats.org/officeDocument/2006/relationships" xmlns:w="http://schemas.openxmlformats.org/wordprocessingml/2006/main">
  <w:divs>
    <w:div w:id="1277572">
      <w:bodyDiv w:val="1"/>
      <w:marLeft w:val="0"/>
      <w:marRight w:val="0"/>
      <w:marTop w:val="0"/>
      <w:marBottom w:val="0"/>
      <w:divBdr>
        <w:top w:val="none" w:sz="0" w:space="0" w:color="auto"/>
        <w:left w:val="none" w:sz="0" w:space="0" w:color="auto"/>
        <w:bottom w:val="none" w:sz="0" w:space="0" w:color="auto"/>
        <w:right w:val="none" w:sz="0" w:space="0" w:color="auto"/>
      </w:divBdr>
    </w:div>
    <w:div w:id="26223268">
      <w:bodyDiv w:val="1"/>
      <w:marLeft w:val="0"/>
      <w:marRight w:val="0"/>
      <w:marTop w:val="0"/>
      <w:marBottom w:val="0"/>
      <w:divBdr>
        <w:top w:val="none" w:sz="0" w:space="0" w:color="auto"/>
        <w:left w:val="none" w:sz="0" w:space="0" w:color="auto"/>
        <w:bottom w:val="none" w:sz="0" w:space="0" w:color="auto"/>
        <w:right w:val="none" w:sz="0" w:space="0" w:color="auto"/>
      </w:divBdr>
    </w:div>
    <w:div w:id="35350761">
      <w:bodyDiv w:val="1"/>
      <w:marLeft w:val="0"/>
      <w:marRight w:val="0"/>
      <w:marTop w:val="0"/>
      <w:marBottom w:val="0"/>
      <w:divBdr>
        <w:top w:val="none" w:sz="0" w:space="0" w:color="auto"/>
        <w:left w:val="none" w:sz="0" w:space="0" w:color="auto"/>
        <w:bottom w:val="none" w:sz="0" w:space="0" w:color="auto"/>
        <w:right w:val="none" w:sz="0" w:space="0" w:color="auto"/>
      </w:divBdr>
    </w:div>
    <w:div w:id="47071825">
      <w:bodyDiv w:val="1"/>
      <w:marLeft w:val="0"/>
      <w:marRight w:val="0"/>
      <w:marTop w:val="0"/>
      <w:marBottom w:val="0"/>
      <w:divBdr>
        <w:top w:val="none" w:sz="0" w:space="0" w:color="auto"/>
        <w:left w:val="none" w:sz="0" w:space="0" w:color="auto"/>
        <w:bottom w:val="none" w:sz="0" w:space="0" w:color="auto"/>
        <w:right w:val="none" w:sz="0" w:space="0" w:color="auto"/>
      </w:divBdr>
    </w:div>
    <w:div w:id="58599669">
      <w:bodyDiv w:val="1"/>
      <w:marLeft w:val="0"/>
      <w:marRight w:val="0"/>
      <w:marTop w:val="0"/>
      <w:marBottom w:val="0"/>
      <w:divBdr>
        <w:top w:val="none" w:sz="0" w:space="0" w:color="auto"/>
        <w:left w:val="none" w:sz="0" w:space="0" w:color="auto"/>
        <w:bottom w:val="none" w:sz="0" w:space="0" w:color="auto"/>
        <w:right w:val="none" w:sz="0" w:space="0" w:color="auto"/>
      </w:divBdr>
    </w:div>
    <w:div w:id="105344705">
      <w:bodyDiv w:val="1"/>
      <w:marLeft w:val="0"/>
      <w:marRight w:val="0"/>
      <w:marTop w:val="0"/>
      <w:marBottom w:val="0"/>
      <w:divBdr>
        <w:top w:val="none" w:sz="0" w:space="0" w:color="auto"/>
        <w:left w:val="none" w:sz="0" w:space="0" w:color="auto"/>
        <w:bottom w:val="none" w:sz="0" w:space="0" w:color="auto"/>
        <w:right w:val="none" w:sz="0" w:space="0" w:color="auto"/>
      </w:divBdr>
    </w:div>
    <w:div w:id="106851550">
      <w:bodyDiv w:val="1"/>
      <w:marLeft w:val="0"/>
      <w:marRight w:val="0"/>
      <w:marTop w:val="0"/>
      <w:marBottom w:val="0"/>
      <w:divBdr>
        <w:top w:val="none" w:sz="0" w:space="0" w:color="auto"/>
        <w:left w:val="none" w:sz="0" w:space="0" w:color="auto"/>
        <w:bottom w:val="none" w:sz="0" w:space="0" w:color="auto"/>
        <w:right w:val="none" w:sz="0" w:space="0" w:color="auto"/>
      </w:divBdr>
    </w:div>
    <w:div w:id="109209070">
      <w:bodyDiv w:val="1"/>
      <w:marLeft w:val="0"/>
      <w:marRight w:val="0"/>
      <w:marTop w:val="0"/>
      <w:marBottom w:val="0"/>
      <w:divBdr>
        <w:top w:val="none" w:sz="0" w:space="0" w:color="auto"/>
        <w:left w:val="none" w:sz="0" w:space="0" w:color="auto"/>
        <w:bottom w:val="none" w:sz="0" w:space="0" w:color="auto"/>
        <w:right w:val="none" w:sz="0" w:space="0" w:color="auto"/>
      </w:divBdr>
    </w:div>
    <w:div w:id="147095234">
      <w:bodyDiv w:val="1"/>
      <w:marLeft w:val="0"/>
      <w:marRight w:val="0"/>
      <w:marTop w:val="0"/>
      <w:marBottom w:val="0"/>
      <w:divBdr>
        <w:top w:val="none" w:sz="0" w:space="0" w:color="auto"/>
        <w:left w:val="none" w:sz="0" w:space="0" w:color="auto"/>
        <w:bottom w:val="none" w:sz="0" w:space="0" w:color="auto"/>
        <w:right w:val="none" w:sz="0" w:space="0" w:color="auto"/>
      </w:divBdr>
    </w:div>
    <w:div w:id="158666521">
      <w:bodyDiv w:val="1"/>
      <w:marLeft w:val="0"/>
      <w:marRight w:val="0"/>
      <w:marTop w:val="0"/>
      <w:marBottom w:val="0"/>
      <w:divBdr>
        <w:top w:val="none" w:sz="0" w:space="0" w:color="auto"/>
        <w:left w:val="none" w:sz="0" w:space="0" w:color="auto"/>
        <w:bottom w:val="none" w:sz="0" w:space="0" w:color="auto"/>
        <w:right w:val="none" w:sz="0" w:space="0" w:color="auto"/>
      </w:divBdr>
    </w:div>
    <w:div w:id="168715638">
      <w:bodyDiv w:val="1"/>
      <w:marLeft w:val="0"/>
      <w:marRight w:val="0"/>
      <w:marTop w:val="0"/>
      <w:marBottom w:val="0"/>
      <w:divBdr>
        <w:top w:val="none" w:sz="0" w:space="0" w:color="auto"/>
        <w:left w:val="none" w:sz="0" w:space="0" w:color="auto"/>
        <w:bottom w:val="none" w:sz="0" w:space="0" w:color="auto"/>
        <w:right w:val="none" w:sz="0" w:space="0" w:color="auto"/>
      </w:divBdr>
    </w:div>
    <w:div w:id="222835413">
      <w:bodyDiv w:val="1"/>
      <w:marLeft w:val="0"/>
      <w:marRight w:val="0"/>
      <w:marTop w:val="0"/>
      <w:marBottom w:val="0"/>
      <w:divBdr>
        <w:top w:val="none" w:sz="0" w:space="0" w:color="auto"/>
        <w:left w:val="none" w:sz="0" w:space="0" w:color="auto"/>
        <w:bottom w:val="none" w:sz="0" w:space="0" w:color="auto"/>
        <w:right w:val="none" w:sz="0" w:space="0" w:color="auto"/>
      </w:divBdr>
    </w:div>
    <w:div w:id="225184153">
      <w:bodyDiv w:val="1"/>
      <w:marLeft w:val="0"/>
      <w:marRight w:val="0"/>
      <w:marTop w:val="0"/>
      <w:marBottom w:val="0"/>
      <w:divBdr>
        <w:top w:val="none" w:sz="0" w:space="0" w:color="auto"/>
        <w:left w:val="none" w:sz="0" w:space="0" w:color="auto"/>
        <w:bottom w:val="none" w:sz="0" w:space="0" w:color="auto"/>
        <w:right w:val="none" w:sz="0" w:space="0" w:color="auto"/>
      </w:divBdr>
    </w:div>
    <w:div w:id="230501574">
      <w:bodyDiv w:val="1"/>
      <w:marLeft w:val="0"/>
      <w:marRight w:val="0"/>
      <w:marTop w:val="0"/>
      <w:marBottom w:val="0"/>
      <w:divBdr>
        <w:top w:val="none" w:sz="0" w:space="0" w:color="auto"/>
        <w:left w:val="none" w:sz="0" w:space="0" w:color="auto"/>
        <w:bottom w:val="none" w:sz="0" w:space="0" w:color="auto"/>
        <w:right w:val="none" w:sz="0" w:space="0" w:color="auto"/>
      </w:divBdr>
    </w:div>
    <w:div w:id="233200581">
      <w:bodyDiv w:val="1"/>
      <w:marLeft w:val="0"/>
      <w:marRight w:val="0"/>
      <w:marTop w:val="0"/>
      <w:marBottom w:val="0"/>
      <w:divBdr>
        <w:top w:val="none" w:sz="0" w:space="0" w:color="auto"/>
        <w:left w:val="none" w:sz="0" w:space="0" w:color="auto"/>
        <w:bottom w:val="none" w:sz="0" w:space="0" w:color="auto"/>
        <w:right w:val="none" w:sz="0" w:space="0" w:color="auto"/>
      </w:divBdr>
    </w:div>
    <w:div w:id="242687274">
      <w:bodyDiv w:val="1"/>
      <w:marLeft w:val="0"/>
      <w:marRight w:val="0"/>
      <w:marTop w:val="0"/>
      <w:marBottom w:val="0"/>
      <w:divBdr>
        <w:top w:val="none" w:sz="0" w:space="0" w:color="auto"/>
        <w:left w:val="none" w:sz="0" w:space="0" w:color="auto"/>
        <w:bottom w:val="none" w:sz="0" w:space="0" w:color="auto"/>
        <w:right w:val="none" w:sz="0" w:space="0" w:color="auto"/>
      </w:divBdr>
    </w:div>
    <w:div w:id="296301580">
      <w:bodyDiv w:val="1"/>
      <w:marLeft w:val="0"/>
      <w:marRight w:val="0"/>
      <w:marTop w:val="0"/>
      <w:marBottom w:val="0"/>
      <w:divBdr>
        <w:top w:val="none" w:sz="0" w:space="0" w:color="auto"/>
        <w:left w:val="none" w:sz="0" w:space="0" w:color="auto"/>
        <w:bottom w:val="none" w:sz="0" w:space="0" w:color="auto"/>
        <w:right w:val="none" w:sz="0" w:space="0" w:color="auto"/>
      </w:divBdr>
    </w:div>
    <w:div w:id="311758560">
      <w:bodyDiv w:val="1"/>
      <w:marLeft w:val="0"/>
      <w:marRight w:val="0"/>
      <w:marTop w:val="0"/>
      <w:marBottom w:val="0"/>
      <w:divBdr>
        <w:top w:val="none" w:sz="0" w:space="0" w:color="auto"/>
        <w:left w:val="none" w:sz="0" w:space="0" w:color="auto"/>
        <w:bottom w:val="none" w:sz="0" w:space="0" w:color="auto"/>
        <w:right w:val="none" w:sz="0" w:space="0" w:color="auto"/>
      </w:divBdr>
    </w:div>
    <w:div w:id="322003285">
      <w:bodyDiv w:val="1"/>
      <w:marLeft w:val="0"/>
      <w:marRight w:val="0"/>
      <w:marTop w:val="0"/>
      <w:marBottom w:val="0"/>
      <w:divBdr>
        <w:top w:val="none" w:sz="0" w:space="0" w:color="auto"/>
        <w:left w:val="none" w:sz="0" w:space="0" w:color="auto"/>
        <w:bottom w:val="none" w:sz="0" w:space="0" w:color="auto"/>
        <w:right w:val="none" w:sz="0" w:space="0" w:color="auto"/>
      </w:divBdr>
    </w:div>
    <w:div w:id="397632448">
      <w:bodyDiv w:val="1"/>
      <w:marLeft w:val="0"/>
      <w:marRight w:val="0"/>
      <w:marTop w:val="0"/>
      <w:marBottom w:val="0"/>
      <w:divBdr>
        <w:top w:val="none" w:sz="0" w:space="0" w:color="auto"/>
        <w:left w:val="none" w:sz="0" w:space="0" w:color="auto"/>
        <w:bottom w:val="none" w:sz="0" w:space="0" w:color="auto"/>
        <w:right w:val="none" w:sz="0" w:space="0" w:color="auto"/>
      </w:divBdr>
    </w:div>
    <w:div w:id="408036470">
      <w:bodyDiv w:val="1"/>
      <w:marLeft w:val="0"/>
      <w:marRight w:val="0"/>
      <w:marTop w:val="0"/>
      <w:marBottom w:val="0"/>
      <w:divBdr>
        <w:top w:val="none" w:sz="0" w:space="0" w:color="auto"/>
        <w:left w:val="none" w:sz="0" w:space="0" w:color="auto"/>
        <w:bottom w:val="none" w:sz="0" w:space="0" w:color="auto"/>
        <w:right w:val="none" w:sz="0" w:space="0" w:color="auto"/>
      </w:divBdr>
    </w:div>
    <w:div w:id="414403258">
      <w:bodyDiv w:val="1"/>
      <w:marLeft w:val="0"/>
      <w:marRight w:val="0"/>
      <w:marTop w:val="0"/>
      <w:marBottom w:val="0"/>
      <w:divBdr>
        <w:top w:val="none" w:sz="0" w:space="0" w:color="auto"/>
        <w:left w:val="none" w:sz="0" w:space="0" w:color="auto"/>
        <w:bottom w:val="none" w:sz="0" w:space="0" w:color="auto"/>
        <w:right w:val="none" w:sz="0" w:space="0" w:color="auto"/>
      </w:divBdr>
      <w:divsChild>
        <w:div w:id="1718358294">
          <w:marLeft w:val="0"/>
          <w:marRight w:val="0"/>
          <w:marTop w:val="0"/>
          <w:marBottom w:val="0"/>
          <w:divBdr>
            <w:top w:val="none" w:sz="0" w:space="0" w:color="auto"/>
            <w:left w:val="none" w:sz="0" w:space="0" w:color="auto"/>
            <w:bottom w:val="none" w:sz="0" w:space="0" w:color="auto"/>
            <w:right w:val="none" w:sz="0" w:space="0" w:color="auto"/>
          </w:divBdr>
          <w:divsChild>
            <w:div w:id="8694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3887">
      <w:bodyDiv w:val="1"/>
      <w:marLeft w:val="0"/>
      <w:marRight w:val="0"/>
      <w:marTop w:val="0"/>
      <w:marBottom w:val="0"/>
      <w:divBdr>
        <w:top w:val="none" w:sz="0" w:space="0" w:color="auto"/>
        <w:left w:val="none" w:sz="0" w:space="0" w:color="auto"/>
        <w:bottom w:val="none" w:sz="0" w:space="0" w:color="auto"/>
        <w:right w:val="none" w:sz="0" w:space="0" w:color="auto"/>
      </w:divBdr>
    </w:div>
    <w:div w:id="443811205">
      <w:bodyDiv w:val="1"/>
      <w:marLeft w:val="0"/>
      <w:marRight w:val="0"/>
      <w:marTop w:val="0"/>
      <w:marBottom w:val="0"/>
      <w:divBdr>
        <w:top w:val="none" w:sz="0" w:space="0" w:color="auto"/>
        <w:left w:val="none" w:sz="0" w:space="0" w:color="auto"/>
        <w:bottom w:val="none" w:sz="0" w:space="0" w:color="auto"/>
        <w:right w:val="none" w:sz="0" w:space="0" w:color="auto"/>
      </w:divBdr>
    </w:div>
    <w:div w:id="451173870">
      <w:bodyDiv w:val="1"/>
      <w:marLeft w:val="0"/>
      <w:marRight w:val="0"/>
      <w:marTop w:val="0"/>
      <w:marBottom w:val="0"/>
      <w:divBdr>
        <w:top w:val="none" w:sz="0" w:space="0" w:color="auto"/>
        <w:left w:val="none" w:sz="0" w:space="0" w:color="auto"/>
        <w:bottom w:val="none" w:sz="0" w:space="0" w:color="auto"/>
        <w:right w:val="none" w:sz="0" w:space="0" w:color="auto"/>
      </w:divBdr>
    </w:div>
    <w:div w:id="458693148">
      <w:bodyDiv w:val="1"/>
      <w:marLeft w:val="0"/>
      <w:marRight w:val="0"/>
      <w:marTop w:val="0"/>
      <w:marBottom w:val="0"/>
      <w:divBdr>
        <w:top w:val="none" w:sz="0" w:space="0" w:color="auto"/>
        <w:left w:val="none" w:sz="0" w:space="0" w:color="auto"/>
        <w:bottom w:val="none" w:sz="0" w:space="0" w:color="auto"/>
        <w:right w:val="none" w:sz="0" w:space="0" w:color="auto"/>
      </w:divBdr>
    </w:div>
    <w:div w:id="465851375">
      <w:bodyDiv w:val="1"/>
      <w:marLeft w:val="0"/>
      <w:marRight w:val="0"/>
      <w:marTop w:val="0"/>
      <w:marBottom w:val="0"/>
      <w:divBdr>
        <w:top w:val="none" w:sz="0" w:space="0" w:color="auto"/>
        <w:left w:val="none" w:sz="0" w:space="0" w:color="auto"/>
        <w:bottom w:val="none" w:sz="0" w:space="0" w:color="auto"/>
        <w:right w:val="none" w:sz="0" w:space="0" w:color="auto"/>
      </w:divBdr>
    </w:div>
    <w:div w:id="484513345">
      <w:bodyDiv w:val="1"/>
      <w:marLeft w:val="0"/>
      <w:marRight w:val="0"/>
      <w:marTop w:val="0"/>
      <w:marBottom w:val="0"/>
      <w:divBdr>
        <w:top w:val="none" w:sz="0" w:space="0" w:color="auto"/>
        <w:left w:val="none" w:sz="0" w:space="0" w:color="auto"/>
        <w:bottom w:val="none" w:sz="0" w:space="0" w:color="auto"/>
        <w:right w:val="none" w:sz="0" w:space="0" w:color="auto"/>
      </w:divBdr>
    </w:div>
    <w:div w:id="487328348">
      <w:bodyDiv w:val="1"/>
      <w:marLeft w:val="0"/>
      <w:marRight w:val="0"/>
      <w:marTop w:val="0"/>
      <w:marBottom w:val="0"/>
      <w:divBdr>
        <w:top w:val="none" w:sz="0" w:space="0" w:color="auto"/>
        <w:left w:val="none" w:sz="0" w:space="0" w:color="auto"/>
        <w:bottom w:val="none" w:sz="0" w:space="0" w:color="auto"/>
        <w:right w:val="none" w:sz="0" w:space="0" w:color="auto"/>
      </w:divBdr>
    </w:div>
    <w:div w:id="502089918">
      <w:bodyDiv w:val="1"/>
      <w:marLeft w:val="0"/>
      <w:marRight w:val="0"/>
      <w:marTop w:val="0"/>
      <w:marBottom w:val="0"/>
      <w:divBdr>
        <w:top w:val="none" w:sz="0" w:space="0" w:color="auto"/>
        <w:left w:val="none" w:sz="0" w:space="0" w:color="auto"/>
        <w:bottom w:val="none" w:sz="0" w:space="0" w:color="auto"/>
        <w:right w:val="none" w:sz="0" w:space="0" w:color="auto"/>
      </w:divBdr>
    </w:div>
    <w:div w:id="508912276">
      <w:bodyDiv w:val="1"/>
      <w:marLeft w:val="0"/>
      <w:marRight w:val="0"/>
      <w:marTop w:val="0"/>
      <w:marBottom w:val="0"/>
      <w:divBdr>
        <w:top w:val="none" w:sz="0" w:space="0" w:color="auto"/>
        <w:left w:val="none" w:sz="0" w:space="0" w:color="auto"/>
        <w:bottom w:val="none" w:sz="0" w:space="0" w:color="auto"/>
        <w:right w:val="none" w:sz="0" w:space="0" w:color="auto"/>
      </w:divBdr>
      <w:divsChild>
        <w:div w:id="2068602614">
          <w:marLeft w:val="0"/>
          <w:marRight w:val="0"/>
          <w:marTop w:val="0"/>
          <w:marBottom w:val="0"/>
          <w:divBdr>
            <w:top w:val="none" w:sz="0" w:space="0" w:color="auto"/>
            <w:left w:val="none" w:sz="0" w:space="0" w:color="auto"/>
            <w:bottom w:val="none" w:sz="0" w:space="0" w:color="auto"/>
            <w:right w:val="none" w:sz="0" w:space="0" w:color="auto"/>
          </w:divBdr>
        </w:div>
      </w:divsChild>
    </w:div>
    <w:div w:id="514416237">
      <w:bodyDiv w:val="1"/>
      <w:marLeft w:val="0"/>
      <w:marRight w:val="0"/>
      <w:marTop w:val="0"/>
      <w:marBottom w:val="0"/>
      <w:divBdr>
        <w:top w:val="none" w:sz="0" w:space="0" w:color="auto"/>
        <w:left w:val="none" w:sz="0" w:space="0" w:color="auto"/>
        <w:bottom w:val="none" w:sz="0" w:space="0" w:color="auto"/>
        <w:right w:val="none" w:sz="0" w:space="0" w:color="auto"/>
      </w:divBdr>
    </w:div>
    <w:div w:id="522666677">
      <w:bodyDiv w:val="1"/>
      <w:marLeft w:val="0"/>
      <w:marRight w:val="0"/>
      <w:marTop w:val="0"/>
      <w:marBottom w:val="0"/>
      <w:divBdr>
        <w:top w:val="none" w:sz="0" w:space="0" w:color="auto"/>
        <w:left w:val="none" w:sz="0" w:space="0" w:color="auto"/>
        <w:bottom w:val="none" w:sz="0" w:space="0" w:color="auto"/>
        <w:right w:val="none" w:sz="0" w:space="0" w:color="auto"/>
      </w:divBdr>
    </w:div>
    <w:div w:id="567423797">
      <w:bodyDiv w:val="1"/>
      <w:marLeft w:val="0"/>
      <w:marRight w:val="0"/>
      <w:marTop w:val="0"/>
      <w:marBottom w:val="0"/>
      <w:divBdr>
        <w:top w:val="none" w:sz="0" w:space="0" w:color="auto"/>
        <w:left w:val="none" w:sz="0" w:space="0" w:color="auto"/>
        <w:bottom w:val="none" w:sz="0" w:space="0" w:color="auto"/>
        <w:right w:val="none" w:sz="0" w:space="0" w:color="auto"/>
      </w:divBdr>
    </w:div>
    <w:div w:id="582568291">
      <w:bodyDiv w:val="1"/>
      <w:marLeft w:val="0"/>
      <w:marRight w:val="0"/>
      <w:marTop w:val="0"/>
      <w:marBottom w:val="0"/>
      <w:divBdr>
        <w:top w:val="none" w:sz="0" w:space="0" w:color="auto"/>
        <w:left w:val="none" w:sz="0" w:space="0" w:color="auto"/>
        <w:bottom w:val="none" w:sz="0" w:space="0" w:color="auto"/>
        <w:right w:val="none" w:sz="0" w:space="0" w:color="auto"/>
      </w:divBdr>
    </w:div>
    <w:div w:id="587738383">
      <w:bodyDiv w:val="1"/>
      <w:marLeft w:val="0"/>
      <w:marRight w:val="0"/>
      <w:marTop w:val="0"/>
      <w:marBottom w:val="0"/>
      <w:divBdr>
        <w:top w:val="none" w:sz="0" w:space="0" w:color="auto"/>
        <w:left w:val="none" w:sz="0" w:space="0" w:color="auto"/>
        <w:bottom w:val="none" w:sz="0" w:space="0" w:color="auto"/>
        <w:right w:val="none" w:sz="0" w:space="0" w:color="auto"/>
      </w:divBdr>
    </w:div>
    <w:div w:id="600727906">
      <w:bodyDiv w:val="1"/>
      <w:marLeft w:val="0"/>
      <w:marRight w:val="0"/>
      <w:marTop w:val="0"/>
      <w:marBottom w:val="0"/>
      <w:divBdr>
        <w:top w:val="none" w:sz="0" w:space="0" w:color="auto"/>
        <w:left w:val="none" w:sz="0" w:space="0" w:color="auto"/>
        <w:bottom w:val="none" w:sz="0" w:space="0" w:color="auto"/>
        <w:right w:val="none" w:sz="0" w:space="0" w:color="auto"/>
      </w:divBdr>
    </w:div>
    <w:div w:id="616261073">
      <w:bodyDiv w:val="1"/>
      <w:marLeft w:val="0"/>
      <w:marRight w:val="0"/>
      <w:marTop w:val="0"/>
      <w:marBottom w:val="0"/>
      <w:divBdr>
        <w:top w:val="none" w:sz="0" w:space="0" w:color="auto"/>
        <w:left w:val="none" w:sz="0" w:space="0" w:color="auto"/>
        <w:bottom w:val="none" w:sz="0" w:space="0" w:color="auto"/>
        <w:right w:val="none" w:sz="0" w:space="0" w:color="auto"/>
      </w:divBdr>
    </w:div>
    <w:div w:id="685137184">
      <w:bodyDiv w:val="1"/>
      <w:marLeft w:val="0"/>
      <w:marRight w:val="0"/>
      <w:marTop w:val="0"/>
      <w:marBottom w:val="0"/>
      <w:divBdr>
        <w:top w:val="none" w:sz="0" w:space="0" w:color="auto"/>
        <w:left w:val="none" w:sz="0" w:space="0" w:color="auto"/>
        <w:bottom w:val="none" w:sz="0" w:space="0" w:color="auto"/>
        <w:right w:val="none" w:sz="0" w:space="0" w:color="auto"/>
      </w:divBdr>
      <w:divsChild>
        <w:div w:id="1832478305">
          <w:marLeft w:val="0"/>
          <w:marRight w:val="0"/>
          <w:marTop w:val="0"/>
          <w:marBottom w:val="0"/>
          <w:divBdr>
            <w:top w:val="none" w:sz="0" w:space="0" w:color="auto"/>
            <w:left w:val="none" w:sz="0" w:space="0" w:color="auto"/>
            <w:bottom w:val="none" w:sz="0" w:space="0" w:color="auto"/>
            <w:right w:val="none" w:sz="0" w:space="0" w:color="auto"/>
          </w:divBdr>
        </w:div>
        <w:div w:id="748582950">
          <w:marLeft w:val="0"/>
          <w:marRight w:val="0"/>
          <w:marTop w:val="0"/>
          <w:marBottom w:val="0"/>
          <w:divBdr>
            <w:top w:val="none" w:sz="0" w:space="0" w:color="auto"/>
            <w:left w:val="none" w:sz="0" w:space="0" w:color="auto"/>
            <w:bottom w:val="none" w:sz="0" w:space="0" w:color="auto"/>
            <w:right w:val="none" w:sz="0" w:space="0" w:color="auto"/>
          </w:divBdr>
        </w:div>
        <w:div w:id="1809200890">
          <w:marLeft w:val="0"/>
          <w:marRight w:val="0"/>
          <w:marTop w:val="0"/>
          <w:marBottom w:val="0"/>
          <w:divBdr>
            <w:top w:val="none" w:sz="0" w:space="0" w:color="auto"/>
            <w:left w:val="none" w:sz="0" w:space="0" w:color="auto"/>
            <w:bottom w:val="none" w:sz="0" w:space="0" w:color="auto"/>
            <w:right w:val="none" w:sz="0" w:space="0" w:color="auto"/>
          </w:divBdr>
        </w:div>
      </w:divsChild>
    </w:div>
    <w:div w:id="698243081">
      <w:bodyDiv w:val="1"/>
      <w:marLeft w:val="0"/>
      <w:marRight w:val="0"/>
      <w:marTop w:val="0"/>
      <w:marBottom w:val="0"/>
      <w:divBdr>
        <w:top w:val="none" w:sz="0" w:space="0" w:color="auto"/>
        <w:left w:val="none" w:sz="0" w:space="0" w:color="auto"/>
        <w:bottom w:val="none" w:sz="0" w:space="0" w:color="auto"/>
        <w:right w:val="none" w:sz="0" w:space="0" w:color="auto"/>
      </w:divBdr>
    </w:div>
    <w:div w:id="700864561">
      <w:bodyDiv w:val="1"/>
      <w:marLeft w:val="0"/>
      <w:marRight w:val="0"/>
      <w:marTop w:val="0"/>
      <w:marBottom w:val="0"/>
      <w:divBdr>
        <w:top w:val="none" w:sz="0" w:space="0" w:color="auto"/>
        <w:left w:val="none" w:sz="0" w:space="0" w:color="auto"/>
        <w:bottom w:val="none" w:sz="0" w:space="0" w:color="auto"/>
        <w:right w:val="none" w:sz="0" w:space="0" w:color="auto"/>
      </w:divBdr>
    </w:div>
    <w:div w:id="712465302">
      <w:bodyDiv w:val="1"/>
      <w:marLeft w:val="0"/>
      <w:marRight w:val="0"/>
      <w:marTop w:val="0"/>
      <w:marBottom w:val="0"/>
      <w:divBdr>
        <w:top w:val="none" w:sz="0" w:space="0" w:color="auto"/>
        <w:left w:val="none" w:sz="0" w:space="0" w:color="auto"/>
        <w:bottom w:val="none" w:sz="0" w:space="0" w:color="auto"/>
        <w:right w:val="none" w:sz="0" w:space="0" w:color="auto"/>
      </w:divBdr>
    </w:div>
    <w:div w:id="715662378">
      <w:bodyDiv w:val="1"/>
      <w:marLeft w:val="0"/>
      <w:marRight w:val="0"/>
      <w:marTop w:val="0"/>
      <w:marBottom w:val="0"/>
      <w:divBdr>
        <w:top w:val="none" w:sz="0" w:space="0" w:color="auto"/>
        <w:left w:val="none" w:sz="0" w:space="0" w:color="auto"/>
        <w:bottom w:val="none" w:sz="0" w:space="0" w:color="auto"/>
        <w:right w:val="none" w:sz="0" w:space="0" w:color="auto"/>
      </w:divBdr>
    </w:div>
    <w:div w:id="722169886">
      <w:bodyDiv w:val="1"/>
      <w:marLeft w:val="0"/>
      <w:marRight w:val="0"/>
      <w:marTop w:val="0"/>
      <w:marBottom w:val="0"/>
      <w:divBdr>
        <w:top w:val="none" w:sz="0" w:space="0" w:color="auto"/>
        <w:left w:val="none" w:sz="0" w:space="0" w:color="auto"/>
        <w:bottom w:val="none" w:sz="0" w:space="0" w:color="auto"/>
        <w:right w:val="none" w:sz="0" w:space="0" w:color="auto"/>
      </w:divBdr>
    </w:div>
    <w:div w:id="733357509">
      <w:bodyDiv w:val="1"/>
      <w:marLeft w:val="0"/>
      <w:marRight w:val="0"/>
      <w:marTop w:val="0"/>
      <w:marBottom w:val="0"/>
      <w:divBdr>
        <w:top w:val="none" w:sz="0" w:space="0" w:color="auto"/>
        <w:left w:val="none" w:sz="0" w:space="0" w:color="auto"/>
        <w:bottom w:val="none" w:sz="0" w:space="0" w:color="auto"/>
        <w:right w:val="none" w:sz="0" w:space="0" w:color="auto"/>
      </w:divBdr>
    </w:div>
    <w:div w:id="735667640">
      <w:bodyDiv w:val="1"/>
      <w:marLeft w:val="0"/>
      <w:marRight w:val="0"/>
      <w:marTop w:val="0"/>
      <w:marBottom w:val="0"/>
      <w:divBdr>
        <w:top w:val="none" w:sz="0" w:space="0" w:color="auto"/>
        <w:left w:val="none" w:sz="0" w:space="0" w:color="auto"/>
        <w:bottom w:val="none" w:sz="0" w:space="0" w:color="auto"/>
        <w:right w:val="none" w:sz="0" w:space="0" w:color="auto"/>
      </w:divBdr>
    </w:div>
    <w:div w:id="738213176">
      <w:bodyDiv w:val="1"/>
      <w:marLeft w:val="0"/>
      <w:marRight w:val="0"/>
      <w:marTop w:val="0"/>
      <w:marBottom w:val="0"/>
      <w:divBdr>
        <w:top w:val="none" w:sz="0" w:space="0" w:color="auto"/>
        <w:left w:val="none" w:sz="0" w:space="0" w:color="auto"/>
        <w:bottom w:val="none" w:sz="0" w:space="0" w:color="auto"/>
        <w:right w:val="none" w:sz="0" w:space="0" w:color="auto"/>
      </w:divBdr>
    </w:div>
    <w:div w:id="741757805">
      <w:bodyDiv w:val="1"/>
      <w:marLeft w:val="0"/>
      <w:marRight w:val="0"/>
      <w:marTop w:val="0"/>
      <w:marBottom w:val="0"/>
      <w:divBdr>
        <w:top w:val="none" w:sz="0" w:space="0" w:color="auto"/>
        <w:left w:val="none" w:sz="0" w:space="0" w:color="auto"/>
        <w:bottom w:val="none" w:sz="0" w:space="0" w:color="auto"/>
        <w:right w:val="none" w:sz="0" w:space="0" w:color="auto"/>
      </w:divBdr>
    </w:div>
    <w:div w:id="750466417">
      <w:bodyDiv w:val="1"/>
      <w:marLeft w:val="0"/>
      <w:marRight w:val="0"/>
      <w:marTop w:val="0"/>
      <w:marBottom w:val="0"/>
      <w:divBdr>
        <w:top w:val="none" w:sz="0" w:space="0" w:color="auto"/>
        <w:left w:val="none" w:sz="0" w:space="0" w:color="auto"/>
        <w:bottom w:val="none" w:sz="0" w:space="0" w:color="auto"/>
        <w:right w:val="none" w:sz="0" w:space="0" w:color="auto"/>
      </w:divBdr>
    </w:div>
    <w:div w:id="754204557">
      <w:bodyDiv w:val="1"/>
      <w:marLeft w:val="0"/>
      <w:marRight w:val="0"/>
      <w:marTop w:val="0"/>
      <w:marBottom w:val="0"/>
      <w:divBdr>
        <w:top w:val="none" w:sz="0" w:space="0" w:color="auto"/>
        <w:left w:val="none" w:sz="0" w:space="0" w:color="auto"/>
        <w:bottom w:val="none" w:sz="0" w:space="0" w:color="auto"/>
        <w:right w:val="none" w:sz="0" w:space="0" w:color="auto"/>
      </w:divBdr>
    </w:div>
    <w:div w:id="754857807">
      <w:bodyDiv w:val="1"/>
      <w:marLeft w:val="0"/>
      <w:marRight w:val="0"/>
      <w:marTop w:val="0"/>
      <w:marBottom w:val="0"/>
      <w:divBdr>
        <w:top w:val="none" w:sz="0" w:space="0" w:color="auto"/>
        <w:left w:val="none" w:sz="0" w:space="0" w:color="auto"/>
        <w:bottom w:val="none" w:sz="0" w:space="0" w:color="auto"/>
        <w:right w:val="none" w:sz="0" w:space="0" w:color="auto"/>
      </w:divBdr>
    </w:div>
    <w:div w:id="769399165">
      <w:bodyDiv w:val="1"/>
      <w:marLeft w:val="0"/>
      <w:marRight w:val="0"/>
      <w:marTop w:val="0"/>
      <w:marBottom w:val="0"/>
      <w:divBdr>
        <w:top w:val="none" w:sz="0" w:space="0" w:color="auto"/>
        <w:left w:val="none" w:sz="0" w:space="0" w:color="auto"/>
        <w:bottom w:val="none" w:sz="0" w:space="0" w:color="auto"/>
        <w:right w:val="none" w:sz="0" w:space="0" w:color="auto"/>
      </w:divBdr>
    </w:div>
    <w:div w:id="786585827">
      <w:bodyDiv w:val="1"/>
      <w:marLeft w:val="0"/>
      <w:marRight w:val="0"/>
      <w:marTop w:val="0"/>
      <w:marBottom w:val="0"/>
      <w:divBdr>
        <w:top w:val="none" w:sz="0" w:space="0" w:color="auto"/>
        <w:left w:val="none" w:sz="0" w:space="0" w:color="auto"/>
        <w:bottom w:val="none" w:sz="0" w:space="0" w:color="auto"/>
        <w:right w:val="none" w:sz="0" w:space="0" w:color="auto"/>
      </w:divBdr>
    </w:div>
    <w:div w:id="790167834">
      <w:bodyDiv w:val="1"/>
      <w:marLeft w:val="0"/>
      <w:marRight w:val="0"/>
      <w:marTop w:val="0"/>
      <w:marBottom w:val="0"/>
      <w:divBdr>
        <w:top w:val="none" w:sz="0" w:space="0" w:color="auto"/>
        <w:left w:val="none" w:sz="0" w:space="0" w:color="auto"/>
        <w:bottom w:val="none" w:sz="0" w:space="0" w:color="auto"/>
        <w:right w:val="none" w:sz="0" w:space="0" w:color="auto"/>
      </w:divBdr>
    </w:div>
    <w:div w:id="807285731">
      <w:bodyDiv w:val="1"/>
      <w:marLeft w:val="0"/>
      <w:marRight w:val="0"/>
      <w:marTop w:val="0"/>
      <w:marBottom w:val="0"/>
      <w:divBdr>
        <w:top w:val="none" w:sz="0" w:space="0" w:color="auto"/>
        <w:left w:val="none" w:sz="0" w:space="0" w:color="auto"/>
        <w:bottom w:val="none" w:sz="0" w:space="0" w:color="auto"/>
        <w:right w:val="none" w:sz="0" w:space="0" w:color="auto"/>
      </w:divBdr>
    </w:div>
    <w:div w:id="846097997">
      <w:bodyDiv w:val="1"/>
      <w:marLeft w:val="0"/>
      <w:marRight w:val="0"/>
      <w:marTop w:val="0"/>
      <w:marBottom w:val="0"/>
      <w:divBdr>
        <w:top w:val="none" w:sz="0" w:space="0" w:color="auto"/>
        <w:left w:val="none" w:sz="0" w:space="0" w:color="auto"/>
        <w:bottom w:val="none" w:sz="0" w:space="0" w:color="auto"/>
        <w:right w:val="none" w:sz="0" w:space="0" w:color="auto"/>
      </w:divBdr>
    </w:div>
    <w:div w:id="870069004">
      <w:bodyDiv w:val="1"/>
      <w:marLeft w:val="0"/>
      <w:marRight w:val="0"/>
      <w:marTop w:val="0"/>
      <w:marBottom w:val="0"/>
      <w:divBdr>
        <w:top w:val="none" w:sz="0" w:space="0" w:color="auto"/>
        <w:left w:val="none" w:sz="0" w:space="0" w:color="auto"/>
        <w:bottom w:val="none" w:sz="0" w:space="0" w:color="auto"/>
        <w:right w:val="none" w:sz="0" w:space="0" w:color="auto"/>
      </w:divBdr>
    </w:div>
    <w:div w:id="916597338">
      <w:bodyDiv w:val="1"/>
      <w:marLeft w:val="0"/>
      <w:marRight w:val="0"/>
      <w:marTop w:val="0"/>
      <w:marBottom w:val="0"/>
      <w:divBdr>
        <w:top w:val="none" w:sz="0" w:space="0" w:color="auto"/>
        <w:left w:val="none" w:sz="0" w:space="0" w:color="auto"/>
        <w:bottom w:val="none" w:sz="0" w:space="0" w:color="auto"/>
        <w:right w:val="none" w:sz="0" w:space="0" w:color="auto"/>
      </w:divBdr>
    </w:div>
    <w:div w:id="956716468">
      <w:bodyDiv w:val="1"/>
      <w:marLeft w:val="0"/>
      <w:marRight w:val="0"/>
      <w:marTop w:val="0"/>
      <w:marBottom w:val="0"/>
      <w:divBdr>
        <w:top w:val="none" w:sz="0" w:space="0" w:color="auto"/>
        <w:left w:val="none" w:sz="0" w:space="0" w:color="auto"/>
        <w:bottom w:val="none" w:sz="0" w:space="0" w:color="auto"/>
        <w:right w:val="none" w:sz="0" w:space="0" w:color="auto"/>
      </w:divBdr>
      <w:divsChild>
        <w:div w:id="272446139">
          <w:marLeft w:val="0"/>
          <w:marRight w:val="0"/>
          <w:marTop w:val="0"/>
          <w:marBottom w:val="0"/>
          <w:divBdr>
            <w:top w:val="none" w:sz="0" w:space="0" w:color="auto"/>
            <w:left w:val="none" w:sz="0" w:space="0" w:color="auto"/>
            <w:bottom w:val="none" w:sz="0" w:space="0" w:color="auto"/>
            <w:right w:val="none" w:sz="0" w:space="0" w:color="auto"/>
          </w:divBdr>
        </w:div>
      </w:divsChild>
    </w:div>
    <w:div w:id="965235175">
      <w:bodyDiv w:val="1"/>
      <w:marLeft w:val="0"/>
      <w:marRight w:val="0"/>
      <w:marTop w:val="0"/>
      <w:marBottom w:val="0"/>
      <w:divBdr>
        <w:top w:val="none" w:sz="0" w:space="0" w:color="auto"/>
        <w:left w:val="none" w:sz="0" w:space="0" w:color="auto"/>
        <w:bottom w:val="none" w:sz="0" w:space="0" w:color="auto"/>
        <w:right w:val="none" w:sz="0" w:space="0" w:color="auto"/>
      </w:divBdr>
      <w:divsChild>
        <w:div w:id="895505392">
          <w:marLeft w:val="0"/>
          <w:marRight w:val="0"/>
          <w:marTop w:val="0"/>
          <w:marBottom w:val="0"/>
          <w:divBdr>
            <w:top w:val="none" w:sz="0" w:space="0" w:color="auto"/>
            <w:left w:val="none" w:sz="0" w:space="0" w:color="auto"/>
            <w:bottom w:val="none" w:sz="0" w:space="0" w:color="auto"/>
            <w:right w:val="none" w:sz="0" w:space="0" w:color="auto"/>
          </w:divBdr>
          <w:divsChild>
            <w:div w:id="17952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8685">
      <w:bodyDiv w:val="1"/>
      <w:marLeft w:val="0"/>
      <w:marRight w:val="0"/>
      <w:marTop w:val="0"/>
      <w:marBottom w:val="0"/>
      <w:divBdr>
        <w:top w:val="none" w:sz="0" w:space="0" w:color="auto"/>
        <w:left w:val="none" w:sz="0" w:space="0" w:color="auto"/>
        <w:bottom w:val="none" w:sz="0" w:space="0" w:color="auto"/>
        <w:right w:val="none" w:sz="0" w:space="0" w:color="auto"/>
      </w:divBdr>
    </w:div>
    <w:div w:id="980882812">
      <w:bodyDiv w:val="1"/>
      <w:marLeft w:val="0"/>
      <w:marRight w:val="0"/>
      <w:marTop w:val="0"/>
      <w:marBottom w:val="0"/>
      <w:divBdr>
        <w:top w:val="none" w:sz="0" w:space="0" w:color="auto"/>
        <w:left w:val="none" w:sz="0" w:space="0" w:color="auto"/>
        <w:bottom w:val="none" w:sz="0" w:space="0" w:color="auto"/>
        <w:right w:val="none" w:sz="0" w:space="0" w:color="auto"/>
      </w:divBdr>
    </w:div>
    <w:div w:id="999387280">
      <w:bodyDiv w:val="1"/>
      <w:marLeft w:val="0"/>
      <w:marRight w:val="0"/>
      <w:marTop w:val="0"/>
      <w:marBottom w:val="0"/>
      <w:divBdr>
        <w:top w:val="none" w:sz="0" w:space="0" w:color="auto"/>
        <w:left w:val="none" w:sz="0" w:space="0" w:color="auto"/>
        <w:bottom w:val="none" w:sz="0" w:space="0" w:color="auto"/>
        <w:right w:val="none" w:sz="0" w:space="0" w:color="auto"/>
      </w:divBdr>
    </w:div>
    <w:div w:id="999697965">
      <w:bodyDiv w:val="1"/>
      <w:marLeft w:val="0"/>
      <w:marRight w:val="0"/>
      <w:marTop w:val="0"/>
      <w:marBottom w:val="0"/>
      <w:divBdr>
        <w:top w:val="none" w:sz="0" w:space="0" w:color="auto"/>
        <w:left w:val="none" w:sz="0" w:space="0" w:color="auto"/>
        <w:bottom w:val="none" w:sz="0" w:space="0" w:color="auto"/>
        <w:right w:val="none" w:sz="0" w:space="0" w:color="auto"/>
      </w:divBdr>
    </w:div>
    <w:div w:id="1010259091">
      <w:bodyDiv w:val="1"/>
      <w:marLeft w:val="0"/>
      <w:marRight w:val="0"/>
      <w:marTop w:val="0"/>
      <w:marBottom w:val="0"/>
      <w:divBdr>
        <w:top w:val="none" w:sz="0" w:space="0" w:color="auto"/>
        <w:left w:val="none" w:sz="0" w:space="0" w:color="auto"/>
        <w:bottom w:val="none" w:sz="0" w:space="0" w:color="auto"/>
        <w:right w:val="none" w:sz="0" w:space="0" w:color="auto"/>
      </w:divBdr>
    </w:div>
    <w:div w:id="1038044083">
      <w:bodyDiv w:val="1"/>
      <w:marLeft w:val="0"/>
      <w:marRight w:val="0"/>
      <w:marTop w:val="0"/>
      <w:marBottom w:val="0"/>
      <w:divBdr>
        <w:top w:val="none" w:sz="0" w:space="0" w:color="auto"/>
        <w:left w:val="none" w:sz="0" w:space="0" w:color="auto"/>
        <w:bottom w:val="none" w:sz="0" w:space="0" w:color="auto"/>
        <w:right w:val="none" w:sz="0" w:space="0" w:color="auto"/>
      </w:divBdr>
    </w:div>
    <w:div w:id="1047334194">
      <w:bodyDiv w:val="1"/>
      <w:marLeft w:val="0"/>
      <w:marRight w:val="0"/>
      <w:marTop w:val="0"/>
      <w:marBottom w:val="0"/>
      <w:divBdr>
        <w:top w:val="none" w:sz="0" w:space="0" w:color="auto"/>
        <w:left w:val="none" w:sz="0" w:space="0" w:color="auto"/>
        <w:bottom w:val="none" w:sz="0" w:space="0" w:color="auto"/>
        <w:right w:val="none" w:sz="0" w:space="0" w:color="auto"/>
      </w:divBdr>
    </w:div>
    <w:div w:id="1058288436">
      <w:bodyDiv w:val="1"/>
      <w:marLeft w:val="0"/>
      <w:marRight w:val="0"/>
      <w:marTop w:val="0"/>
      <w:marBottom w:val="0"/>
      <w:divBdr>
        <w:top w:val="none" w:sz="0" w:space="0" w:color="auto"/>
        <w:left w:val="none" w:sz="0" w:space="0" w:color="auto"/>
        <w:bottom w:val="none" w:sz="0" w:space="0" w:color="auto"/>
        <w:right w:val="none" w:sz="0" w:space="0" w:color="auto"/>
      </w:divBdr>
    </w:div>
    <w:div w:id="1058675268">
      <w:bodyDiv w:val="1"/>
      <w:marLeft w:val="0"/>
      <w:marRight w:val="0"/>
      <w:marTop w:val="0"/>
      <w:marBottom w:val="0"/>
      <w:divBdr>
        <w:top w:val="none" w:sz="0" w:space="0" w:color="auto"/>
        <w:left w:val="none" w:sz="0" w:space="0" w:color="auto"/>
        <w:bottom w:val="none" w:sz="0" w:space="0" w:color="auto"/>
        <w:right w:val="none" w:sz="0" w:space="0" w:color="auto"/>
      </w:divBdr>
    </w:div>
    <w:div w:id="1058869143">
      <w:bodyDiv w:val="1"/>
      <w:marLeft w:val="0"/>
      <w:marRight w:val="0"/>
      <w:marTop w:val="0"/>
      <w:marBottom w:val="0"/>
      <w:divBdr>
        <w:top w:val="none" w:sz="0" w:space="0" w:color="auto"/>
        <w:left w:val="none" w:sz="0" w:space="0" w:color="auto"/>
        <w:bottom w:val="none" w:sz="0" w:space="0" w:color="auto"/>
        <w:right w:val="none" w:sz="0" w:space="0" w:color="auto"/>
      </w:divBdr>
    </w:div>
    <w:div w:id="1073626410">
      <w:bodyDiv w:val="1"/>
      <w:marLeft w:val="0"/>
      <w:marRight w:val="0"/>
      <w:marTop w:val="0"/>
      <w:marBottom w:val="0"/>
      <w:divBdr>
        <w:top w:val="none" w:sz="0" w:space="0" w:color="auto"/>
        <w:left w:val="none" w:sz="0" w:space="0" w:color="auto"/>
        <w:bottom w:val="none" w:sz="0" w:space="0" w:color="auto"/>
        <w:right w:val="none" w:sz="0" w:space="0" w:color="auto"/>
      </w:divBdr>
    </w:div>
    <w:div w:id="1105804252">
      <w:bodyDiv w:val="1"/>
      <w:marLeft w:val="0"/>
      <w:marRight w:val="0"/>
      <w:marTop w:val="0"/>
      <w:marBottom w:val="0"/>
      <w:divBdr>
        <w:top w:val="none" w:sz="0" w:space="0" w:color="auto"/>
        <w:left w:val="none" w:sz="0" w:space="0" w:color="auto"/>
        <w:bottom w:val="none" w:sz="0" w:space="0" w:color="auto"/>
        <w:right w:val="none" w:sz="0" w:space="0" w:color="auto"/>
      </w:divBdr>
      <w:divsChild>
        <w:div w:id="128741105">
          <w:marLeft w:val="0"/>
          <w:marRight w:val="0"/>
          <w:marTop w:val="0"/>
          <w:marBottom w:val="0"/>
          <w:divBdr>
            <w:top w:val="none" w:sz="0" w:space="0" w:color="auto"/>
            <w:left w:val="none" w:sz="0" w:space="0" w:color="auto"/>
            <w:bottom w:val="none" w:sz="0" w:space="0" w:color="auto"/>
            <w:right w:val="none" w:sz="0" w:space="0" w:color="auto"/>
          </w:divBdr>
        </w:div>
      </w:divsChild>
    </w:div>
    <w:div w:id="1120028946">
      <w:bodyDiv w:val="1"/>
      <w:marLeft w:val="0"/>
      <w:marRight w:val="0"/>
      <w:marTop w:val="0"/>
      <w:marBottom w:val="0"/>
      <w:divBdr>
        <w:top w:val="none" w:sz="0" w:space="0" w:color="auto"/>
        <w:left w:val="none" w:sz="0" w:space="0" w:color="auto"/>
        <w:bottom w:val="none" w:sz="0" w:space="0" w:color="auto"/>
        <w:right w:val="none" w:sz="0" w:space="0" w:color="auto"/>
      </w:divBdr>
    </w:div>
    <w:div w:id="1126267077">
      <w:bodyDiv w:val="1"/>
      <w:marLeft w:val="0"/>
      <w:marRight w:val="0"/>
      <w:marTop w:val="0"/>
      <w:marBottom w:val="0"/>
      <w:divBdr>
        <w:top w:val="none" w:sz="0" w:space="0" w:color="auto"/>
        <w:left w:val="none" w:sz="0" w:space="0" w:color="auto"/>
        <w:bottom w:val="none" w:sz="0" w:space="0" w:color="auto"/>
        <w:right w:val="none" w:sz="0" w:space="0" w:color="auto"/>
      </w:divBdr>
    </w:div>
    <w:div w:id="1126503446">
      <w:bodyDiv w:val="1"/>
      <w:marLeft w:val="0"/>
      <w:marRight w:val="0"/>
      <w:marTop w:val="0"/>
      <w:marBottom w:val="0"/>
      <w:divBdr>
        <w:top w:val="none" w:sz="0" w:space="0" w:color="auto"/>
        <w:left w:val="none" w:sz="0" w:space="0" w:color="auto"/>
        <w:bottom w:val="none" w:sz="0" w:space="0" w:color="auto"/>
        <w:right w:val="none" w:sz="0" w:space="0" w:color="auto"/>
      </w:divBdr>
    </w:div>
    <w:div w:id="1128007781">
      <w:bodyDiv w:val="1"/>
      <w:marLeft w:val="0"/>
      <w:marRight w:val="0"/>
      <w:marTop w:val="0"/>
      <w:marBottom w:val="0"/>
      <w:divBdr>
        <w:top w:val="none" w:sz="0" w:space="0" w:color="auto"/>
        <w:left w:val="none" w:sz="0" w:space="0" w:color="auto"/>
        <w:bottom w:val="none" w:sz="0" w:space="0" w:color="auto"/>
        <w:right w:val="none" w:sz="0" w:space="0" w:color="auto"/>
      </w:divBdr>
    </w:div>
    <w:div w:id="1129055600">
      <w:bodyDiv w:val="1"/>
      <w:marLeft w:val="0"/>
      <w:marRight w:val="0"/>
      <w:marTop w:val="0"/>
      <w:marBottom w:val="0"/>
      <w:divBdr>
        <w:top w:val="none" w:sz="0" w:space="0" w:color="auto"/>
        <w:left w:val="none" w:sz="0" w:space="0" w:color="auto"/>
        <w:bottom w:val="none" w:sz="0" w:space="0" w:color="auto"/>
        <w:right w:val="none" w:sz="0" w:space="0" w:color="auto"/>
      </w:divBdr>
    </w:div>
    <w:div w:id="1137722864">
      <w:bodyDiv w:val="1"/>
      <w:marLeft w:val="0"/>
      <w:marRight w:val="0"/>
      <w:marTop w:val="0"/>
      <w:marBottom w:val="0"/>
      <w:divBdr>
        <w:top w:val="none" w:sz="0" w:space="0" w:color="auto"/>
        <w:left w:val="none" w:sz="0" w:space="0" w:color="auto"/>
        <w:bottom w:val="none" w:sz="0" w:space="0" w:color="auto"/>
        <w:right w:val="none" w:sz="0" w:space="0" w:color="auto"/>
      </w:divBdr>
    </w:div>
    <w:div w:id="1139374079">
      <w:bodyDiv w:val="1"/>
      <w:marLeft w:val="0"/>
      <w:marRight w:val="0"/>
      <w:marTop w:val="0"/>
      <w:marBottom w:val="0"/>
      <w:divBdr>
        <w:top w:val="none" w:sz="0" w:space="0" w:color="auto"/>
        <w:left w:val="none" w:sz="0" w:space="0" w:color="auto"/>
        <w:bottom w:val="none" w:sz="0" w:space="0" w:color="auto"/>
        <w:right w:val="none" w:sz="0" w:space="0" w:color="auto"/>
      </w:divBdr>
    </w:div>
    <w:div w:id="1154758886">
      <w:bodyDiv w:val="1"/>
      <w:marLeft w:val="0"/>
      <w:marRight w:val="0"/>
      <w:marTop w:val="0"/>
      <w:marBottom w:val="0"/>
      <w:divBdr>
        <w:top w:val="none" w:sz="0" w:space="0" w:color="auto"/>
        <w:left w:val="none" w:sz="0" w:space="0" w:color="auto"/>
        <w:bottom w:val="none" w:sz="0" w:space="0" w:color="auto"/>
        <w:right w:val="none" w:sz="0" w:space="0" w:color="auto"/>
      </w:divBdr>
    </w:div>
    <w:div w:id="1232736215">
      <w:bodyDiv w:val="1"/>
      <w:marLeft w:val="0"/>
      <w:marRight w:val="0"/>
      <w:marTop w:val="0"/>
      <w:marBottom w:val="0"/>
      <w:divBdr>
        <w:top w:val="none" w:sz="0" w:space="0" w:color="auto"/>
        <w:left w:val="none" w:sz="0" w:space="0" w:color="auto"/>
        <w:bottom w:val="none" w:sz="0" w:space="0" w:color="auto"/>
        <w:right w:val="none" w:sz="0" w:space="0" w:color="auto"/>
      </w:divBdr>
      <w:divsChild>
        <w:div w:id="1295405901">
          <w:marLeft w:val="0"/>
          <w:marRight w:val="0"/>
          <w:marTop w:val="0"/>
          <w:marBottom w:val="0"/>
          <w:divBdr>
            <w:top w:val="none" w:sz="0" w:space="0" w:color="auto"/>
            <w:left w:val="none" w:sz="0" w:space="0" w:color="auto"/>
            <w:bottom w:val="none" w:sz="0" w:space="0" w:color="auto"/>
            <w:right w:val="none" w:sz="0" w:space="0" w:color="auto"/>
          </w:divBdr>
          <w:divsChild>
            <w:div w:id="545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2462">
      <w:bodyDiv w:val="1"/>
      <w:marLeft w:val="0"/>
      <w:marRight w:val="0"/>
      <w:marTop w:val="0"/>
      <w:marBottom w:val="0"/>
      <w:divBdr>
        <w:top w:val="none" w:sz="0" w:space="0" w:color="auto"/>
        <w:left w:val="none" w:sz="0" w:space="0" w:color="auto"/>
        <w:bottom w:val="none" w:sz="0" w:space="0" w:color="auto"/>
        <w:right w:val="none" w:sz="0" w:space="0" w:color="auto"/>
      </w:divBdr>
    </w:div>
    <w:div w:id="1267151361">
      <w:bodyDiv w:val="1"/>
      <w:marLeft w:val="0"/>
      <w:marRight w:val="0"/>
      <w:marTop w:val="0"/>
      <w:marBottom w:val="0"/>
      <w:divBdr>
        <w:top w:val="none" w:sz="0" w:space="0" w:color="auto"/>
        <w:left w:val="none" w:sz="0" w:space="0" w:color="auto"/>
        <w:bottom w:val="none" w:sz="0" w:space="0" w:color="auto"/>
        <w:right w:val="none" w:sz="0" w:space="0" w:color="auto"/>
      </w:divBdr>
    </w:div>
    <w:div w:id="1274479926">
      <w:bodyDiv w:val="1"/>
      <w:marLeft w:val="0"/>
      <w:marRight w:val="0"/>
      <w:marTop w:val="0"/>
      <w:marBottom w:val="0"/>
      <w:divBdr>
        <w:top w:val="none" w:sz="0" w:space="0" w:color="auto"/>
        <w:left w:val="none" w:sz="0" w:space="0" w:color="auto"/>
        <w:bottom w:val="none" w:sz="0" w:space="0" w:color="auto"/>
        <w:right w:val="none" w:sz="0" w:space="0" w:color="auto"/>
      </w:divBdr>
    </w:div>
    <w:div w:id="1293291512">
      <w:bodyDiv w:val="1"/>
      <w:marLeft w:val="0"/>
      <w:marRight w:val="0"/>
      <w:marTop w:val="0"/>
      <w:marBottom w:val="0"/>
      <w:divBdr>
        <w:top w:val="none" w:sz="0" w:space="0" w:color="auto"/>
        <w:left w:val="none" w:sz="0" w:space="0" w:color="auto"/>
        <w:bottom w:val="none" w:sz="0" w:space="0" w:color="auto"/>
        <w:right w:val="none" w:sz="0" w:space="0" w:color="auto"/>
      </w:divBdr>
    </w:div>
    <w:div w:id="1295909355">
      <w:bodyDiv w:val="1"/>
      <w:marLeft w:val="0"/>
      <w:marRight w:val="0"/>
      <w:marTop w:val="0"/>
      <w:marBottom w:val="0"/>
      <w:divBdr>
        <w:top w:val="none" w:sz="0" w:space="0" w:color="auto"/>
        <w:left w:val="none" w:sz="0" w:space="0" w:color="auto"/>
        <w:bottom w:val="none" w:sz="0" w:space="0" w:color="auto"/>
        <w:right w:val="none" w:sz="0" w:space="0" w:color="auto"/>
      </w:divBdr>
    </w:div>
    <w:div w:id="1301422125">
      <w:bodyDiv w:val="1"/>
      <w:marLeft w:val="0"/>
      <w:marRight w:val="0"/>
      <w:marTop w:val="0"/>
      <w:marBottom w:val="0"/>
      <w:divBdr>
        <w:top w:val="none" w:sz="0" w:space="0" w:color="auto"/>
        <w:left w:val="none" w:sz="0" w:space="0" w:color="auto"/>
        <w:bottom w:val="none" w:sz="0" w:space="0" w:color="auto"/>
        <w:right w:val="none" w:sz="0" w:space="0" w:color="auto"/>
      </w:divBdr>
    </w:div>
    <w:div w:id="1303120959">
      <w:bodyDiv w:val="1"/>
      <w:marLeft w:val="0"/>
      <w:marRight w:val="0"/>
      <w:marTop w:val="0"/>
      <w:marBottom w:val="0"/>
      <w:divBdr>
        <w:top w:val="none" w:sz="0" w:space="0" w:color="auto"/>
        <w:left w:val="none" w:sz="0" w:space="0" w:color="auto"/>
        <w:bottom w:val="none" w:sz="0" w:space="0" w:color="auto"/>
        <w:right w:val="none" w:sz="0" w:space="0" w:color="auto"/>
      </w:divBdr>
    </w:div>
    <w:div w:id="1317949575">
      <w:bodyDiv w:val="1"/>
      <w:marLeft w:val="0"/>
      <w:marRight w:val="0"/>
      <w:marTop w:val="0"/>
      <w:marBottom w:val="0"/>
      <w:divBdr>
        <w:top w:val="none" w:sz="0" w:space="0" w:color="auto"/>
        <w:left w:val="none" w:sz="0" w:space="0" w:color="auto"/>
        <w:bottom w:val="none" w:sz="0" w:space="0" w:color="auto"/>
        <w:right w:val="none" w:sz="0" w:space="0" w:color="auto"/>
      </w:divBdr>
    </w:div>
    <w:div w:id="1318143895">
      <w:bodyDiv w:val="1"/>
      <w:marLeft w:val="0"/>
      <w:marRight w:val="0"/>
      <w:marTop w:val="0"/>
      <w:marBottom w:val="0"/>
      <w:divBdr>
        <w:top w:val="none" w:sz="0" w:space="0" w:color="auto"/>
        <w:left w:val="none" w:sz="0" w:space="0" w:color="auto"/>
        <w:bottom w:val="none" w:sz="0" w:space="0" w:color="auto"/>
        <w:right w:val="none" w:sz="0" w:space="0" w:color="auto"/>
      </w:divBdr>
    </w:div>
    <w:div w:id="1364358161">
      <w:bodyDiv w:val="1"/>
      <w:marLeft w:val="0"/>
      <w:marRight w:val="0"/>
      <w:marTop w:val="0"/>
      <w:marBottom w:val="0"/>
      <w:divBdr>
        <w:top w:val="none" w:sz="0" w:space="0" w:color="auto"/>
        <w:left w:val="none" w:sz="0" w:space="0" w:color="auto"/>
        <w:bottom w:val="none" w:sz="0" w:space="0" w:color="auto"/>
        <w:right w:val="none" w:sz="0" w:space="0" w:color="auto"/>
      </w:divBdr>
    </w:div>
    <w:div w:id="1384518356">
      <w:bodyDiv w:val="1"/>
      <w:marLeft w:val="0"/>
      <w:marRight w:val="0"/>
      <w:marTop w:val="0"/>
      <w:marBottom w:val="0"/>
      <w:divBdr>
        <w:top w:val="none" w:sz="0" w:space="0" w:color="auto"/>
        <w:left w:val="none" w:sz="0" w:space="0" w:color="auto"/>
        <w:bottom w:val="none" w:sz="0" w:space="0" w:color="auto"/>
        <w:right w:val="none" w:sz="0" w:space="0" w:color="auto"/>
      </w:divBdr>
    </w:div>
    <w:div w:id="1407264767">
      <w:bodyDiv w:val="1"/>
      <w:marLeft w:val="0"/>
      <w:marRight w:val="0"/>
      <w:marTop w:val="0"/>
      <w:marBottom w:val="0"/>
      <w:divBdr>
        <w:top w:val="none" w:sz="0" w:space="0" w:color="auto"/>
        <w:left w:val="none" w:sz="0" w:space="0" w:color="auto"/>
        <w:bottom w:val="none" w:sz="0" w:space="0" w:color="auto"/>
        <w:right w:val="none" w:sz="0" w:space="0" w:color="auto"/>
      </w:divBdr>
    </w:div>
    <w:div w:id="1410614605">
      <w:bodyDiv w:val="1"/>
      <w:marLeft w:val="0"/>
      <w:marRight w:val="0"/>
      <w:marTop w:val="0"/>
      <w:marBottom w:val="0"/>
      <w:divBdr>
        <w:top w:val="none" w:sz="0" w:space="0" w:color="auto"/>
        <w:left w:val="none" w:sz="0" w:space="0" w:color="auto"/>
        <w:bottom w:val="none" w:sz="0" w:space="0" w:color="auto"/>
        <w:right w:val="none" w:sz="0" w:space="0" w:color="auto"/>
      </w:divBdr>
    </w:div>
    <w:div w:id="1417895166">
      <w:bodyDiv w:val="1"/>
      <w:marLeft w:val="0"/>
      <w:marRight w:val="0"/>
      <w:marTop w:val="0"/>
      <w:marBottom w:val="0"/>
      <w:divBdr>
        <w:top w:val="none" w:sz="0" w:space="0" w:color="auto"/>
        <w:left w:val="none" w:sz="0" w:space="0" w:color="auto"/>
        <w:bottom w:val="none" w:sz="0" w:space="0" w:color="auto"/>
        <w:right w:val="none" w:sz="0" w:space="0" w:color="auto"/>
      </w:divBdr>
    </w:div>
    <w:div w:id="1418362506">
      <w:bodyDiv w:val="1"/>
      <w:marLeft w:val="0"/>
      <w:marRight w:val="0"/>
      <w:marTop w:val="0"/>
      <w:marBottom w:val="0"/>
      <w:divBdr>
        <w:top w:val="none" w:sz="0" w:space="0" w:color="auto"/>
        <w:left w:val="none" w:sz="0" w:space="0" w:color="auto"/>
        <w:bottom w:val="none" w:sz="0" w:space="0" w:color="auto"/>
        <w:right w:val="none" w:sz="0" w:space="0" w:color="auto"/>
      </w:divBdr>
    </w:div>
    <w:div w:id="1437485612">
      <w:bodyDiv w:val="1"/>
      <w:marLeft w:val="0"/>
      <w:marRight w:val="0"/>
      <w:marTop w:val="0"/>
      <w:marBottom w:val="0"/>
      <w:divBdr>
        <w:top w:val="none" w:sz="0" w:space="0" w:color="auto"/>
        <w:left w:val="none" w:sz="0" w:space="0" w:color="auto"/>
        <w:bottom w:val="none" w:sz="0" w:space="0" w:color="auto"/>
        <w:right w:val="none" w:sz="0" w:space="0" w:color="auto"/>
      </w:divBdr>
    </w:div>
    <w:div w:id="1438912097">
      <w:bodyDiv w:val="1"/>
      <w:marLeft w:val="0"/>
      <w:marRight w:val="0"/>
      <w:marTop w:val="0"/>
      <w:marBottom w:val="0"/>
      <w:divBdr>
        <w:top w:val="none" w:sz="0" w:space="0" w:color="auto"/>
        <w:left w:val="none" w:sz="0" w:space="0" w:color="auto"/>
        <w:bottom w:val="none" w:sz="0" w:space="0" w:color="auto"/>
        <w:right w:val="none" w:sz="0" w:space="0" w:color="auto"/>
      </w:divBdr>
    </w:div>
    <w:div w:id="1439596122">
      <w:bodyDiv w:val="1"/>
      <w:marLeft w:val="0"/>
      <w:marRight w:val="0"/>
      <w:marTop w:val="0"/>
      <w:marBottom w:val="0"/>
      <w:divBdr>
        <w:top w:val="none" w:sz="0" w:space="0" w:color="auto"/>
        <w:left w:val="none" w:sz="0" w:space="0" w:color="auto"/>
        <w:bottom w:val="none" w:sz="0" w:space="0" w:color="auto"/>
        <w:right w:val="none" w:sz="0" w:space="0" w:color="auto"/>
      </w:divBdr>
    </w:div>
    <w:div w:id="148080717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90826942">
      <w:bodyDiv w:val="1"/>
      <w:marLeft w:val="0"/>
      <w:marRight w:val="0"/>
      <w:marTop w:val="0"/>
      <w:marBottom w:val="0"/>
      <w:divBdr>
        <w:top w:val="none" w:sz="0" w:space="0" w:color="auto"/>
        <w:left w:val="none" w:sz="0" w:space="0" w:color="auto"/>
        <w:bottom w:val="none" w:sz="0" w:space="0" w:color="auto"/>
        <w:right w:val="none" w:sz="0" w:space="0" w:color="auto"/>
      </w:divBdr>
    </w:div>
    <w:div w:id="1507289051">
      <w:bodyDiv w:val="1"/>
      <w:marLeft w:val="0"/>
      <w:marRight w:val="0"/>
      <w:marTop w:val="0"/>
      <w:marBottom w:val="0"/>
      <w:divBdr>
        <w:top w:val="none" w:sz="0" w:space="0" w:color="auto"/>
        <w:left w:val="none" w:sz="0" w:space="0" w:color="auto"/>
        <w:bottom w:val="none" w:sz="0" w:space="0" w:color="auto"/>
        <w:right w:val="none" w:sz="0" w:space="0" w:color="auto"/>
      </w:divBdr>
    </w:div>
    <w:div w:id="1554653952">
      <w:bodyDiv w:val="1"/>
      <w:marLeft w:val="0"/>
      <w:marRight w:val="0"/>
      <w:marTop w:val="0"/>
      <w:marBottom w:val="0"/>
      <w:divBdr>
        <w:top w:val="none" w:sz="0" w:space="0" w:color="auto"/>
        <w:left w:val="none" w:sz="0" w:space="0" w:color="auto"/>
        <w:bottom w:val="none" w:sz="0" w:space="0" w:color="auto"/>
        <w:right w:val="none" w:sz="0" w:space="0" w:color="auto"/>
      </w:divBdr>
    </w:div>
    <w:div w:id="1557086009">
      <w:bodyDiv w:val="1"/>
      <w:marLeft w:val="0"/>
      <w:marRight w:val="0"/>
      <w:marTop w:val="0"/>
      <w:marBottom w:val="0"/>
      <w:divBdr>
        <w:top w:val="none" w:sz="0" w:space="0" w:color="auto"/>
        <w:left w:val="none" w:sz="0" w:space="0" w:color="auto"/>
        <w:bottom w:val="none" w:sz="0" w:space="0" w:color="auto"/>
        <w:right w:val="none" w:sz="0" w:space="0" w:color="auto"/>
      </w:divBdr>
    </w:div>
    <w:div w:id="1561138424">
      <w:bodyDiv w:val="1"/>
      <w:marLeft w:val="0"/>
      <w:marRight w:val="0"/>
      <w:marTop w:val="0"/>
      <w:marBottom w:val="0"/>
      <w:divBdr>
        <w:top w:val="none" w:sz="0" w:space="0" w:color="auto"/>
        <w:left w:val="none" w:sz="0" w:space="0" w:color="auto"/>
        <w:bottom w:val="none" w:sz="0" w:space="0" w:color="auto"/>
        <w:right w:val="none" w:sz="0" w:space="0" w:color="auto"/>
      </w:divBdr>
    </w:div>
    <w:div w:id="1579706204">
      <w:bodyDiv w:val="1"/>
      <w:marLeft w:val="0"/>
      <w:marRight w:val="0"/>
      <w:marTop w:val="0"/>
      <w:marBottom w:val="0"/>
      <w:divBdr>
        <w:top w:val="none" w:sz="0" w:space="0" w:color="auto"/>
        <w:left w:val="none" w:sz="0" w:space="0" w:color="auto"/>
        <w:bottom w:val="none" w:sz="0" w:space="0" w:color="auto"/>
        <w:right w:val="none" w:sz="0" w:space="0" w:color="auto"/>
      </w:divBdr>
    </w:div>
    <w:div w:id="1582443878">
      <w:bodyDiv w:val="1"/>
      <w:marLeft w:val="0"/>
      <w:marRight w:val="0"/>
      <w:marTop w:val="0"/>
      <w:marBottom w:val="0"/>
      <w:divBdr>
        <w:top w:val="none" w:sz="0" w:space="0" w:color="auto"/>
        <w:left w:val="none" w:sz="0" w:space="0" w:color="auto"/>
        <w:bottom w:val="none" w:sz="0" w:space="0" w:color="auto"/>
        <w:right w:val="none" w:sz="0" w:space="0" w:color="auto"/>
      </w:divBdr>
    </w:div>
    <w:div w:id="1608076682">
      <w:bodyDiv w:val="1"/>
      <w:marLeft w:val="0"/>
      <w:marRight w:val="0"/>
      <w:marTop w:val="0"/>
      <w:marBottom w:val="0"/>
      <w:divBdr>
        <w:top w:val="none" w:sz="0" w:space="0" w:color="auto"/>
        <w:left w:val="none" w:sz="0" w:space="0" w:color="auto"/>
        <w:bottom w:val="none" w:sz="0" w:space="0" w:color="auto"/>
        <w:right w:val="none" w:sz="0" w:space="0" w:color="auto"/>
      </w:divBdr>
    </w:div>
    <w:div w:id="1608855373">
      <w:bodyDiv w:val="1"/>
      <w:marLeft w:val="0"/>
      <w:marRight w:val="0"/>
      <w:marTop w:val="0"/>
      <w:marBottom w:val="0"/>
      <w:divBdr>
        <w:top w:val="none" w:sz="0" w:space="0" w:color="auto"/>
        <w:left w:val="none" w:sz="0" w:space="0" w:color="auto"/>
        <w:bottom w:val="none" w:sz="0" w:space="0" w:color="auto"/>
        <w:right w:val="none" w:sz="0" w:space="0" w:color="auto"/>
      </w:divBdr>
    </w:div>
    <w:div w:id="1609652579">
      <w:bodyDiv w:val="1"/>
      <w:marLeft w:val="0"/>
      <w:marRight w:val="0"/>
      <w:marTop w:val="0"/>
      <w:marBottom w:val="0"/>
      <w:divBdr>
        <w:top w:val="none" w:sz="0" w:space="0" w:color="auto"/>
        <w:left w:val="none" w:sz="0" w:space="0" w:color="auto"/>
        <w:bottom w:val="none" w:sz="0" w:space="0" w:color="auto"/>
        <w:right w:val="none" w:sz="0" w:space="0" w:color="auto"/>
      </w:divBdr>
    </w:div>
    <w:div w:id="1611162946">
      <w:bodyDiv w:val="1"/>
      <w:marLeft w:val="0"/>
      <w:marRight w:val="0"/>
      <w:marTop w:val="0"/>
      <w:marBottom w:val="0"/>
      <w:divBdr>
        <w:top w:val="none" w:sz="0" w:space="0" w:color="auto"/>
        <w:left w:val="none" w:sz="0" w:space="0" w:color="auto"/>
        <w:bottom w:val="none" w:sz="0" w:space="0" w:color="auto"/>
        <w:right w:val="none" w:sz="0" w:space="0" w:color="auto"/>
      </w:divBdr>
    </w:div>
    <w:div w:id="1611203015">
      <w:bodyDiv w:val="1"/>
      <w:marLeft w:val="0"/>
      <w:marRight w:val="0"/>
      <w:marTop w:val="0"/>
      <w:marBottom w:val="0"/>
      <w:divBdr>
        <w:top w:val="none" w:sz="0" w:space="0" w:color="auto"/>
        <w:left w:val="none" w:sz="0" w:space="0" w:color="auto"/>
        <w:bottom w:val="none" w:sz="0" w:space="0" w:color="auto"/>
        <w:right w:val="none" w:sz="0" w:space="0" w:color="auto"/>
      </w:divBdr>
    </w:div>
    <w:div w:id="1626345521">
      <w:bodyDiv w:val="1"/>
      <w:marLeft w:val="0"/>
      <w:marRight w:val="0"/>
      <w:marTop w:val="0"/>
      <w:marBottom w:val="0"/>
      <w:divBdr>
        <w:top w:val="none" w:sz="0" w:space="0" w:color="auto"/>
        <w:left w:val="none" w:sz="0" w:space="0" w:color="auto"/>
        <w:bottom w:val="none" w:sz="0" w:space="0" w:color="auto"/>
        <w:right w:val="none" w:sz="0" w:space="0" w:color="auto"/>
      </w:divBdr>
    </w:div>
    <w:div w:id="1646347901">
      <w:bodyDiv w:val="1"/>
      <w:marLeft w:val="0"/>
      <w:marRight w:val="0"/>
      <w:marTop w:val="0"/>
      <w:marBottom w:val="0"/>
      <w:divBdr>
        <w:top w:val="none" w:sz="0" w:space="0" w:color="auto"/>
        <w:left w:val="none" w:sz="0" w:space="0" w:color="auto"/>
        <w:bottom w:val="none" w:sz="0" w:space="0" w:color="auto"/>
        <w:right w:val="none" w:sz="0" w:space="0" w:color="auto"/>
      </w:divBdr>
    </w:div>
    <w:div w:id="1654139371">
      <w:bodyDiv w:val="1"/>
      <w:marLeft w:val="0"/>
      <w:marRight w:val="0"/>
      <w:marTop w:val="0"/>
      <w:marBottom w:val="0"/>
      <w:divBdr>
        <w:top w:val="none" w:sz="0" w:space="0" w:color="auto"/>
        <w:left w:val="none" w:sz="0" w:space="0" w:color="auto"/>
        <w:bottom w:val="none" w:sz="0" w:space="0" w:color="auto"/>
        <w:right w:val="none" w:sz="0" w:space="0" w:color="auto"/>
      </w:divBdr>
    </w:div>
    <w:div w:id="1656106059">
      <w:bodyDiv w:val="1"/>
      <w:marLeft w:val="0"/>
      <w:marRight w:val="0"/>
      <w:marTop w:val="0"/>
      <w:marBottom w:val="0"/>
      <w:divBdr>
        <w:top w:val="none" w:sz="0" w:space="0" w:color="auto"/>
        <w:left w:val="none" w:sz="0" w:space="0" w:color="auto"/>
        <w:bottom w:val="none" w:sz="0" w:space="0" w:color="auto"/>
        <w:right w:val="none" w:sz="0" w:space="0" w:color="auto"/>
      </w:divBdr>
      <w:divsChild>
        <w:div w:id="301037569">
          <w:marLeft w:val="0"/>
          <w:marRight w:val="0"/>
          <w:marTop w:val="0"/>
          <w:marBottom w:val="0"/>
          <w:divBdr>
            <w:top w:val="none" w:sz="0" w:space="0" w:color="auto"/>
            <w:left w:val="none" w:sz="0" w:space="0" w:color="auto"/>
            <w:bottom w:val="none" w:sz="0" w:space="0" w:color="auto"/>
            <w:right w:val="none" w:sz="0" w:space="0" w:color="auto"/>
          </w:divBdr>
          <w:divsChild>
            <w:div w:id="16144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0439">
      <w:bodyDiv w:val="1"/>
      <w:marLeft w:val="0"/>
      <w:marRight w:val="0"/>
      <w:marTop w:val="0"/>
      <w:marBottom w:val="0"/>
      <w:divBdr>
        <w:top w:val="none" w:sz="0" w:space="0" w:color="auto"/>
        <w:left w:val="none" w:sz="0" w:space="0" w:color="auto"/>
        <w:bottom w:val="none" w:sz="0" w:space="0" w:color="auto"/>
        <w:right w:val="none" w:sz="0" w:space="0" w:color="auto"/>
      </w:divBdr>
    </w:div>
    <w:div w:id="1693145520">
      <w:bodyDiv w:val="1"/>
      <w:marLeft w:val="0"/>
      <w:marRight w:val="0"/>
      <w:marTop w:val="0"/>
      <w:marBottom w:val="0"/>
      <w:divBdr>
        <w:top w:val="none" w:sz="0" w:space="0" w:color="auto"/>
        <w:left w:val="none" w:sz="0" w:space="0" w:color="auto"/>
        <w:bottom w:val="none" w:sz="0" w:space="0" w:color="auto"/>
        <w:right w:val="none" w:sz="0" w:space="0" w:color="auto"/>
      </w:divBdr>
    </w:div>
    <w:div w:id="1699160049">
      <w:bodyDiv w:val="1"/>
      <w:marLeft w:val="0"/>
      <w:marRight w:val="0"/>
      <w:marTop w:val="0"/>
      <w:marBottom w:val="0"/>
      <w:divBdr>
        <w:top w:val="none" w:sz="0" w:space="0" w:color="auto"/>
        <w:left w:val="none" w:sz="0" w:space="0" w:color="auto"/>
        <w:bottom w:val="none" w:sz="0" w:space="0" w:color="auto"/>
        <w:right w:val="none" w:sz="0" w:space="0" w:color="auto"/>
      </w:divBdr>
    </w:div>
    <w:div w:id="1708751457">
      <w:bodyDiv w:val="1"/>
      <w:marLeft w:val="0"/>
      <w:marRight w:val="0"/>
      <w:marTop w:val="0"/>
      <w:marBottom w:val="0"/>
      <w:divBdr>
        <w:top w:val="none" w:sz="0" w:space="0" w:color="auto"/>
        <w:left w:val="none" w:sz="0" w:space="0" w:color="auto"/>
        <w:bottom w:val="none" w:sz="0" w:space="0" w:color="auto"/>
        <w:right w:val="none" w:sz="0" w:space="0" w:color="auto"/>
      </w:divBdr>
    </w:div>
    <w:div w:id="1709137538">
      <w:bodyDiv w:val="1"/>
      <w:marLeft w:val="0"/>
      <w:marRight w:val="0"/>
      <w:marTop w:val="0"/>
      <w:marBottom w:val="0"/>
      <w:divBdr>
        <w:top w:val="none" w:sz="0" w:space="0" w:color="auto"/>
        <w:left w:val="none" w:sz="0" w:space="0" w:color="auto"/>
        <w:bottom w:val="none" w:sz="0" w:space="0" w:color="auto"/>
        <w:right w:val="none" w:sz="0" w:space="0" w:color="auto"/>
      </w:divBdr>
    </w:div>
    <w:div w:id="1712804381">
      <w:bodyDiv w:val="1"/>
      <w:marLeft w:val="0"/>
      <w:marRight w:val="0"/>
      <w:marTop w:val="0"/>
      <w:marBottom w:val="0"/>
      <w:divBdr>
        <w:top w:val="none" w:sz="0" w:space="0" w:color="auto"/>
        <w:left w:val="none" w:sz="0" w:space="0" w:color="auto"/>
        <w:bottom w:val="none" w:sz="0" w:space="0" w:color="auto"/>
        <w:right w:val="none" w:sz="0" w:space="0" w:color="auto"/>
      </w:divBdr>
    </w:div>
    <w:div w:id="1755005408">
      <w:bodyDiv w:val="1"/>
      <w:marLeft w:val="0"/>
      <w:marRight w:val="0"/>
      <w:marTop w:val="0"/>
      <w:marBottom w:val="0"/>
      <w:divBdr>
        <w:top w:val="none" w:sz="0" w:space="0" w:color="auto"/>
        <w:left w:val="none" w:sz="0" w:space="0" w:color="auto"/>
        <w:bottom w:val="none" w:sz="0" w:space="0" w:color="auto"/>
        <w:right w:val="none" w:sz="0" w:space="0" w:color="auto"/>
      </w:divBdr>
    </w:div>
    <w:div w:id="1768192744">
      <w:bodyDiv w:val="1"/>
      <w:marLeft w:val="0"/>
      <w:marRight w:val="0"/>
      <w:marTop w:val="0"/>
      <w:marBottom w:val="0"/>
      <w:divBdr>
        <w:top w:val="none" w:sz="0" w:space="0" w:color="auto"/>
        <w:left w:val="none" w:sz="0" w:space="0" w:color="auto"/>
        <w:bottom w:val="none" w:sz="0" w:space="0" w:color="auto"/>
        <w:right w:val="none" w:sz="0" w:space="0" w:color="auto"/>
      </w:divBdr>
    </w:div>
    <w:div w:id="1776637537">
      <w:bodyDiv w:val="1"/>
      <w:marLeft w:val="0"/>
      <w:marRight w:val="0"/>
      <w:marTop w:val="0"/>
      <w:marBottom w:val="0"/>
      <w:divBdr>
        <w:top w:val="none" w:sz="0" w:space="0" w:color="auto"/>
        <w:left w:val="none" w:sz="0" w:space="0" w:color="auto"/>
        <w:bottom w:val="none" w:sz="0" w:space="0" w:color="auto"/>
        <w:right w:val="none" w:sz="0" w:space="0" w:color="auto"/>
      </w:divBdr>
    </w:div>
    <w:div w:id="1784617630">
      <w:bodyDiv w:val="1"/>
      <w:marLeft w:val="0"/>
      <w:marRight w:val="0"/>
      <w:marTop w:val="0"/>
      <w:marBottom w:val="0"/>
      <w:divBdr>
        <w:top w:val="none" w:sz="0" w:space="0" w:color="auto"/>
        <w:left w:val="none" w:sz="0" w:space="0" w:color="auto"/>
        <w:bottom w:val="none" w:sz="0" w:space="0" w:color="auto"/>
        <w:right w:val="none" w:sz="0" w:space="0" w:color="auto"/>
      </w:divBdr>
    </w:div>
    <w:div w:id="1790589466">
      <w:bodyDiv w:val="1"/>
      <w:marLeft w:val="0"/>
      <w:marRight w:val="0"/>
      <w:marTop w:val="0"/>
      <w:marBottom w:val="0"/>
      <w:divBdr>
        <w:top w:val="none" w:sz="0" w:space="0" w:color="auto"/>
        <w:left w:val="none" w:sz="0" w:space="0" w:color="auto"/>
        <w:bottom w:val="none" w:sz="0" w:space="0" w:color="auto"/>
        <w:right w:val="none" w:sz="0" w:space="0" w:color="auto"/>
      </w:divBdr>
    </w:div>
    <w:div w:id="1816026435">
      <w:bodyDiv w:val="1"/>
      <w:marLeft w:val="0"/>
      <w:marRight w:val="0"/>
      <w:marTop w:val="0"/>
      <w:marBottom w:val="0"/>
      <w:divBdr>
        <w:top w:val="none" w:sz="0" w:space="0" w:color="auto"/>
        <w:left w:val="none" w:sz="0" w:space="0" w:color="auto"/>
        <w:bottom w:val="none" w:sz="0" w:space="0" w:color="auto"/>
        <w:right w:val="none" w:sz="0" w:space="0" w:color="auto"/>
      </w:divBdr>
    </w:div>
    <w:div w:id="1822884398">
      <w:bodyDiv w:val="1"/>
      <w:marLeft w:val="0"/>
      <w:marRight w:val="0"/>
      <w:marTop w:val="0"/>
      <w:marBottom w:val="0"/>
      <w:divBdr>
        <w:top w:val="none" w:sz="0" w:space="0" w:color="auto"/>
        <w:left w:val="none" w:sz="0" w:space="0" w:color="auto"/>
        <w:bottom w:val="none" w:sz="0" w:space="0" w:color="auto"/>
        <w:right w:val="none" w:sz="0" w:space="0" w:color="auto"/>
      </w:divBdr>
    </w:div>
    <w:div w:id="1827892958">
      <w:bodyDiv w:val="1"/>
      <w:marLeft w:val="0"/>
      <w:marRight w:val="0"/>
      <w:marTop w:val="0"/>
      <w:marBottom w:val="0"/>
      <w:divBdr>
        <w:top w:val="none" w:sz="0" w:space="0" w:color="auto"/>
        <w:left w:val="none" w:sz="0" w:space="0" w:color="auto"/>
        <w:bottom w:val="none" w:sz="0" w:space="0" w:color="auto"/>
        <w:right w:val="none" w:sz="0" w:space="0" w:color="auto"/>
      </w:divBdr>
    </w:div>
    <w:div w:id="1842699532">
      <w:bodyDiv w:val="1"/>
      <w:marLeft w:val="0"/>
      <w:marRight w:val="0"/>
      <w:marTop w:val="0"/>
      <w:marBottom w:val="0"/>
      <w:divBdr>
        <w:top w:val="none" w:sz="0" w:space="0" w:color="auto"/>
        <w:left w:val="none" w:sz="0" w:space="0" w:color="auto"/>
        <w:bottom w:val="none" w:sz="0" w:space="0" w:color="auto"/>
        <w:right w:val="none" w:sz="0" w:space="0" w:color="auto"/>
      </w:divBdr>
    </w:div>
    <w:div w:id="1853766213">
      <w:bodyDiv w:val="1"/>
      <w:marLeft w:val="0"/>
      <w:marRight w:val="0"/>
      <w:marTop w:val="0"/>
      <w:marBottom w:val="0"/>
      <w:divBdr>
        <w:top w:val="none" w:sz="0" w:space="0" w:color="auto"/>
        <w:left w:val="none" w:sz="0" w:space="0" w:color="auto"/>
        <w:bottom w:val="none" w:sz="0" w:space="0" w:color="auto"/>
        <w:right w:val="none" w:sz="0" w:space="0" w:color="auto"/>
      </w:divBdr>
    </w:div>
    <w:div w:id="1874610572">
      <w:bodyDiv w:val="1"/>
      <w:marLeft w:val="0"/>
      <w:marRight w:val="0"/>
      <w:marTop w:val="0"/>
      <w:marBottom w:val="0"/>
      <w:divBdr>
        <w:top w:val="none" w:sz="0" w:space="0" w:color="auto"/>
        <w:left w:val="none" w:sz="0" w:space="0" w:color="auto"/>
        <w:bottom w:val="none" w:sz="0" w:space="0" w:color="auto"/>
        <w:right w:val="none" w:sz="0" w:space="0" w:color="auto"/>
      </w:divBdr>
    </w:div>
    <w:div w:id="1875195724">
      <w:bodyDiv w:val="1"/>
      <w:marLeft w:val="0"/>
      <w:marRight w:val="0"/>
      <w:marTop w:val="0"/>
      <w:marBottom w:val="0"/>
      <w:divBdr>
        <w:top w:val="none" w:sz="0" w:space="0" w:color="auto"/>
        <w:left w:val="none" w:sz="0" w:space="0" w:color="auto"/>
        <w:bottom w:val="none" w:sz="0" w:space="0" w:color="auto"/>
        <w:right w:val="none" w:sz="0" w:space="0" w:color="auto"/>
      </w:divBdr>
    </w:div>
    <w:div w:id="1888180122">
      <w:bodyDiv w:val="1"/>
      <w:marLeft w:val="0"/>
      <w:marRight w:val="0"/>
      <w:marTop w:val="0"/>
      <w:marBottom w:val="0"/>
      <w:divBdr>
        <w:top w:val="none" w:sz="0" w:space="0" w:color="auto"/>
        <w:left w:val="none" w:sz="0" w:space="0" w:color="auto"/>
        <w:bottom w:val="none" w:sz="0" w:space="0" w:color="auto"/>
        <w:right w:val="none" w:sz="0" w:space="0" w:color="auto"/>
      </w:divBdr>
      <w:divsChild>
        <w:div w:id="1544249907">
          <w:marLeft w:val="0"/>
          <w:marRight w:val="0"/>
          <w:marTop w:val="0"/>
          <w:marBottom w:val="0"/>
          <w:divBdr>
            <w:top w:val="none" w:sz="0" w:space="0" w:color="auto"/>
            <w:left w:val="none" w:sz="0" w:space="0" w:color="auto"/>
            <w:bottom w:val="none" w:sz="0" w:space="0" w:color="auto"/>
            <w:right w:val="none" w:sz="0" w:space="0" w:color="auto"/>
          </w:divBdr>
          <w:divsChild>
            <w:div w:id="9056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4728">
      <w:bodyDiv w:val="1"/>
      <w:marLeft w:val="0"/>
      <w:marRight w:val="0"/>
      <w:marTop w:val="0"/>
      <w:marBottom w:val="0"/>
      <w:divBdr>
        <w:top w:val="none" w:sz="0" w:space="0" w:color="auto"/>
        <w:left w:val="none" w:sz="0" w:space="0" w:color="auto"/>
        <w:bottom w:val="none" w:sz="0" w:space="0" w:color="auto"/>
        <w:right w:val="none" w:sz="0" w:space="0" w:color="auto"/>
      </w:divBdr>
      <w:divsChild>
        <w:div w:id="240680268">
          <w:marLeft w:val="0"/>
          <w:marRight w:val="0"/>
          <w:marTop w:val="0"/>
          <w:marBottom w:val="0"/>
          <w:divBdr>
            <w:top w:val="none" w:sz="0" w:space="0" w:color="auto"/>
            <w:left w:val="none" w:sz="0" w:space="0" w:color="auto"/>
            <w:bottom w:val="none" w:sz="0" w:space="0" w:color="auto"/>
            <w:right w:val="none" w:sz="0" w:space="0" w:color="auto"/>
          </w:divBdr>
        </w:div>
      </w:divsChild>
    </w:div>
    <w:div w:id="1892574760">
      <w:bodyDiv w:val="1"/>
      <w:marLeft w:val="0"/>
      <w:marRight w:val="0"/>
      <w:marTop w:val="0"/>
      <w:marBottom w:val="0"/>
      <w:divBdr>
        <w:top w:val="none" w:sz="0" w:space="0" w:color="auto"/>
        <w:left w:val="none" w:sz="0" w:space="0" w:color="auto"/>
        <w:bottom w:val="none" w:sz="0" w:space="0" w:color="auto"/>
        <w:right w:val="none" w:sz="0" w:space="0" w:color="auto"/>
      </w:divBdr>
    </w:div>
    <w:div w:id="1905525405">
      <w:bodyDiv w:val="1"/>
      <w:marLeft w:val="0"/>
      <w:marRight w:val="0"/>
      <w:marTop w:val="0"/>
      <w:marBottom w:val="0"/>
      <w:divBdr>
        <w:top w:val="none" w:sz="0" w:space="0" w:color="auto"/>
        <w:left w:val="none" w:sz="0" w:space="0" w:color="auto"/>
        <w:bottom w:val="none" w:sz="0" w:space="0" w:color="auto"/>
        <w:right w:val="none" w:sz="0" w:space="0" w:color="auto"/>
      </w:divBdr>
    </w:div>
    <w:div w:id="1914899459">
      <w:bodyDiv w:val="1"/>
      <w:marLeft w:val="0"/>
      <w:marRight w:val="0"/>
      <w:marTop w:val="0"/>
      <w:marBottom w:val="0"/>
      <w:divBdr>
        <w:top w:val="none" w:sz="0" w:space="0" w:color="auto"/>
        <w:left w:val="none" w:sz="0" w:space="0" w:color="auto"/>
        <w:bottom w:val="none" w:sz="0" w:space="0" w:color="auto"/>
        <w:right w:val="none" w:sz="0" w:space="0" w:color="auto"/>
      </w:divBdr>
      <w:divsChild>
        <w:div w:id="193421322">
          <w:marLeft w:val="0"/>
          <w:marRight w:val="0"/>
          <w:marTop w:val="0"/>
          <w:marBottom w:val="0"/>
          <w:divBdr>
            <w:top w:val="none" w:sz="0" w:space="0" w:color="auto"/>
            <w:left w:val="none" w:sz="0" w:space="0" w:color="auto"/>
            <w:bottom w:val="none" w:sz="0" w:space="0" w:color="auto"/>
            <w:right w:val="none" w:sz="0" w:space="0" w:color="auto"/>
          </w:divBdr>
        </w:div>
      </w:divsChild>
    </w:div>
    <w:div w:id="1928422021">
      <w:bodyDiv w:val="1"/>
      <w:marLeft w:val="0"/>
      <w:marRight w:val="0"/>
      <w:marTop w:val="0"/>
      <w:marBottom w:val="0"/>
      <w:divBdr>
        <w:top w:val="none" w:sz="0" w:space="0" w:color="auto"/>
        <w:left w:val="none" w:sz="0" w:space="0" w:color="auto"/>
        <w:bottom w:val="none" w:sz="0" w:space="0" w:color="auto"/>
        <w:right w:val="none" w:sz="0" w:space="0" w:color="auto"/>
      </w:divBdr>
    </w:div>
    <w:div w:id="1969818398">
      <w:bodyDiv w:val="1"/>
      <w:marLeft w:val="0"/>
      <w:marRight w:val="0"/>
      <w:marTop w:val="0"/>
      <w:marBottom w:val="0"/>
      <w:divBdr>
        <w:top w:val="none" w:sz="0" w:space="0" w:color="auto"/>
        <w:left w:val="none" w:sz="0" w:space="0" w:color="auto"/>
        <w:bottom w:val="none" w:sz="0" w:space="0" w:color="auto"/>
        <w:right w:val="none" w:sz="0" w:space="0" w:color="auto"/>
      </w:divBdr>
    </w:div>
    <w:div w:id="1993290170">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08704743">
      <w:bodyDiv w:val="1"/>
      <w:marLeft w:val="0"/>
      <w:marRight w:val="0"/>
      <w:marTop w:val="0"/>
      <w:marBottom w:val="0"/>
      <w:divBdr>
        <w:top w:val="none" w:sz="0" w:space="0" w:color="auto"/>
        <w:left w:val="none" w:sz="0" w:space="0" w:color="auto"/>
        <w:bottom w:val="none" w:sz="0" w:space="0" w:color="auto"/>
        <w:right w:val="none" w:sz="0" w:space="0" w:color="auto"/>
      </w:divBdr>
    </w:div>
    <w:div w:id="2043626506">
      <w:bodyDiv w:val="1"/>
      <w:marLeft w:val="0"/>
      <w:marRight w:val="0"/>
      <w:marTop w:val="0"/>
      <w:marBottom w:val="0"/>
      <w:divBdr>
        <w:top w:val="none" w:sz="0" w:space="0" w:color="auto"/>
        <w:left w:val="none" w:sz="0" w:space="0" w:color="auto"/>
        <w:bottom w:val="none" w:sz="0" w:space="0" w:color="auto"/>
        <w:right w:val="none" w:sz="0" w:space="0" w:color="auto"/>
      </w:divBdr>
    </w:div>
    <w:div w:id="2045205881">
      <w:bodyDiv w:val="1"/>
      <w:marLeft w:val="0"/>
      <w:marRight w:val="0"/>
      <w:marTop w:val="0"/>
      <w:marBottom w:val="0"/>
      <w:divBdr>
        <w:top w:val="none" w:sz="0" w:space="0" w:color="auto"/>
        <w:left w:val="none" w:sz="0" w:space="0" w:color="auto"/>
        <w:bottom w:val="none" w:sz="0" w:space="0" w:color="auto"/>
        <w:right w:val="none" w:sz="0" w:space="0" w:color="auto"/>
      </w:divBdr>
    </w:div>
    <w:div w:id="2045981538">
      <w:bodyDiv w:val="1"/>
      <w:marLeft w:val="0"/>
      <w:marRight w:val="0"/>
      <w:marTop w:val="0"/>
      <w:marBottom w:val="0"/>
      <w:divBdr>
        <w:top w:val="none" w:sz="0" w:space="0" w:color="auto"/>
        <w:left w:val="none" w:sz="0" w:space="0" w:color="auto"/>
        <w:bottom w:val="none" w:sz="0" w:space="0" w:color="auto"/>
        <w:right w:val="none" w:sz="0" w:space="0" w:color="auto"/>
      </w:divBdr>
    </w:div>
    <w:div w:id="2057926839">
      <w:bodyDiv w:val="1"/>
      <w:marLeft w:val="0"/>
      <w:marRight w:val="0"/>
      <w:marTop w:val="0"/>
      <w:marBottom w:val="0"/>
      <w:divBdr>
        <w:top w:val="none" w:sz="0" w:space="0" w:color="auto"/>
        <w:left w:val="none" w:sz="0" w:space="0" w:color="auto"/>
        <w:bottom w:val="none" w:sz="0" w:space="0" w:color="auto"/>
        <w:right w:val="none" w:sz="0" w:space="0" w:color="auto"/>
      </w:divBdr>
    </w:div>
    <w:div w:id="2105684284">
      <w:bodyDiv w:val="1"/>
      <w:marLeft w:val="0"/>
      <w:marRight w:val="0"/>
      <w:marTop w:val="0"/>
      <w:marBottom w:val="0"/>
      <w:divBdr>
        <w:top w:val="none" w:sz="0" w:space="0" w:color="auto"/>
        <w:left w:val="none" w:sz="0" w:space="0" w:color="auto"/>
        <w:bottom w:val="none" w:sz="0" w:space="0" w:color="auto"/>
        <w:right w:val="none" w:sz="0" w:space="0" w:color="auto"/>
      </w:divBdr>
    </w:div>
    <w:div w:id="2113351673">
      <w:bodyDiv w:val="1"/>
      <w:marLeft w:val="0"/>
      <w:marRight w:val="0"/>
      <w:marTop w:val="0"/>
      <w:marBottom w:val="0"/>
      <w:divBdr>
        <w:top w:val="none" w:sz="0" w:space="0" w:color="auto"/>
        <w:left w:val="none" w:sz="0" w:space="0" w:color="auto"/>
        <w:bottom w:val="none" w:sz="0" w:space="0" w:color="auto"/>
        <w:right w:val="none" w:sz="0" w:space="0" w:color="auto"/>
      </w:divBdr>
    </w:div>
    <w:div w:id="2119716268">
      <w:bodyDiv w:val="1"/>
      <w:marLeft w:val="0"/>
      <w:marRight w:val="0"/>
      <w:marTop w:val="0"/>
      <w:marBottom w:val="0"/>
      <w:divBdr>
        <w:top w:val="none" w:sz="0" w:space="0" w:color="auto"/>
        <w:left w:val="none" w:sz="0" w:space="0" w:color="auto"/>
        <w:bottom w:val="none" w:sz="0" w:space="0" w:color="auto"/>
        <w:right w:val="none" w:sz="0" w:space="0" w:color="auto"/>
      </w:divBdr>
    </w:div>
    <w:div w:id="2134319852">
      <w:bodyDiv w:val="1"/>
      <w:marLeft w:val="0"/>
      <w:marRight w:val="0"/>
      <w:marTop w:val="0"/>
      <w:marBottom w:val="0"/>
      <w:divBdr>
        <w:top w:val="none" w:sz="0" w:space="0" w:color="auto"/>
        <w:left w:val="none" w:sz="0" w:space="0" w:color="auto"/>
        <w:bottom w:val="none" w:sz="0" w:space="0" w:color="auto"/>
        <w:right w:val="none" w:sz="0" w:space="0" w:color="auto"/>
      </w:divBdr>
      <w:divsChild>
        <w:div w:id="42828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3.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1F8A2-FE90-4DF5-AA3C-A0D30B53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12525</TotalTime>
  <Pages>1</Pages>
  <Words>1246</Words>
  <Characters>7105</Characters>
  <Application>Microsoft Office Word</Application>
  <DocSecurity>0</DocSecurity>
  <Lines>59</Lines>
  <Paragraphs>16</Paragraphs>
  <ScaleCrop>false</ScaleCrop>
  <Company/>
  <LinksUpToDate>false</LinksUpToDate>
  <CharactersWithSpaces>8335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8487</cp:revision>
  <dcterms:created xsi:type="dcterms:W3CDTF">2017-02-20T08:27:00Z</dcterms:created>
  <dcterms:modified xsi:type="dcterms:W3CDTF">2018-03-09T11:17:00Z</dcterms:modified>
</cp:coreProperties>
</file>