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D7896" w:rsidP="00E417B4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目录结构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ED47DD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package.json,入口文件就是src/platforms/web下的entry-*系列文件。与platform同级的core、compiler、server等目录，应该是web和weex共用的文件。</w:t>
      </w:r>
    </w:p>
    <w:p w:rsidR="00ED47DD" w:rsidRDefault="00ED47DD" w:rsidP="00ED47DD">
      <w:pPr>
        <w:pStyle w:val="pic"/>
        <w:rPr>
          <w:rFonts w:hint="eastAsia"/>
        </w:rPr>
      </w:pPr>
      <w:r w:rsidRPr="00DA34B9">
        <w:rPr>
          <w:rFonts w:hint="eastAsia"/>
          <w:noProof/>
        </w:rPr>
        <w:lastRenderedPageBreak/>
        <w:drawing>
          <wp:inline distT="0" distB="0" distL="0" distR="0">
            <wp:extent cx="2204079" cy="3255264"/>
            <wp:effectExtent l="19050" t="0" r="5721" b="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975" cy="325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>
        <w:rPr>
          <w:rFonts w:hint="eastAsia"/>
        </w:rPr>
        <w:t>最后编译到dist中的文件如下：</w:t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80BE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lastRenderedPageBreak/>
        <w:t>2.代码结构</w:t>
      </w:r>
    </w:p>
    <w:p w:rsidR="00BD7896" w:rsidRDefault="00BD7896" w:rsidP="00BD7896">
      <w:pPr>
        <w:pStyle w:val="pic"/>
        <w:rPr>
          <w:rFonts w:hint="eastAsia"/>
        </w:rPr>
      </w:pPr>
      <w:r w:rsidRPr="00BD7896">
        <w:drawing>
          <wp:inline distT="0" distB="0" distL="0" distR="0">
            <wp:extent cx="6642557" cy="1916582"/>
            <wp:effectExtent l="19050" t="0" r="5893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5E5F1F" w:rsidP="005E5F1F">
      <w:pPr>
        <w:ind w:firstLine="420"/>
        <w:rPr>
          <w:rFonts w:hint="eastAsia"/>
        </w:rPr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  <w:rPr>
          <w:rFonts w:hint="eastAsia"/>
        </w:rPr>
      </w:pPr>
      <w:r>
        <w:rPr>
          <w:rFonts w:hint="eastAsia"/>
        </w:rPr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613E33">
        <w:rPr>
          <w:color w:val="FF0000"/>
          <w:highlight w:val="yellow"/>
        </w:rPr>
        <w:t>initAssetRegisters</w:t>
      </w:r>
      <w:r>
        <w:rPr>
          <w:rFonts w:hint="eastAsia"/>
          <w:color w:val="FF0000"/>
          <w:highlight w:val="yellow"/>
        </w:rPr>
        <w:t>。</w:t>
      </w:r>
    </w:p>
    <w:p w:rsidR="00ED47DD" w:rsidRDefault="000531A0" w:rsidP="00ED47DD">
      <w:pPr>
        <w:ind w:firstLine="420"/>
        <w:rPr>
          <w:rFonts w:hint="eastAsia"/>
        </w:rPr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  <w:rPr>
          <w:rFonts w:hint="eastAsia"/>
        </w:rPr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316DB3" w:rsidRPr="00152739" w:rsidRDefault="00152739" w:rsidP="0096736E">
      <w:pPr>
        <w:pStyle w:val="t2"/>
        <w:ind w:left="158" w:hanging="158"/>
        <w:rPr>
          <w:rFonts w:hint="eastAsia"/>
        </w:rPr>
      </w:pPr>
      <w:r w:rsidRPr="00152739">
        <w:rPr>
          <w:rFonts w:hint="eastAsia"/>
        </w:rPr>
        <w:t>生命周期</w:t>
      </w:r>
    </w:p>
    <w:p w:rsidR="00316DB3" w:rsidRDefault="00F6533B" w:rsidP="00ED47DD">
      <w:pPr>
        <w:ind w:firstLine="420"/>
        <w:rPr>
          <w:rFonts w:hint="eastAsia"/>
        </w:rPr>
      </w:pPr>
      <w:r>
        <w:rPr>
          <w:rFonts w:hint="eastAsia"/>
        </w:rPr>
        <w:t>（1）实例化Vue时，只会调用_init原型方法。</w:t>
      </w:r>
    </w:p>
    <w:p w:rsidR="00F6533B" w:rsidRDefault="00F6533B" w:rsidP="00ED47DD">
      <w:pPr>
        <w:ind w:firstLine="420"/>
        <w:rPr>
          <w:rFonts w:hint="eastAsia"/>
        </w:rPr>
      </w:pPr>
    </w:p>
    <w:p w:rsidR="00233DBF" w:rsidRPr="00ED47DD" w:rsidRDefault="00233DBF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D7451B" w:rsidP="00F24ACB">
      <w:pPr>
        <w:ind w:firstLine="420"/>
      </w:pPr>
      <w:r w:rsidRPr="00D7451B">
        <w:t>https://www.jianshu.com/p/0e4c6dd27c3a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33FA7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33FA7">
      <w:pPr>
        <w:ind w:firstLine="422"/>
        <w:rPr>
          <w:b/>
        </w:rPr>
      </w:pPr>
      <w:r w:rsidRPr="007F5158">
        <w:rPr>
          <w:rFonts w:hint="eastAsia"/>
          <w:b/>
        </w:rPr>
        <w:t>2.实现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491458" w:rsidP="00433FA7">
      <w:pPr>
        <w:ind w:firstLine="420"/>
      </w:pPr>
    </w:p>
    <w:p w:rsidR="00E85B05" w:rsidRDefault="00146F51" w:rsidP="00433FA7">
      <w:pPr>
        <w:ind w:firstLine="420"/>
      </w:pPr>
      <w:r>
        <w:rPr>
          <w:rFonts w:hint="eastAsia"/>
        </w:rPr>
        <w:t>其他问题</w:t>
      </w:r>
    </w:p>
    <w:p w:rsidR="00146F51" w:rsidRDefault="00146F51" w:rsidP="00433FA7">
      <w:pPr>
        <w:ind w:firstLine="420"/>
      </w:pPr>
      <w:r>
        <w:rPr>
          <w:rFonts w:hint="eastAsia"/>
        </w:rPr>
        <w:t>对象属性的递归观察</w:t>
      </w:r>
    </w:p>
    <w:p w:rsidR="00146F51" w:rsidRDefault="00146F51" w:rsidP="00433FA7">
      <w:pPr>
        <w:ind w:firstLine="420"/>
      </w:pPr>
      <w:r>
        <w:rPr>
          <w:rFonts w:hint="eastAsia"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>
        <w:rPr>
          <w:rFonts w:hint="eastAsia"/>
        </w:rPr>
        <w:t>可以将如下的</w:t>
      </w:r>
      <w:r w:rsidR="00714579">
        <w:rPr>
          <w:rFonts w:hint="eastAsia"/>
        </w:rPr>
        <w:t>html模板文件编译为</w:t>
      </w:r>
      <w:r w:rsidR="00714579" w:rsidRPr="00714579">
        <w:rPr>
          <w:rFonts w:hint="eastAsia"/>
          <w:highlight w:val="yellow"/>
        </w:rPr>
        <w:t>“render函数”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</w:t>
      </w:r>
      <w:r w:rsidR="00383C9C">
        <w:rPr>
          <w:rFonts w:hint="eastAsia"/>
        </w:rPr>
        <w:lastRenderedPageBreak/>
        <w:t>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lastRenderedPageBreak/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  <w:rPr>
          <w:rFonts w:hint="eastAsia"/>
        </w:rPr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B535F9" w:rsidP="00C062BE">
      <w:pPr>
        <w:ind w:firstLine="420"/>
      </w:pPr>
      <w:r>
        <w:rPr>
          <w:rFonts w:hint="eastAsia"/>
        </w:rPr>
        <w:t>（1）</w:t>
      </w: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E9486E" w:rsidRDefault="00C062BE" w:rsidP="00C062BE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E9486E" w:rsidRDefault="00B535F9" w:rsidP="00433FA7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B535F9" w:rsidRDefault="00B535F9" w:rsidP="00B535F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7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066A0D" w:rsidP="00066A0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066A0D" w:rsidRPr="00066A0D" w:rsidRDefault="0060523C" w:rsidP="006052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7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33B09" w:rsidP="00E33B09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E9486E" w:rsidRDefault="005A641B" w:rsidP="005A641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7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CB03F5" w:rsidP="00433FA7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0" w:name="OLE_LINK11"/>
      <w:bookmarkStart w:id="11" w:name="OLE_LINK12"/>
      <w:r w:rsidRPr="00CB03F5">
        <w:t>ast</w:t>
      </w:r>
      <w:bookmarkEnd w:id="10"/>
      <w:bookmarkEnd w:id="11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A7555" w:rsidRDefault="00F019B4" w:rsidP="00433FA7">
      <w:pPr>
        <w:ind w:firstLine="420"/>
      </w:pPr>
      <w:r>
        <w:rPr>
          <w:rFonts w:hint="eastAsia"/>
        </w:rPr>
        <w:t>（2）Vue编译过程</w:t>
      </w:r>
    </w:p>
    <w:p w:rsidR="00443C29" w:rsidRDefault="00443C29" w:rsidP="00433FA7">
      <w:pPr>
        <w:ind w:firstLine="420"/>
      </w:pPr>
      <w:r>
        <w:rPr>
          <w:rFonts w:hint="eastAsia"/>
        </w:rPr>
        <w:t>包括3步：</w:t>
      </w:r>
    </w:p>
    <w:p w:rsidR="00443C29" w:rsidRDefault="00443C29" w:rsidP="00443C2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24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2" w:name="OLE_LINK13"/>
      <w:bookmarkStart w:id="13" w:name="OLE_LINK14"/>
      <w:r w:rsidRPr="0078031F">
        <w:t>AST</w:t>
      </w:r>
      <w:bookmarkEnd w:id="12"/>
      <w:bookmarkEnd w:id="13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lastRenderedPageBreak/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rFonts w:hint="eastAsia"/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lastRenderedPageBreak/>
        <w:t xml:space="preserve">staticRenderFns 数组中的函数与 VDOM 中的 diff 算法优化相关，我们会在编译阶段给后面不会发生变化的 VNode 节点打上 static 为 true 的标签，那些被标记为静态节点的 VNode 就会单独生成 staticRenderFns 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238"/>
      <w:headerReference w:type="default" r:id="rId239"/>
      <w:footerReference w:type="even" r:id="rId240"/>
      <w:footerReference w:type="default" r:id="rId241"/>
      <w:headerReference w:type="first" r:id="rId242"/>
      <w:footerReference w:type="first" r:id="rId243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5ACF" w:rsidRDefault="00965ACF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965ACF" w:rsidRDefault="00965ACF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5ACF" w:rsidRDefault="00965ACF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965ACF" w:rsidRDefault="00965ACF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Pr="007F1699" w:rsidRDefault="00DA34B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70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4EF8"/>
    <w:rsid w:val="00604F1E"/>
    <w:rsid w:val="0060523C"/>
    <w:rsid w:val="006065A4"/>
    <w:rsid w:val="006069CB"/>
    <w:rsid w:val="0060739D"/>
    <w:rsid w:val="00607D5C"/>
    <w:rsid w:val="00610792"/>
    <w:rsid w:val="0061131C"/>
    <w:rsid w:val="00611930"/>
    <w:rsid w:val="00612365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8D8"/>
    <w:rsid w:val="006F2DEC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243"/>
    <w:rsid w:val="00980BED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D9D"/>
    <w:rsid w:val="00E90B9B"/>
    <w:rsid w:val="00E916F9"/>
    <w:rsid w:val="00E92A3F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70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footer" Target="foot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image" Target="media/image20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38" Type="http://schemas.openxmlformats.org/officeDocument/2006/relationships/header" Target="head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244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image" Target="media/image226.png"/><Relationship Id="rId239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footer" Target="footer1.xml"/><Relationship Id="rId245" Type="http://schemas.openxmlformats.org/officeDocument/2006/relationships/theme" Target="theme/theme1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footer" Target="footer2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header" Target="header3.xml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C1B4F-059B-4F9E-8A9D-F7D0DC9C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12394</TotalTime>
  <Pages>54</Pages>
  <Words>2818</Words>
  <Characters>16063</Characters>
  <Application>Microsoft Office Word</Application>
  <DocSecurity>0</DocSecurity>
  <Lines>133</Lines>
  <Paragraphs>37</Paragraphs>
  <ScaleCrop>false</ScaleCrop>
  <Company/>
  <LinksUpToDate>false</LinksUpToDate>
  <CharactersWithSpaces>18844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8485</cp:revision>
  <dcterms:created xsi:type="dcterms:W3CDTF">2017-02-20T08:27:00Z</dcterms:created>
  <dcterms:modified xsi:type="dcterms:W3CDTF">2018-03-29T13:46:00Z</dcterms:modified>
</cp:coreProperties>
</file>