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lastRenderedPageBreak/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lastRenderedPageBreak/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</w:t>
      </w:r>
      <w:r w:rsidRPr="0018640C">
        <w:lastRenderedPageBreak/>
        <w:t>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433FA7" w:rsidRDefault="00433FA7" w:rsidP="00433FA7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原理</w:t>
      </w:r>
    </w:p>
    <w:p w:rsidR="00433FA7" w:rsidRDefault="00433FA7" w:rsidP="00433FA7">
      <w:pPr>
        <w:ind w:firstLine="420"/>
      </w:pPr>
      <w:r>
        <w:lastRenderedPageBreak/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433FA7" w:rsidRDefault="00433FA7" w:rsidP="00433FA7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433FA7" w:rsidRPr="00972E9A" w:rsidRDefault="00433FA7" w:rsidP="00433FA7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433FA7" w:rsidRPr="00591EBB" w:rsidRDefault="00433FA7" w:rsidP="00433FA7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433FA7" w:rsidRPr="00B03C4F" w:rsidRDefault="00433FA7" w:rsidP="00433FA7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433FA7" w:rsidRPr="00AD3F38" w:rsidRDefault="00433FA7" w:rsidP="00433FA7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385391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433FA7" w:rsidRDefault="00433FA7" w:rsidP="00433FA7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433FA7" w:rsidRPr="00F4466F" w:rsidRDefault="00433FA7" w:rsidP="00433FA7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433FA7" w:rsidRDefault="00433FA7" w:rsidP="00433FA7">
      <w:pPr>
        <w:ind w:firstLine="420"/>
      </w:pPr>
      <w:r>
        <w:rPr>
          <w:rFonts w:hint="eastAsia"/>
        </w:rPr>
        <w:lastRenderedPageBreak/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Pr="00B03C4F" w:rsidRDefault="00433FA7" w:rsidP="00433FA7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lastRenderedPageBreak/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pStyle w:val="t1"/>
        <w:ind w:left="181" w:hanging="181"/>
      </w:pPr>
      <w:r>
        <w:rPr>
          <w:rFonts w:hint="eastAsia"/>
        </w:rPr>
        <w:t>源码</w:t>
      </w:r>
    </w:p>
    <w:p w:rsidR="00E417B4" w:rsidRDefault="00BD7896" w:rsidP="00E417B4">
      <w:pPr>
        <w:pStyle w:val="t2"/>
        <w:ind w:left="158" w:hanging="158"/>
      </w:pPr>
      <w:r>
        <w:rPr>
          <w:rFonts w:hint="eastAsia"/>
        </w:rPr>
        <w:t>目录结构</w:t>
      </w:r>
    </w:p>
    <w:p w:rsidR="00ED47DD" w:rsidRPr="001F5549" w:rsidRDefault="00ED47DD" w:rsidP="00ED47DD">
      <w:pPr>
        <w:ind w:firstLine="422"/>
        <w:rPr>
          <w:b/>
        </w:rPr>
      </w:pPr>
      <w:r w:rsidRPr="001F5549">
        <w:rPr>
          <w:rFonts w:hint="eastAsia"/>
          <w:b/>
        </w:rPr>
        <w:t>1.</w:t>
      </w:r>
      <w:r w:rsidR="003565A2">
        <w:rPr>
          <w:rFonts w:hint="eastAsia"/>
          <w:b/>
        </w:rPr>
        <w:t>入口文件</w:t>
      </w:r>
    </w:p>
    <w:p w:rsidR="00ED47DD" w:rsidRDefault="00226588" w:rsidP="00ED47DD">
      <w:pPr>
        <w:ind w:firstLine="420"/>
      </w:pPr>
      <w:r>
        <w:rPr>
          <w:rFonts w:hint="eastAsia"/>
        </w:rPr>
        <w:t>查看</w:t>
      </w:r>
      <w:r w:rsidR="00ED47DD">
        <w:rPr>
          <w:rFonts w:hint="eastAsia"/>
        </w:rPr>
        <w:t>package.json,入口文件就是src/platforms/web下的entry-*系列文件。与platform同级的core、compiler、server等目录，应该是web和weex共用的文件。</w:t>
      </w:r>
    </w:p>
    <w:p w:rsidR="001148BE" w:rsidRDefault="001148BE" w:rsidP="00ED47DD">
      <w:pPr>
        <w:pStyle w:val="pic"/>
        <w:rPr>
          <w:rFonts w:hint="eastAsia"/>
          <w:noProof/>
        </w:rPr>
      </w:pPr>
      <w:r w:rsidRPr="001148BE">
        <w:rPr>
          <w:noProof/>
        </w:rPr>
        <w:drawing>
          <wp:inline distT="0" distB="0" distL="0" distR="0">
            <wp:extent cx="6642557" cy="1916582"/>
            <wp:effectExtent l="19050" t="0" r="5893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 t="2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91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pStyle w:val="pic"/>
      </w:pPr>
      <w:r w:rsidRPr="00DA34B9">
        <w:rPr>
          <w:rFonts w:hint="eastAsia"/>
          <w:noProof/>
        </w:rPr>
        <w:lastRenderedPageBreak/>
        <w:drawing>
          <wp:inline distT="0" distB="0" distL="0" distR="0">
            <wp:extent cx="2208911" cy="2194560"/>
            <wp:effectExtent l="19050" t="0" r="889" b="0"/>
            <wp:docPr id="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 t="15955" b="1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11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ind w:firstLine="420"/>
      </w:pPr>
      <w:r>
        <w:rPr>
          <w:rFonts w:hint="eastAsia"/>
        </w:rPr>
        <w:t>最后编译到dist中的文件如下：</w:t>
      </w:r>
    </w:p>
    <w:p w:rsidR="00ED47D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1865543" cy="2099462"/>
            <wp:effectExtent l="19050" t="0" r="1357" b="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9" cy="209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95425"/>
            <wp:effectExtent l="19050" t="0" r="2540" b="0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Pr="00980BE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49069"/>
            <wp:effectExtent l="19050" t="0" r="2540" b="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ind w:firstLine="420"/>
      </w:pPr>
      <w:r w:rsidRPr="006A3B4B">
        <w:rPr>
          <w:rFonts w:hint="eastAsia"/>
        </w:rPr>
        <w:t>如果需要使用</w:t>
      </w:r>
      <w:r w:rsidRPr="006A3B4B">
        <w:t>Vue提供的html模板功能，就使用Full版本。否则，最好用Runtime-only版本，因为它比Full版本的文件体积小30%。*.vue单文件组件会被vue-loader或vueify直接构建成JavaScript，并没有使用到Vue的编译器，因此可使用Runtime-only版本。</w:t>
      </w:r>
    </w:p>
    <w:p w:rsidR="00ED47DD" w:rsidRPr="0096239B" w:rsidRDefault="00AD53C6" w:rsidP="0096239B">
      <w:pPr>
        <w:ind w:firstLine="422"/>
        <w:rPr>
          <w:b/>
        </w:rPr>
      </w:pPr>
      <w:r w:rsidRPr="0096239B">
        <w:rPr>
          <w:rFonts w:hint="eastAsia"/>
          <w:b/>
        </w:rPr>
        <w:t>2.代码结构</w:t>
      </w:r>
    </w:p>
    <w:p w:rsidR="00ED47DD" w:rsidRDefault="005E5F1F" w:rsidP="005E5F1F">
      <w:pPr>
        <w:ind w:firstLine="420"/>
      </w:pPr>
      <w:r>
        <w:rPr>
          <w:rFonts w:hint="eastAsia"/>
        </w:rPr>
        <w:t>（1）以</w:t>
      </w:r>
      <w:r w:rsidR="00E24F0B">
        <w:rPr>
          <w:rFonts w:hint="eastAsia"/>
        </w:rPr>
        <w:t>src/platforms/</w:t>
      </w:r>
      <w:r>
        <w:t>web-runtime-with-compiler.js为例</w:t>
      </w:r>
      <w:r>
        <w:rPr>
          <w:rFonts w:hint="eastAsia"/>
        </w:rPr>
        <w:t>，</w:t>
      </w:r>
      <w:r w:rsidR="00E24F0B">
        <w:rPr>
          <w:rFonts w:hint="eastAsia"/>
        </w:rPr>
        <w:t>它从src/platforms/web/runtime/index.js引入</w:t>
      </w:r>
      <w:r w:rsidR="00E24F0B" w:rsidRPr="00E24F0B">
        <w:t>Vue</w:t>
      </w:r>
      <w:r w:rsidR="0096239B">
        <w:rPr>
          <w:rFonts w:hint="eastAsia"/>
        </w:rPr>
        <w:t>，</w:t>
      </w:r>
      <w:r w:rsidR="0096239B">
        <w:t>并给</w:t>
      </w:r>
      <w:r w:rsidR="0096239B" w:rsidRPr="00E24F0B">
        <w:t>Vue</w:t>
      </w:r>
      <w:r w:rsidR="0096239B">
        <w:t>添加原型方法</w:t>
      </w:r>
      <w:r w:rsidR="0096239B" w:rsidRPr="0096239B">
        <w:t>$mount</w:t>
      </w:r>
      <w:r w:rsidR="00135116">
        <w:rPr>
          <w:rFonts w:hint="eastAsia"/>
        </w:rPr>
        <w:t>（将之前的</w:t>
      </w:r>
      <w:r w:rsidR="00135116" w:rsidRPr="0096239B">
        <w:t>$mount</w:t>
      </w:r>
      <w:r w:rsidR="00135116">
        <w:t>缓存</w:t>
      </w:r>
      <w:r w:rsidR="00135116">
        <w:rPr>
          <w:rFonts w:hint="eastAsia"/>
        </w:rPr>
        <w:t>，</w:t>
      </w:r>
      <w:r w:rsidR="00135116">
        <w:t>使用新的方法覆盖</w:t>
      </w:r>
      <w:r w:rsidR="00135116">
        <w:rPr>
          <w:rFonts w:hint="eastAsia"/>
        </w:rPr>
        <w:t>，</w:t>
      </w:r>
      <w:r w:rsidR="00135116">
        <w:t>如果执行的话也会执行之前</w:t>
      </w:r>
      <w:r w:rsidR="00135116">
        <w:lastRenderedPageBreak/>
        <w:t>的那个mount</w:t>
      </w:r>
      <w:r w:rsidR="00135116">
        <w:rPr>
          <w:rFonts w:hint="eastAsia"/>
        </w:rPr>
        <w:t>）</w:t>
      </w:r>
      <w:r w:rsidR="0096239B">
        <w:t>和静态方法</w:t>
      </w:r>
      <w:r w:rsidR="0096239B" w:rsidRPr="0096239B">
        <w:t>compile</w:t>
      </w:r>
      <w:r w:rsidR="0096239B">
        <w:rPr>
          <w:rFonts w:hint="eastAsia"/>
        </w:rPr>
        <w:t>。</w:t>
      </w:r>
    </w:p>
    <w:p w:rsidR="0096239B" w:rsidRPr="00E24F0B" w:rsidRDefault="0096239B" w:rsidP="005E5F1F">
      <w:pPr>
        <w:ind w:firstLine="420"/>
      </w:pPr>
      <w:r>
        <w:rPr>
          <w:rFonts w:hint="eastAsia"/>
        </w:rPr>
        <w:t>（2）src/platforms/web/runtime/index.js从src/core/index.js引入</w:t>
      </w:r>
      <w:r w:rsidRPr="00E24F0B">
        <w:t>Vue</w:t>
      </w:r>
      <w:r>
        <w:rPr>
          <w:rFonts w:hint="eastAsia"/>
        </w:rPr>
        <w:t>，</w:t>
      </w:r>
      <w:r>
        <w:t>对其静态属性config和</w:t>
      </w:r>
      <w:r w:rsidRPr="0096239B">
        <w:t>options</w:t>
      </w:r>
      <w:r>
        <w:t>增加一些属性</w:t>
      </w:r>
      <w:r>
        <w:rPr>
          <w:rFonts w:hint="eastAsia"/>
        </w:rPr>
        <w:t>，也添加了1个原型方法</w:t>
      </w:r>
      <w:r w:rsidRPr="0096239B">
        <w:t>$mount</w:t>
      </w:r>
      <w:r>
        <w:rPr>
          <w:rFonts w:hint="eastAsia"/>
        </w:rPr>
        <w:t>。</w:t>
      </w:r>
      <w:r>
        <w:t>注意这个</w:t>
      </w:r>
      <w:r w:rsidRPr="0096239B">
        <w:t>$mount</w:t>
      </w:r>
      <w:r>
        <w:t>方法和web-runtime-with-compiler.js不同</w:t>
      </w:r>
      <w:r>
        <w:rPr>
          <w:rFonts w:hint="eastAsia"/>
        </w:rPr>
        <w:t>，</w:t>
      </w:r>
      <w:r>
        <w:t>应该没有编译器功能</w:t>
      </w:r>
      <w:r>
        <w:rPr>
          <w:rFonts w:hint="eastAsia"/>
        </w:rPr>
        <w:t>。</w:t>
      </w:r>
    </w:p>
    <w:p w:rsidR="000531A0" w:rsidRDefault="00613E33" w:rsidP="00ED47DD">
      <w:pPr>
        <w:ind w:firstLine="420"/>
      </w:pPr>
      <w:r>
        <w:rPr>
          <w:rFonts w:hint="eastAsia"/>
        </w:rPr>
        <w:t>（3）src/core/index.js从src/core/</w:t>
      </w:r>
      <w:r>
        <w:t>instance/</w:t>
      </w:r>
      <w:r>
        <w:rPr>
          <w:rFonts w:hint="eastAsia"/>
        </w:rPr>
        <w:t>index.js引入</w:t>
      </w:r>
      <w:r w:rsidRPr="00E24F0B">
        <w:t>Vue</w:t>
      </w:r>
      <w:r>
        <w:rPr>
          <w:rFonts w:hint="eastAsia"/>
        </w:rPr>
        <w:t>，</w:t>
      </w:r>
      <w:r w:rsidR="000531A0">
        <w:rPr>
          <w:rFonts w:hint="eastAsia"/>
        </w:rPr>
        <w:t>有以下功能：</w:t>
      </w:r>
    </w:p>
    <w:p w:rsidR="00ED47DD" w:rsidRDefault="00613E33" w:rsidP="00ED47DD">
      <w:pPr>
        <w:ind w:firstLine="420"/>
      </w:pPr>
      <w:r>
        <w:rPr>
          <w:rFonts w:hint="eastAsia"/>
        </w:rPr>
        <w:t>通过</w:t>
      </w:r>
      <w:r w:rsidRPr="00613E33">
        <w:t>initGlobalAPI</w:t>
      </w:r>
      <w:r>
        <w:t>方法给</w:t>
      </w:r>
      <w:r w:rsidRPr="00E24F0B">
        <w:t>Vue</w:t>
      </w:r>
      <w:r>
        <w:t>添加</w:t>
      </w:r>
      <w:r>
        <w:rPr>
          <w:rFonts w:hint="eastAsia"/>
        </w:rPr>
        <w:t>：1）config；2）</w:t>
      </w:r>
      <w:r w:rsidRPr="00613E33">
        <w:t>util</w:t>
      </w:r>
      <w:r>
        <w:rPr>
          <w:rFonts w:hint="eastAsia"/>
        </w:rPr>
        <w:t>；3）set、</w:t>
      </w:r>
      <w:r w:rsidRPr="00613E33">
        <w:t>delete</w:t>
      </w:r>
      <w:r>
        <w:rPr>
          <w:rFonts w:hint="eastAsia"/>
        </w:rPr>
        <w:t>、</w:t>
      </w:r>
      <w:r w:rsidRPr="00613E33">
        <w:t>nextTick</w:t>
      </w:r>
      <w:r>
        <w:rPr>
          <w:rFonts w:hint="eastAsia"/>
        </w:rPr>
        <w:t>；4）</w:t>
      </w:r>
      <w:r w:rsidRPr="00613E33">
        <w:t>options</w:t>
      </w:r>
      <w:r>
        <w:rPr>
          <w:rFonts w:hint="eastAsia"/>
        </w:rPr>
        <w:t>；5）</w:t>
      </w:r>
      <w:r w:rsidRPr="00613E33">
        <w:t>use</w:t>
      </w:r>
      <w:r>
        <w:t>方法</w:t>
      </w:r>
      <w:r>
        <w:rPr>
          <w:rFonts w:hint="eastAsia"/>
        </w:rPr>
        <w:t>、</w:t>
      </w:r>
      <w:r w:rsidRPr="00613E33">
        <w:t>mixin</w:t>
      </w:r>
      <w:r>
        <w:t>方法</w:t>
      </w:r>
      <w:r>
        <w:rPr>
          <w:rFonts w:hint="eastAsia"/>
        </w:rPr>
        <w:t>、</w:t>
      </w:r>
      <w:r w:rsidRPr="00613E33">
        <w:t>extend</w:t>
      </w:r>
      <w:r>
        <w:t>方法</w:t>
      </w:r>
      <w:r>
        <w:rPr>
          <w:rFonts w:hint="eastAsia"/>
        </w:rPr>
        <w:t>、</w:t>
      </w:r>
      <w:r w:rsidRPr="00613E33">
        <w:rPr>
          <w:color w:val="FF0000"/>
          <w:highlight w:val="yellow"/>
        </w:rPr>
        <w:t>initAssetRegisters</w:t>
      </w:r>
      <w:r>
        <w:rPr>
          <w:rFonts w:hint="eastAsia"/>
          <w:color w:val="FF0000"/>
          <w:highlight w:val="yellow"/>
        </w:rPr>
        <w:t>。</w:t>
      </w:r>
    </w:p>
    <w:p w:rsidR="00ED47DD" w:rsidRDefault="000531A0" w:rsidP="00ED47DD">
      <w:pPr>
        <w:ind w:firstLine="420"/>
      </w:pPr>
      <w:r>
        <w:rPr>
          <w:rFonts w:hint="eastAsia"/>
        </w:rPr>
        <w:t>添加属性</w:t>
      </w:r>
      <w:r w:rsidRPr="000531A0">
        <w:t>FunctionalRenderContext</w:t>
      </w:r>
      <w:r>
        <w:rPr>
          <w:rFonts w:hint="eastAsia"/>
        </w:rPr>
        <w:t>。</w:t>
      </w:r>
    </w:p>
    <w:p w:rsidR="000531A0" w:rsidRDefault="004775A4" w:rsidP="00ED47DD">
      <w:pPr>
        <w:ind w:firstLine="420"/>
      </w:pPr>
      <w:r>
        <w:rPr>
          <w:rFonts w:hint="eastAsia"/>
        </w:rPr>
        <w:t>（4）</w:t>
      </w:r>
      <w:r w:rsidR="001458D3">
        <w:rPr>
          <w:rFonts w:hint="eastAsia"/>
        </w:rPr>
        <w:t>在src/core/</w:t>
      </w:r>
      <w:r w:rsidR="001458D3">
        <w:t>instance/</w:t>
      </w:r>
      <w:r w:rsidR="001458D3">
        <w:rPr>
          <w:rFonts w:hint="eastAsia"/>
        </w:rPr>
        <w:t>index.js</w:t>
      </w:r>
      <w:r w:rsidR="00423D01">
        <w:rPr>
          <w:rFonts w:hint="eastAsia"/>
        </w:rPr>
        <w:t>中，才是</w:t>
      </w:r>
      <w:r w:rsidR="00423D01" w:rsidRPr="00E24F0B">
        <w:t>Vue</w:t>
      </w:r>
      <w:r w:rsidR="00423D01">
        <w:t>构造函数真正定义的地方</w:t>
      </w:r>
      <w:r w:rsidR="008E4AAC">
        <w:rPr>
          <w:rFonts w:hint="eastAsia"/>
        </w:rPr>
        <w:t>。</w:t>
      </w:r>
      <w:r w:rsidR="006D71C8">
        <w:rPr>
          <w:rFonts w:hint="eastAsia"/>
        </w:rPr>
        <w:t>定义非常简单，内部就执行1个_init方法。</w:t>
      </w:r>
    </w:p>
    <w:p w:rsidR="00ED47DD" w:rsidRDefault="00601DFB" w:rsidP="00ED47DD">
      <w:pPr>
        <w:ind w:firstLine="420"/>
      </w:pPr>
      <w:r>
        <w:rPr>
          <w:rFonts w:hint="eastAsia"/>
        </w:rPr>
        <w:t>文件中还通过</w:t>
      </w:r>
      <w:r w:rsidRPr="00601DFB">
        <w:t>initMixin</w:t>
      </w:r>
      <w:r>
        <w:rPr>
          <w:rFonts w:hint="eastAsia"/>
        </w:rPr>
        <w:t>、</w:t>
      </w:r>
      <w:r w:rsidRPr="00601DFB">
        <w:t>stateMixin</w:t>
      </w:r>
      <w:r>
        <w:rPr>
          <w:rFonts w:hint="eastAsia"/>
        </w:rPr>
        <w:t>、</w:t>
      </w:r>
      <w:r w:rsidRPr="00601DFB">
        <w:t>eventsMixin</w:t>
      </w:r>
      <w:r>
        <w:rPr>
          <w:rFonts w:hint="eastAsia"/>
        </w:rPr>
        <w:t>、</w:t>
      </w:r>
      <w:r w:rsidRPr="00601DFB">
        <w:t>lifecycleMixin</w:t>
      </w:r>
      <w:r>
        <w:rPr>
          <w:rFonts w:hint="eastAsia"/>
        </w:rPr>
        <w:t>、</w:t>
      </w:r>
      <w:r w:rsidRPr="00601DFB">
        <w:t>renderMixin</w:t>
      </w:r>
      <w:r>
        <w:t>给</w:t>
      </w:r>
      <w:r w:rsidRPr="00E24F0B">
        <w:t>Vue</w:t>
      </w:r>
      <w:r>
        <w:t>添加</w:t>
      </w:r>
      <w:r w:rsidRPr="00601DFB">
        <w:t>_init</w:t>
      </w:r>
      <w:r>
        <w:rPr>
          <w:rFonts w:hint="eastAsia"/>
        </w:rPr>
        <w:t>，</w:t>
      </w:r>
      <w:r w:rsidRPr="00601DFB">
        <w:t>$watch</w:t>
      </w:r>
      <w:r>
        <w:rPr>
          <w:rFonts w:hint="eastAsia"/>
        </w:rPr>
        <w:t>，</w:t>
      </w:r>
      <w:r w:rsidRPr="00601DFB">
        <w:t>$on</w:t>
      </w:r>
      <w:r>
        <w:rPr>
          <w:rFonts w:hint="eastAsia"/>
        </w:rPr>
        <w:t>、</w:t>
      </w:r>
      <w:r w:rsidRPr="00601DFB">
        <w:t>$once</w:t>
      </w:r>
      <w:r>
        <w:rPr>
          <w:rFonts w:hint="eastAsia"/>
        </w:rPr>
        <w:t>、</w:t>
      </w:r>
      <w:r w:rsidRPr="00601DFB">
        <w:t>$off</w:t>
      </w:r>
      <w:r>
        <w:rPr>
          <w:rFonts w:hint="eastAsia"/>
        </w:rPr>
        <w:t>、</w:t>
      </w:r>
      <w:r w:rsidRPr="00601DFB">
        <w:t>$emit</w:t>
      </w:r>
      <w:r>
        <w:rPr>
          <w:rFonts w:hint="eastAsia"/>
        </w:rPr>
        <w:t>，</w:t>
      </w:r>
      <w:r w:rsidRPr="00601DFB">
        <w:t>_update</w:t>
      </w:r>
      <w:r>
        <w:rPr>
          <w:rFonts w:hint="eastAsia"/>
        </w:rPr>
        <w:t>、</w:t>
      </w:r>
      <w:r w:rsidRPr="00601DFB">
        <w:t>$forceUpdate</w:t>
      </w:r>
      <w:r>
        <w:rPr>
          <w:rFonts w:hint="eastAsia"/>
        </w:rPr>
        <w:t>、</w:t>
      </w:r>
      <w:r w:rsidRPr="00601DFB">
        <w:t>$destroy</w:t>
      </w:r>
      <w:r>
        <w:rPr>
          <w:rFonts w:hint="eastAsia"/>
        </w:rPr>
        <w:t>，</w:t>
      </w:r>
      <w:r w:rsidRPr="00601DFB">
        <w:t>$nextTick</w:t>
      </w:r>
      <w:r>
        <w:rPr>
          <w:rFonts w:hint="eastAsia"/>
        </w:rPr>
        <w:t>、</w:t>
      </w:r>
      <w:r w:rsidRPr="00601DFB">
        <w:t>_render</w:t>
      </w:r>
      <w:r>
        <w:t>等原型方法</w:t>
      </w:r>
      <w:r>
        <w:rPr>
          <w:rFonts w:hint="eastAsia"/>
        </w:rPr>
        <w:t>。</w:t>
      </w:r>
    </w:p>
    <w:p w:rsidR="00316DB3" w:rsidRPr="00152739" w:rsidRDefault="00152739" w:rsidP="0096736E">
      <w:pPr>
        <w:pStyle w:val="t2"/>
        <w:ind w:left="158" w:hanging="158"/>
      </w:pPr>
      <w:r w:rsidRPr="00152739">
        <w:rPr>
          <w:rFonts w:hint="eastAsia"/>
        </w:rPr>
        <w:t>生命周期</w:t>
      </w:r>
    </w:p>
    <w:p w:rsidR="00873DFE" w:rsidRDefault="000D44AB" w:rsidP="00873DFE">
      <w:pPr>
        <w:pStyle w:val="t3"/>
        <w:ind w:left="158" w:hanging="158"/>
        <w:rPr>
          <w:rFonts w:hint="eastAsia"/>
        </w:rPr>
      </w:pPr>
      <w:r>
        <w:rPr>
          <w:rFonts w:hint="eastAsia"/>
        </w:rPr>
        <w:t>配置处理</w:t>
      </w:r>
    </w:p>
    <w:p w:rsidR="006F3226" w:rsidRPr="006F3226" w:rsidRDefault="006F3226" w:rsidP="006F3226">
      <w:pPr>
        <w:ind w:firstLine="422"/>
        <w:rPr>
          <w:rFonts w:hint="eastAsia"/>
          <w:b/>
        </w:rPr>
      </w:pPr>
      <w:r w:rsidRPr="006F3226">
        <w:rPr>
          <w:rFonts w:hint="eastAsia"/>
          <w:b/>
        </w:rPr>
        <w:t>1.</w:t>
      </w:r>
      <w:r w:rsidR="007616A1">
        <w:rPr>
          <w:rFonts w:hint="eastAsia"/>
          <w:b/>
        </w:rPr>
        <w:t>准备配置</w:t>
      </w:r>
    </w:p>
    <w:p w:rsidR="00F7171C" w:rsidRDefault="00C7061B" w:rsidP="00C7061B">
      <w:pPr>
        <w:ind w:firstLine="420"/>
        <w:rPr>
          <w:rFonts w:hint="eastAsia"/>
        </w:rPr>
      </w:pPr>
      <w:r>
        <w:rPr>
          <w:rFonts w:hint="eastAsia"/>
        </w:rPr>
        <w:t>在src/platforms/web/ru</w:t>
      </w:r>
      <w:r w:rsidRPr="00C7061B">
        <w:rPr>
          <w:rFonts w:hint="eastAsia"/>
        </w:rPr>
        <w:t>ntime/index.js中</w:t>
      </w:r>
      <w:r>
        <w:rPr>
          <w:rFonts w:hint="eastAsia"/>
        </w:rPr>
        <w:t>，</w:t>
      </w:r>
      <w:r w:rsidRPr="00C7061B">
        <w:rPr>
          <w:rFonts w:hint="eastAsia"/>
        </w:rPr>
        <w:t>安装平台特定的</w:t>
      </w:r>
      <w:r w:rsidRPr="00C7061B">
        <w:t>utils</w:t>
      </w:r>
      <w:r>
        <w:rPr>
          <w:rFonts w:hint="eastAsia"/>
        </w:rPr>
        <w:t>，</w:t>
      </w:r>
      <w:r>
        <w:t>以及</w:t>
      </w:r>
      <w:r w:rsidRPr="00C7061B">
        <w:rPr>
          <w:rFonts w:hint="eastAsia"/>
        </w:rPr>
        <w:t>安装平台特定的</w:t>
      </w:r>
      <w:r w:rsidRPr="00C7061B">
        <w:t>指令和组件</w:t>
      </w:r>
      <w:r>
        <w:rPr>
          <w:rFonts w:hint="eastAsia"/>
        </w:rPr>
        <w:t>。</w:t>
      </w:r>
    </w:p>
    <w:p w:rsidR="00C7061B" w:rsidRDefault="003D1EE9" w:rsidP="003D1EE9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79968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5C8" w:rsidRDefault="007535C8" w:rsidP="00ED47DD">
      <w:pPr>
        <w:ind w:firstLine="420"/>
        <w:rPr>
          <w:rFonts w:hint="eastAsia"/>
        </w:rPr>
      </w:pPr>
      <w:r>
        <w:rPr>
          <w:rFonts w:hint="eastAsia"/>
        </w:rPr>
        <w:t>此时的options为：</w:t>
      </w:r>
    </w:p>
    <w:p w:rsidR="007535C8" w:rsidRDefault="007535C8" w:rsidP="007535C8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660209"/>
            <wp:effectExtent l="19050" t="0" r="254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Pr="006B3DBE" w:rsidRDefault="006B3DBE" w:rsidP="006B3DBE">
      <w:pPr>
        <w:ind w:firstLine="422"/>
        <w:rPr>
          <w:rFonts w:hint="eastAsia"/>
          <w:b/>
        </w:rPr>
      </w:pPr>
      <w:r w:rsidRPr="006B3DBE">
        <w:rPr>
          <w:rFonts w:hint="eastAsia"/>
          <w:b/>
        </w:rPr>
        <w:t>2.</w:t>
      </w:r>
      <w:r w:rsidR="00D002DF" w:rsidRPr="006B3DBE">
        <w:rPr>
          <w:rFonts w:hint="eastAsia"/>
          <w:b/>
        </w:rPr>
        <w:t>合并配置</w:t>
      </w:r>
    </w:p>
    <w:p w:rsidR="00D002DF" w:rsidRDefault="006B3DBE" w:rsidP="00F24ACB">
      <w:pPr>
        <w:ind w:firstLine="420"/>
        <w:rPr>
          <w:rFonts w:hint="eastAsia"/>
        </w:rPr>
      </w:pPr>
      <w:r>
        <w:rPr>
          <w:rFonts w:hint="eastAsia"/>
        </w:rPr>
        <w:t>（1）因</w:t>
      </w:r>
      <w:r w:rsidRPr="006B3DBE">
        <w:t>_isComponent</w:t>
      </w:r>
      <w:r>
        <w:t>选项</w:t>
      </w:r>
      <w:r w:rsidRPr="006B3DBE">
        <w:t>是Vue</w:t>
      </w:r>
      <w:r>
        <w:t>内部使用</w:t>
      </w:r>
      <w:r>
        <w:rPr>
          <w:rFonts w:hint="eastAsia"/>
        </w:rPr>
        <w:t>，</w:t>
      </w:r>
      <w:r>
        <w:t>因此不会执行</w:t>
      </w:r>
      <w:r w:rsidRPr="006B3DBE">
        <w:t>initInternalComponent</w:t>
      </w:r>
      <w:r>
        <w:t>而是执行else中的</w:t>
      </w:r>
      <w:r w:rsidRPr="006B3DBE">
        <w:t>mergeOptions</w:t>
      </w:r>
      <w:r>
        <w:rPr>
          <w:rFonts w:hint="eastAsia"/>
        </w:rPr>
        <w:t>。</w:t>
      </w:r>
    </w:p>
    <w:p w:rsidR="006B3DBE" w:rsidRDefault="006B3DBE" w:rsidP="00F24ACB">
      <w:pPr>
        <w:ind w:firstLine="420"/>
        <w:rPr>
          <w:rFonts w:hint="eastAsia"/>
        </w:rPr>
      </w:pPr>
      <w:r>
        <w:rPr>
          <w:rFonts w:hint="eastAsia"/>
        </w:rPr>
        <w:t>（2）</w:t>
      </w:r>
      <w:r w:rsidR="0062337F">
        <w:rPr>
          <w:rFonts w:hint="eastAsia"/>
        </w:rPr>
        <w:t>在</w:t>
      </w:r>
      <w:r w:rsidR="0062337F" w:rsidRPr="006B3DBE">
        <w:t>mergeOptions</w:t>
      </w:r>
      <w:r w:rsidR="0062337F">
        <w:t>前</w:t>
      </w:r>
      <w:r w:rsidR="0062337F">
        <w:rPr>
          <w:rFonts w:hint="eastAsia"/>
        </w:rPr>
        <w:t>，</w:t>
      </w:r>
      <w:r w:rsidR="0062337F">
        <w:t>需要先执行</w:t>
      </w:r>
      <w:r w:rsidR="0062337F" w:rsidRPr="0062337F">
        <w:t>resolveConstructorOptions</w:t>
      </w:r>
      <w:r w:rsidR="000E7495">
        <w:rPr>
          <w:rFonts w:hint="eastAsia"/>
        </w:rPr>
        <w:t>，</w:t>
      </w:r>
      <w:r w:rsidR="000E7495">
        <w:t>不过它直接返回</w:t>
      </w:r>
      <w:r w:rsidR="000E7495" w:rsidRPr="000E7495">
        <w:t>Vue.options</w:t>
      </w:r>
      <w:r w:rsidR="000E7495">
        <w:rPr>
          <w:rFonts w:hint="eastAsia"/>
        </w:rPr>
        <w:t>。</w:t>
      </w:r>
    </w:p>
    <w:p w:rsidR="00464624" w:rsidRDefault="000E7495" w:rsidP="00F24ACB">
      <w:pPr>
        <w:ind w:firstLine="420"/>
        <w:rPr>
          <w:rFonts w:hint="eastAsia"/>
        </w:rPr>
      </w:pPr>
      <w:r>
        <w:rPr>
          <w:rFonts w:hint="eastAsia"/>
        </w:rPr>
        <w:t>（3）</w:t>
      </w:r>
      <w:r w:rsidR="00464624">
        <w:rPr>
          <w:rFonts w:hint="eastAsia"/>
        </w:rPr>
        <w:t>具体合并前，还会对配置检查和格式化。</w:t>
      </w:r>
      <w:r w:rsidR="00E45059">
        <w:rPr>
          <w:rFonts w:hint="eastAsia"/>
        </w:rPr>
        <w:t>首先检查配置名称是否与保留名称冲突。然后使用</w:t>
      </w:r>
      <w:r w:rsidR="00E45059" w:rsidRPr="00E45059">
        <w:t>normalizeProps</w:t>
      </w:r>
      <w:r w:rsidR="00E45059">
        <w:t>转为驼峰形式</w:t>
      </w:r>
      <w:r w:rsidR="00E45059">
        <w:rPr>
          <w:rFonts w:hint="eastAsia"/>
        </w:rPr>
        <w:t>，</w:t>
      </w:r>
      <w:r w:rsidR="00E45059">
        <w:t>并设置type类型</w:t>
      </w:r>
      <w:r w:rsidR="00E45059">
        <w:rPr>
          <w:rFonts w:hint="eastAsia"/>
        </w:rPr>
        <w:t>。</w:t>
      </w:r>
    </w:p>
    <w:p w:rsidR="00464624" w:rsidRDefault="00E45059" w:rsidP="00E45059">
      <w:pPr>
        <w:pStyle w:val="pic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6744"/>
            <wp:effectExtent l="19050" t="0" r="2540" b="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624" w:rsidRDefault="00E45059" w:rsidP="00F24ACB">
      <w:pPr>
        <w:ind w:firstLine="420"/>
        <w:rPr>
          <w:rFonts w:hint="eastAsia"/>
        </w:rPr>
      </w:pPr>
      <w:r>
        <w:rPr>
          <w:rFonts w:hint="eastAsia"/>
        </w:rPr>
        <w:t>然后使用</w:t>
      </w:r>
      <w:r w:rsidRPr="00E45059">
        <w:t>normalizeDirectives</w:t>
      </w:r>
      <w:r>
        <w:t>将</w:t>
      </w:r>
      <w:r w:rsidRPr="00E45059">
        <w:t>directives</w:t>
      </w:r>
      <w:r>
        <w:t>格式化如下</w:t>
      </w:r>
      <w:r>
        <w:rPr>
          <w:rFonts w:hint="eastAsia"/>
        </w:rPr>
        <w:t>：</w:t>
      </w:r>
    </w:p>
    <w:p w:rsidR="00E45059" w:rsidRDefault="00E45059" w:rsidP="00E45059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004753"/>
            <wp:effectExtent l="19050" t="0" r="2540" b="0"/>
            <wp:docPr id="10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8C3" w:rsidRDefault="00464624" w:rsidP="00F24ACB">
      <w:pPr>
        <w:ind w:firstLine="420"/>
        <w:rPr>
          <w:rFonts w:hint="eastAsia"/>
        </w:rPr>
      </w:pPr>
      <w:r>
        <w:rPr>
          <w:rFonts w:hint="eastAsia"/>
        </w:rPr>
        <w:t>（4）</w:t>
      </w:r>
      <w:r w:rsidR="00F75B9F">
        <w:rPr>
          <w:rFonts w:hint="eastAsia"/>
        </w:rPr>
        <w:t>正式合并：</w:t>
      </w:r>
      <w:r w:rsidR="000E7495" w:rsidRPr="006B3DBE">
        <w:t>mergeOptions</w:t>
      </w:r>
      <w:r w:rsidR="000E7495">
        <w:t>用于</w:t>
      </w:r>
      <w:r w:rsidR="000E7495" w:rsidRPr="000E7495">
        <w:rPr>
          <w:rFonts w:hint="eastAsia"/>
        </w:rPr>
        <w:t>父子选项值</w:t>
      </w:r>
      <w:r w:rsidR="00082441">
        <w:rPr>
          <w:rFonts w:hint="eastAsia"/>
        </w:rPr>
        <w:t>（Vue自身和传入的）</w:t>
      </w:r>
      <w:r w:rsidR="000E7495">
        <w:rPr>
          <w:rFonts w:hint="eastAsia"/>
        </w:rPr>
        <w:t>，</w:t>
      </w:r>
      <w:r w:rsidR="000E7495">
        <w:t>主要做了这么几件事</w:t>
      </w:r>
      <w:r w:rsidR="000338C3">
        <w:rPr>
          <w:rFonts w:hint="eastAsia"/>
        </w:rPr>
        <w:t>（在src/core/util/options.js中）</w:t>
      </w:r>
      <w:r w:rsidR="000E7495">
        <w:rPr>
          <w:rFonts w:hint="eastAsia"/>
        </w:rPr>
        <w:t>：</w:t>
      </w:r>
    </w:p>
    <w:p w:rsidR="000E7495" w:rsidRDefault="000E7495" w:rsidP="00F24ACB">
      <w:pPr>
        <w:ind w:firstLine="420"/>
        <w:rPr>
          <w:rFonts w:hint="eastAsia"/>
        </w:rPr>
      </w:pPr>
      <w:r>
        <w:rPr>
          <w:rFonts w:hint="eastAsia"/>
        </w:rPr>
        <w:t>1）</w:t>
      </w:r>
      <w:r w:rsidR="008521E0">
        <w:rPr>
          <w:rFonts w:hint="eastAsia"/>
        </w:rPr>
        <w:t>定义</w:t>
      </w:r>
      <w:r w:rsidR="008521E0" w:rsidRPr="008521E0">
        <w:t>strats</w:t>
      </w:r>
      <w:r w:rsidR="008521E0">
        <w:t>为</w:t>
      </w:r>
      <w:r w:rsidR="008521E0">
        <w:rPr>
          <w:rFonts w:hint="eastAsia"/>
        </w:rPr>
        <w:t>1个空对象。</w:t>
      </w:r>
    </w:p>
    <w:p w:rsidR="008521E0" w:rsidRDefault="008521E0" w:rsidP="008521E0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84766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1E0" w:rsidRDefault="008521E0" w:rsidP="008521E0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82101"/>
            <wp:effectExtent l="19050" t="0" r="2540" b="0"/>
            <wp:docPr id="7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Default="00295922" w:rsidP="00F24ACB">
      <w:pPr>
        <w:ind w:firstLine="420"/>
        <w:rPr>
          <w:rFonts w:hint="eastAsia"/>
        </w:rPr>
      </w:pPr>
      <w:r>
        <w:rPr>
          <w:rFonts w:hint="eastAsia"/>
        </w:rPr>
        <w:t>2）</w:t>
      </w:r>
      <w:r w:rsidRPr="00295922">
        <w:rPr>
          <w:rFonts w:hint="eastAsia"/>
        </w:rPr>
        <w:t>在</w:t>
      </w:r>
      <w:r w:rsidRPr="00295922">
        <w:t>strats对象上定义与参数选项名称相同的方法</w:t>
      </w:r>
      <w:r w:rsidR="005B14D9">
        <w:rPr>
          <w:rFonts w:hint="eastAsia"/>
        </w:rPr>
        <w:t>。</w:t>
      </w:r>
    </w:p>
    <w:p w:rsidR="00D002DF" w:rsidRDefault="005B14D9" w:rsidP="005B14D9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595463"/>
            <wp:effectExtent l="19050" t="0" r="2540" b="0"/>
            <wp:docPr id="79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D9" w:rsidRDefault="005B14D9" w:rsidP="005B14D9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823793"/>
            <wp:effectExtent l="19050" t="0" r="2540" b="0"/>
            <wp:docPr id="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3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D9" w:rsidRDefault="005B14D9" w:rsidP="005B14D9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97201"/>
            <wp:effectExtent l="19050" t="0" r="2540" b="0"/>
            <wp:docPr id="9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D9" w:rsidRDefault="005B14D9" w:rsidP="005B14D9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976707"/>
            <wp:effectExtent l="19050" t="0" r="2540" b="0"/>
            <wp:docPr id="9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Default="005B14D9" w:rsidP="00F24ACB">
      <w:pPr>
        <w:ind w:firstLine="420"/>
        <w:rPr>
          <w:rFonts w:hint="eastAsia"/>
        </w:rPr>
      </w:pPr>
      <w:r>
        <w:rPr>
          <w:rFonts w:hint="eastAsia"/>
        </w:rPr>
        <w:t>3）</w:t>
      </w:r>
      <w:r w:rsidRPr="005B14D9">
        <w:t>根据参数选项调用同名的策略方法进行合并处理</w:t>
      </w:r>
      <w:r>
        <w:rPr>
          <w:rFonts w:hint="eastAsia"/>
        </w:rPr>
        <w:t>。</w:t>
      </w:r>
    </w:p>
    <w:p w:rsidR="005B14D9" w:rsidRDefault="005B14D9" w:rsidP="005B14D9">
      <w:pPr>
        <w:pStyle w:val="pic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056599"/>
            <wp:effectExtent l="19050" t="0" r="2540" b="0"/>
            <wp:docPr id="9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Default="00117B26" w:rsidP="00F24ACB">
      <w:pPr>
        <w:ind w:firstLine="420"/>
        <w:rPr>
          <w:rFonts w:hint="eastAsia"/>
        </w:rPr>
      </w:pPr>
      <w:r>
        <w:rPr>
          <w:rFonts w:hint="eastAsia"/>
        </w:rPr>
        <w:t>（4）对于</w:t>
      </w:r>
      <w:r w:rsidRPr="00117B26">
        <w:t>el</w:t>
      </w:r>
      <w:r>
        <w:t>和</w:t>
      </w:r>
      <w:r w:rsidRPr="00117B26">
        <w:t>propsData</w:t>
      </w:r>
      <w:r>
        <w:t>选项</w:t>
      </w:r>
      <w:r>
        <w:rPr>
          <w:rFonts w:hint="eastAsia"/>
        </w:rPr>
        <w:t>，</w:t>
      </w:r>
      <w:r>
        <w:t>合并策略为优先子元素</w:t>
      </w:r>
      <w:r>
        <w:rPr>
          <w:rFonts w:hint="eastAsia"/>
        </w:rPr>
        <w:t>。</w:t>
      </w:r>
    </w:p>
    <w:p w:rsidR="00117B26" w:rsidRDefault="00117B26" w:rsidP="00117B26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606332"/>
            <wp:effectExtent l="19050" t="0" r="2540" b="0"/>
            <wp:docPr id="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FD7F9E" w:rsidP="00F24ACB">
      <w:pPr>
        <w:ind w:firstLine="420"/>
        <w:rPr>
          <w:rFonts w:hint="eastAsia"/>
        </w:rPr>
      </w:pPr>
      <w:r>
        <w:rPr>
          <w:rFonts w:hint="eastAsia"/>
        </w:rPr>
        <w:t>对于data，返回的是1个函数，函数内会将父子data深度合并（如果data是函数，就先求值，然后在深度合并）。</w:t>
      </w:r>
    </w:p>
    <w:p w:rsidR="00FD7F9E" w:rsidRDefault="00FD7F9E" w:rsidP="00FD7F9E">
      <w:pPr>
        <w:pStyle w:val="pic"/>
      </w:pPr>
      <w:r>
        <w:rPr>
          <w:noProof/>
        </w:rPr>
        <w:drawing>
          <wp:inline distT="0" distB="0" distL="0" distR="0">
            <wp:extent cx="6645910" cy="563410"/>
            <wp:effectExtent l="19050" t="0" r="2540" b="0"/>
            <wp:docPr id="9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E20" w:rsidRDefault="00FF2E20" w:rsidP="00F24ACB">
      <w:pPr>
        <w:ind w:firstLine="420"/>
        <w:rPr>
          <w:rFonts w:hint="eastAsia"/>
        </w:rPr>
      </w:pPr>
      <w:r>
        <w:rPr>
          <w:rFonts w:hint="eastAsia"/>
        </w:rPr>
        <w:t>对于</w:t>
      </w:r>
      <w:r w:rsidRPr="00FF2E20">
        <w:t>10个生命周期函数</w:t>
      </w:r>
      <w:r>
        <w:rPr>
          <w:rFonts w:hint="eastAsia"/>
        </w:rPr>
        <w:t>，</w:t>
      </w:r>
      <w:r>
        <w:t>将和</w:t>
      </w:r>
      <w:r w:rsidRPr="00FF2E20">
        <w:t>mixins中同名属性</w:t>
      </w:r>
      <w:r>
        <w:t>使用</w:t>
      </w:r>
      <w:r w:rsidRPr="00FF2E20">
        <w:t>数组保存</w:t>
      </w:r>
      <w:r w:rsidR="00CA474C">
        <w:rPr>
          <w:rFonts w:hint="eastAsia"/>
        </w:rPr>
        <w:t>。</w:t>
      </w:r>
      <w:r w:rsidRPr="00FF2E20">
        <w:t>mixins中的优先级高，先调用</w:t>
      </w:r>
      <w:r>
        <w:rPr>
          <w:rFonts w:hint="eastAsia"/>
        </w:rPr>
        <w:t>。</w:t>
      </w:r>
    </w:p>
    <w:p w:rsidR="00FF2E20" w:rsidRDefault="00FF2E20" w:rsidP="00FF2E20">
      <w:pPr>
        <w:pStyle w:val="pic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239691"/>
            <wp:effectExtent l="19050" t="0" r="2540" b="0"/>
            <wp:docPr id="10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CA474C" w:rsidP="00F24ACB">
      <w:pPr>
        <w:ind w:firstLine="420"/>
      </w:pPr>
      <w:r>
        <w:t>对于</w:t>
      </w:r>
      <w:r w:rsidR="00FF2E20" w:rsidRPr="00FF2E20">
        <w:t>3个assets（directives、components、filters）</w:t>
      </w:r>
      <w:r>
        <w:rPr>
          <w:rFonts w:hint="eastAsia"/>
        </w:rPr>
        <w:t>，</w:t>
      </w:r>
      <w:r>
        <w:t>使用</w:t>
      </w:r>
      <w:r w:rsidR="00FF2E20" w:rsidRPr="00FF2E20">
        <w:t>继承策略</w:t>
      </w:r>
      <w:r>
        <w:t>合并</w:t>
      </w:r>
      <w:r w:rsidR="00FF2E20" w:rsidRPr="00FF2E20">
        <w:t>，以parent中同名属性的值为原型对象，以child中同名属性的值做实例属性</w:t>
      </w:r>
      <w:r>
        <w:rPr>
          <w:rFonts w:hint="eastAsia"/>
        </w:rPr>
        <w:t>。</w:t>
      </w:r>
    </w:p>
    <w:p w:rsidR="00F24ACB" w:rsidRDefault="00FF2E20" w:rsidP="00FF2E20">
      <w:pPr>
        <w:pStyle w:val="pic"/>
      </w:pPr>
      <w:r>
        <w:rPr>
          <w:noProof/>
        </w:rPr>
        <w:drawing>
          <wp:inline distT="0" distB="0" distL="0" distR="0">
            <wp:extent cx="6645910" cy="278060"/>
            <wp:effectExtent l="19050" t="0" r="2540" b="0"/>
            <wp:docPr id="10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CA474C" w:rsidP="00FF2E20">
      <w:pPr>
        <w:ind w:firstLine="420"/>
        <w:rPr>
          <w:rFonts w:hint="eastAsia"/>
        </w:rPr>
      </w:pPr>
      <w:r>
        <w:t>watch</w:t>
      </w:r>
      <w:r w:rsidR="00FF2E20" w:rsidRPr="00FF2E20">
        <w:t>同生命周期函数的合并策略</w:t>
      </w:r>
      <w:r>
        <w:rPr>
          <w:rFonts w:hint="eastAsia"/>
        </w:rPr>
        <w:t>。</w:t>
      </w:r>
      <w:r w:rsidR="00FF2E20" w:rsidRPr="00FF2E20">
        <w:t>props</w:t>
      </w:r>
      <w:r>
        <w:rPr>
          <w:rFonts w:hint="eastAsia"/>
        </w:rPr>
        <w:t>、</w:t>
      </w:r>
      <w:r w:rsidR="00FF2E20" w:rsidRPr="00FF2E20">
        <w:t>methods</w:t>
      </w:r>
      <w:r>
        <w:rPr>
          <w:rFonts w:hint="eastAsia"/>
        </w:rPr>
        <w:t>、</w:t>
      </w:r>
      <w:r>
        <w:t>computed使用</w:t>
      </w:r>
      <w:r w:rsidR="00FF2E20" w:rsidRPr="00FF2E20">
        <w:t>覆盖策略，mixins中的同名属性会被child覆盖</w:t>
      </w:r>
      <w:r>
        <w:rPr>
          <w:rFonts w:hint="eastAsia"/>
        </w:rPr>
        <w:t>。</w:t>
      </w:r>
    </w:p>
    <w:p w:rsidR="00CA474C" w:rsidRDefault="00865D24" w:rsidP="00865D24">
      <w:pPr>
        <w:pStyle w:val="t3"/>
        <w:ind w:left="158" w:hanging="158"/>
      </w:pPr>
      <w:r>
        <w:t>初始化实例</w:t>
      </w:r>
    </w:p>
    <w:p w:rsidR="00F24ACB" w:rsidRPr="00A376BF" w:rsidRDefault="00A376BF" w:rsidP="00A376BF">
      <w:pPr>
        <w:ind w:firstLine="422"/>
        <w:rPr>
          <w:rFonts w:hint="eastAsia"/>
          <w:b/>
        </w:rPr>
      </w:pPr>
      <w:r w:rsidRPr="00A376BF">
        <w:rPr>
          <w:rFonts w:hint="eastAsia"/>
          <w:b/>
        </w:rPr>
        <w:t>1.添加属性</w:t>
      </w:r>
    </w:p>
    <w:p w:rsidR="00AF6C62" w:rsidRDefault="00A376BF" w:rsidP="00F24ACB">
      <w:pPr>
        <w:ind w:firstLine="420"/>
        <w:rPr>
          <w:rFonts w:hint="eastAsia"/>
        </w:rPr>
      </w:pPr>
      <w:r>
        <w:rPr>
          <w:rFonts w:hint="eastAsia"/>
        </w:rPr>
        <w:t>添加</w:t>
      </w:r>
      <w:r w:rsidRPr="00A376BF">
        <w:t>_renderProxy</w:t>
      </w:r>
      <w:r>
        <w:t>和</w:t>
      </w:r>
      <w:r w:rsidRPr="00A376BF">
        <w:t>_self</w:t>
      </w:r>
      <w:r>
        <w:t>属性</w:t>
      </w:r>
      <w:r>
        <w:rPr>
          <w:rFonts w:hint="eastAsia"/>
        </w:rPr>
        <w:t>，</w:t>
      </w:r>
      <w:r>
        <w:t>值都为</w:t>
      </w:r>
      <w:r w:rsidRPr="00A376BF">
        <w:t>vm</w:t>
      </w:r>
      <w:r>
        <w:t>自身</w:t>
      </w:r>
      <w:r>
        <w:rPr>
          <w:rFonts w:hint="eastAsia"/>
        </w:rPr>
        <w:t>。</w:t>
      </w:r>
    </w:p>
    <w:p w:rsidR="00AF6C62" w:rsidRDefault="00A376BF" w:rsidP="00A376BF">
      <w:pPr>
        <w:pStyle w:val="pic"/>
        <w:rPr>
          <w:rFonts w:hint="eastAsia"/>
        </w:rPr>
      </w:pPr>
      <w:r w:rsidRPr="00A376BF">
        <w:drawing>
          <wp:inline distT="0" distB="0" distL="0" distR="0">
            <wp:extent cx="6217920" cy="1038860"/>
            <wp:effectExtent l="19050" t="0" r="0" b="0"/>
            <wp:docPr id="10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62" w:rsidRDefault="00AF6C62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AE3647" w:rsidP="00AE3647">
      <w:pPr>
        <w:pStyle w:val="t3"/>
        <w:ind w:left="158" w:hanging="158"/>
      </w:pPr>
      <w:r>
        <w:t>依赖收集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  <w:rPr>
          <w:rFonts w:hint="eastAsia"/>
        </w:rPr>
      </w:pPr>
    </w:p>
    <w:p w:rsidR="00AE3647" w:rsidRDefault="00AE3647" w:rsidP="00AE3647">
      <w:pPr>
        <w:pStyle w:val="t3"/>
        <w:ind w:left="158" w:hanging="158"/>
        <w:rPr>
          <w:rFonts w:hint="eastAsia"/>
        </w:rPr>
      </w:pPr>
      <w:r>
        <w:rPr>
          <w:rFonts w:hint="eastAsia"/>
        </w:rPr>
        <w:t>组件挂载</w:t>
      </w:r>
    </w:p>
    <w:p w:rsidR="00AE3647" w:rsidRDefault="00AE3647" w:rsidP="00F24ACB">
      <w:pPr>
        <w:ind w:firstLine="420"/>
        <w:rPr>
          <w:rFonts w:hint="eastAsia"/>
        </w:rPr>
      </w:pPr>
    </w:p>
    <w:p w:rsidR="00AE3647" w:rsidRDefault="00AE3647" w:rsidP="003C740B">
      <w:pPr>
        <w:pStyle w:val="pic"/>
      </w:pPr>
    </w:p>
    <w:p w:rsidR="00F24ACB" w:rsidRDefault="00F24ACB" w:rsidP="00F24ACB">
      <w:pPr>
        <w:ind w:firstLine="420"/>
      </w:pPr>
    </w:p>
    <w:p w:rsidR="00F24ACB" w:rsidRDefault="007206A5" w:rsidP="007206A5">
      <w:pPr>
        <w:pStyle w:val="t2"/>
        <w:ind w:left="158" w:hanging="158"/>
      </w:pPr>
      <w:r>
        <w:rPr>
          <w:rFonts w:hint="eastAsia"/>
        </w:rPr>
        <w:t>响应式原理</w:t>
      </w:r>
    </w:p>
    <w:p w:rsidR="00433FA7" w:rsidRPr="00E51C82" w:rsidRDefault="00433FA7" w:rsidP="00433FA7">
      <w:pPr>
        <w:ind w:firstLine="422"/>
        <w:rPr>
          <w:b/>
        </w:rPr>
      </w:pPr>
      <w:r w:rsidRPr="00E51C82">
        <w:rPr>
          <w:rFonts w:hint="eastAsia"/>
          <w:b/>
        </w:rPr>
        <w:t>1.</w:t>
      </w:r>
      <w:r>
        <w:rPr>
          <w:rFonts w:hint="eastAsia"/>
          <w:b/>
        </w:rPr>
        <w:t>概述</w:t>
      </w:r>
    </w:p>
    <w:p w:rsidR="00A103F4" w:rsidRDefault="00433FA7" w:rsidP="00433FA7">
      <w:pPr>
        <w:ind w:firstLine="420"/>
      </w:pPr>
      <w:r w:rsidRPr="00403E6F">
        <w:t>Vue</w:t>
      </w:r>
      <w:r w:rsidR="00A103F4">
        <w:rPr>
          <w:rFonts w:hint="eastAsia"/>
        </w:rPr>
        <w:t>通过如下方式</w:t>
      </w:r>
      <w:r w:rsidR="00190C05">
        <w:rPr>
          <w:rFonts w:hint="eastAsia"/>
        </w:rPr>
        <w:t>和步骤</w:t>
      </w:r>
      <w:r>
        <w:rPr>
          <w:rFonts w:hint="eastAsia"/>
        </w:rPr>
        <w:t>实现响应式：</w:t>
      </w:r>
    </w:p>
    <w:p w:rsidR="00A103F4" w:rsidRPr="00A103F4" w:rsidRDefault="00A103F4" w:rsidP="00433FA7">
      <w:pPr>
        <w:ind w:firstLine="420"/>
      </w:pPr>
      <w:r>
        <w:rPr>
          <w:rFonts w:hint="eastAsia"/>
        </w:rPr>
        <w:t>（1）</w:t>
      </w:r>
      <w:r w:rsidR="003C7F1F">
        <w:rPr>
          <w:rFonts w:hint="eastAsia"/>
        </w:rPr>
        <w:t>通过</w:t>
      </w:r>
      <w:r w:rsidR="003C7F1F" w:rsidRPr="00403E6F">
        <w:t>Object.defineProperty</w:t>
      </w:r>
      <w:r w:rsidR="003C7F1F">
        <w:rPr>
          <w:rFonts w:hint="eastAsia"/>
        </w:rPr>
        <w:t>将data变为可观察对象。</w:t>
      </w:r>
    </w:p>
    <w:p w:rsidR="00A103F4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8369"/>
            <wp:effectExtent l="19050" t="0" r="254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76273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F4" w:rsidRDefault="004D0309" w:rsidP="00433FA7">
      <w:pPr>
        <w:ind w:firstLine="420"/>
      </w:pPr>
      <w:r>
        <w:rPr>
          <w:rFonts w:hint="eastAsia"/>
        </w:rPr>
        <w:t>（2）将_data上的数据代理到vm实例上</w:t>
      </w:r>
      <w:r w:rsidR="00AC60F4">
        <w:rPr>
          <w:rFonts w:hint="eastAsia"/>
        </w:rPr>
        <w:t>，目的是便于访问</w:t>
      </w:r>
      <w:r>
        <w:rPr>
          <w:rFonts w:hint="eastAsia"/>
        </w:rPr>
        <w:t>。</w:t>
      </w:r>
    </w:p>
    <w:p w:rsidR="004D0309" w:rsidRPr="00190C05" w:rsidRDefault="00190C05" w:rsidP="00190C0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28291"/>
            <wp:effectExtent l="19050" t="0" r="254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190C05" w:rsidP="00433FA7">
      <w:pPr>
        <w:ind w:firstLine="420"/>
      </w:pPr>
      <w:r>
        <w:rPr>
          <w:rFonts w:hint="eastAsia"/>
        </w:rPr>
        <w:t>（3）</w:t>
      </w:r>
      <w:r w:rsidR="007B1B04">
        <w:rPr>
          <w:rFonts w:hint="eastAsia"/>
        </w:rPr>
        <w:t>通过“</w:t>
      </w:r>
      <w:r w:rsidR="007B1B04" w:rsidRPr="00403E6F">
        <w:t>发布者</w:t>
      </w:r>
      <w:r w:rsidR="007B1B04">
        <w:rPr>
          <w:rFonts w:hint="eastAsia"/>
        </w:rPr>
        <w:t>—</w:t>
      </w:r>
      <w:r w:rsidR="007B1B04" w:rsidRPr="00403E6F">
        <w:t>订阅者</w:t>
      </w:r>
      <w:r w:rsidR="007B1B04">
        <w:rPr>
          <w:rFonts w:hint="eastAsia"/>
        </w:rPr>
        <w:t>”</w:t>
      </w:r>
      <w:r w:rsidR="007B1B04" w:rsidRPr="00403E6F">
        <w:t>模式</w:t>
      </w:r>
      <w:r w:rsidR="007B1B04">
        <w:rPr>
          <w:rFonts w:hint="eastAsia"/>
        </w:rPr>
        <w:t>，使用</w:t>
      </w:r>
      <w:r w:rsidR="007B1B04" w:rsidRPr="00E51C82">
        <w:t>Watcher</w:t>
      </w:r>
      <w:r w:rsidR="007B1B04">
        <w:rPr>
          <w:rFonts w:hint="eastAsia"/>
        </w:rPr>
        <w:t>作为数据订阅者，使用</w:t>
      </w:r>
      <w:r w:rsidR="007B1B04" w:rsidRPr="00E51C82">
        <w:t>Dep</w:t>
      </w:r>
      <w:r w:rsidR="007B1B04">
        <w:rPr>
          <w:rFonts w:hint="eastAsia"/>
        </w:rPr>
        <w:t>作为数据收集者，收集订阅者。</w:t>
      </w:r>
    </w:p>
    <w:p w:rsidR="00433FA7" w:rsidRPr="007F5158" w:rsidRDefault="00433FA7" w:rsidP="00433FA7">
      <w:pPr>
        <w:ind w:firstLine="422"/>
        <w:rPr>
          <w:b/>
        </w:rPr>
      </w:pPr>
      <w:r w:rsidRPr="007F5158">
        <w:rPr>
          <w:rFonts w:hint="eastAsia"/>
          <w:b/>
        </w:rPr>
        <w:t>2.实现</w:t>
      </w:r>
    </w:p>
    <w:p w:rsidR="007B1B04" w:rsidRDefault="000074B7" w:rsidP="00433FA7">
      <w:pPr>
        <w:ind w:firstLine="420"/>
      </w:pPr>
      <w:r>
        <w:rPr>
          <w:rFonts w:hint="eastAsia"/>
        </w:rPr>
        <w:t>（1）在state.js的</w:t>
      </w:r>
      <w:r w:rsidRPr="000074B7">
        <w:t>initData</w:t>
      </w:r>
      <w:r>
        <w:rPr>
          <w:rFonts w:hint="eastAsia"/>
        </w:rPr>
        <w:t>中</w:t>
      </w:r>
      <w:r w:rsidRPr="000074B7">
        <w:rPr>
          <w:rFonts w:hint="eastAsia"/>
        </w:rPr>
        <w:t>将数据进行</w:t>
      </w:r>
      <w:r w:rsidRPr="000074B7">
        <w:t>Observer</w:t>
      </w:r>
      <w:r>
        <w:rPr>
          <w:rFonts w:hint="eastAsia"/>
        </w:rPr>
        <w:t>。</w:t>
      </w:r>
    </w:p>
    <w:p w:rsidR="006F35B2" w:rsidRDefault="006F35B2" w:rsidP="00433FA7">
      <w:pPr>
        <w:ind w:firstLine="420"/>
      </w:pPr>
      <w:r>
        <w:rPr>
          <w:rFonts w:hint="eastAsia"/>
        </w:rPr>
        <w:t>在</w:t>
      </w:r>
      <w:r w:rsidRPr="006F35B2">
        <w:t>initMixin</w:t>
      </w:r>
      <w:r>
        <w:rPr>
          <w:rFonts w:hint="eastAsia"/>
        </w:rPr>
        <w:t>-&gt;</w:t>
      </w:r>
      <w:r w:rsidRPr="006F35B2">
        <w:t>initState</w:t>
      </w:r>
      <w:r>
        <w:rPr>
          <w:rFonts w:hint="eastAsia"/>
        </w:rPr>
        <w:t>中调用。</w:t>
      </w:r>
    </w:p>
    <w:p w:rsidR="00B7669B" w:rsidRDefault="00B7669B" w:rsidP="00433FA7">
      <w:pPr>
        <w:ind w:firstLine="420"/>
      </w:pPr>
      <w:r>
        <w:rPr>
          <w:rFonts w:hint="eastAsia"/>
        </w:rPr>
        <w:t>首先检查data属性是否为函数，是则获取data。然后逐一检查data中的属性和</w:t>
      </w:r>
      <w:r w:rsidRPr="00B7669B">
        <w:t>props</w:t>
      </w:r>
      <w:r>
        <w:rPr>
          <w:rFonts w:hint="eastAsia"/>
        </w:rPr>
        <w:t>、</w:t>
      </w:r>
      <w:r w:rsidRPr="00B7669B">
        <w:t>methods</w:t>
      </w:r>
      <w:r>
        <w:rPr>
          <w:rFonts w:hint="eastAsia"/>
        </w:rPr>
        <w:t>中的属性名是否有冲突。最后调用</w:t>
      </w:r>
      <w:r w:rsidRPr="00B7669B">
        <w:t>observe</w:t>
      </w:r>
      <w:r>
        <w:rPr>
          <w:rFonts w:hint="eastAsia"/>
        </w:rPr>
        <w:t>方法转化。</w:t>
      </w:r>
    </w:p>
    <w:p w:rsidR="000074B7" w:rsidRDefault="00B7669B" w:rsidP="00433FA7">
      <w:pPr>
        <w:ind w:firstLine="420"/>
      </w:pPr>
      <w:r w:rsidRPr="00B7669B">
        <w:t>observe</w:t>
      </w:r>
      <w:r>
        <w:rPr>
          <w:rFonts w:hint="eastAsia"/>
        </w:rPr>
        <w:t>方法位于src/</w:t>
      </w:r>
      <w:r w:rsidRPr="00B7669B">
        <w:t>observe</w:t>
      </w:r>
      <w:r>
        <w:rPr>
          <w:rFonts w:hint="eastAsia"/>
        </w:rPr>
        <w:t>/index.js文件内。注意同一文件下还有</w:t>
      </w:r>
      <w:r w:rsidRPr="00B7669B">
        <w:t>Observer</w:t>
      </w:r>
      <w:r>
        <w:rPr>
          <w:rFonts w:hint="eastAsia"/>
        </w:rPr>
        <w:t>类。</w:t>
      </w:r>
    </w:p>
    <w:p w:rsidR="000074B7" w:rsidRDefault="005C3AFE" w:rsidP="00433FA7">
      <w:pPr>
        <w:ind w:firstLine="420"/>
      </w:pPr>
      <w:r>
        <w:rPr>
          <w:rFonts w:hint="eastAsia"/>
        </w:rPr>
        <w:t>尽管</w:t>
      </w:r>
      <w:r w:rsidRPr="00B7669B">
        <w:t>observe</w:t>
      </w:r>
      <w:r>
        <w:rPr>
          <w:rFonts w:hint="eastAsia"/>
        </w:rPr>
        <w:t>的返回值在这里没有被使用，但因为引用，所以还是起作用的。</w:t>
      </w:r>
    </w:p>
    <w:p w:rsidR="000074B7" w:rsidRDefault="00C26703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042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4DB" w:rsidRDefault="008A04D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549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4B" w:rsidRDefault="00C9644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154"/>
            <wp:effectExtent l="19050" t="0" r="254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7" w:rsidRDefault="00C02065" w:rsidP="00433FA7">
      <w:pPr>
        <w:ind w:firstLine="420"/>
      </w:pPr>
      <w:r>
        <w:rPr>
          <w:rFonts w:hint="eastAsia"/>
        </w:rPr>
        <w:t>（2）代理</w:t>
      </w:r>
    </w:p>
    <w:p w:rsidR="00C02065" w:rsidRDefault="00D31FA3" w:rsidP="00433FA7">
      <w:pPr>
        <w:ind w:firstLine="420"/>
      </w:pPr>
      <w:r>
        <w:rPr>
          <w:rFonts w:hint="eastAsia"/>
        </w:rPr>
        <w:t>在</w:t>
      </w:r>
      <w:r w:rsidRPr="00D31FA3">
        <w:t>initData</w:t>
      </w:r>
      <w:r>
        <w:rPr>
          <w:rFonts w:hint="eastAsia"/>
        </w:rPr>
        <w:t>中，使用vm的属性代理_data的属性。</w:t>
      </w:r>
    </w:p>
    <w:p w:rsidR="003761C4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478"/>
            <wp:effectExtent l="19050" t="0" r="254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A3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2974"/>
            <wp:effectExtent l="19050" t="0" r="254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1C4" w:rsidRDefault="00295E6B" w:rsidP="00433FA7">
      <w:pPr>
        <w:ind w:firstLine="420"/>
      </w:pPr>
      <w:r>
        <w:rPr>
          <w:rFonts w:hint="eastAsia"/>
        </w:rPr>
        <w:t>（3）订阅者</w:t>
      </w:r>
      <w:r w:rsidR="00263369">
        <w:rPr>
          <w:rFonts w:hint="eastAsia"/>
        </w:rPr>
        <w:t>和收集者</w:t>
      </w:r>
    </w:p>
    <w:p w:rsidR="003761C4" w:rsidRDefault="00F27B3F" w:rsidP="00433FA7">
      <w:pPr>
        <w:ind w:firstLine="420"/>
      </w:pPr>
      <w:r>
        <w:rPr>
          <w:rFonts w:hint="eastAsia"/>
        </w:rPr>
        <w:t>以计算属性为例，如果有计算属性，会在</w:t>
      </w:r>
      <w:r w:rsidRPr="00F27B3F">
        <w:t>initState</w:t>
      </w:r>
      <w:r>
        <w:rPr>
          <w:rFonts w:hint="eastAsia"/>
        </w:rPr>
        <w:t>中调用</w:t>
      </w:r>
      <w:r w:rsidR="00EF7F6A" w:rsidRPr="00EF7F6A">
        <w:t>initComputed</w:t>
      </w:r>
      <w:r w:rsidR="00EF7F6A">
        <w:rPr>
          <w:rFonts w:hint="eastAsia"/>
        </w:rPr>
        <w:t>，其中就会实例化订阅者</w:t>
      </w:r>
      <w:r w:rsidR="00EF7F6A" w:rsidRPr="00EF7F6A">
        <w:t>Watcher</w:t>
      </w:r>
      <w:r w:rsidR="00EF7F6A">
        <w:rPr>
          <w:rFonts w:hint="eastAsia"/>
        </w:rPr>
        <w:t>。</w:t>
      </w:r>
    </w:p>
    <w:p w:rsidR="00EF7F6A" w:rsidRPr="00EF7F6A" w:rsidRDefault="00EF7F6A" w:rsidP="00EF7F6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1790"/>
            <wp:effectExtent l="19050" t="0" r="254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04" w:rsidRDefault="00EF7F6A" w:rsidP="00433FA7">
      <w:pPr>
        <w:ind w:firstLine="420"/>
      </w:pPr>
      <w:r>
        <w:rPr>
          <w:rFonts w:hint="eastAsia"/>
        </w:rPr>
        <w:t>可见，每个需要观察的值，都会实例化1个</w:t>
      </w:r>
      <w:r w:rsidRPr="00EF7F6A">
        <w:t>Watcher</w:t>
      </w:r>
      <w:r>
        <w:rPr>
          <w:rFonts w:hint="eastAsia"/>
        </w:rPr>
        <w:t>。</w:t>
      </w:r>
    </w:p>
    <w:p w:rsidR="007B1B04" w:rsidRDefault="00960D20" w:rsidP="00433FA7">
      <w:pPr>
        <w:ind w:firstLine="420"/>
      </w:pPr>
      <w:r>
        <w:rPr>
          <w:rFonts w:hint="eastAsia"/>
        </w:rPr>
        <w:t>如何将订阅者收集，当数据变化时，只通知那些相关的订阅者？这里很巧妙，先触发1个data的get。</w:t>
      </w:r>
    </w:p>
    <w:p w:rsidR="007B1B04" w:rsidRDefault="00960D20" w:rsidP="00960D2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97268"/>
            <wp:effectExtent l="19050" t="0" r="2540" b="0"/>
            <wp:docPr id="7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433FA7">
      <w:pPr>
        <w:ind w:firstLine="420"/>
      </w:pPr>
      <w:r>
        <w:rPr>
          <w:rFonts w:hint="eastAsia"/>
        </w:rPr>
        <w:t>在get中，先调用</w:t>
      </w:r>
      <w:r w:rsidRPr="00960D20">
        <w:t>pushTarget</w:t>
      </w:r>
      <w:r>
        <w:rPr>
          <w:rFonts w:hint="eastAsia"/>
        </w:rPr>
        <w:t>方法，将</w:t>
      </w:r>
      <w:r w:rsidRPr="00EF7F6A">
        <w:t>Watcher</w:t>
      </w:r>
      <w:r>
        <w:rPr>
          <w:rFonts w:hint="eastAsia"/>
        </w:rPr>
        <w:t>保存到</w:t>
      </w:r>
      <w:r w:rsidRPr="00960D20">
        <w:t>Dep.target</w:t>
      </w:r>
      <w:r>
        <w:rPr>
          <w:rFonts w:hint="eastAsia"/>
        </w:rPr>
        <w:t>中（注意</w:t>
      </w:r>
      <w:r w:rsidRPr="00960D20">
        <w:t>pushTarget</w:t>
      </w:r>
      <w:r>
        <w:rPr>
          <w:rFonts w:hint="eastAsia"/>
        </w:rPr>
        <w:t>在src/</w:t>
      </w:r>
      <w:r w:rsidRPr="00B7669B">
        <w:t>observe</w:t>
      </w:r>
      <w:r>
        <w:rPr>
          <w:rFonts w:hint="eastAsia"/>
        </w:rPr>
        <w:t>/dep.js文件中），然后调用</w:t>
      </w:r>
      <w:r w:rsidRPr="00EF7F6A">
        <w:t>Watcher</w:t>
      </w:r>
      <w:r>
        <w:rPr>
          <w:rFonts w:hint="eastAsia"/>
        </w:rPr>
        <w:t>的</w:t>
      </w:r>
      <w:r w:rsidRPr="00960D20">
        <w:t>getter</w:t>
      </w:r>
      <w:r>
        <w:rPr>
          <w:rFonts w:hint="eastAsia"/>
        </w:rPr>
        <w:t>方法，就是获取它依赖的值，此时就回到了src/</w:t>
      </w:r>
      <w:r w:rsidRPr="00B7669B">
        <w:t>observe</w:t>
      </w:r>
      <w:r>
        <w:rPr>
          <w:rFonts w:hint="eastAsia"/>
        </w:rPr>
        <w:t>/index.js文件的get观察方法中。</w:t>
      </w:r>
    </w:p>
    <w:p w:rsidR="00960D20" w:rsidRP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2944"/>
            <wp:effectExtent l="19050" t="0" r="2540" b="0"/>
            <wp:docPr id="7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960D20">
      <w:pPr>
        <w:ind w:firstLine="420"/>
      </w:pPr>
      <w:r>
        <w:rPr>
          <w:rFonts w:hint="eastAsia"/>
        </w:rPr>
        <w:t>因为</w:t>
      </w:r>
      <w:r w:rsidRPr="00960D20">
        <w:t>Dep.target</w:t>
      </w:r>
      <w:r>
        <w:rPr>
          <w:rFonts w:hint="eastAsia"/>
        </w:rPr>
        <w:t>有值，就会执行</w:t>
      </w:r>
      <w:r w:rsidRPr="00960D20">
        <w:t>dep.depend</w:t>
      </w:r>
      <w:r>
        <w:rPr>
          <w:rFonts w:hint="eastAsia"/>
        </w:rPr>
        <w:t>。最后会调用</w:t>
      </w:r>
      <w:r w:rsidRPr="00960D20">
        <w:t>Dep</w:t>
      </w:r>
      <w:r>
        <w:rPr>
          <w:rFonts w:hint="eastAsia"/>
        </w:rPr>
        <w:t>的</w:t>
      </w:r>
      <w:r w:rsidRPr="00960D20">
        <w:t>addSub</w:t>
      </w:r>
      <w:r>
        <w:rPr>
          <w:rFonts w:hint="eastAsia"/>
        </w:rPr>
        <w:t>方法，将watcher保存到</w:t>
      </w:r>
      <w:r w:rsidRPr="00960D20">
        <w:t>Dep</w:t>
      </w:r>
      <w:r>
        <w:rPr>
          <w:rFonts w:hint="eastAsia"/>
        </w:rPr>
        <w:t>的</w:t>
      </w:r>
      <w:r w:rsidRPr="00960D20">
        <w:t>subs</w:t>
      </w:r>
      <w:r>
        <w:rPr>
          <w:rFonts w:hint="eastAsia"/>
        </w:rPr>
        <w:t>属性中。</w:t>
      </w:r>
    </w:p>
    <w:p w:rsid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0828"/>
            <wp:effectExtent l="19050" t="0" r="2540" b="0"/>
            <wp:docPr id="7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491458" w:rsidP="00433FA7">
      <w:pPr>
        <w:ind w:firstLine="420"/>
      </w:pPr>
      <w:r>
        <w:rPr>
          <w:rFonts w:hint="eastAsia"/>
        </w:rPr>
        <w:t>而且，在</w:t>
      </w:r>
      <w:r w:rsidRPr="00B7669B">
        <w:t>observe</w:t>
      </w:r>
      <w:r>
        <w:rPr>
          <w:rFonts w:hint="eastAsia"/>
        </w:rPr>
        <w:t>中可以看到，每个被观察的属性，都会实例化1个</w:t>
      </w:r>
      <w:r w:rsidRPr="00960D20">
        <w:t>Dep</w:t>
      </w:r>
      <w:r>
        <w:rPr>
          <w:rFonts w:hint="eastAsia"/>
        </w:rPr>
        <w:t>。</w:t>
      </w:r>
      <w:r w:rsidR="00387013">
        <w:rPr>
          <w:rFonts w:hint="eastAsia"/>
        </w:rPr>
        <w:t>注意这里是两个过程，getter哪里已经结束了，但</w:t>
      </w:r>
      <w:bookmarkStart w:id="2" w:name="OLE_LINK3"/>
      <w:bookmarkStart w:id="3" w:name="OLE_LINK4"/>
      <w:r w:rsidR="00387013">
        <w:rPr>
          <w:rFonts w:hint="eastAsia"/>
        </w:rPr>
        <w:t>Dep</w:t>
      </w:r>
      <w:bookmarkEnd w:id="2"/>
      <w:bookmarkEnd w:id="3"/>
      <w:r w:rsidR="00387013">
        <w:rPr>
          <w:rFonts w:hint="eastAsia"/>
        </w:rPr>
        <w:t>的实例保留在作用域下。这里调用getter，使用的就是那个作用域下的Dep。</w:t>
      </w:r>
    </w:p>
    <w:p w:rsidR="00491458" w:rsidRDefault="00491458" w:rsidP="004914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56264"/>
            <wp:effectExtent l="19050" t="0" r="2540" b="0"/>
            <wp:docPr id="7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458" w:rsidRDefault="00491458" w:rsidP="00433FA7">
      <w:pPr>
        <w:ind w:firstLine="420"/>
      </w:pPr>
    </w:p>
    <w:p w:rsidR="00E85B05" w:rsidRDefault="00146F51" w:rsidP="00433FA7">
      <w:pPr>
        <w:ind w:firstLine="420"/>
      </w:pPr>
      <w:r>
        <w:rPr>
          <w:rFonts w:hint="eastAsia"/>
        </w:rPr>
        <w:t>其他问题</w:t>
      </w:r>
    </w:p>
    <w:p w:rsidR="00146F51" w:rsidRDefault="00146F51" w:rsidP="00433FA7">
      <w:pPr>
        <w:ind w:firstLine="420"/>
      </w:pPr>
      <w:r>
        <w:rPr>
          <w:rFonts w:hint="eastAsia"/>
        </w:rPr>
        <w:t>对象属性的递归观察</w:t>
      </w:r>
    </w:p>
    <w:p w:rsidR="00146F51" w:rsidRDefault="00146F51" w:rsidP="00433FA7">
      <w:pPr>
        <w:ind w:firstLine="420"/>
      </w:pPr>
      <w:r>
        <w:rPr>
          <w:rFonts w:hint="eastAsia"/>
        </w:rPr>
        <w:t>数组的特殊处理</w:t>
      </w:r>
    </w:p>
    <w:p w:rsidR="00146F51" w:rsidRPr="00146F51" w:rsidRDefault="00146F51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261648" w:rsidP="003124E7">
      <w:pPr>
        <w:pStyle w:val="t2"/>
        <w:ind w:left="158" w:hanging="158"/>
      </w:pPr>
      <w:r>
        <w:rPr>
          <w:rFonts w:hint="eastAsia"/>
        </w:rPr>
        <w:t>模板编译</w:t>
      </w:r>
    </w:p>
    <w:p w:rsidR="00E85B05" w:rsidRDefault="00412F74" w:rsidP="00412F74">
      <w:pPr>
        <w:pStyle w:val="t3"/>
        <w:ind w:left="158" w:hanging="158"/>
      </w:pPr>
      <w:r>
        <w:t>概述</w:t>
      </w:r>
    </w:p>
    <w:p w:rsidR="00E85B05" w:rsidRPr="00980243" w:rsidRDefault="008F2EC2" w:rsidP="00980243">
      <w:pPr>
        <w:ind w:firstLine="422"/>
        <w:rPr>
          <w:b/>
        </w:rPr>
      </w:pPr>
      <w:r w:rsidRPr="00980243">
        <w:rPr>
          <w:rFonts w:hint="eastAsia"/>
          <w:b/>
        </w:rPr>
        <w:t>1.</w:t>
      </w:r>
      <w:r w:rsidR="00980243" w:rsidRPr="00980243">
        <w:rPr>
          <w:b/>
        </w:rPr>
        <w:t>$mount方法</w:t>
      </w:r>
    </w:p>
    <w:p w:rsidR="00E85B05" w:rsidRDefault="009729A6" w:rsidP="009729A6">
      <w:pPr>
        <w:ind w:firstLine="420"/>
      </w:pPr>
      <w:r>
        <w:rPr>
          <w:rFonts w:hint="eastAsia"/>
        </w:rPr>
        <w:t>入口文件中，</w:t>
      </w:r>
      <w:r w:rsidRPr="009729A6">
        <w:t>entry-runtime.js用于构建仅包含运行时的源码文件，而</w:t>
      </w:r>
      <w:bookmarkStart w:id="4" w:name="OLE_LINK5"/>
      <w:bookmarkStart w:id="5" w:name="OLE_LINK6"/>
      <w:r w:rsidRPr="009729A6">
        <w:t>entry-runtime-with-compiler.js</w:t>
      </w:r>
      <w:bookmarkEnd w:id="4"/>
      <w:bookmarkEnd w:id="5"/>
      <w:r w:rsidRPr="009729A6">
        <w:t>用于构建同时包含编译器和运行时的全功能文件。因此</w:t>
      </w:r>
      <w:r>
        <w:rPr>
          <w:rFonts w:hint="eastAsia"/>
        </w:rPr>
        <w:t>，</w:t>
      </w:r>
      <w:r w:rsidRPr="009729A6">
        <w:t>两个文件的差集必然就是编译器实现。</w:t>
      </w:r>
    </w:p>
    <w:p w:rsidR="00E85B05" w:rsidRDefault="009729A6" w:rsidP="009729A6">
      <w:pPr>
        <w:ind w:firstLine="420"/>
      </w:pPr>
      <w:r w:rsidRPr="009729A6">
        <w:t>entry-runtime.js</w:t>
      </w:r>
      <w:r>
        <w:rPr>
          <w:rFonts w:hint="eastAsia"/>
        </w:rPr>
        <w:t>中仅有2行代码，而</w:t>
      </w:r>
      <w:r w:rsidRPr="009729A6">
        <w:t>entry-runtime-with-compiler.js</w:t>
      </w:r>
      <w:r>
        <w:rPr>
          <w:rFonts w:hint="eastAsia"/>
        </w:rPr>
        <w:t>主要为</w:t>
      </w:r>
      <w:r w:rsidRPr="009729A6">
        <w:t>Vue的prototype扩展了一个</w:t>
      </w:r>
      <w:bookmarkStart w:id="6" w:name="OLE_LINK7"/>
      <w:bookmarkStart w:id="7" w:name="OLE_LINK8"/>
      <w:r w:rsidRPr="009729A6">
        <w:t>$mount方法</w:t>
      </w:r>
      <w:bookmarkEnd w:id="6"/>
      <w:bookmarkEnd w:id="7"/>
      <w:r>
        <w:rPr>
          <w:rFonts w:hint="eastAsia"/>
        </w:rPr>
        <w:t>。</w:t>
      </w:r>
    </w:p>
    <w:p w:rsidR="00E85B05" w:rsidRDefault="00967450" w:rsidP="00433FA7">
      <w:pPr>
        <w:ind w:firstLine="420"/>
      </w:pPr>
      <w:r>
        <w:rPr>
          <w:rFonts w:hint="eastAsia"/>
        </w:rPr>
        <w:t>（1）使用场景</w:t>
      </w:r>
    </w:p>
    <w:p w:rsidR="00E85B05" w:rsidRDefault="00967450" w:rsidP="00433FA7">
      <w:pPr>
        <w:ind w:firstLine="420"/>
      </w:pPr>
      <w:bookmarkStart w:id="8" w:name="OLE_LINK9"/>
      <w:bookmarkStart w:id="9" w:name="OLE_LINK10"/>
      <w:r w:rsidRPr="009729A6">
        <w:t>$mount</w:t>
      </w:r>
      <w:bookmarkEnd w:id="8"/>
      <w:bookmarkEnd w:id="9"/>
      <w:r w:rsidRPr="009729A6">
        <w:t>方法</w:t>
      </w:r>
      <w:r>
        <w:rPr>
          <w:rFonts w:hint="eastAsia"/>
        </w:rPr>
        <w:t>可以将如下的</w:t>
      </w:r>
      <w:r w:rsidR="00714579">
        <w:rPr>
          <w:rFonts w:hint="eastAsia"/>
        </w:rPr>
        <w:t>html模板文件编译为</w:t>
      </w:r>
      <w:r w:rsidR="00714579" w:rsidRPr="00714579">
        <w:rPr>
          <w:rFonts w:hint="eastAsia"/>
          <w:highlight w:val="yellow"/>
        </w:rPr>
        <w:t>“render函数”</w:t>
      </w:r>
      <w:r w:rsidR="00714579">
        <w:rPr>
          <w:rFonts w:hint="eastAsia"/>
        </w:rPr>
        <w:t>。</w:t>
      </w:r>
      <w:r w:rsidR="00383C9C">
        <w:rPr>
          <w:rFonts w:hint="eastAsia"/>
        </w:rPr>
        <w:t>挂载前，</w:t>
      </w:r>
      <w:r w:rsidR="00383C9C" w:rsidRPr="00383C9C">
        <w:t>vm.$options.render</w:t>
      </w:r>
      <w:r w:rsidR="00383C9C">
        <w:rPr>
          <w:rFonts w:hint="eastAsia"/>
        </w:rPr>
        <w:t>为undefined，</w:t>
      </w:r>
      <w:r w:rsidR="00383C9C">
        <w:rPr>
          <w:rFonts w:hint="eastAsia"/>
        </w:rPr>
        <w:lastRenderedPageBreak/>
        <w:t>之后为1个匿名函数。</w:t>
      </w:r>
    </w:p>
    <w:p w:rsidR="00967450" w:rsidRDefault="00967450" w:rsidP="00967450">
      <w:pPr>
        <w:pStyle w:val="pic"/>
      </w:pPr>
      <w:r>
        <w:rPr>
          <w:noProof/>
        </w:rPr>
        <w:drawing>
          <wp:inline distT="0" distB="0" distL="0" distR="0">
            <wp:extent cx="6645910" cy="453857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484670"/>
            <wp:effectExtent l="19050" t="0" r="254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614333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972203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3F3AEA" w:rsidP="00433FA7">
      <w:pPr>
        <w:ind w:firstLine="420"/>
      </w:pPr>
      <w:r>
        <w:rPr>
          <w:rFonts w:hint="eastAsia"/>
        </w:rPr>
        <w:t>上面的过程和下面的方法等效：</w:t>
      </w:r>
    </w:p>
    <w:p w:rsidR="003F3AEA" w:rsidRPr="003F3AEA" w:rsidRDefault="003F3AEA" w:rsidP="003F3AEA">
      <w:pPr>
        <w:pStyle w:val="pic"/>
      </w:pPr>
      <w:r>
        <w:rPr>
          <w:noProof/>
        </w:rPr>
        <w:drawing>
          <wp:inline distT="0" distB="0" distL="0" distR="0">
            <wp:extent cx="6645910" cy="630573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00785E" w:rsidP="00433FA7">
      <w:pPr>
        <w:ind w:firstLine="420"/>
      </w:pPr>
      <w:r>
        <w:rPr>
          <w:rFonts w:hint="eastAsia"/>
        </w:rPr>
        <w:t>（2）</w:t>
      </w:r>
      <w:r w:rsidR="007A0202" w:rsidRPr="009729A6">
        <w:t>$mount</w:t>
      </w:r>
      <w:r>
        <w:rPr>
          <w:rFonts w:hint="eastAsia"/>
        </w:rPr>
        <w:t>源码分析</w:t>
      </w:r>
      <w:r w:rsidR="00413462">
        <w:rPr>
          <w:rFonts w:hint="eastAsia"/>
        </w:rPr>
        <w:t>（伪代码）</w:t>
      </w:r>
    </w:p>
    <w:p w:rsidR="00E85B05" w:rsidRPr="00413462" w:rsidRDefault="00C545AF" w:rsidP="00C545AF">
      <w:pPr>
        <w:ind w:firstLine="420"/>
      </w:pPr>
      <w:r>
        <w:rPr>
          <w:rFonts w:hint="eastAsia"/>
        </w:rPr>
        <w:t>定义在</w:t>
      </w:r>
      <w:r>
        <w:t>Vue的prototype上，使得每一个Vue实例都能使用$mount方法。</w:t>
      </w:r>
    </w:p>
    <w:p w:rsidR="00E85B05" w:rsidRDefault="00C545AF" w:rsidP="00C545AF">
      <w:pPr>
        <w:pStyle w:val="pic"/>
      </w:pPr>
      <w:r>
        <w:rPr>
          <w:noProof/>
        </w:rPr>
        <w:drawing>
          <wp:inline distT="0" distB="0" distL="0" distR="0">
            <wp:extent cx="6645910" cy="1251691"/>
            <wp:effectExtent l="19050" t="0" r="254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5AF" w:rsidRDefault="00C545AF" w:rsidP="00C545AF">
      <w:pPr>
        <w:pStyle w:val="pic"/>
      </w:pPr>
      <w:r>
        <w:rPr>
          <w:noProof/>
        </w:rPr>
        <w:drawing>
          <wp:inline distT="0" distB="0" distL="0" distR="0">
            <wp:extent cx="6645910" cy="2177985"/>
            <wp:effectExtent l="19050" t="0" r="2540" b="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E9486E" w:rsidP="00C545AF">
      <w:pPr>
        <w:pStyle w:val="pic"/>
      </w:pPr>
      <w:r>
        <w:rPr>
          <w:noProof/>
        </w:rPr>
        <w:drawing>
          <wp:inline distT="0" distB="0" distL="0" distR="0">
            <wp:extent cx="6645910" cy="647329"/>
            <wp:effectExtent l="19050" t="0" r="2540" b="0"/>
            <wp:docPr id="7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E9486E" w:rsidP="00433FA7">
      <w:pPr>
        <w:ind w:firstLine="420"/>
      </w:pPr>
      <w:r>
        <w:rPr>
          <w:rFonts w:hint="eastAsia"/>
        </w:rPr>
        <w:lastRenderedPageBreak/>
        <w:t>由此可见：如果同时提供</w:t>
      </w:r>
      <w:r w:rsidRPr="00E9486E">
        <w:t>render、template、</w:t>
      </w:r>
      <w:r>
        <w:t>el</w:t>
      </w:r>
      <w:r w:rsidRPr="00E9486E">
        <w:t>选项，使用的优先级是render&gt;template&gt;el。</w:t>
      </w:r>
    </w:p>
    <w:p w:rsidR="00E85B05" w:rsidRDefault="007864C3" w:rsidP="00433FA7">
      <w:pPr>
        <w:ind w:firstLine="420"/>
      </w:pPr>
      <w:r>
        <w:rPr>
          <w:rFonts w:hint="eastAsia"/>
        </w:rPr>
        <w:t>其中，</w:t>
      </w:r>
      <w:r w:rsidRPr="007864C3">
        <w:t>getOuterHTML函数</w:t>
      </w:r>
      <w:r>
        <w:rPr>
          <w:rFonts w:hint="eastAsia"/>
        </w:rPr>
        <w:t>作用是</w:t>
      </w:r>
      <w:r w:rsidRPr="007864C3">
        <w:t>兼容</w:t>
      </w:r>
      <w:r>
        <w:rPr>
          <w:rFonts w:hint="eastAsia"/>
        </w:rPr>
        <w:t>各种使用场景，</w:t>
      </w:r>
      <w:r w:rsidRPr="007864C3">
        <w:rPr>
          <w:rFonts w:hint="eastAsia"/>
        </w:rPr>
        <w:t>返回值是</w:t>
      </w:r>
      <w:r w:rsidRPr="007864C3">
        <w:t>DOM的outerHTML，负责得到html模板片段。</w:t>
      </w:r>
    </w:p>
    <w:p w:rsidR="007864C3" w:rsidRDefault="007864C3" w:rsidP="007864C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47564"/>
            <wp:effectExtent l="19050" t="0" r="2540" b="0"/>
            <wp:docPr id="77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4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7A0202" w:rsidRDefault="007A0202" w:rsidP="007A0202">
      <w:pPr>
        <w:ind w:firstLine="422"/>
        <w:rPr>
          <w:b/>
        </w:rPr>
      </w:pPr>
      <w:r w:rsidRPr="007A0202">
        <w:rPr>
          <w:rFonts w:hint="eastAsia"/>
          <w:b/>
        </w:rPr>
        <w:t>2.</w:t>
      </w:r>
      <w:r w:rsidRPr="007A0202">
        <w:rPr>
          <w:b/>
        </w:rPr>
        <w:t>compileToFunctions</w:t>
      </w:r>
      <w:r>
        <w:rPr>
          <w:rFonts w:hint="eastAsia"/>
          <w:b/>
        </w:rPr>
        <w:t>方法</w:t>
      </w:r>
    </w:p>
    <w:p w:rsidR="00E9486E" w:rsidRDefault="008D27C1" w:rsidP="00433FA7">
      <w:pPr>
        <w:ind w:firstLine="420"/>
      </w:pPr>
      <w:r>
        <w:rPr>
          <w:rFonts w:hint="eastAsia"/>
        </w:rPr>
        <w:t>从</w:t>
      </w:r>
      <w:r w:rsidRPr="009729A6">
        <w:t>$mount</w:t>
      </w:r>
      <w:r>
        <w:rPr>
          <w:rFonts w:hint="eastAsia"/>
        </w:rPr>
        <w:t>代码可见，真正将模板编译为render函数的，是</w:t>
      </w:r>
      <w:r w:rsidRPr="008D27C1">
        <w:t>compileToFunctions方法</w:t>
      </w:r>
      <w:r>
        <w:rPr>
          <w:rFonts w:hint="eastAsia"/>
        </w:rPr>
        <w:t>。</w:t>
      </w:r>
      <w:r w:rsidR="00714528">
        <w:rPr>
          <w:rFonts w:hint="eastAsia"/>
        </w:rPr>
        <w:t>真正的代码如下：</w:t>
      </w:r>
    </w:p>
    <w:p w:rsidR="00714528" w:rsidRPr="00714528" w:rsidRDefault="00C01485" w:rsidP="00C0148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4970"/>
            <wp:effectExtent l="19050" t="0" r="2540" b="0"/>
            <wp:docPr id="77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10" w:rsidRDefault="00782710" w:rsidP="00530AD8">
      <w:pPr>
        <w:ind w:firstLine="420"/>
      </w:pPr>
      <w:r>
        <w:rPr>
          <w:rFonts w:hint="eastAsia"/>
        </w:rPr>
        <w:t>在</w:t>
      </w:r>
      <w:r w:rsidRPr="00782710">
        <w:t>entry-runtime-with-compiler.js</w:t>
      </w:r>
      <w:r>
        <w:t>中</w:t>
      </w:r>
      <w:r>
        <w:rPr>
          <w:rFonts w:hint="eastAsia"/>
        </w:rPr>
        <w:t>，</w:t>
      </w:r>
      <w:r>
        <w:t>有如下代码</w:t>
      </w:r>
      <w:r w:rsidR="00134F59">
        <w:rPr>
          <w:rFonts w:hint="eastAsia"/>
        </w:rPr>
        <w:t>：</w:t>
      </w:r>
    </w:p>
    <w:p w:rsidR="00782710" w:rsidRDefault="00782710" w:rsidP="0078271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746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59" w:rsidRDefault="00134F59" w:rsidP="00134F59">
      <w:pPr>
        <w:ind w:firstLine="420"/>
      </w:pPr>
      <w:r>
        <w:t>即</w:t>
      </w:r>
      <w:r w:rsidR="00387753">
        <w:rPr>
          <w:rFonts w:hint="eastAsia"/>
        </w:rPr>
        <w:t>，</w:t>
      </w:r>
      <w:r>
        <w:t>Vue.compile(template</w:t>
      </w:r>
      <w:r w:rsidRPr="00782710">
        <w:t>)</w:t>
      </w:r>
      <w:r>
        <w:t>这个</w:t>
      </w:r>
      <w:r>
        <w:rPr>
          <w:rFonts w:hint="eastAsia"/>
        </w:rPr>
        <w:t>API就是</w:t>
      </w:r>
      <w:r w:rsidRPr="00134F59">
        <w:t>compileToFunctions</w:t>
      </w:r>
      <w:r>
        <w:rPr>
          <w:rFonts w:hint="eastAsia"/>
        </w:rPr>
        <w:t>。</w:t>
      </w:r>
      <w:r w:rsidR="00EA38F6">
        <w:rPr>
          <w:rFonts w:hint="eastAsia"/>
        </w:rPr>
        <w:t>API文档中</w:t>
      </w:r>
      <w:r w:rsidR="00FD1944">
        <w:rPr>
          <w:rFonts w:hint="eastAsia"/>
        </w:rPr>
        <w:t>对</w:t>
      </w:r>
      <w:r w:rsidR="00FD1944">
        <w:t>Vue.compile</w:t>
      </w:r>
      <w:r w:rsidR="00EA38F6">
        <w:rPr>
          <w:rFonts w:hint="eastAsia"/>
        </w:rPr>
        <w:t>有</w:t>
      </w:r>
      <w:r w:rsidR="00FD1944">
        <w:rPr>
          <w:rFonts w:hint="eastAsia"/>
        </w:rPr>
        <w:t>如下说明：</w:t>
      </w:r>
    </w:p>
    <w:p w:rsidR="00FD1944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68224"/>
            <wp:effectExtent l="1905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8213"/>
            <wp:effectExtent l="19050" t="0" r="2540" b="0"/>
            <wp:docPr id="7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9046"/>
            <wp:effectExtent l="19050" t="0" r="2540" b="0"/>
            <wp:docPr id="7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A823A4" w:rsidP="00530AD8">
      <w:pPr>
        <w:ind w:firstLine="420"/>
      </w:pPr>
      <w:r w:rsidRPr="00530AD8">
        <w:t>compileToFunctions</w:t>
      </w:r>
      <w:r>
        <w:rPr>
          <w:rFonts w:hint="eastAsia"/>
        </w:rPr>
        <w:t>由</w:t>
      </w:r>
      <w:r w:rsidRPr="00A823A4">
        <w:t>createCompiler</w:t>
      </w:r>
      <w:r>
        <w:t>方法生成</w:t>
      </w:r>
      <w:r>
        <w:rPr>
          <w:rFonts w:hint="eastAsia"/>
        </w:rPr>
        <w:t>，</w:t>
      </w:r>
      <w:r w:rsidRPr="00A823A4">
        <w:t>createCompiler</w:t>
      </w:r>
      <w:r>
        <w:t>在src</w:t>
      </w:r>
      <w:r>
        <w:rPr>
          <w:rFonts w:hint="eastAsia"/>
        </w:rPr>
        <w:t>/compile/index.js文件中</w:t>
      </w:r>
      <w:r w:rsidR="00400493">
        <w:rPr>
          <w:rFonts w:hint="eastAsia"/>
        </w:rPr>
        <w:t>。具体执行代码的过程（</w:t>
      </w:r>
      <w:r w:rsidR="00400493">
        <w:t>编译模板</w:t>
      </w:r>
      <w:r w:rsidR="00400493">
        <w:rPr>
          <w:rFonts w:hint="eastAsia"/>
        </w:rPr>
        <w:t>）</w:t>
      </w:r>
      <w:r w:rsidR="00530AD8">
        <w:t>主要分为三步</w:t>
      </w:r>
      <w:r w:rsidR="00530AD8">
        <w:rPr>
          <w:rFonts w:hint="eastAsia"/>
        </w:rPr>
        <w:t>：</w:t>
      </w:r>
    </w:p>
    <w:p w:rsidR="00530AD8" w:rsidRDefault="00530AD8" w:rsidP="00530A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47584"/>
            <wp:effectExtent l="19050" t="0" r="2540" b="0"/>
            <wp:docPr id="7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9F6" w:rsidRDefault="005F69F6" w:rsidP="00530AD8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204032"/>
            <wp:effectExtent l="19050" t="0" r="2540" b="0"/>
            <wp:docPr id="7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F9" w:rsidRDefault="00B535F9" w:rsidP="00C062BE">
      <w:pPr>
        <w:ind w:firstLine="420"/>
      </w:pPr>
      <w:r>
        <w:rPr>
          <w:rFonts w:hint="eastAsia"/>
        </w:rPr>
        <w:t>（1）</w:t>
      </w:r>
      <w:r w:rsidRPr="00B535F9">
        <w:rPr>
          <w:rFonts w:hint="eastAsia"/>
        </w:rPr>
        <w:t>构建</w:t>
      </w:r>
      <w:r>
        <w:t>AST</w:t>
      </w:r>
      <w:r w:rsidRPr="00B535F9">
        <w:t>的一般过程</w:t>
      </w:r>
    </w:p>
    <w:p w:rsidR="00E9486E" w:rsidRDefault="00C062BE" w:rsidP="00C062BE">
      <w:pPr>
        <w:ind w:firstLine="420"/>
      </w:pPr>
      <w:r w:rsidRPr="00C062BE">
        <w:rPr>
          <w:rFonts w:hint="eastAsia"/>
        </w:rPr>
        <w:t>抽象语法树</w:t>
      </w:r>
      <w:r>
        <w:t>(Abstract Syntax Tree)</w:t>
      </w:r>
      <w:r w:rsidRPr="00C062BE">
        <w:t>是源代码语法结构的抽象表示，并以树这种数据结构进行描述。</w:t>
      </w:r>
      <w:r>
        <w:t>Vue</w:t>
      </w:r>
      <w:r w:rsidRPr="00C062BE">
        <w:t>同样也是使用AST作为中间形式完成对html模板的编译。</w:t>
      </w:r>
    </w:p>
    <w:p w:rsidR="00E9486E" w:rsidRDefault="00B535F9" w:rsidP="00433FA7">
      <w:pPr>
        <w:ind w:firstLine="420"/>
      </w:pPr>
      <w:r>
        <w:rPr>
          <w:rFonts w:hint="eastAsia"/>
        </w:rPr>
        <w:t>通常，程序语言转为</w:t>
      </w:r>
      <w:r w:rsidRPr="00C062BE">
        <w:t>AST</w:t>
      </w:r>
      <w:r>
        <w:rPr>
          <w:rFonts w:hint="eastAsia"/>
        </w:rPr>
        <w:t>会分为两步：词法分析和语法分析。如下面的js语句：</w:t>
      </w:r>
    </w:p>
    <w:p w:rsidR="00B535F9" w:rsidRDefault="00B535F9" w:rsidP="00B535F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1600"/>
            <wp:effectExtent l="19050" t="0" r="2540" b="0"/>
            <wp:docPr id="78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F9" w:rsidRDefault="00066A0D" w:rsidP="00066A0D">
      <w:pPr>
        <w:ind w:firstLine="420"/>
      </w:pPr>
      <w:r w:rsidRPr="00066A0D">
        <w:rPr>
          <w:rFonts w:hint="eastAsia"/>
        </w:rPr>
        <w:t>词法分析器会把代码的字符序列转换为单词序列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），可以</w:t>
      </w:r>
      <w:r w:rsidRPr="00066A0D">
        <w:t>得到如下一个词素列表：</w:t>
      </w:r>
    </w:p>
    <w:p w:rsidR="00066A0D" w:rsidRPr="00066A0D" w:rsidRDefault="0060523C" w:rsidP="0060523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6340"/>
            <wp:effectExtent l="19050" t="0" r="2540" b="0"/>
            <wp:docPr id="78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E33B09" w:rsidP="00E33B09">
      <w:pPr>
        <w:ind w:firstLine="420"/>
      </w:pPr>
      <w:r w:rsidRPr="00E33B09">
        <w:rPr>
          <w:rFonts w:hint="eastAsia"/>
        </w:rPr>
        <w:t>语法分析器会在词法分析的基础上将单词序列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</w:t>
      </w:r>
      <w:r w:rsidRPr="00E33B09">
        <w:t>组合成各类语法短语</w:t>
      </w:r>
      <w:r>
        <w:rPr>
          <w:rFonts w:hint="eastAsia"/>
        </w:rPr>
        <w:t>（</w:t>
      </w:r>
      <w:r w:rsidRPr="00E33B09">
        <w:t>语句、表达式等</w:t>
      </w:r>
      <w:r>
        <w:rPr>
          <w:rFonts w:hint="eastAsia"/>
        </w:rPr>
        <w:t>），之后可以</w:t>
      </w:r>
      <w:r w:rsidRPr="00E33B09">
        <w:t>得到AST的JSON格式：</w:t>
      </w:r>
    </w:p>
    <w:p w:rsidR="00E9486E" w:rsidRDefault="005A641B" w:rsidP="005A641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03169"/>
            <wp:effectExtent l="19050" t="0" r="2540" b="0"/>
            <wp:docPr id="78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CB03F5" w:rsidP="00433FA7">
      <w:pPr>
        <w:ind w:firstLine="420"/>
      </w:pPr>
      <w:r>
        <w:rPr>
          <w:rFonts w:hint="eastAsia"/>
        </w:rPr>
        <w:t>上面就是</w:t>
      </w:r>
      <w:r w:rsidRPr="00CB03F5">
        <w:rPr>
          <w:rFonts w:hint="eastAsia"/>
        </w:rPr>
        <w:t>使用</w:t>
      </w:r>
      <w:r w:rsidRPr="00CB03F5">
        <w:t>Esprima工具对JS代码进行词法分析和语法分析</w:t>
      </w:r>
      <w:r>
        <w:rPr>
          <w:rFonts w:hint="eastAsia"/>
        </w:rPr>
        <w:t>后</w:t>
      </w:r>
      <w:r w:rsidRPr="00CB03F5">
        <w:t>的结果。</w:t>
      </w:r>
      <w:r>
        <w:rPr>
          <w:rFonts w:hint="eastAsia"/>
        </w:rPr>
        <w:t>可以使用</w:t>
      </w:r>
      <w:r w:rsidRPr="00CB03F5">
        <w:t>http://astexplorer.net/</w:t>
      </w:r>
      <w:r>
        <w:rPr>
          <w:rFonts w:hint="eastAsia"/>
        </w:rPr>
        <w:t>和</w:t>
      </w:r>
      <w:r w:rsidRPr="00CB03F5">
        <w:t>http://resources.jointjs.com/demos/javascript-</w:t>
      </w:r>
      <w:bookmarkStart w:id="10" w:name="OLE_LINK11"/>
      <w:bookmarkStart w:id="11" w:name="OLE_LINK12"/>
      <w:r w:rsidRPr="00CB03F5">
        <w:t>ast</w:t>
      </w:r>
      <w:bookmarkEnd w:id="10"/>
      <w:bookmarkEnd w:id="11"/>
      <w:r>
        <w:rPr>
          <w:rFonts w:hint="eastAsia"/>
        </w:rPr>
        <w:t>在线生成</w:t>
      </w:r>
      <w:r w:rsidRPr="00CB03F5">
        <w:t>ast</w:t>
      </w:r>
      <w:r>
        <w:rPr>
          <w:rFonts w:hint="eastAsia"/>
        </w:rPr>
        <w:t>和查看树形工具。</w:t>
      </w:r>
    </w:p>
    <w:p w:rsidR="00FA7555" w:rsidRDefault="00F019B4" w:rsidP="00433FA7">
      <w:pPr>
        <w:ind w:firstLine="420"/>
      </w:pPr>
      <w:r>
        <w:rPr>
          <w:rFonts w:hint="eastAsia"/>
        </w:rPr>
        <w:t>（2）Vue编译过程</w:t>
      </w:r>
    </w:p>
    <w:p w:rsidR="00443C29" w:rsidRDefault="00443C29" w:rsidP="00433FA7">
      <w:pPr>
        <w:ind w:firstLine="420"/>
      </w:pPr>
      <w:r>
        <w:rPr>
          <w:rFonts w:hint="eastAsia"/>
        </w:rPr>
        <w:t>包括3步：</w:t>
      </w:r>
    </w:p>
    <w:p w:rsidR="00443C29" w:rsidRDefault="00443C29" w:rsidP="00443C2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92486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2D73CD" w:rsidRDefault="009A3AD2" w:rsidP="00FA7555">
      <w:pPr>
        <w:pStyle w:val="t3"/>
        <w:ind w:left="158" w:hanging="158"/>
      </w:pPr>
      <w:r w:rsidRPr="009A3AD2">
        <w:rPr>
          <w:rFonts w:hint="eastAsia"/>
        </w:rPr>
        <w:t>生成</w:t>
      </w:r>
      <w:r w:rsidRPr="009A3AD2">
        <w:t>AST</w:t>
      </w:r>
    </w:p>
    <w:p w:rsidR="00FA7555" w:rsidRPr="00FA7555" w:rsidRDefault="00FA7555" w:rsidP="00FA7555">
      <w:pPr>
        <w:ind w:firstLine="422"/>
        <w:rPr>
          <w:b/>
        </w:rPr>
      </w:pPr>
      <w:r w:rsidRPr="00FA7555">
        <w:rPr>
          <w:rFonts w:hint="eastAsia"/>
          <w:b/>
        </w:rPr>
        <w:t>1.</w:t>
      </w:r>
      <w:r w:rsidRPr="00FA7555">
        <w:rPr>
          <w:b/>
        </w:rPr>
        <w:t>AST</w:t>
      </w:r>
      <w:r w:rsidRPr="00FA7555">
        <w:rPr>
          <w:rFonts w:hint="eastAsia"/>
          <w:b/>
        </w:rPr>
        <w:t>节点类型</w:t>
      </w:r>
    </w:p>
    <w:p w:rsidR="00E9486E" w:rsidRDefault="002D73CD" w:rsidP="009A3AD2">
      <w:pPr>
        <w:ind w:firstLine="420"/>
      </w:pPr>
      <w:r>
        <w:t>Vue的html模板比较特殊，它算不上是一门语言，而是基于HTML的声明式绑定。因此，Vue生成的AST类似于DOM树</w:t>
      </w:r>
      <w:r w:rsidR="009A3AD2">
        <w:rPr>
          <w:rFonts w:hint="eastAsia"/>
        </w:rPr>
        <w:t>。特别注意的</w:t>
      </w:r>
      <w:r>
        <w:rPr>
          <w:rFonts w:hint="eastAsia"/>
        </w:rPr>
        <w:t>是，</w:t>
      </w:r>
      <w:r>
        <w:t>Vue编译器的编译结果是一个函数——Vue的render函数，AST只是方便处理的中间形式。</w:t>
      </w:r>
    </w:p>
    <w:p w:rsidR="00E9486E" w:rsidRDefault="00CA1167" w:rsidP="00CA1167">
      <w:pPr>
        <w:ind w:firstLine="420"/>
      </w:pPr>
      <w:r>
        <w:rPr>
          <w:rFonts w:hint="eastAsia"/>
        </w:rPr>
        <w:t>代码位置：</w:t>
      </w:r>
      <w:r w:rsidRPr="00CA1167">
        <w:t>src</w:t>
      </w:r>
      <w:r>
        <w:t>/compiler/parser/html-parser.js</w:t>
      </w:r>
      <w:r w:rsidRPr="00CA1167">
        <w:t>。</w:t>
      </w:r>
    </w:p>
    <w:p w:rsidR="009A3AD2" w:rsidRDefault="0078031F" w:rsidP="00974BFC">
      <w:pPr>
        <w:tabs>
          <w:tab w:val="left" w:pos="7926"/>
        </w:tabs>
        <w:ind w:firstLine="420"/>
      </w:pPr>
      <w:r w:rsidRPr="0078031F">
        <w:t>Vue的</w:t>
      </w:r>
      <w:bookmarkStart w:id="12" w:name="OLE_LINK13"/>
      <w:bookmarkStart w:id="13" w:name="OLE_LINK14"/>
      <w:r w:rsidRPr="0078031F">
        <w:t>AST</w:t>
      </w:r>
      <w:bookmarkEnd w:id="12"/>
      <w:bookmarkEnd w:id="13"/>
      <w:r w:rsidRPr="0078031F">
        <w:t>节点数据结构</w:t>
      </w:r>
      <w:r>
        <w:rPr>
          <w:rFonts w:hint="eastAsia"/>
        </w:rPr>
        <w:t>有3种，</w:t>
      </w:r>
      <w:r w:rsidRPr="0078031F">
        <w:t>定义</w:t>
      </w:r>
      <w:r w:rsidR="00974BFC">
        <w:rPr>
          <w:rFonts w:hint="eastAsia"/>
        </w:rPr>
        <w:t>位置为</w:t>
      </w:r>
      <w:r w:rsidR="00974BFC" w:rsidRPr="00974BFC">
        <w:t>vue/flow/compiler.js</w:t>
      </w:r>
      <w:r w:rsidR="00974BFC">
        <w:rPr>
          <w:rFonts w:hint="eastAsia"/>
        </w:rPr>
        <w:t>，</w:t>
      </w:r>
      <w:r w:rsidRPr="0078031F">
        <w:t>如下</w:t>
      </w:r>
      <w:r>
        <w:rPr>
          <w:rFonts w:hint="eastAsia"/>
        </w:rPr>
        <w:t>：</w:t>
      </w:r>
    </w:p>
    <w:p w:rsidR="00966BE5" w:rsidRDefault="00966BE5" w:rsidP="00966B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169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AD2" w:rsidRDefault="0078031F" w:rsidP="0078031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2538374"/>
            <wp:effectExtent l="19050" t="0" r="5893" b="0"/>
            <wp:docPr id="78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 t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53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8F4" w:rsidRPr="009038F4" w:rsidRDefault="009038F4" w:rsidP="009038F4">
      <w:pPr>
        <w:ind w:firstLine="420"/>
      </w:pPr>
      <w:r>
        <w:rPr>
          <w:rFonts w:hint="eastAsia"/>
        </w:rPr>
        <w:t>文本节点就是普通的文本，表达式节点就是插值语法解析后的结果。</w:t>
      </w:r>
      <w:r w:rsidR="005E21A2">
        <w:rPr>
          <w:rFonts w:hint="eastAsia"/>
        </w:rPr>
        <w:t>因为它们都是叶子节点，因此没有</w:t>
      </w:r>
      <w:r w:rsidR="005E21A2">
        <w:t>parent</w:t>
      </w:r>
      <w:r w:rsidR="005E21A2" w:rsidRPr="005E21A2">
        <w:t>和</w:t>
      </w:r>
      <w:r w:rsidR="005E21A2">
        <w:t>children</w:t>
      </w:r>
      <w:r w:rsidR="005E21A2" w:rsidRPr="005E21A2">
        <w:t>字段。</w:t>
      </w:r>
    </w:p>
    <w:p w:rsidR="0078031F" w:rsidRPr="00955704" w:rsidRDefault="00955704" w:rsidP="00955704">
      <w:pPr>
        <w:ind w:firstLine="422"/>
        <w:rPr>
          <w:b/>
        </w:rPr>
      </w:pPr>
      <w:r w:rsidRPr="00955704">
        <w:rPr>
          <w:rFonts w:hint="eastAsia"/>
          <w:b/>
        </w:rPr>
        <w:t>2.解析过程</w:t>
      </w:r>
    </w:p>
    <w:p w:rsidR="000034A6" w:rsidRDefault="000034A6" w:rsidP="00433FA7">
      <w:pPr>
        <w:ind w:firstLine="420"/>
      </w:pPr>
      <w:r>
        <w:rPr>
          <w:rFonts w:hint="eastAsia"/>
        </w:rPr>
        <w:t>（1）使用</w:t>
      </w:r>
      <w:r w:rsidRPr="000034A6">
        <w:t>parseStartTag</w:t>
      </w:r>
      <w:r>
        <w:rPr>
          <w:rFonts w:hint="eastAsia"/>
        </w:rPr>
        <w:t>函数解析开始标签</w:t>
      </w:r>
    </w:p>
    <w:p w:rsidR="000034A6" w:rsidRDefault="000034A6" w:rsidP="000034A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85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1B70CB" w:rsidP="00433FA7">
      <w:pPr>
        <w:ind w:firstLine="420"/>
      </w:pPr>
      <w:r>
        <w:rPr>
          <w:rFonts w:hint="eastAsia"/>
        </w:rPr>
        <w:t>以解析</w:t>
      </w:r>
      <w:r>
        <w:rPr>
          <w:rFonts w:hint="eastAsia"/>
          <w:noProof/>
        </w:rPr>
        <w:drawing>
          <wp:inline distT="0" distB="0" distL="0" distR="0">
            <wp:extent cx="1873404" cy="2048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63" cy="20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为例，</w:t>
      </w:r>
      <w:r w:rsidR="00BD4838">
        <w:rPr>
          <w:rFonts w:hint="eastAsia"/>
        </w:rPr>
        <w:t>第一步是</w:t>
      </w:r>
      <w:r w:rsidR="00BD4838" w:rsidRPr="00BD4838">
        <w:rPr>
          <w:rFonts w:hint="eastAsia"/>
        </w:rPr>
        <w:t>解析标签名</w:t>
      </w:r>
      <w:r w:rsidR="00BD4838">
        <w:rPr>
          <w:rFonts w:hint="eastAsia"/>
        </w:rPr>
        <w:t>，得到结果如下：</w:t>
      </w:r>
    </w:p>
    <w:p w:rsidR="00BD4838" w:rsidRPr="00BD4838" w:rsidRDefault="00BD4838" w:rsidP="00BD483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9775"/>
            <wp:effectExtent l="19050" t="0" r="2540" b="0"/>
            <wp:docPr id="78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D4838" w:rsidP="00433FA7">
      <w:pPr>
        <w:ind w:firstLine="420"/>
      </w:pPr>
      <w:r>
        <w:rPr>
          <w:rFonts w:hint="eastAsia"/>
        </w:rPr>
        <w:t>然后通过while循环解析所有的属性键值，得到结果如下：</w:t>
      </w:r>
    </w:p>
    <w:p w:rsidR="00BD4838" w:rsidRPr="00BD4838" w:rsidRDefault="00B67B34" w:rsidP="00B67B3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884701"/>
            <wp:effectExtent l="19050" t="0" r="2540" b="0"/>
            <wp:docPr id="78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67B34" w:rsidP="00B67B34">
      <w:pPr>
        <w:ind w:firstLine="420"/>
      </w:pPr>
      <w:r>
        <w:rPr>
          <w:rFonts w:hint="eastAsia"/>
        </w:rPr>
        <w:t>第三步解析开始标签闭合部分，并</w:t>
      </w:r>
      <w:r w:rsidRPr="00B67B34">
        <w:rPr>
          <w:rFonts w:hint="eastAsia"/>
        </w:rPr>
        <w:t>生成了一个</w:t>
      </w:r>
      <w:r w:rsidRPr="00B67B34">
        <w:t>AST节点，最终的变量状态如下：</w:t>
      </w:r>
    </w:p>
    <w:p w:rsidR="0078031F" w:rsidRPr="00B67B34" w:rsidRDefault="00B67B34" w:rsidP="00B67B3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854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2A52AC" w:rsidP="00433FA7">
      <w:pPr>
        <w:ind w:firstLine="420"/>
      </w:pPr>
      <w:r>
        <w:rPr>
          <w:rFonts w:hint="eastAsia"/>
        </w:rPr>
        <w:t>（2）使用</w:t>
      </w:r>
      <w:r w:rsidRPr="002A52AC">
        <w:t>parseEndTag</w:t>
      </w:r>
      <w:r>
        <w:rPr>
          <w:rFonts w:hint="eastAsia"/>
        </w:rPr>
        <w:t>解析结束标签</w:t>
      </w:r>
      <w:r w:rsidR="00B67C6D">
        <w:rPr>
          <w:rFonts w:hint="eastAsia"/>
        </w:rPr>
        <w:t>（前面解析的是开始标签）</w:t>
      </w:r>
    </w:p>
    <w:p w:rsidR="0078031F" w:rsidRDefault="002A52AC" w:rsidP="002A52A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21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F2AC1" w:rsidP="00433FA7">
      <w:pPr>
        <w:ind w:firstLine="420"/>
      </w:pPr>
      <w:r>
        <w:rPr>
          <w:rFonts w:hint="eastAsia"/>
        </w:rPr>
        <w:t>因解析开始标签的时候，会将解析到的标签逐个压入stack</w:t>
      </w:r>
      <w:r w:rsidRPr="004F2AC1">
        <w:rPr>
          <w:rFonts w:hint="eastAsia"/>
        </w:rPr>
        <w:t>栈</w:t>
      </w:r>
      <w:r>
        <w:rPr>
          <w:rFonts w:hint="eastAsia"/>
        </w:rPr>
        <w:t>中。在解析结束标签时，会去找栈中离的最近的同类型标签，并更新</w:t>
      </w:r>
      <w:r w:rsidRPr="004F2AC1">
        <w:t>currentParent</w:t>
      </w:r>
      <w:r>
        <w:rPr>
          <w:rFonts w:hint="eastAsia"/>
        </w:rPr>
        <w:t>。如</w:t>
      </w:r>
      <w:r w:rsidRPr="004F2AC1">
        <w:t>stack</w:t>
      </w:r>
      <w:r>
        <w:rPr>
          <w:rFonts w:hint="eastAsia"/>
        </w:rPr>
        <w:t>开始</w:t>
      </w:r>
      <w:r w:rsidRPr="004F2AC1">
        <w:t>为['div','p','a']，经过parseEndTag之后可能就会变成['div','p']，currentParent也从指向a变成了指向栈顶的p。</w:t>
      </w:r>
    </w:p>
    <w:p w:rsidR="0078031F" w:rsidRPr="001B16C8" w:rsidRDefault="001B16C8" w:rsidP="001B16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611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20A8B" w:rsidP="00433FA7">
      <w:pPr>
        <w:ind w:firstLine="420"/>
      </w:pPr>
      <w:r>
        <w:rPr>
          <w:rFonts w:hint="eastAsia"/>
        </w:rPr>
        <w:t>（3）解析文本</w:t>
      </w:r>
    </w:p>
    <w:p w:rsidR="00420A8B" w:rsidRDefault="00420A8B" w:rsidP="00433FA7">
      <w:pPr>
        <w:ind w:firstLine="420"/>
      </w:pPr>
      <w:r>
        <w:rPr>
          <w:rFonts w:hint="eastAsia"/>
        </w:rPr>
        <w:t>因</w:t>
      </w:r>
      <w:r w:rsidRPr="00420A8B">
        <w:t>Vue</w:t>
      </w:r>
      <w:r w:rsidR="00A60801">
        <w:t>是支持在文本中插值</w:t>
      </w:r>
      <w:r w:rsidRPr="00420A8B">
        <w:t>，</w:t>
      </w:r>
      <w:r w:rsidR="00A60801">
        <w:rPr>
          <w:rFonts w:hint="eastAsia"/>
        </w:rPr>
        <w:t>如，</w:t>
      </w:r>
      <w:r w:rsidRPr="00420A8B">
        <w:t>&lt;div&gt;hello,{{msg}}&lt;/div&gt;。文本解析就是解析这些混在文本中的表达式。</w:t>
      </w:r>
      <w:r w:rsidR="00A60801">
        <w:rPr>
          <w:rFonts w:hint="eastAsia"/>
        </w:rPr>
        <w:t>上面的代码经过文本解析为</w:t>
      </w:r>
      <w:r w:rsidR="00A60801">
        <w:t>['"hello"',</w:t>
      </w:r>
      <w:r w:rsidR="00A60801" w:rsidRPr="00A60801">
        <w:t>'_s(msg)']</w:t>
      </w:r>
      <w:r w:rsidR="00A60801">
        <w:rPr>
          <w:rFonts w:hint="eastAsia"/>
        </w:rPr>
        <w:t>。</w:t>
      </w:r>
    </w:p>
    <w:p w:rsidR="0078031F" w:rsidRDefault="006F28D8" w:rsidP="00433FA7">
      <w:pPr>
        <w:ind w:firstLine="420"/>
      </w:pPr>
      <w:r>
        <w:rPr>
          <w:rFonts w:hint="eastAsia"/>
        </w:rPr>
        <w:t>（4）</w:t>
      </w:r>
      <w:r w:rsidRPr="006F28D8">
        <w:t>parseHTML</w:t>
      </w:r>
      <w:r>
        <w:rPr>
          <w:rFonts w:hint="eastAsia"/>
        </w:rPr>
        <w:t>整体解析过程</w:t>
      </w:r>
    </w:p>
    <w:p w:rsidR="0078031F" w:rsidRDefault="006F28D8" w:rsidP="006F28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691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FA7555" w:rsidP="00FA7555">
      <w:pPr>
        <w:ind w:firstLine="420"/>
      </w:pPr>
      <w:r w:rsidRPr="00FA7555">
        <w:t>parseHTML</w:t>
      </w:r>
      <w:r>
        <w:rPr>
          <w:rFonts w:hint="eastAsia"/>
        </w:rPr>
        <w:t>是通过</w:t>
      </w:r>
      <w:r w:rsidRPr="00FA7555">
        <w:t>循</w:t>
      </w:r>
      <w:r>
        <w:rPr>
          <w:rFonts w:hint="eastAsia"/>
        </w:rPr>
        <w:t>逐步将</w:t>
      </w:r>
      <w:r>
        <w:t>整</w:t>
      </w:r>
      <w:r>
        <w:rPr>
          <w:rFonts w:hint="eastAsia"/>
        </w:rPr>
        <w:t>段</w:t>
      </w:r>
      <w:r w:rsidRPr="00FA7555">
        <w:t>html</w:t>
      </w:r>
      <w:r>
        <w:rPr>
          <w:rFonts w:hint="eastAsia"/>
        </w:rPr>
        <w:t>全部解析完</w:t>
      </w:r>
      <w:r w:rsidRPr="00FA7555">
        <w:t>。</w:t>
      </w:r>
    </w:p>
    <w:p w:rsidR="0078031F" w:rsidRDefault="0027158B" w:rsidP="0027158B">
      <w:pPr>
        <w:pStyle w:val="t3"/>
        <w:ind w:left="158" w:hanging="158"/>
      </w:pPr>
      <w:r w:rsidRPr="0027158B">
        <w:rPr>
          <w:rFonts w:hint="eastAsia"/>
        </w:rPr>
        <w:t>生成</w:t>
      </w:r>
      <w:r w:rsidRPr="0027158B">
        <w:t>render函数</w:t>
      </w:r>
    </w:p>
    <w:p w:rsidR="0078031F" w:rsidRPr="006533A0" w:rsidRDefault="00F75E04" w:rsidP="006533A0">
      <w:pPr>
        <w:ind w:firstLine="422"/>
        <w:rPr>
          <w:b/>
        </w:rPr>
      </w:pPr>
      <w:r w:rsidRPr="006533A0">
        <w:rPr>
          <w:rFonts w:hint="eastAsia"/>
          <w:b/>
        </w:rPr>
        <w:t>1.优化代码</w:t>
      </w:r>
    </w:p>
    <w:p w:rsidR="00F75E04" w:rsidRDefault="00F75E04" w:rsidP="00F75E04">
      <w:pPr>
        <w:ind w:firstLine="420"/>
      </w:pPr>
      <w:r w:rsidRPr="00F75E04">
        <w:lastRenderedPageBreak/>
        <w:t>src/compiler/index.js</w:t>
      </w:r>
    </w:p>
    <w:p w:rsidR="009A3AD2" w:rsidRDefault="00F75E04" w:rsidP="00F75E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677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6533A0" w:rsidP="00433FA7">
      <w:pPr>
        <w:ind w:firstLine="420"/>
      </w:pPr>
      <w:r>
        <w:rPr>
          <w:rFonts w:hint="eastAsia"/>
        </w:rPr>
        <w:t>优化原理很简单，就是将那些</w:t>
      </w:r>
      <w:r w:rsidRPr="006533A0">
        <w:rPr>
          <w:rFonts w:hint="eastAsia"/>
        </w:rPr>
        <w:t>更新视图时根本不需要改变</w:t>
      </w:r>
      <w:r>
        <w:rPr>
          <w:rFonts w:hint="eastAsia"/>
        </w:rPr>
        <w:t>的</w:t>
      </w:r>
      <w:r w:rsidRPr="006533A0">
        <w:rPr>
          <w:rFonts w:hint="eastAsia"/>
        </w:rPr>
        <w:t>纯静态的</w:t>
      </w:r>
      <w:r>
        <w:rPr>
          <w:rFonts w:hint="eastAsia"/>
        </w:rPr>
        <w:t>节点标记为</w:t>
      </w:r>
      <w:r w:rsidRPr="006533A0">
        <w:t>static</w:t>
      </w:r>
      <w:r>
        <w:rPr>
          <w:rFonts w:hint="eastAsia"/>
        </w:rPr>
        <w:t>，在</w:t>
      </w:r>
      <w:r w:rsidRPr="006533A0">
        <w:rPr>
          <w:rFonts w:hint="eastAsia"/>
        </w:rPr>
        <w:t>页面重渲染时可直接跳过它们。</w:t>
      </w:r>
    </w:p>
    <w:p w:rsidR="00F75E04" w:rsidRDefault="006533A0" w:rsidP="006533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7573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Pr="006533A0" w:rsidRDefault="006533A0" w:rsidP="006533A0">
      <w:pPr>
        <w:ind w:firstLine="422"/>
        <w:rPr>
          <w:b/>
        </w:rPr>
      </w:pPr>
      <w:r w:rsidRPr="006533A0">
        <w:rPr>
          <w:rFonts w:hint="eastAsia"/>
          <w:b/>
        </w:rPr>
        <w:t>2.生成</w:t>
      </w:r>
      <w:r w:rsidRPr="006533A0">
        <w:rPr>
          <w:b/>
        </w:rPr>
        <w:t>render函数</w:t>
      </w:r>
    </w:p>
    <w:p w:rsidR="00443C29" w:rsidRDefault="00E963DF" w:rsidP="00E963DF">
      <w:pPr>
        <w:ind w:firstLine="420"/>
        <w:rPr>
          <w:noProof/>
        </w:rPr>
      </w:pPr>
      <w:r w:rsidRPr="00E963DF">
        <w:rPr>
          <w:rFonts w:hint="eastAsia"/>
          <w:noProof/>
        </w:rPr>
        <w:t>模板文件编译</w:t>
      </w:r>
      <w:r>
        <w:rPr>
          <w:rFonts w:hint="eastAsia"/>
          <w:noProof/>
        </w:rPr>
        <w:t>后就得到render函数。</w:t>
      </w:r>
      <w:r w:rsidR="004F3ABF">
        <w:rPr>
          <w:rFonts w:hint="eastAsia"/>
          <w:noProof/>
        </w:rPr>
        <w:t>其</w:t>
      </w:r>
      <w:r w:rsidRPr="00E963DF">
        <w:rPr>
          <w:rFonts w:hint="eastAsia"/>
          <w:noProof/>
        </w:rPr>
        <w:t>运行结果</w:t>
      </w:r>
      <w:r>
        <w:rPr>
          <w:rFonts w:hint="eastAsia"/>
          <w:noProof/>
        </w:rPr>
        <w:t>就是</w:t>
      </w:r>
      <w:r w:rsidRPr="00E963DF">
        <w:rPr>
          <w:noProof/>
        </w:rPr>
        <w:t>VNode</w:t>
      </w:r>
      <w:r w:rsidR="00443C29">
        <w:rPr>
          <w:rFonts w:hint="eastAsia"/>
          <w:noProof/>
        </w:rPr>
        <w:t>。</w:t>
      </w:r>
      <w:r w:rsidR="0005573A">
        <w:rPr>
          <w:rFonts w:hint="eastAsia"/>
          <w:noProof/>
        </w:rPr>
        <w:t>如下面的template编译出来的render为：</w:t>
      </w:r>
    </w:p>
    <w:p w:rsidR="00061226" w:rsidRDefault="00674B57" w:rsidP="00061226">
      <w:pPr>
        <w:pStyle w:val="pic"/>
      </w:pPr>
      <w:r>
        <w:rPr>
          <w:noProof/>
        </w:rPr>
        <w:drawing>
          <wp:inline distT="0" distB="0" distL="0" distR="0">
            <wp:extent cx="6645910" cy="1613401"/>
            <wp:effectExtent l="19050" t="0" r="254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B57" w:rsidRDefault="00674B57" w:rsidP="00061226">
      <w:pPr>
        <w:pStyle w:val="pic"/>
      </w:pPr>
      <w:r>
        <w:rPr>
          <w:noProof/>
        </w:rPr>
        <w:drawing>
          <wp:inline distT="0" distB="0" distL="0" distR="0">
            <wp:extent cx="6645910" cy="2342141"/>
            <wp:effectExtent l="19050" t="0" r="2540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4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F75E04" w:rsidP="00433FA7">
      <w:pPr>
        <w:ind w:firstLine="420"/>
      </w:pPr>
    </w:p>
    <w:p w:rsidR="00F75E04" w:rsidRDefault="00F75E04" w:rsidP="00433FA7">
      <w:pPr>
        <w:ind w:firstLine="420"/>
      </w:pPr>
    </w:p>
    <w:p w:rsidR="00F75E04" w:rsidRDefault="00F75E04" w:rsidP="00433FA7">
      <w:pPr>
        <w:ind w:firstLine="420"/>
      </w:pPr>
    </w:p>
    <w:p w:rsidR="00F75E04" w:rsidRDefault="00230033" w:rsidP="00230033">
      <w:pPr>
        <w:pStyle w:val="t3"/>
        <w:ind w:left="158" w:hanging="158"/>
      </w:pPr>
      <w:r w:rsidRPr="00230033">
        <w:t>staticRenderFns</w:t>
      </w:r>
    </w:p>
    <w:p w:rsidR="00F75E04" w:rsidRDefault="00230033" w:rsidP="00230033">
      <w:pPr>
        <w:ind w:firstLine="420"/>
      </w:pPr>
      <w:r w:rsidRPr="00230033">
        <w:lastRenderedPageBreak/>
        <w:t xml:space="preserve">staticRenderFns 数组中的函数与 VDOM 中的 diff 算法优化相关，我们会在编译阶段给后面不会发生变化的 VNode 节点打上 static 为 true 的标签，那些被标记为静态节点的 VNode 就会单独生成 staticRenderFns </w:t>
      </w:r>
      <w:r>
        <w:t>函数</w:t>
      </w:r>
      <w:r>
        <w:rPr>
          <w:rFonts w:hint="eastAsia"/>
        </w:rPr>
        <w:t>。</w:t>
      </w:r>
      <w:r>
        <w:t>如上面模板中的header就会生成如下</w:t>
      </w:r>
      <w:r>
        <w:rPr>
          <w:rFonts w:hint="eastAsia"/>
        </w:rPr>
        <w:t>：</w:t>
      </w:r>
    </w:p>
    <w:p w:rsidR="00F75E04" w:rsidRPr="00230033" w:rsidRDefault="00230033" w:rsidP="00230033">
      <w:pPr>
        <w:pStyle w:val="pic"/>
      </w:pPr>
      <w:r>
        <w:rPr>
          <w:noProof/>
        </w:rPr>
        <w:drawing>
          <wp:inline distT="0" distB="0" distL="0" distR="0">
            <wp:extent cx="6645910" cy="742455"/>
            <wp:effectExtent l="19050" t="0" r="2540" b="0"/>
            <wp:docPr id="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F75E04" w:rsidP="00433FA7">
      <w:pPr>
        <w:ind w:firstLine="420"/>
      </w:pPr>
    </w:p>
    <w:p w:rsidR="00F75E04" w:rsidRDefault="00F75E04" w:rsidP="00433FA7">
      <w:pPr>
        <w:ind w:firstLine="420"/>
      </w:pPr>
    </w:p>
    <w:p w:rsidR="00F75E04" w:rsidRDefault="00F75E04" w:rsidP="00433FA7">
      <w:pPr>
        <w:ind w:firstLine="420"/>
      </w:pPr>
    </w:p>
    <w:p w:rsidR="00F75E04" w:rsidRDefault="00F75E04" w:rsidP="00433FA7">
      <w:pPr>
        <w:ind w:firstLine="420"/>
      </w:pPr>
    </w:p>
    <w:p w:rsidR="00F75E04" w:rsidRDefault="00F75E04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E85B05" w:rsidP="00433FA7">
      <w:pPr>
        <w:ind w:firstLine="420"/>
      </w:pPr>
    </w:p>
    <w:p w:rsidR="00433FA7" w:rsidRDefault="00433FA7" w:rsidP="003124E7">
      <w:pPr>
        <w:pStyle w:val="t2"/>
        <w:ind w:left="158" w:hanging="158"/>
      </w:pPr>
      <w:r>
        <w:rPr>
          <w:rFonts w:hint="eastAsia"/>
        </w:rPr>
        <w:t>虚拟</w:t>
      </w:r>
      <w:r>
        <w:rPr>
          <w:rFonts w:hint="eastAsia"/>
        </w:rPr>
        <w:t>DOM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87587D">
        <w:t>template最后都是编译成render函数的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87587D">
        <w:t>render 函数执行完就会得到一个虚拟DOM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38417"/>
            <wp:effectExtent l="19050" t="0" r="2540" b="0"/>
            <wp:docPr id="3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12323"/>
            <wp:effectExtent l="19050" t="0" r="2540" b="0"/>
            <wp:docPr id="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87587D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5424"/>
            <wp:effectExtent l="19050" t="0" r="2540" b="0"/>
            <wp:docPr id="3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Default="00433FA7" w:rsidP="00433FA7">
      <w:pPr>
        <w:ind w:firstLine="420"/>
      </w:pPr>
    </w:p>
    <w:p w:rsidR="00433FA7" w:rsidRDefault="00433FA7" w:rsidP="00433FA7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666E2F" w:rsidRPr="00F24ACB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254"/>
      <w:headerReference w:type="default" r:id="rId255"/>
      <w:footerReference w:type="even" r:id="rId256"/>
      <w:footerReference w:type="default" r:id="rId257"/>
      <w:headerReference w:type="first" r:id="rId258"/>
      <w:footerReference w:type="first" r:id="rId259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0241" w:rsidRDefault="00980241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980241" w:rsidRDefault="00980241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Default="00DA34B9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Default="00DA34B9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Default="00DA34B9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0241" w:rsidRDefault="00980241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980241" w:rsidRDefault="00980241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Default="00DA34B9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Pr="007F1699" w:rsidRDefault="00DA34B9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34B9" w:rsidRDefault="00DA34B9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90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4A6"/>
    <w:rsid w:val="000035E9"/>
    <w:rsid w:val="00003CA4"/>
    <w:rsid w:val="00003E31"/>
    <w:rsid w:val="00004EF4"/>
    <w:rsid w:val="00004F59"/>
    <w:rsid w:val="00005150"/>
    <w:rsid w:val="00005308"/>
    <w:rsid w:val="00006806"/>
    <w:rsid w:val="0000740C"/>
    <w:rsid w:val="000074B7"/>
    <w:rsid w:val="0000785E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8C3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1A0"/>
    <w:rsid w:val="00053631"/>
    <w:rsid w:val="00053BF4"/>
    <w:rsid w:val="00053EE7"/>
    <w:rsid w:val="000542D8"/>
    <w:rsid w:val="0005472A"/>
    <w:rsid w:val="000547D5"/>
    <w:rsid w:val="000549BB"/>
    <w:rsid w:val="00054F6E"/>
    <w:rsid w:val="00054FC9"/>
    <w:rsid w:val="0005573A"/>
    <w:rsid w:val="00055E73"/>
    <w:rsid w:val="0005677E"/>
    <w:rsid w:val="00056B2A"/>
    <w:rsid w:val="00056BB5"/>
    <w:rsid w:val="00057A72"/>
    <w:rsid w:val="0006013A"/>
    <w:rsid w:val="00060A27"/>
    <w:rsid w:val="00061226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876"/>
    <w:rsid w:val="00066A0D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441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5FD6"/>
    <w:rsid w:val="0008766C"/>
    <w:rsid w:val="00090345"/>
    <w:rsid w:val="00090705"/>
    <w:rsid w:val="00090E68"/>
    <w:rsid w:val="00091101"/>
    <w:rsid w:val="00091248"/>
    <w:rsid w:val="0009142A"/>
    <w:rsid w:val="00091B09"/>
    <w:rsid w:val="00091DBB"/>
    <w:rsid w:val="000920D1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4AB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495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8BE"/>
    <w:rsid w:val="00114A1E"/>
    <w:rsid w:val="00114AB4"/>
    <w:rsid w:val="0011506F"/>
    <w:rsid w:val="001150A7"/>
    <w:rsid w:val="00115311"/>
    <w:rsid w:val="001158D6"/>
    <w:rsid w:val="001161FE"/>
    <w:rsid w:val="0011723B"/>
    <w:rsid w:val="00117330"/>
    <w:rsid w:val="00117B26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181"/>
    <w:rsid w:val="00124809"/>
    <w:rsid w:val="00124B17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4F59"/>
    <w:rsid w:val="00135116"/>
    <w:rsid w:val="00135494"/>
    <w:rsid w:val="001355CE"/>
    <w:rsid w:val="001376EF"/>
    <w:rsid w:val="001404DE"/>
    <w:rsid w:val="00140B93"/>
    <w:rsid w:val="00141844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58D3"/>
    <w:rsid w:val="00146500"/>
    <w:rsid w:val="00146831"/>
    <w:rsid w:val="00146D20"/>
    <w:rsid w:val="00146F51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739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203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5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6C8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0A0"/>
    <w:rsid w:val="001B67FB"/>
    <w:rsid w:val="001B6C48"/>
    <w:rsid w:val="001B70CB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549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588"/>
    <w:rsid w:val="00226779"/>
    <w:rsid w:val="002268AE"/>
    <w:rsid w:val="00227185"/>
    <w:rsid w:val="00227196"/>
    <w:rsid w:val="002274A3"/>
    <w:rsid w:val="002277D7"/>
    <w:rsid w:val="00230033"/>
    <w:rsid w:val="00230459"/>
    <w:rsid w:val="00230CF1"/>
    <w:rsid w:val="002311EE"/>
    <w:rsid w:val="00231EDE"/>
    <w:rsid w:val="00231F42"/>
    <w:rsid w:val="00232ABD"/>
    <w:rsid w:val="00233157"/>
    <w:rsid w:val="0023362D"/>
    <w:rsid w:val="00233DBF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1648"/>
    <w:rsid w:val="002622C0"/>
    <w:rsid w:val="0026250A"/>
    <w:rsid w:val="002632AC"/>
    <w:rsid w:val="00263369"/>
    <w:rsid w:val="00263841"/>
    <w:rsid w:val="00263EC3"/>
    <w:rsid w:val="0026456C"/>
    <w:rsid w:val="00264720"/>
    <w:rsid w:val="002654F9"/>
    <w:rsid w:val="00266948"/>
    <w:rsid w:val="002675BD"/>
    <w:rsid w:val="002676EB"/>
    <w:rsid w:val="0027001E"/>
    <w:rsid w:val="0027024E"/>
    <w:rsid w:val="002706D6"/>
    <w:rsid w:val="00270F4F"/>
    <w:rsid w:val="0027119A"/>
    <w:rsid w:val="002711E3"/>
    <w:rsid w:val="0027158B"/>
    <w:rsid w:val="002715FE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297D"/>
    <w:rsid w:val="00293298"/>
    <w:rsid w:val="0029364E"/>
    <w:rsid w:val="0029392E"/>
    <w:rsid w:val="00293C80"/>
    <w:rsid w:val="00295075"/>
    <w:rsid w:val="002956A7"/>
    <w:rsid w:val="00295744"/>
    <w:rsid w:val="00295922"/>
    <w:rsid w:val="00295E6B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2AC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0BEE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30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3CD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647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4E7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B3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5A2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5C7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1C4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C9C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013"/>
    <w:rsid w:val="003872E2"/>
    <w:rsid w:val="00387753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C86"/>
    <w:rsid w:val="003C6EB9"/>
    <w:rsid w:val="003C6FC4"/>
    <w:rsid w:val="003C7015"/>
    <w:rsid w:val="003C7137"/>
    <w:rsid w:val="003C740B"/>
    <w:rsid w:val="003C78B1"/>
    <w:rsid w:val="003C7B99"/>
    <w:rsid w:val="003C7F1F"/>
    <w:rsid w:val="003D02BB"/>
    <w:rsid w:val="003D0925"/>
    <w:rsid w:val="003D0D37"/>
    <w:rsid w:val="003D1250"/>
    <w:rsid w:val="003D1C01"/>
    <w:rsid w:val="003D1C18"/>
    <w:rsid w:val="003D1EE9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3AEA"/>
    <w:rsid w:val="003F4153"/>
    <w:rsid w:val="003F44DD"/>
    <w:rsid w:val="003F6015"/>
    <w:rsid w:val="003F70E1"/>
    <w:rsid w:val="003F7D3B"/>
    <w:rsid w:val="00400493"/>
    <w:rsid w:val="00401434"/>
    <w:rsid w:val="0040144E"/>
    <w:rsid w:val="00401548"/>
    <w:rsid w:val="004024C4"/>
    <w:rsid w:val="00402B5D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287E"/>
    <w:rsid w:val="00412CEF"/>
    <w:rsid w:val="00412D7D"/>
    <w:rsid w:val="00412F74"/>
    <w:rsid w:val="00413462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A8B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BF0"/>
    <w:rsid w:val="00423D01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3FA7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C29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4624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775A4"/>
    <w:rsid w:val="0047785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458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5E12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309"/>
    <w:rsid w:val="004D047F"/>
    <w:rsid w:val="004D06FE"/>
    <w:rsid w:val="004D1571"/>
    <w:rsid w:val="004D1644"/>
    <w:rsid w:val="004D1814"/>
    <w:rsid w:val="004D1BE0"/>
    <w:rsid w:val="004D1DCB"/>
    <w:rsid w:val="004D295D"/>
    <w:rsid w:val="004D3011"/>
    <w:rsid w:val="004D3A58"/>
    <w:rsid w:val="004D3BF8"/>
    <w:rsid w:val="004D428D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14F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C4"/>
    <w:rsid w:val="004F2A46"/>
    <w:rsid w:val="004F2AC1"/>
    <w:rsid w:val="004F2CBC"/>
    <w:rsid w:val="004F30F1"/>
    <w:rsid w:val="004F31DF"/>
    <w:rsid w:val="004F35CD"/>
    <w:rsid w:val="004F3749"/>
    <w:rsid w:val="004F3ABF"/>
    <w:rsid w:val="004F3ED1"/>
    <w:rsid w:val="004F46AB"/>
    <w:rsid w:val="004F549C"/>
    <w:rsid w:val="004F59FE"/>
    <w:rsid w:val="004F5C30"/>
    <w:rsid w:val="004F5CBF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1DE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70C"/>
    <w:rsid w:val="00530848"/>
    <w:rsid w:val="00530A9F"/>
    <w:rsid w:val="00530AD8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E03"/>
    <w:rsid w:val="00582F87"/>
    <w:rsid w:val="00583EF1"/>
    <w:rsid w:val="005842DB"/>
    <w:rsid w:val="00584AC4"/>
    <w:rsid w:val="005850CC"/>
    <w:rsid w:val="00585403"/>
    <w:rsid w:val="005861AD"/>
    <w:rsid w:val="005866F3"/>
    <w:rsid w:val="00587741"/>
    <w:rsid w:val="00590351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41B"/>
    <w:rsid w:val="005A6C67"/>
    <w:rsid w:val="005A74EB"/>
    <w:rsid w:val="005B1311"/>
    <w:rsid w:val="005B14D9"/>
    <w:rsid w:val="005B1795"/>
    <w:rsid w:val="005B1C8C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3AFE"/>
    <w:rsid w:val="005C41BA"/>
    <w:rsid w:val="005C4AC0"/>
    <w:rsid w:val="005C5961"/>
    <w:rsid w:val="005C75B3"/>
    <w:rsid w:val="005C7E04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1A2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5F1F"/>
    <w:rsid w:val="005E65BE"/>
    <w:rsid w:val="005F0A87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69F6"/>
    <w:rsid w:val="005F7018"/>
    <w:rsid w:val="005F787F"/>
    <w:rsid w:val="00600578"/>
    <w:rsid w:val="0060069B"/>
    <w:rsid w:val="00600BF7"/>
    <w:rsid w:val="00600C83"/>
    <w:rsid w:val="00601DFB"/>
    <w:rsid w:val="0060255B"/>
    <w:rsid w:val="0060363D"/>
    <w:rsid w:val="00604EF8"/>
    <w:rsid w:val="00604F1E"/>
    <w:rsid w:val="0060523C"/>
    <w:rsid w:val="006065A4"/>
    <w:rsid w:val="006069CB"/>
    <w:rsid w:val="0060739D"/>
    <w:rsid w:val="00607D5C"/>
    <w:rsid w:val="00610792"/>
    <w:rsid w:val="0061131C"/>
    <w:rsid w:val="00611930"/>
    <w:rsid w:val="00612365"/>
    <w:rsid w:val="006126DE"/>
    <w:rsid w:val="00613E33"/>
    <w:rsid w:val="0061401F"/>
    <w:rsid w:val="00614665"/>
    <w:rsid w:val="00614E18"/>
    <w:rsid w:val="00614E47"/>
    <w:rsid w:val="00615911"/>
    <w:rsid w:val="00615F03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37F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6B8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3A0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B57"/>
    <w:rsid w:val="00674E18"/>
    <w:rsid w:val="00674FAF"/>
    <w:rsid w:val="006752B5"/>
    <w:rsid w:val="0067595A"/>
    <w:rsid w:val="00675A5F"/>
    <w:rsid w:val="00675B4F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F3"/>
    <w:rsid w:val="00693573"/>
    <w:rsid w:val="006942A4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3B4B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DBE"/>
    <w:rsid w:val="006B3EA9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521D"/>
    <w:rsid w:val="006D52B9"/>
    <w:rsid w:val="006D5680"/>
    <w:rsid w:val="006D59DF"/>
    <w:rsid w:val="006D6284"/>
    <w:rsid w:val="006D673D"/>
    <w:rsid w:val="006D71C8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951"/>
    <w:rsid w:val="006E3A12"/>
    <w:rsid w:val="006E3BBB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8D8"/>
    <w:rsid w:val="006F2DEC"/>
    <w:rsid w:val="006F3226"/>
    <w:rsid w:val="006F3481"/>
    <w:rsid w:val="006F35B2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187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336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528"/>
    <w:rsid w:val="00714579"/>
    <w:rsid w:val="00714674"/>
    <w:rsid w:val="00715FAD"/>
    <w:rsid w:val="00716648"/>
    <w:rsid w:val="007172AC"/>
    <w:rsid w:val="00717543"/>
    <w:rsid w:val="0071796A"/>
    <w:rsid w:val="007206A5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1A4"/>
    <w:rsid w:val="0074532F"/>
    <w:rsid w:val="0074584C"/>
    <w:rsid w:val="007459F3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5C8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6A1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31F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10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4C3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0202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B04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E65"/>
    <w:rsid w:val="007C2FD3"/>
    <w:rsid w:val="007C3A65"/>
    <w:rsid w:val="007C3D9D"/>
    <w:rsid w:val="007C3E84"/>
    <w:rsid w:val="007C3F55"/>
    <w:rsid w:val="007C4B82"/>
    <w:rsid w:val="007C6618"/>
    <w:rsid w:val="007C7032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526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FA6"/>
    <w:rsid w:val="00820435"/>
    <w:rsid w:val="00820C51"/>
    <w:rsid w:val="00820D8C"/>
    <w:rsid w:val="008217C3"/>
    <w:rsid w:val="008221F6"/>
    <w:rsid w:val="00822D0E"/>
    <w:rsid w:val="00822EF0"/>
    <w:rsid w:val="008231DB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1E0"/>
    <w:rsid w:val="00852EC5"/>
    <w:rsid w:val="00853624"/>
    <w:rsid w:val="00853BD1"/>
    <w:rsid w:val="00853C7E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D24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3DFE"/>
    <w:rsid w:val="00874816"/>
    <w:rsid w:val="00874963"/>
    <w:rsid w:val="0087526D"/>
    <w:rsid w:val="00875284"/>
    <w:rsid w:val="00875594"/>
    <w:rsid w:val="00875698"/>
    <w:rsid w:val="00875EDB"/>
    <w:rsid w:val="00876FEA"/>
    <w:rsid w:val="008774A1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4DB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7C1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1AFF"/>
    <w:rsid w:val="008E33A1"/>
    <w:rsid w:val="008E411A"/>
    <w:rsid w:val="008E44DA"/>
    <w:rsid w:val="008E465A"/>
    <w:rsid w:val="008E4AAC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2EC2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8F4"/>
    <w:rsid w:val="00903C30"/>
    <w:rsid w:val="0090467C"/>
    <w:rsid w:val="0090476B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456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0A56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704"/>
    <w:rsid w:val="009558C9"/>
    <w:rsid w:val="00956467"/>
    <w:rsid w:val="00956AC5"/>
    <w:rsid w:val="00957106"/>
    <w:rsid w:val="009576A5"/>
    <w:rsid w:val="009578C2"/>
    <w:rsid w:val="00960275"/>
    <w:rsid w:val="009607B4"/>
    <w:rsid w:val="00960D20"/>
    <w:rsid w:val="00961AE4"/>
    <w:rsid w:val="00961C30"/>
    <w:rsid w:val="00961C39"/>
    <w:rsid w:val="00961F82"/>
    <w:rsid w:val="00962116"/>
    <w:rsid w:val="009622FD"/>
    <w:rsid w:val="0096239B"/>
    <w:rsid w:val="0096259E"/>
    <w:rsid w:val="00962BE3"/>
    <w:rsid w:val="00962D1A"/>
    <w:rsid w:val="00962E31"/>
    <w:rsid w:val="0096346A"/>
    <w:rsid w:val="0096409F"/>
    <w:rsid w:val="00964BD6"/>
    <w:rsid w:val="00965495"/>
    <w:rsid w:val="00965ACF"/>
    <w:rsid w:val="00965D95"/>
    <w:rsid w:val="0096670F"/>
    <w:rsid w:val="009667A1"/>
    <w:rsid w:val="009668CD"/>
    <w:rsid w:val="00966BE5"/>
    <w:rsid w:val="009671FE"/>
    <w:rsid w:val="0096736E"/>
    <w:rsid w:val="00967450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9A6"/>
    <w:rsid w:val="00972D4B"/>
    <w:rsid w:val="009738BB"/>
    <w:rsid w:val="0097395D"/>
    <w:rsid w:val="00973F30"/>
    <w:rsid w:val="00974BFC"/>
    <w:rsid w:val="00975349"/>
    <w:rsid w:val="00975CA8"/>
    <w:rsid w:val="0097663E"/>
    <w:rsid w:val="00977C24"/>
    <w:rsid w:val="00980241"/>
    <w:rsid w:val="00980243"/>
    <w:rsid w:val="00980BED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FA2"/>
    <w:rsid w:val="00986FC2"/>
    <w:rsid w:val="009872B1"/>
    <w:rsid w:val="00987C30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313B"/>
    <w:rsid w:val="009A3AD2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06F8"/>
    <w:rsid w:val="009C1454"/>
    <w:rsid w:val="009C170B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12A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6E8"/>
    <w:rsid w:val="009E5D10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A60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6D6A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8AD"/>
    <w:rsid w:val="00A059ED"/>
    <w:rsid w:val="00A05B07"/>
    <w:rsid w:val="00A06343"/>
    <w:rsid w:val="00A06612"/>
    <w:rsid w:val="00A06769"/>
    <w:rsid w:val="00A06B34"/>
    <w:rsid w:val="00A06D1D"/>
    <w:rsid w:val="00A0716E"/>
    <w:rsid w:val="00A103F4"/>
    <w:rsid w:val="00A10731"/>
    <w:rsid w:val="00A10B7E"/>
    <w:rsid w:val="00A112B9"/>
    <w:rsid w:val="00A1134B"/>
    <w:rsid w:val="00A1225D"/>
    <w:rsid w:val="00A128E9"/>
    <w:rsid w:val="00A12A22"/>
    <w:rsid w:val="00A137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6B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A7F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801"/>
    <w:rsid w:val="00A60BF6"/>
    <w:rsid w:val="00A60E59"/>
    <w:rsid w:val="00A6131F"/>
    <w:rsid w:val="00A624C3"/>
    <w:rsid w:val="00A62691"/>
    <w:rsid w:val="00A62CE4"/>
    <w:rsid w:val="00A63300"/>
    <w:rsid w:val="00A64826"/>
    <w:rsid w:val="00A655DD"/>
    <w:rsid w:val="00A65A19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3A4"/>
    <w:rsid w:val="00A82CFB"/>
    <w:rsid w:val="00A82E8A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0F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7DD"/>
    <w:rsid w:val="00AD53C6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0C8"/>
    <w:rsid w:val="00AE2430"/>
    <w:rsid w:val="00AE252C"/>
    <w:rsid w:val="00AE3647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6C62"/>
    <w:rsid w:val="00AF756A"/>
    <w:rsid w:val="00AF7FB7"/>
    <w:rsid w:val="00B00B19"/>
    <w:rsid w:val="00B010AE"/>
    <w:rsid w:val="00B01F86"/>
    <w:rsid w:val="00B0211D"/>
    <w:rsid w:val="00B0279B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9DC"/>
    <w:rsid w:val="00B256F4"/>
    <w:rsid w:val="00B25D86"/>
    <w:rsid w:val="00B265EA"/>
    <w:rsid w:val="00B26E1A"/>
    <w:rsid w:val="00B26F38"/>
    <w:rsid w:val="00B27239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471F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5F9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34"/>
    <w:rsid w:val="00B67BDC"/>
    <w:rsid w:val="00B67C6D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9B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38D"/>
    <w:rsid w:val="00B82603"/>
    <w:rsid w:val="00B829ED"/>
    <w:rsid w:val="00B831E1"/>
    <w:rsid w:val="00B83737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4AA"/>
    <w:rsid w:val="00B9255A"/>
    <w:rsid w:val="00B92C0C"/>
    <w:rsid w:val="00B93F28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DBA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5D28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2635"/>
    <w:rsid w:val="00BD3387"/>
    <w:rsid w:val="00BD34EC"/>
    <w:rsid w:val="00BD3A17"/>
    <w:rsid w:val="00BD4214"/>
    <w:rsid w:val="00BD4838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896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24D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485"/>
    <w:rsid w:val="00C01808"/>
    <w:rsid w:val="00C02065"/>
    <w:rsid w:val="00C020DE"/>
    <w:rsid w:val="00C032F9"/>
    <w:rsid w:val="00C03E9B"/>
    <w:rsid w:val="00C03F05"/>
    <w:rsid w:val="00C04984"/>
    <w:rsid w:val="00C05003"/>
    <w:rsid w:val="00C062BE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703"/>
    <w:rsid w:val="00C26D66"/>
    <w:rsid w:val="00C300E5"/>
    <w:rsid w:val="00C30205"/>
    <w:rsid w:val="00C30E34"/>
    <w:rsid w:val="00C30E4E"/>
    <w:rsid w:val="00C30EFC"/>
    <w:rsid w:val="00C30F80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6E96"/>
    <w:rsid w:val="00C371A2"/>
    <w:rsid w:val="00C371F2"/>
    <w:rsid w:val="00C3726D"/>
    <w:rsid w:val="00C37C3C"/>
    <w:rsid w:val="00C406DE"/>
    <w:rsid w:val="00C4131B"/>
    <w:rsid w:val="00C414F9"/>
    <w:rsid w:val="00C4171E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5AF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61B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44B"/>
    <w:rsid w:val="00C968F5"/>
    <w:rsid w:val="00C96BB9"/>
    <w:rsid w:val="00C97DB7"/>
    <w:rsid w:val="00CA116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474C"/>
    <w:rsid w:val="00CA5515"/>
    <w:rsid w:val="00CA585E"/>
    <w:rsid w:val="00CA5DA8"/>
    <w:rsid w:val="00CA5E60"/>
    <w:rsid w:val="00CA6A28"/>
    <w:rsid w:val="00CA6CA0"/>
    <w:rsid w:val="00CA6D7B"/>
    <w:rsid w:val="00CA7870"/>
    <w:rsid w:val="00CB03F5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E047D"/>
    <w:rsid w:val="00CE06CC"/>
    <w:rsid w:val="00CE0E5C"/>
    <w:rsid w:val="00CE1A05"/>
    <w:rsid w:val="00CE1C43"/>
    <w:rsid w:val="00CE1E9F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2DF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FA3"/>
    <w:rsid w:val="00D3207D"/>
    <w:rsid w:val="00D3293E"/>
    <w:rsid w:val="00D33169"/>
    <w:rsid w:val="00D342A0"/>
    <w:rsid w:val="00D342D2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172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1B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14DC"/>
    <w:rsid w:val="00D9157B"/>
    <w:rsid w:val="00D9209B"/>
    <w:rsid w:val="00D9209D"/>
    <w:rsid w:val="00D920F4"/>
    <w:rsid w:val="00D9222D"/>
    <w:rsid w:val="00D92AA0"/>
    <w:rsid w:val="00D93AFA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4B9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1EC8"/>
    <w:rsid w:val="00DB2830"/>
    <w:rsid w:val="00DB2C22"/>
    <w:rsid w:val="00DB3E52"/>
    <w:rsid w:val="00DB5AE6"/>
    <w:rsid w:val="00DB6D91"/>
    <w:rsid w:val="00DB7030"/>
    <w:rsid w:val="00DB7B7D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4F0B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3B09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17B4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059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05"/>
    <w:rsid w:val="00E85B45"/>
    <w:rsid w:val="00E86389"/>
    <w:rsid w:val="00E86467"/>
    <w:rsid w:val="00E864B3"/>
    <w:rsid w:val="00E865C5"/>
    <w:rsid w:val="00E879F9"/>
    <w:rsid w:val="00E87D9D"/>
    <w:rsid w:val="00E90B9B"/>
    <w:rsid w:val="00E916F9"/>
    <w:rsid w:val="00E92A3F"/>
    <w:rsid w:val="00E93D91"/>
    <w:rsid w:val="00E94631"/>
    <w:rsid w:val="00E9486E"/>
    <w:rsid w:val="00E94D0F"/>
    <w:rsid w:val="00E94F77"/>
    <w:rsid w:val="00E95153"/>
    <w:rsid w:val="00E9546E"/>
    <w:rsid w:val="00E963DF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8F6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52E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2F3B"/>
    <w:rsid w:val="00ED310E"/>
    <w:rsid w:val="00ED321B"/>
    <w:rsid w:val="00ED3282"/>
    <w:rsid w:val="00ED3DDD"/>
    <w:rsid w:val="00ED47DD"/>
    <w:rsid w:val="00ED4CF0"/>
    <w:rsid w:val="00ED5495"/>
    <w:rsid w:val="00ED5661"/>
    <w:rsid w:val="00ED68AA"/>
    <w:rsid w:val="00ED6C24"/>
    <w:rsid w:val="00ED7072"/>
    <w:rsid w:val="00ED732D"/>
    <w:rsid w:val="00ED7E25"/>
    <w:rsid w:val="00EE0C27"/>
    <w:rsid w:val="00EE0D83"/>
    <w:rsid w:val="00EE0E45"/>
    <w:rsid w:val="00EE0EC2"/>
    <w:rsid w:val="00EE194D"/>
    <w:rsid w:val="00EE1BDA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EF7F6A"/>
    <w:rsid w:val="00F000A0"/>
    <w:rsid w:val="00F0108C"/>
    <w:rsid w:val="00F019B4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9C5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4ACB"/>
    <w:rsid w:val="00F25021"/>
    <w:rsid w:val="00F2519A"/>
    <w:rsid w:val="00F251B7"/>
    <w:rsid w:val="00F25356"/>
    <w:rsid w:val="00F267CE"/>
    <w:rsid w:val="00F26A69"/>
    <w:rsid w:val="00F26F18"/>
    <w:rsid w:val="00F271CC"/>
    <w:rsid w:val="00F27B3F"/>
    <w:rsid w:val="00F27EB1"/>
    <w:rsid w:val="00F3054B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C"/>
    <w:rsid w:val="00F3723E"/>
    <w:rsid w:val="00F37BC0"/>
    <w:rsid w:val="00F37F68"/>
    <w:rsid w:val="00F40819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33B"/>
    <w:rsid w:val="00F66710"/>
    <w:rsid w:val="00F67279"/>
    <w:rsid w:val="00F673DF"/>
    <w:rsid w:val="00F67AAF"/>
    <w:rsid w:val="00F7025B"/>
    <w:rsid w:val="00F703CE"/>
    <w:rsid w:val="00F70AEB"/>
    <w:rsid w:val="00F71084"/>
    <w:rsid w:val="00F7171C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B9F"/>
    <w:rsid w:val="00F75E04"/>
    <w:rsid w:val="00F75F35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4D14"/>
    <w:rsid w:val="00FA71FF"/>
    <w:rsid w:val="00FA7555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1944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D7F9E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E20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909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26" Type="http://schemas.openxmlformats.org/officeDocument/2006/relationships/image" Target="media/image218.png"/><Relationship Id="rId247" Type="http://schemas.openxmlformats.org/officeDocument/2006/relationships/image" Target="media/image23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16" Type="http://schemas.openxmlformats.org/officeDocument/2006/relationships/image" Target="media/image208.png"/><Relationship Id="rId237" Type="http://schemas.openxmlformats.org/officeDocument/2006/relationships/image" Target="media/image229.png"/><Relationship Id="rId258" Type="http://schemas.openxmlformats.org/officeDocument/2006/relationships/header" Target="header3.xml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248" Type="http://schemas.openxmlformats.org/officeDocument/2006/relationships/image" Target="media/image240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38" Type="http://schemas.openxmlformats.org/officeDocument/2006/relationships/image" Target="media/image230.png"/><Relationship Id="rId254" Type="http://schemas.openxmlformats.org/officeDocument/2006/relationships/header" Target="header1.xml"/><Relationship Id="rId259" Type="http://schemas.openxmlformats.org/officeDocument/2006/relationships/footer" Target="footer3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2" Type="http://schemas.openxmlformats.org/officeDocument/2006/relationships/image" Target="media/image194.png"/><Relationship Id="rId207" Type="http://schemas.openxmlformats.org/officeDocument/2006/relationships/image" Target="media/image199.png"/><Relationship Id="rId223" Type="http://schemas.openxmlformats.org/officeDocument/2006/relationships/image" Target="media/image215.png"/><Relationship Id="rId228" Type="http://schemas.openxmlformats.org/officeDocument/2006/relationships/image" Target="media/image220.png"/><Relationship Id="rId244" Type="http://schemas.openxmlformats.org/officeDocument/2006/relationships/image" Target="media/image236.png"/><Relationship Id="rId249" Type="http://schemas.openxmlformats.org/officeDocument/2006/relationships/image" Target="media/image24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109" Type="http://schemas.openxmlformats.org/officeDocument/2006/relationships/image" Target="media/image101.png"/><Relationship Id="rId260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3" Type="http://schemas.openxmlformats.org/officeDocument/2006/relationships/image" Target="media/image205.png"/><Relationship Id="rId218" Type="http://schemas.openxmlformats.org/officeDocument/2006/relationships/image" Target="media/image210.png"/><Relationship Id="rId234" Type="http://schemas.openxmlformats.org/officeDocument/2006/relationships/image" Target="media/image226.png"/><Relationship Id="rId239" Type="http://schemas.openxmlformats.org/officeDocument/2006/relationships/image" Target="media/image231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0" Type="http://schemas.openxmlformats.org/officeDocument/2006/relationships/image" Target="media/image242.png"/><Relationship Id="rId255" Type="http://schemas.openxmlformats.org/officeDocument/2006/relationships/header" Target="header2.xml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240" Type="http://schemas.openxmlformats.org/officeDocument/2006/relationships/image" Target="media/image232.png"/><Relationship Id="rId245" Type="http://schemas.openxmlformats.org/officeDocument/2006/relationships/image" Target="media/image237.png"/><Relationship Id="rId261" Type="http://schemas.openxmlformats.org/officeDocument/2006/relationships/theme" Target="theme/theme1.xml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219" Type="http://schemas.openxmlformats.org/officeDocument/2006/relationships/image" Target="media/image211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0" Type="http://schemas.openxmlformats.org/officeDocument/2006/relationships/image" Target="media/image222.png"/><Relationship Id="rId235" Type="http://schemas.openxmlformats.org/officeDocument/2006/relationships/image" Target="media/image227.png"/><Relationship Id="rId251" Type="http://schemas.openxmlformats.org/officeDocument/2006/relationships/image" Target="media/image243.png"/><Relationship Id="rId256" Type="http://schemas.openxmlformats.org/officeDocument/2006/relationships/footer" Target="footer1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0" Type="http://schemas.openxmlformats.org/officeDocument/2006/relationships/image" Target="media/image212.png"/><Relationship Id="rId225" Type="http://schemas.openxmlformats.org/officeDocument/2006/relationships/image" Target="media/image217.png"/><Relationship Id="rId241" Type="http://schemas.openxmlformats.org/officeDocument/2006/relationships/image" Target="media/image233.png"/><Relationship Id="rId246" Type="http://schemas.openxmlformats.org/officeDocument/2006/relationships/image" Target="media/image238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10" Type="http://schemas.openxmlformats.org/officeDocument/2006/relationships/image" Target="media/image20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footer" Target="footer2.xml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9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37" Type="http://schemas.openxmlformats.org/officeDocument/2006/relationships/image" Target="media/image30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" Type="http://schemas.openxmlformats.org/officeDocument/2006/relationships/image" Target="media/image20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2C1B4F-059B-4F9E-8A9D-F7D0DC9C8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12470</TotalTime>
  <Pages>56</Pages>
  <Words>2940</Words>
  <Characters>16763</Characters>
  <Application>Microsoft Office Word</Application>
  <DocSecurity>0</DocSecurity>
  <Lines>139</Lines>
  <Paragraphs>39</Paragraphs>
  <ScaleCrop>false</ScaleCrop>
  <Company/>
  <LinksUpToDate>false</LinksUpToDate>
  <CharactersWithSpaces>19664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8517</cp:revision>
  <dcterms:created xsi:type="dcterms:W3CDTF">2017-02-20T08:27:00Z</dcterms:created>
  <dcterms:modified xsi:type="dcterms:W3CDTF">2018-03-30T03:23:00Z</dcterms:modified>
</cp:coreProperties>
</file>