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2B01" w14:textId="2FD6A3A3" w:rsidR="00762DBC" w:rsidRPr="00762DBC" w:rsidRDefault="00762DBC">
      <w:pPr>
        <w:rPr>
          <w:rFonts w:hint="eastAsia"/>
        </w:rPr>
      </w:pPr>
      <w:proofErr w:type="gramStart"/>
      <w:r w:rsidRPr="00762DBC">
        <w:rPr>
          <w:rFonts w:ascii="等线" w:eastAsia="等线" w:hAnsi="等线" w:cs="等线" w:hint="eastAsia"/>
        </w:rPr>
        <w:t>１０００</w:t>
      </w:r>
      <w:proofErr w:type="gramEnd"/>
    </w:p>
    <w:p w14:paraId="5A3C13D9" w14:textId="416E66D1" w:rsidR="00762DBC" w:rsidRDefault="00762DBC">
      <w:pPr>
        <w:rPr>
          <w:rFonts w:ascii="等线" w:eastAsia="等线" w:hAnsi="等线" w:cs="等线"/>
        </w:rPr>
      </w:pPr>
      <w:r w:rsidRPr="00762DBC">
        <w:rPr>
          <w:rFonts w:ascii="微软雅黑" w:eastAsia="微软雅黑" w:hAnsi="微软雅黑" w:cs="微软雅黑" w:hint="eastAsia"/>
        </w:rPr>
        <w:t>〼</w:t>
      </w:r>
      <w:r w:rsidRPr="00762DBC">
        <w:rPr>
          <w:rFonts w:ascii="等线" w:eastAsia="等线" w:hAnsi="等线" w:cs="等线" w:hint="eastAsia"/>
        </w:rPr>
        <w:t>【人】忠出貸更戍士五（伍）城父中里簡［</w:t>
      </w:r>
      <w:proofErr w:type="gramStart"/>
      <w:r w:rsidRPr="00762DBC">
        <w:rPr>
          <w:rFonts w:ascii="等线" w:eastAsia="等线" w:hAnsi="等线" w:cs="等线" w:hint="eastAsia"/>
        </w:rPr>
        <w:t>１</w:t>
      </w:r>
      <w:proofErr w:type="gramEnd"/>
      <w:r w:rsidRPr="00762DBC">
        <w:rPr>
          <w:rFonts w:ascii="等线" w:eastAsia="等线" w:hAnsi="等线" w:cs="等线" w:hint="eastAsia"/>
        </w:rPr>
        <w:t>］。</w:t>
      </w:r>
      <w:proofErr w:type="gramStart"/>
      <w:r w:rsidRPr="00762DBC">
        <w:rPr>
          <w:rFonts w:ascii="等线" w:eastAsia="等线" w:hAnsi="等线" w:cs="等线" w:hint="eastAsia"/>
        </w:rPr>
        <w:t>１０００</w:t>
      </w:r>
      <w:proofErr w:type="gramEnd"/>
    </w:p>
    <w:p w14:paraId="20B92B03" w14:textId="7AB3E40F" w:rsidR="00762DBC" w:rsidRDefault="00762DBC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73F8124B" w14:textId="5B12182C" w:rsidR="00762DBC" w:rsidRDefault="00762DBC">
      <w:r w:rsidRPr="00762DBC">
        <w:rPr>
          <w:rFonts w:ascii="微软雅黑" w:eastAsia="微软雅黑" w:hAnsi="微软雅黑" w:cs="微软雅黑" w:hint="eastAsia"/>
        </w:rPr>
        <w:t>〼</w:t>
      </w:r>
      <w:r w:rsidRPr="00762DBC">
        <w:rPr>
          <w:rFonts w:ascii="等线" w:eastAsia="等线" w:hAnsi="等线" w:cs="等线" w:hint="eastAsia"/>
        </w:rPr>
        <w:t>人</w:t>
      </w:r>
      <w:r w:rsidRPr="00762DBC">
        <w:t>“忠”拿出借给目前服役更戍、身份为士伍、家在城父县中里的“简”</w:t>
      </w:r>
    </w:p>
    <w:p w14:paraId="4D5DC8D4" w14:textId="77777777" w:rsidR="00762DBC" w:rsidRPr="00762DBC" w:rsidRDefault="00762DBC" w:rsidP="00762DBC">
      <w:r w:rsidRPr="00762DBC">
        <w:rPr>
          <w:b/>
        </w:rPr>
        <w:t>〖校释〗</w:t>
      </w:r>
    </w:p>
    <w:p w14:paraId="21EE5205" w14:textId="77777777" w:rsidR="00762DBC" w:rsidRPr="00762DBC" w:rsidRDefault="00762DBC" w:rsidP="00762DBC">
      <w:r w:rsidRPr="00762DBC">
        <w:t>[1] 忠、简，人名。中里，里名。</w:t>
      </w:r>
    </w:p>
    <w:p w14:paraId="19A46D2E" w14:textId="77777777" w:rsidR="00762DBC" w:rsidRDefault="00762DBC">
      <w:pPr>
        <w:rPr>
          <w:rFonts w:hint="eastAsia"/>
        </w:rPr>
      </w:pPr>
    </w:p>
    <w:sectPr w:rsidR="00762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BC"/>
    <w:rsid w:val="00762DBC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E76A"/>
  <w15:chartTrackingRefBased/>
  <w15:docId w15:val="{400F675D-02DF-4A8E-A026-DF1DE34C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D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D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D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D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D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D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D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D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D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2D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D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D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D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2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2026-10-08T09:23:00Z</dcterms:created>
  <dcterms:modified xsi:type="dcterms:W3CDTF">2026-10-08T09:26:00Z</dcterms:modified>
</cp:coreProperties>
</file>