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1E78" w14:textId="3803A960" w:rsidR="00F00291" w:rsidRDefault="00F00291">
      <w:pPr>
        <w:rPr>
          <w:rFonts w:ascii="等线" w:eastAsia="等线" w:hAnsi="等线" w:cs="等线"/>
        </w:rPr>
      </w:pPr>
      <w:proofErr w:type="gramStart"/>
      <w:r w:rsidRPr="00F00291">
        <w:t>發當</w:t>
      </w:r>
      <w:proofErr w:type="gramEnd"/>
      <w:r w:rsidRPr="00F00291">
        <w:t>追者</w:t>
      </w:r>
      <w:r w:rsidRPr="00F00291">
        <w:rPr>
          <w:rFonts w:ascii="微软雅黑" w:eastAsia="微软雅黑" w:hAnsi="微软雅黑" w:cs="微软雅黑" w:hint="eastAsia"/>
        </w:rPr>
        <w:t>〼</w:t>
      </w:r>
      <w:proofErr w:type="gramStart"/>
      <w:r w:rsidRPr="00F00291">
        <w:rPr>
          <w:rFonts w:ascii="等线" w:eastAsia="等线" w:hAnsi="等线" w:cs="等线" w:hint="eastAsia"/>
        </w:rPr>
        <w:t>１００１</w:t>
      </w:r>
      <w:proofErr w:type="gramEnd"/>
    </w:p>
    <w:p w14:paraId="45E16C69" w14:textId="7408C817" w:rsidR="00F00291" w:rsidRDefault="00F00291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2E7DDE51" w14:textId="2DE7CBD8" w:rsidR="00F00291" w:rsidRDefault="00F00291">
      <w:r w:rsidRPr="00F00291">
        <w:t>征发应当追捕的人</w:t>
      </w:r>
    </w:p>
    <w:p w14:paraId="51FE2002" w14:textId="77777777" w:rsidR="00F00291" w:rsidRDefault="00F00291">
      <w:pPr>
        <w:rPr>
          <w:rFonts w:hint="eastAsia"/>
        </w:rPr>
      </w:pPr>
    </w:p>
    <w:sectPr w:rsidR="00F00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91"/>
    <w:rsid w:val="00773C71"/>
    <w:rsid w:val="00F0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E977"/>
  <w15:chartTrackingRefBased/>
  <w15:docId w15:val="{AEC50819-0DF3-42A0-A7D6-97F48E07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2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2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2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29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2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2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2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2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2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29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2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2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2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2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2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2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2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2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0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2026-10-08T09:27:00Z</dcterms:created>
  <dcterms:modified xsi:type="dcterms:W3CDTF">2026-10-08T09:29:00Z</dcterms:modified>
</cp:coreProperties>
</file>