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A1E1" w14:textId="1F6A073D" w:rsidR="007D3538" w:rsidRDefault="007D3538">
      <w:proofErr w:type="gramStart"/>
      <w:r w:rsidRPr="007D3538">
        <w:t>８－９９７</w:t>
      </w:r>
      <w:proofErr w:type="gramEnd"/>
    </w:p>
    <w:p w14:paraId="18F1C6DF" w14:textId="1F596DD7" w:rsidR="007D3538" w:rsidRDefault="007D3538">
      <w:proofErr w:type="gramStart"/>
      <w:r w:rsidRPr="007D3538">
        <w:t>賣</w:t>
      </w:r>
      <w:proofErr w:type="gramEnd"/>
      <w:r w:rsidRPr="007D3538">
        <w:t>曰［</w:t>
      </w:r>
      <w:proofErr w:type="gramStart"/>
      <w:r w:rsidRPr="007D3538">
        <w:t>１</w:t>
      </w:r>
      <w:proofErr w:type="gramEnd"/>
      <w:r w:rsidRPr="007D3538">
        <w:t>］：不</w:t>
      </w:r>
      <w:proofErr w:type="gramStart"/>
      <w:r w:rsidRPr="007D3538">
        <w:t>審獻</w:t>
      </w:r>
      <w:proofErr w:type="gramEnd"/>
      <w:r w:rsidRPr="007D3538">
        <w:t>此程令［</w:t>
      </w:r>
      <w:proofErr w:type="gramStart"/>
      <w:r w:rsidRPr="007D3538">
        <w:t>２</w:t>
      </w:r>
      <w:proofErr w:type="gramEnd"/>
      <w:r w:rsidRPr="007D3538">
        <w:t>］，疑它郡</w:t>
      </w:r>
      <w:proofErr w:type="gramStart"/>
      <w:r w:rsidRPr="007D3538">
        <w:t>縣８－９９７</w:t>
      </w:r>
      <w:proofErr w:type="gramEnd"/>
    </w:p>
    <w:p w14:paraId="6D37D31A" w14:textId="11AA8A1A" w:rsidR="007D3538" w:rsidRDefault="007D3538">
      <w:r>
        <w:rPr>
          <w:rFonts w:hint="eastAsia"/>
        </w:rPr>
        <w:t>专家翻译</w:t>
      </w:r>
    </w:p>
    <w:p w14:paraId="1C2802E9" w14:textId="2A5DD818" w:rsidR="007D3538" w:rsidRDefault="007D3538">
      <w:r w:rsidRPr="007D3538">
        <w:t>卖说：不明了进献这一标准的命令，怀疑其他郡县</w:t>
      </w:r>
    </w:p>
    <w:p w14:paraId="2D55D64B" w14:textId="77777777" w:rsidR="007D3538" w:rsidRPr="007D3538" w:rsidRDefault="007D3538" w:rsidP="007D3538">
      <w:r w:rsidRPr="007D3538">
        <w:rPr>
          <w:b/>
        </w:rPr>
        <w:t>〖校释〗</w:t>
      </w:r>
    </w:p>
    <w:p w14:paraId="510ABFF4" w14:textId="77777777" w:rsidR="007D3538" w:rsidRPr="007D3538" w:rsidRDefault="007D3538" w:rsidP="007D3538">
      <w:r w:rsidRPr="007D3538">
        <w:t>[1] 卖曰，原释文作“春日”。</w:t>
      </w:r>
    </w:p>
    <w:p w14:paraId="2472E323" w14:textId="237FA273" w:rsidR="007D3538" w:rsidRPr="007D3538" w:rsidRDefault="007D3538" w:rsidP="007D3538">
      <w:r w:rsidRPr="007D3538">
        <w:t>[2] 献，原释文作“</w:t>
      </w:r>
      <w:r w:rsidRPr="007D3538">
        <w:drawing>
          <wp:inline distT="0" distB="0" distL="0" distR="0" wp14:anchorId="3854EEB1" wp14:editId="10B24EA4">
            <wp:extent cx="182880" cy="182880"/>
            <wp:effectExtent l="0" t="0" r="7620" b="7620"/>
            <wp:docPr id="1587408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3538">
        <w:t>”。</w:t>
      </w:r>
    </w:p>
    <w:p w14:paraId="5A54B9CA" w14:textId="77777777" w:rsidR="007D3538" w:rsidRDefault="007D3538">
      <w:pPr>
        <w:rPr>
          <w:rFonts w:hint="eastAsia"/>
        </w:rPr>
      </w:pPr>
    </w:p>
    <w:sectPr w:rsidR="007D35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38"/>
    <w:rsid w:val="00773C71"/>
    <w:rsid w:val="007D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2F38F"/>
  <w15:chartTrackingRefBased/>
  <w15:docId w15:val="{92DB69BF-823D-48D3-B21D-8C8E3DFB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35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3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35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35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5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5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5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5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5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35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3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3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35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35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35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35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35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35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35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3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35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35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3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35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35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35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3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35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3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2026-10-08T09:30:00Z</dcterms:created>
  <dcterms:modified xsi:type="dcterms:W3CDTF">2026-10-08T09:32:00Z</dcterms:modified>
</cp:coreProperties>
</file>