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2AE0" w14:textId="77777777" w:rsidR="005A1E0E" w:rsidRDefault="005A1E0E" w:rsidP="001A58D0">
      <w:pPr>
        <w:jc w:val="center"/>
      </w:pPr>
    </w:p>
    <w:p w14:paraId="564E62C7" w14:textId="77777777" w:rsidR="001A58D0" w:rsidRDefault="001A58D0" w:rsidP="001A58D0">
      <w:pPr>
        <w:jc w:val="center"/>
      </w:pPr>
    </w:p>
    <w:p w14:paraId="2BE039C3" w14:textId="77777777" w:rsidR="001A58D0" w:rsidRDefault="001A58D0" w:rsidP="001A58D0">
      <w:pPr>
        <w:jc w:val="center"/>
      </w:pPr>
    </w:p>
    <w:p w14:paraId="39858F2E" w14:textId="77777777" w:rsidR="001A58D0" w:rsidRDefault="001A58D0" w:rsidP="001A58D0">
      <w:pPr>
        <w:jc w:val="center"/>
      </w:pPr>
    </w:p>
    <w:p w14:paraId="685E187E" w14:textId="77777777" w:rsidR="002E6513" w:rsidRDefault="002E6513" w:rsidP="001A58D0">
      <w:pPr>
        <w:jc w:val="center"/>
        <w:rPr>
          <w:rFonts w:ascii="Times New Roman" w:hAnsi="Times New Roman" w:cs="Times New Roman"/>
          <w:b/>
          <w:bCs/>
          <w:sz w:val="24"/>
          <w:szCs w:val="24"/>
        </w:rPr>
      </w:pPr>
    </w:p>
    <w:p w14:paraId="02F99B2B" w14:textId="77777777" w:rsidR="002E6513" w:rsidRDefault="002E6513" w:rsidP="001A58D0">
      <w:pPr>
        <w:jc w:val="center"/>
        <w:rPr>
          <w:rFonts w:ascii="Times New Roman" w:hAnsi="Times New Roman" w:cs="Times New Roman"/>
          <w:b/>
          <w:bCs/>
          <w:sz w:val="24"/>
          <w:szCs w:val="24"/>
        </w:rPr>
      </w:pPr>
    </w:p>
    <w:p w14:paraId="0928E98B" w14:textId="2CC5A4F2" w:rsidR="00CF5E35" w:rsidRPr="00CF5E35" w:rsidRDefault="00CF5E35" w:rsidP="00CF5E3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Project Two </w:t>
      </w:r>
      <w:r w:rsidR="007241C0">
        <w:rPr>
          <w:rFonts w:ascii="Times New Roman" w:hAnsi="Times New Roman" w:cs="Times New Roman"/>
          <w:b/>
          <w:bCs/>
          <w:sz w:val="24"/>
          <w:szCs w:val="24"/>
        </w:rPr>
        <w:t>Scenario</w:t>
      </w:r>
    </w:p>
    <w:p w14:paraId="0194416E" w14:textId="77777777" w:rsidR="00CF5E35" w:rsidRPr="00CF5E35" w:rsidRDefault="00CF5E35" w:rsidP="00CF5E35">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William Pascoe</w:t>
      </w:r>
    </w:p>
    <w:p w14:paraId="2F9EDAD3" w14:textId="77777777" w:rsidR="00CF5E35" w:rsidRPr="00CF5E35" w:rsidRDefault="00CF5E35" w:rsidP="00CF5E35">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CYB-200: Cybersecurity Foundations</w:t>
      </w:r>
    </w:p>
    <w:p w14:paraId="7C3D9D87" w14:textId="77777777" w:rsidR="00CF5E35" w:rsidRPr="00CF5E35" w:rsidRDefault="00CF5E35" w:rsidP="00CF5E35">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 xml:space="preserve">Robert </w:t>
      </w:r>
      <w:proofErr w:type="spellStart"/>
      <w:r w:rsidRPr="00CF5E35">
        <w:rPr>
          <w:rFonts w:ascii="Times New Roman" w:hAnsi="Times New Roman" w:cs="Times New Roman"/>
          <w:sz w:val="24"/>
          <w:szCs w:val="24"/>
        </w:rPr>
        <w:t>Brickan</w:t>
      </w:r>
      <w:proofErr w:type="spellEnd"/>
    </w:p>
    <w:p w14:paraId="62D13751" w14:textId="574378BA" w:rsidR="00CF5E35" w:rsidRPr="00CF5E35" w:rsidRDefault="00CF5E35" w:rsidP="00CF5E35">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 xml:space="preserve">August </w:t>
      </w:r>
      <w:r>
        <w:rPr>
          <w:rFonts w:ascii="Times New Roman" w:hAnsi="Times New Roman" w:cs="Times New Roman"/>
          <w:sz w:val="24"/>
          <w:szCs w:val="24"/>
        </w:rPr>
        <w:t>9</w:t>
      </w:r>
      <w:r w:rsidRPr="00CF5E35">
        <w:rPr>
          <w:rFonts w:ascii="Times New Roman" w:hAnsi="Times New Roman" w:cs="Times New Roman"/>
          <w:sz w:val="24"/>
          <w:szCs w:val="24"/>
        </w:rPr>
        <w:t>, 2025</w:t>
      </w:r>
    </w:p>
    <w:p w14:paraId="52262B0D" w14:textId="3CC27632" w:rsidR="002E6513" w:rsidRDefault="002E6513" w:rsidP="002E6513">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2ED1217E" w14:textId="77777777" w:rsidR="007241C0" w:rsidRPr="00CF5E35" w:rsidRDefault="007241C0" w:rsidP="007241C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Project Two Scenario</w:t>
      </w:r>
    </w:p>
    <w:p w14:paraId="2F677B65" w14:textId="5F088546" w:rsidR="00A27A95" w:rsidRDefault="00A27A95" w:rsidP="00E0160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Last week we had an incident in the payroll department. While the payroll administrator was </w:t>
      </w:r>
      <w:r w:rsidR="00301977">
        <w:rPr>
          <w:rFonts w:ascii="Times New Roman" w:hAnsi="Times New Roman" w:cs="Times New Roman"/>
          <w:sz w:val="24"/>
          <w:szCs w:val="24"/>
        </w:rPr>
        <w:t>on</w:t>
      </w:r>
      <w:r>
        <w:rPr>
          <w:rFonts w:ascii="Times New Roman" w:hAnsi="Times New Roman" w:cs="Times New Roman"/>
          <w:sz w:val="24"/>
          <w:szCs w:val="24"/>
        </w:rPr>
        <w:t xml:space="preserve"> a coffee break someone entered her </w:t>
      </w:r>
      <w:r w:rsidR="001F0AEB">
        <w:rPr>
          <w:rFonts w:ascii="Times New Roman" w:hAnsi="Times New Roman" w:cs="Times New Roman"/>
          <w:sz w:val="24"/>
          <w:szCs w:val="24"/>
        </w:rPr>
        <w:t>office and</w:t>
      </w:r>
      <w:r>
        <w:rPr>
          <w:rFonts w:ascii="Times New Roman" w:hAnsi="Times New Roman" w:cs="Times New Roman"/>
          <w:sz w:val="24"/>
          <w:szCs w:val="24"/>
        </w:rPr>
        <w:t xml:space="preserve"> managed to gain access to her computer. Upon returning from her </w:t>
      </w:r>
      <w:r w:rsidR="001F0AEB">
        <w:rPr>
          <w:rFonts w:ascii="Times New Roman" w:hAnsi="Times New Roman" w:cs="Times New Roman"/>
          <w:sz w:val="24"/>
          <w:szCs w:val="24"/>
        </w:rPr>
        <w:t>break,</w:t>
      </w:r>
      <w:r>
        <w:rPr>
          <w:rFonts w:ascii="Times New Roman" w:hAnsi="Times New Roman" w:cs="Times New Roman"/>
          <w:sz w:val="24"/>
          <w:szCs w:val="24"/>
        </w:rPr>
        <w:t xml:space="preserve"> she witnessed the person rushing out of the office with a backpack full of items and an electronic device that was probably used in the attack. We know that several manila folders with unknown contents were taken, the remote logs show that the </w:t>
      </w:r>
      <w:r w:rsidR="001F0AEB">
        <w:rPr>
          <w:rFonts w:ascii="Times New Roman" w:hAnsi="Times New Roman" w:cs="Times New Roman"/>
          <w:sz w:val="24"/>
          <w:szCs w:val="24"/>
        </w:rPr>
        <w:t>administrator’s</w:t>
      </w:r>
      <w:r>
        <w:rPr>
          <w:rFonts w:ascii="Times New Roman" w:hAnsi="Times New Roman" w:cs="Times New Roman"/>
          <w:sz w:val="24"/>
          <w:szCs w:val="24"/>
        </w:rPr>
        <w:t xml:space="preserve"> computer was accessed and that the payroll report contained some inaccuracies. </w:t>
      </w:r>
      <w:r w:rsidR="001F0AEB">
        <w:rPr>
          <w:rFonts w:ascii="Times New Roman" w:hAnsi="Times New Roman" w:cs="Times New Roman"/>
          <w:sz w:val="24"/>
          <w:szCs w:val="24"/>
        </w:rPr>
        <w:t xml:space="preserve">Because of this event I think we need to </w:t>
      </w:r>
      <w:r w:rsidR="004F3119">
        <w:rPr>
          <w:rFonts w:ascii="Times New Roman" w:hAnsi="Times New Roman" w:cs="Times New Roman"/>
          <w:sz w:val="24"/>
          <w:szCs w:val="24"/>
        </w:rPr>
        <w:t>reexamine</w:t>
      </w:r>
      <w:r w:rsidR="001F0AEB">
        <w:rPr>
          <w:rFonts w:ascii="Times New Roman" w:hAnsi="Times New Roman" w:cs="Times New Roman"/>
          <w:sz w:val="24"/>
          <w:szCs w:val="24"/>
        </w:rPr>
        <w:t xml:space="preserve"> the </w:t>
      </w:r>
      <w:r w:rsidR="004F3119">
        <w:rPr>
          <w:rFonts w:ascii="Times New Roman" w:hAnsi="Times New Roman" w:cs="Times New Roman"/>
          <w:sz w:val="24"/>
          <w:szCs w:val="24"/>
        </w:rPr>
        <w:t>company’s</w:t>
      </w:r>
      <w:r w:rsidR="001F0AEB">
        <w:rPr>
          <w:rFonts w:ascii="Times New Roman" w:hAnsi="Times New Roman" w:cs="Times New Roman"/>
          <w:sz w:val="24"/>
          <w:szCs w:val="24"/>
        </w:rPr>
        <w:t xml:space="preserve"> security protocols to ensure data integrity. We also </w:t>
      </w:r>
      <w:r w:rsidR="004F3119">
        <w:rPr>
          <w:rFonts w:ascii="Times New Roman" w:hAnsi="Times New Roman" w:cs="Times New Roman"/>
          <w:sz w:val="24"/>
          <w:szCs w:val="24"/>
        </w:rPr>
        <w:t xml:space="preserve">look at security principles that involve fail safe / fail secure and least privilege. </w:t>
      </w:r>
    </w:p>
    <w:p w14:paraId="3D70A605" w14:textId="1D4C72D7" w:rsidR="008E310A" w:rsidRPr="00FE339C" w:rsidRDefault="008E310A" w:rsidP="001950C1">
      <w:pPr>
        <w:spacing w:line="480" w:lineRule="auto"/>
        <w:jc w:val="center"/>
        <w:rPr>
          <w:rFonts w:ascii="Times New Roman" w:hAnsi="Times New Roman" w:cs="Times New Roman"/>
          <w:b/>
          <w:bCs/>
          <w:sz w:val="24"/>
          <w:szCs w:val="24"/>
        </w:rPr>
      </w:pPr>
      <w:r w:rsidRPr="00FE339C">
        <w:rPr>
          <w:rFonts w:ascii="Times New Roman" w:hAnsi="Times New Roman" w:cs="Times New Roman"/>
          <w:b/>
          <w:bCs/>
          <w:sz w:val="24"/>
          <w:szCs w:val="24"/>
        </w:rPr>
        <w:t xml:space="preserve">Data </w:t>
      </w:r>
      <w:r w:rsidR="00FE339C" w:rsidRPr="00FE339C">
        <w:rPr>
          <w:rFonts w:ascii="Times New Roman" w:hAnsi="Times New Roman" w:cs="Times New Roman"/>
          <w:b/>
          <w:bCs/>
          <w:sz w:val="24"/>
          <w:szCs w:val="24"/>
        </w:rPr>
        <w:t>Integrity</w:t>
      </w:r>
    </w:p>
    <w:p w14:paraId="22EA1148" w14:textId="484DBD15" w:rsidR="00D7252F" w:rsidRDefault="00D7252F" w:rsidP="00E0160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As part of the CIA triad, integrity is ensuring data is accurate and trustworthy throughout its lifecycle. </w:t>
      </w:r>
      <w:r w:rsidRPr="00D7252F">
        <w:rPr>
          <w:rFonts w:ascii="Times New Roman" w:hAnsi="Times New Roman" w:cs="Times New Roman"/>
          <w:sz w:val="24"/>
          <w:szCs w:val="24"/>
        </w:rPr>
        <w:t>This includes preventing unauthorized modification or deletion of data, often achieved through checksums, version control, and digital signatures</w:t>
      </w:r>
      <w:r w:rsidR="00650008">
        <w:rPr>
          <w:rFonts w:ascii="Times New Roman" w:hAnsi="Times New Roman" w:cs="Times New Roman"/>
          <w:sz w:val="24"/>
          <w:szCs w:val="24"/>
        </w:rPr>
        <w:t xml:space="preserve"> </w:t>
      </w:r>
      <w:r w:rsidR="00650008" w:rsidRPr="00650008">
        <w:rPr>
          <w:rFonts w:ascii="Times New Roman" w:hAnsi="Times New Roman" w:cs="Times New Roman"/>
          <w:sz w:val="24"/>
          <w:szCs w:val="24"/>
        </w:rPr>
        <w:t>(Hashemi-Pour, 2023)</w:t>
      </w:r>
      <w:r w:rsidRPr="00D7252F">
        <w:rPr>
          <w:rFonts w:ascii="Times New Roman" w:hAnsi="Times New Roman" w:cs="Times New Roman"/>
          <w:sz w:val="24"/>
          <w:szCs w:val="24"/>
        </w:rPr>
        <w:t>.</w:t>
      </w:r>
      <w:r w:rsidR="00E76FCB">
        <w:rPr>
          <w:rFonts w:ascii="Times New Roman" w:hAnsi="Times New Roman" w:cs="Times New Roman"/>
          <w:sz w:val="24"/>
          <w:szCs w:val="24"/>
        </w:rPr>
        <w:t xml:space="preserve"> This is relevant to what happened here because the latest payroll report after the breach had some inaccuracies that are currently being investigated by the human resources department. This not only erodes the trust of fellow employees that everything is accurate but also our customers and their data as well. As a financial organization we do not</w:t>
      </w:r>
      <w:r w:rsidR="00581DB7">
        <w:rPr>
          <w:rFonts w:ascii="Times New Roman" w:hAnsi="Times New Roman" w:cs="Times New Roman"/>
          <w:sz w:val="24"/>
          <w:szCs w:val="24"/>
        </w:rPr>
        <w:t xml:space="preserve"> want</w:t>
      </w:r>
      <w:r w:rsidR="00E76FCB">
        <w:rPr>
          <w:rFonts w:ascii="Times New Roman" w:hAnsi="Times New Roman" w:cs="Times New Roman"/>
          <w:sz w:val="24"/>
          <w:szCs w:val="24"/>
        </w:rPr>
        <w:t xml:space="preserve"> our clients to be unsure that their financial records are or could possibly be inaccurate. </w:t>
      </w:r>
    </w:p>
    <w:p w14:paraId="0A59AEB6" w14:textId="2FCAF5C4" w:rsidR="0045236B" w:rsidRDefault="0045236B" w:rsidP="001950C1">
      <w:pPr>
        <w:spacing w:line="480" w:lineRule="auto"/>
        <w:jc w:val="center"/>
        <w:rPr>
          <w:rFonts w:ascii="Times New Roman" w:hAnsi="Times New Roman" w:cs="Times New Roman"/>
          <w:b/>
          <w:bCs/>
          <w:sz w:val="24"/>
          <w:szCs w:val="24"/>
        </w:rPr>
      </w:pPr>
      <w:r w:rsidRPr="00226327">
        <w:rPr>
          <w:rFonts w:ascii="Times New Roman" w:hAnsi="Times New Roman" w:cs="Times New Roman"/>
          <w:b/>
          <w:bCs/>
          <w:sz w:val="24"/>
          <w:szCs w:val="24"/>
        </w:rPr>
        <w:t xml:space="preserve">The </w:t>
      </w:r>
      <w:r w:rsidR="00226327" w:rsidRPr="00226327">
        <w:rPr>
          <w:rFonts w:ascii="Times New Roman" w:hAnsi="Times New Roman" w:cs="Times New Roman"/>
          <w:b/>
          <w:bCs/>
          <w:sz w:val="24"/>
          <w:szCs w:val="24"/>
        </w:rPr>
        <w:t>F</w:t>
      </w:r>
      <w:r w:rsidRPr="00226327">
        <w:rPr>
          <w:rFonts w:ascii="Times New Roman" w:hAnsi="Times New Roman" w:cs="Times New Roman"/>
          <w:b/>
          <w:bCs/>
          <w:sz w:val="24"/>
          <w:szCs w:val="24"/>
        </w:rPr>
        <w:t>undamental Security Design</w:t>
      </w:r>
      <w:r w:rsidR="0037634A">
        <w:rPr>
          <w:rFonts w:ascii="Times New Roman" w:hAnsi="Times New Roman" w:cs="Times New Roman"/>
          <w:b/>
          <w:bCs/>
          <w:sz w:val="24"/>
          <w:szCs w:val="24"/>
        </w:rPr>
        <w:t xml:space="preserve"> Principles</w:t>
      </w:r>
    </w:p>
    <w:p w14:paraId="61286726" w14:textId="5238D90C" w:rsidR="0037634A" w:rsidRDefault="008B6698" w:rsidP="00663B5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There are two fundamental security principles that I think should be a necessary measure to make sure they are implemented properly and maintained at all levels. These are Fail-safe </w:t>
      </w:r>
      <w:r>
        <w:rPr>
          <w:rFonts w:ascii="Times New Roman" w:hAnsi="Times New Roman" w:cs="Times New Roman"/>
          <w:sz w:val="24"/>
          <w:szCs w:val="24"/>
        </w:rPr>
        <w:lastRenderedPageBreak/>
        <w:t xml:space="preserve">defaults / Fail-secure and principle of least privilege. With the Fail-safe /fail secure design we ensure things like computers </w:t>
      </w:r>
      <w:r w:rsidR="00F32B7C">
        <w:rPr>
          <w:rFonts w:ascii="Times New Roman" w:hAnsi="Times New Roman" w:cs="Times New Roman"/>
          <w:sz w:val="24"/>
          <w:szCs w:val="24"/>
        </w:rPr>
        <w:t>are locked</w:t>
      </w:r>
      <w:r>
        <w:rPr>
          <w:rFonts w:ascii="Times New Roman" w:hAnsi="Times New Roman" w:cs="Times New Roman"/>
          <w:sz w:val="24"/>
          <w:szCs w:val="24"/>
        </w:rPr>
        <w:t xml:space="preserve"> if not </w:t>
      </w:r>
      <w:r w:rsidR="00F32B7C">
        <w:rPr>
          <w:rFonts w:ascii="Times New Roman" w:hAnsi="Times New Roman" w:cs="Times New Roman"/>
          <w:sz w:val="24"/>
          <w:szCs w:val="24"/>
        </w:rPr>
        <w:t>used</w:t>
      </w:r>
      <w:r>
        <w:rPr>
          <w:rFonts w:ascii="Times New Roman" w:hAnsi="Times New Roman" w:cs="Times New Roman"/>
          <w:sz w:val="24"/>
          <w:szCs w:val="24"/>
        </w:rPr>
        <w:t xml:space="preserve"> in a relatively timely manner as well as doors to offices that maintain sensitive information also are </w:t>
      </w:r>
      <w:r w:rsidR="00F32B7C">
        <w:rPr>
          <w:rFonts w:ascii="Times New Roman" w:hAnsi="Times New Roman" w:cs="Times New Roman"/>
          <w:sz w:val="24"/>
          <w:szCs w:val="24"/>
        </w:rPr>
        <w:t>locked</w:t>
      </w:r>
      <w:r>
        <w:rPr>
          <w:rFonts w:ascii="Times New Roman" w:hAnsi="Times New Roman" w:cs="Times New Roman"/>
          <w:sz w:val="24"/>
          <w:szCs w:val="24"/>
        </w:rPr>
        <w:t xml:space="preserve"> behind people. The principle of least privilege is used to ensure that only people who need to access sensitive data are to access the information and only at the levels to which they require it.</w:t>
      </w:r>
    </w:p>
    <w:p w14:paraId="7E5A7E3E" w14:textId="05FC048A" w:rsidR="00581DB7" w:rsidRDefault="00581DB7" w:rsidP="00663B5A">
      <w:pPr>
        <w:spacing w:line="480" w:lineRule="auto"/>
        <w:rPr>
          <w:rFonts w:ascii="Times New Roman" w:hAnsi="Times New Roman" w:cs="Times New Roman"/>
          <w:sz w:val="24"/>
          <w:szCs w:val="24"/>
        </w:rPr>
      </w:pPr>
      <w:r>
        <w:rPr>
          <w:rFonts w:ascii="Times New Roman" w:hAnsi="Times New Roman" w:cs="Times New Roman"/>
          <w:sz w:val="24"/>
          <w:szCs w:val="24"/>
        </w:rPr>
        <w:tab/>
      </w:r>
      <w:r w:rsidR="00650570">
        <w:rPr>
          <w:rFonts w:ascii="Times New Roman" w:hAnsi="Times New Roman" w:cs="Times New Roman"/>
          <w:sz w:val="24"/>
          <w:szCs w:val="24"/>
        </w:rPr>
        <w:t xml:space="preserve">To implement these principles, we need to first look at access control to make sure that we are giving staff access to information but not to things outside their department or above and below their job description unless it is absolutely needed. This may require a look at roles in which people do for the company to define a standard. To implement the fail safe / fail secure we need to examine computers to make sure they are self-locking if idle for a short amount of time. For people in higher or more secure roles we should look at making offices lock when the door closes and having access control badges to gain access to the office. This will help to keep records of who enters the office at any given time of the day. </w:t>
      </w:r>
    </w:p>
    <w:p w14:paraId="716B56B5" w14:textId="2D00915A" w:rsidR="00801CE7" w:rsidRPr="00801CE7" w:rsidRDefault="00801CE7" w:rsidP="00801CE7">
      <w:pPr>
        <w:spacing w:line="480" w:lineRule="auto"/>
        <w:jc w:val="center"/>
        <w:rPr>
          <w:rFonts w:ascii="Times New Roman" w:hAnsi="Times New Roman" w:cs="Times New Roman"/>
          <w:b/>
          <w:bCs/>
          <w:sz w:val="24"/>
          <w:szCs w:val="24"/>
        </w:rPr>
      </w:pPr>
      <w:r w:rsidRPr="00801CE7">
        <w:rPr>
          <w:rFonts w:ascii="Times New Roman" w:hAnsi="Times New Roman" w:cs="Times New Roman"/>
          <w:b/>
          <w:bCs/>
          <w:sz w:val="24"/>
          <w:szCs w:val="24"/>
        </w:rPr>
        <w:t>Balance of impacts</w:t>
      </w:r>
    </w:p>
    <w:p w14:paraId="4AA51F92" w14:textId="6AB562CB" w:rsidR="00801CE7" w:rsidRDefault="00801CE7" w:rsidP="00663B5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We do need to find balance in what we do. We don’t want to take away everyone’s access to all information and lock the building down like a prison. That would help keep data the most secure but would cause frustration for everyone. I </w:t>
      </w:r>
      <w:r w:rsidR="00D24639">
        <w:rPr>
          <w:rFonts w:ascii="Times New Roman" w:hAnsi="Times New Roman" w:cs="Times New Roman"/>
          <w:sz w:val="24"/>
          <w:szCs w:val="24"/>
        </w:rPr>
        <w:t>think</w:t>
      </w:r>
      <w:r>
        <w:rPr>
          <w:rFonts w:ascii="Times New Roman" w:hAnsi="Times New Roman" w:cs="Times New Roman"/>
          <w:sz w:val="24"/>
          <w:szCs w:val="24"/>
        </w:rPr>
        <w:t xml:space="preserve"> having standardized roles and </w:t>
      </w:r>
      <w:r w:rsidR="00801FAF">
        <w:rPr>
          <w:rFonts w:ascii="Times New Roman" w:hAnsi="Times New Roman" w:cs="Times New Roman"/>
          <w:sz w:val="24"/>
          <w:szCs w:val="24"/>
        </w:rPr>
        <w:t xml:space="preserve">access creates a level security that isn’t </w:t>
      </w:r>
      <w:r w:rsidR="00042402">
        <w:rPr>
          <w:rFonts w:ascii="Times New Roman" w:hAnsi="Times New Roman" w:cs="Times New Roman"/>
          <w:sz w:val="24"/>
          <w:szCs w:val="24"/>
        </w:rPr>
        <w:t>impeding</w:t>
      </w:r>
      <w:r w:rsidR="00801FAF">
        <w:rPr>
          <w:rFonts w:ascii="Times New Roman" w:hAnsi="Times New Roman" w:cs="Times New Roman"/>
          <w:sz w:val="24"/>
          <w:szCs w:val="24"/>
        </w:rPr>
        <w:t xml:space="preserve"> people’s jobs but shows them that we importance of keeping data secure for the company as well as themselves. </w:t>
      </w:r>
    </w:p>
    <w:p w14:paraId="2F60AEEE" w14:textId="4E8FD2E1" w:rsidR="00801FAF" w:rsidRPr="00371ECF" w:rsidRDefault="00371ECF" w:rsidP="00371ECF">
      <w:pPr>
        <w:spacing w:line="480" w:lineRule="auto"/>
        <w:jc w:val="center"/>
        <w:rPr>
          <w:rFonts w:ascii="Times New Roman" w:hAnsi="Times New Roman" w:cs="Times New Roman"/>
          <w:b/>
          <w:bCs/>
          <w:sz w:val="24"/>
          <w:szCs w:val="24"/>
        </w:rPr>
      </w:pPr>
      <w:r w:rsidRPr="00371ECF">
        <w:rPr>
          <w:rFonts w:ascii="Times New Roman" w:hAnsi="Times New Roman" w:cs="Times New Roman"/>
          <w:b/>
          <w:bCs/>
          <w:sz w:val="24"/>
          <w:szCs w:val="24"/>
        </w:rPr>
        <w:t>Most Critical</w:t>
      </w:r>
    </w:p>
    <w:p w14:paraId="7064049B" w14:textId="77777777" w:rsidR="00371ECF" w:rsidRPr="0037634A" w:rsidRDefault="00371ECF" w:rsidP="00663B5A">
      <w:pPr>
        <w:spacing w:line="480" w:lineRule="auto"/>
        <w:rPr>
          <w:rFonts w:ascii="Times New Roman" w:hAnsi="Times New Roman" w:cs="Times New Roman"/>
          <w:sz w:val="24"/>
          <w:szCs w:val="24"/>
        </w:rPr>
      </w:pPr>
    </w:p>
    <w:p w14:paraId="3DCD4F24" w14:textId="17037EC0" w:rsidR="0045236B" w:rsidRDefault="00371ECF" w:rsidP="00663B5A">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Implementing this whole process will take some time. Often roles tend to get blurred together and creating a standard may be hard or in some cases impossible to do. The fail safe / fail secure procedure should be the easiest and most critical thing we can accomplish. Having the IT dept setup computers to lock out would be something we could do in a relatively short amount of time. Placing access controls on doors and making them self-locking could also be accomplished soon and these two things would allow us to be more secure than we are now and help to start creating a culture of data security. I think we also need to make sure we keep the staff </w:t>
      </w:r>
      <w:r w:rsidR="009A694E">
        <w:rPr>
          <w:rFonts w:ascii="Times New Roman" w:hAnsi="Times New Roman" w:cs="Times New Roman"/>
          <w:sz w:val="24"/>
          <w:szCs w:val="24"/>
        </w:rPr>
        <w:t>appraised</w:t>
      </w:r>
      <w:r>
        <w:rPr>
          <w:rFonts w:ascii="Times New Roman" w:hAnsi="Times New Roman" w:cs="Times New Roman"/>
          <w:sz w:val="24"/>
          <w:szCs w:val="24"/>
        </w:rPr>
        <w:t xml:space="preserve"> of the situation and the plan </w:t>
      </w:r>
      <w:r w:rsidR="009A694E">
        <w:rPr>
          <w:rFonts w:ascii="Times New Roman" w:hAnsi="Times New Roman" w:cs="Times New Roman"/>
          <w:sz w:val="24"/>
          <w:szCs w:val="24"/>
        </w:rPr>
        <w:t xml:space="preserve">we are making </w:t>
      </w:r>
      <w:r>
        <w:rPr>
          <w:rFonts w:ascii="Times New Roman" w:hAnsi="Times New Roman" w:cs="Times New Roman"/>
          <w:sz w:val="24"/>
          <w:szCs w:val="24"/>
        </w:rPr>
        <w:t>to rectify it.</w:t>
      </w:r>
      <w:r w:rsidR="009A694E">
        <w:rPr>
          <w:rFonts w:ascii="Times New Roman" w:hAnsi="Times New Roman" w:cs="Times New Roman"/>
          <w:sz w:val="24"/>
          <w:szCs w:val="24"/>
        </w:rPr>
        <w:t xml:space="preserve"> This will also help to foster a level of trust and disdain among the employees because they will look at our new security features as a necessary inconvenience rather than company distrust.</w:t>
      </w:r>
    </w:p>
    <w:p w14:paraId="0DAB32FC" w14:textId="77777777" w:rsidR="00FD4873" w:rsidRDefault="00FD4873">
      <w:pPr>
        <w:rPr>
          <w:rFonts w:ascii="Times New Roman" w:hAnsi="Times New Roman" w:cs="Times New Roman"/>
          <w:b/>
          <w:bCs/>
          <w:sz w:val="24"/>
          <w:szCs w:val="24"/>
        </w:rPr>
      </w:pPr>
      <w:r>
        <w:rPr>
          <w:rFonts w:ascii="Times New Roman" w:hAnsi="Times New Roman" w:cs="Times New Roman"/>
          <w:b/>
          <w:bCs/>
          <w:sz w:val="24"/>
          <w:szCs w:val="24"/>
        </w:rPr>
        <w:br w:type="page"/>
      </w:r>
    </w:p>
    <w:p w14:paraId="03DCBD6B" w14:textId="2DA77E76" w:rsidR="00250306" w:rsidRPr="006017F8" w:rsidRDefault="00250306" w:rsidP="0088335C">
      <w:pPr>
        <w:spacing w:line="480" w:lineRule="auto"/>
        <w:jc w:val="center"/>
        <w:rPr>
          <w:rFonts w:ascii="Times New Roman" w:hAnsi="Times New Roman" w:cs="Times New Roman"/>
          <w:b/>
          <w:bCs/>
          <w:sz w:val="24"/>
          <w:szCs w:val="24"/>
        </w:rPr>
      </w:pPr>
      <w:r w:rsidRPr="006017F8">
        <w:rPr>
          <w:rFonts w:ascii="Times New Roman" w:hAnsi="Times New Roman" w:cs="Times New Roman"/>
          <w:b/>
          <w:bCs/>
          <w:sz w:val="24"/>
          <w:szCs w:val="24"/>
        </w:rPr>
        <w:lastRenderedPageBreak/>
        <w:t>References:</w:t>
      </w:r>
    </w:p>
    <w:p w14:paraId="489ADC60" w14:textId="0E882A7F" w:rsidR="00650008" w:rsidRDefault="00650008" w:rsidP="0088335C">
      <w:pPr>
        <w:spacing w:line="480" w:lineRule="auto"/>
        <w:rPr>
          <w:rFonts w:ascii="Times New Roman" w:hAnsi="Times New Roman" w:cs="Times New Roman"/>
          <w:sz w:val="24"/>
          <w:szCs w:val="24"/>
        </w:rPr>
      </w:pPr>
      <w:r w:rsidRPr="00650008">
        <w:rPr>
          <w:rFonts w:ascii="Times New Roman" w:hAnsi="Times New Roman" w:cs="Times New Roman"/>
          <w:sz w:val="24"/>
          <w:szCs w:val="24"/>
        </w:rPr>
        <w:t>Hashemi-Pour, C. (2023, December 21). </w:t>
      </w:r>
      <w:r w:rsidRPr="00650008">
        <w:rPr>
          <w:rFonts w:ascii="Times New Roman" w:hAnsi="Times New Roman" w:cs="Times New Roman"/>
          <w:i/>
          <w:iCs/>
          <w:sz w:val="24"/>
          <w:szCs w:val="24"/>
        </w:rPr>
        <w:t>What is the CIA triad (confidentiality, integrity and availability)?</w:t>
      </w:r>
      <w:r w:rsidRPr="00650008">
        <w:rPr>
          <w:rFonts w:ascii="Times New Roman" w:hAnsi="Times New Roman" w:cs="Times New Roman"/>
          <w:sz w:val="24"/>
          <w:szCs w:val="24"/>
        </w:rPr>
        <w:t> TechTarget. https://www.techtarget.com/whatis/definition/Confidentiality-integrity-and-availability-CIA</w:t>
      </w:r>
    </w:p>
    <w:p w14:paraId="29C45BB8" w14:textId="22989FA7" w:rsidR="00650008" w:rsidRDefault="00994FB8" w:rsidP="0088335C">
      <w:pPr>
        <w:spacing w:line="480" w:lineRule="auto"/>
        <w:rPr>
          <w:rFonts w:ascii="Times New Roman" w:hAnsi="Times New Roman" w:cs="Times New Roman"/>
          <w:sz w:val="24"/>
          <w:szCs w:val="24"/>
        </w:rPr>
      </w:pPr>
      <w:r w:rsidRPr="00994FB8">
        <w:rPr>
          <w:rFonts w:ascii="Times New Roman" w:hAnsi="Times New Roman" w:cs="Times New Roman"/>
          <w:sz w:val="24"/>
          <w:szCs w:val="24"/>
        </w:rPr>
        <w:t>A, B. (2023, February 18). </w:t>
      </w:r>
      <w:r w:rsidRPr="00994FB8">
        <w:rPr>
          <w:rFonts w:ascii="Times New Roman" w:hAnsi="Times New Roman" w:cs="Times New Roman"/>
          <w:i/>
          <w:iCs/>
          <w:sz w:val="24"/>
          <w:szCs w:val="24"/>
        </w:rPr>
        <w:t>Two Concepts To Reason About Safety In System Design Reviews</w:t>
      </w:r>
      <w:r w:rsidRPr="00994FB8">
        <w:rPr>
          <w:rFonts w:ascii="Times New Roman" w:hAnsi="Times New Roman" w:cs="Times New Roman"/>
          <w:sz w:val="24"/>
          <w:szCs w:val="24"/>
        </w:rPr>
        <w:t xml:space="preserve">. Medium. </w:t>
      </w:r>
      <w:hyperlink r:id="rId7" w:history="1">
        <w:r w:rsidR="00AE5444" w:rsidRPr="002C2E46">
          <w:rPr>
            <w:rStyle w:val="Hyperlink"/>
            <w:rFonts w:ascii="Times New Roman" w:hAnsi="Times New Roman" w:cs="Times New Roman"/>
            <w:sz w:val="24"/>
            <w:szCs w:val="24"/>
          </w:rPr>
          <w:t>https://basila.medium.com/fail-safe-versus-fail-secure-584201a7bada</w:t>
        </w:r>
      </w:hyperlink>
    </w:p>
    <w:p w14:paraId="07DE09E1" w14:textId="42FA751F" w:rsidR="00AE5444" w:rsidRDefault="00AE5444" w:rsidP="0088335C">
      <w:pPr>
        <w:spacing w:line="480" w:lineRule="auto"/>
        <w:rPr>
          <w:rFonts w:ascii="Times New Roman" w:hAnsi="Times New Roman" w:cs="Times New Roman"/>
          <w:sz w:val="24"/>
          <w:szCs w:val="24"/>
        </w:rPr>
      </w:pPr>
      <w:r w:rsidRPr="00AE5444">
        <w:rPr>
          <w:rFonts w:ascii="Times New Roman" w:hAnsi="Times New Roman" w:cs="Times New Roman"/>
          <w:sz w:val="24"/>
          <w:szCs w:val="24"/>
        </w:rPr>
        <w:t>CyberArk. (n.d.). </w:t>
      </w:r>
      <w:r w:rsidRPr="00AE5444">
        <w:rPr>
          <w:rFonts w:ascii="Times New Roman" w:hAnsi="Times New Roman" w:cs="Times New Roman"/>
          <w:i/>
          <w:iCs/>
          <w:sz w:val="24"/>
          <w:szCs w:val="24"/>
        </w:rPr>
        <w:t xml:space="preserve">What is Least Privilege Access? </w:t>
      </w:r>
      <w:proofErr w:type="spellStart"/>
      <w:r w:rsidRPr="00AE5444">
        <w:rPr>
          <w:rFonts w:ascii="Times New Roman" w:hAnsi="Times New Roman" w:cs="Times New Roman"/>
          <w:i/>
          <w:iCs/>
          <w:sz w:val="24"/>
          <w:szCs w:val="24"/>
        </w:rPr>
        <w:t>PoLP</w:t>
      </w:r>
      <w:proofErr w:type="spellEnd"/>
      <w:r w:rsidRPr="00AE5444">
        <w:rPr>
          <w:rFonts w:ascii="Times New Roman" w:hAnsi="Times New Roman" w:cs="Times New Roman"/>
          <w:i/>
          <w:iCs/>
          <w:sz w:val="24"/>
          <w:szCs w:val="24"/>
        </w:rPr>
        <w:t xml:space="preserve"> Explained</w:t>
      </w:r>
      <w:r w:rsidRPr="00AE5444">
        <w:rPr>
          <w:rFonts w:ascii="Times New Roman" w:hAnsi="Times New Roman" w:cs="Times New Roman"/>
          <w:sz w:val="24"/>
          <w:szCs w:val="24"/>
        </w:rPr>
        <w:t xml:space="preserve">. CyberArk. </w:t>
      </w:r>
      <w:hyperlink r:id="rId8" w:history="1">
        <w:r w:rsidRPr="000362C9">
          <w:rPr>
            <w:rStyle w:val="Hyperlink"/>
            <w:rFonts w:ascii="Times New Roman" w:hAnsi="Times New Roman" w:cs="Times New Roman"/>
            <w:sz w:val="24"/>
            <w:szCs w:val="24"/>
          </w:rPr>
          <w:t>https://www.cyberark.com/what-is/least-privilege/</w:t>
        </w:r>
      </w:hyperlink>
    </w:p>
    <w:p w14:paraId="30FFA7CE" w14:textId="77777777" w:rsidR="008C68F8" w:rsidRPr="001A58D0" w:rsidRDefault="008C68F8" w:rsidP="0088335C">
      <w:pPr>
        <w:spacing w:line="480" w:lineRule="auto"/>
        <w:rPr>
          <w:rFonts w:ascii="Times New Roman" w:hAnsi="Times New Roman" w:cs="Times New Roman"/>
          <w:sz w:val="24"/>
          <w:szCs w:val="24"/>
        </w:rPr>
      </w:pPr>
    </w:p>
    <w:sectPr w:rsidR="008C68F8" w:rsidRPr="001A58D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240EE" w14:textId="77777777" w:rsidR="002E7757" w:rsidRDefault="002E7757" w:rsidP="002E6513">
      <w:pPr>
        <w:spacing w:after="0" w:line="240" w:lineRule="auto"/>
      </w:pPr>
      <w:r>
        <w:separator/>
      </w:r>
    </w:p>
  </w:endnote>
  <w:endnote w:type="continuationSeparator" w:id="0">
    <w:p w14:paraId="4A4C875E" w14:textId="77777777" w:rsidR="002E7757" w:rsidRDefault="002E7757" w:rsidP="002E6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2548" w14:textId="77777777" w:rsidR="002E7757" w:rsidRDefault="002E7757" w:rsidP="002E6513">
      <w:pPr>
        <w:spacing w:after="0" w:line="240" w:lineRule="auto"/>
      </w:pPr>
      <w:r>
        <w:separator/>
      </w:r>
    </w:p>
  </w:footnote>
  <w:footnote w:type="continuationSeparator" w:id="0">
    <w:p w14:paraId="656D06C3" w14:textId="77777777" w:rsidR="002E7757" w:rsidRDefault="002E7757" w:rsidP="002E6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068935"/>
      <w:docPartObj>
        <w:docPartGallery w:val="Page Numbers (Top of Page)"/>
        <w:docPartUnique/>
      </w:docPartObj>
    </w:sdtPr>
    <w:sdtEndPr>
      <w:rPr>
        <w:noProof/>
      </w:rPr>
    </w:sdtEndPr>
    <w:sdtContent>
      <w:p w14:paraId="28D58C7C" w14:textId="4B4B1FC4" w:rsidR="002E6513" w:rsidRDefault="002E6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55889C" w14:textId="77777777" w:rsidR="002E6513" w:rsidRDefault="002E6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31D7"/>
    <w:multiLevelType w:val="hybridMultilevel"/>
    <w:tmpl w:val="9B06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D61B2"/>
    <w:multiLevelType w:val="multilevel"/>
    <w:tmpl w:val="7CF2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9E4207"/>
    <w:multiLevelType w:val="hybridMultilevel"/>
    <w:tmpl w:val="9AF42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230723"/>
    <w:multiLevelType w:val="hybridMultilevel"/>
    <w:tmpl w:val="F348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736E61"/>
    <w:multiLevelType w:val="multilevel"/>
    <w:tmpl w:val="8C7E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21C2D"/>
    <w:multiLevelType w:val="multilevel"/>
    <w:tmpl w:val="244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716877">
    <w:abstractNumId w:val="3"/>
  </w:num>
  <w:num w:numId="2" w16cid:durableId="22562216">
    <w:abstractNumId w:val="0"/>
  </w:num>
  <w:num w:numId="3" w16cid:durableId="226035607">
    <w:abstractNumId w:val="4"/>
  </w:num>
  <w:num w:numId="4" w16cid:durableId="1094397997">
    <w:abstractNumId w:val="5"/>
  </w:num>
  <w:num w:numId="5" w16cid:durableId="62666284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 w16cid:durableId="1588490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1D"/>
    <w:rsid w:val="00032FC8"/>
    <w:rsid w:val="00042402"/>
    <w:rsid w:val="00062EDF"/>
    <w:rsid w:val="0009041D"/>
    <w:rsid w:val="00111E1D"/>
    <w:rsid w:val="00194ADC"/>
    <w:rsid w:val="001950C1"/>
    <w:rsid w:val="001A1ADF"/>
    <w:rsid w:val="001A58D0"/>
    <w:rsid w:val="001D5BEC"/>
    <w:rsid w:val="001F0AEB"/>
    <w:rsid w:val="00215BA9"/>
    <w:rsid w:val="00226327"/>
    <w:rsid w:val="002268C7"/>
    <w:rsid w:val="00234E30"/>
    <w:rsid w:val="00250306"/>
    <w:rsid w:val="002545B0"/>
    <w:rsid w:val="0027158A"/>
    <w:rsid w:val="002A0DD8"/>
    <w:rsid w:val="002A684D"/>
    <w:rsid w:val="002E6513"/>
    <w:rsid w:val="002E7757"/>
    <w:rsid w:val="00300B18"/>
    <w:rsid w:val="00301977"/>
    <w:rsid w:val="00364071"/>
    <w:rsid w:val="00371ECF"/>
    <w:rsid w:val="0037634A"/>
    <w:rsid w:val="003A0399"/>
    <w:rsid w:val="003A1276"/>
    <w:rsid w:val="003C140A"/>
    <w:rsid w:val="00446B6E"/>
    <w:rsid w:val="0045236B"/>
    <w:rsid w:val="00453332"/>
    <w:rsid w:val="004E1893"/>
    <w:rsid w:val="004F0628"/>
    <w:rsid w:val="004F3119"/>
    <w:rsid w:val="005255A7"/>
    <w:rsid w:val="00581DB7"/>
    <w:rsid w:val="005851CF"/>
    <w:rsid w:val="005A1E0E"/>
    <w:rsid w:val="006017F8"/>
    <w:rsid w:val="00650008"/>
    <w:rsid w:val="00650570"/>
    <w:rsid w:val="00663B5A"/>
    <w:rsid w:val="00675E73"/>
    <w:rsid w:val="0069796C"/>
    <w:rsid w:val="006B1EB5"/>
    <w:rsid w:val="007241C0"/>
    <w:rsid w:val="00801CE7"/>
    <w:rsid w:val="00801FAF"/>
    <w:rsid w:val="008472E4"/>
    <w:rsid w:val="0088335C"/>
    <w:rsid w:val="00890E0D"/>
    <w:rsid w:val="008B05C9"/>
    <w:rsid w:val="008B6698"/>
    <w:rsid w:val="008C68F8"/>
    <w:rsid w:val="008D4686"/>
    <w:rsid w:val="008E310A"/>
    <w:rsid w:val="00913898"/>
    <w:rsid w:val="00964BDC"/>
    <w:rsid w:val="00970928"/>
    <w:rsid w:val="00994FB8"/>
    <w:rsid w:val="009A694E"/>
    <w:rsid w:val="00A27A95"/>
    <w:rsid w:val="00AE5444"/>
    <w:rsid w:val="00AE7727"/>
    <w:rsid w:val="00B04D6B"/>
    <w:rsid w:val="00BA39E0"/>
    <w:rsid w:val="00BD30F9"/>
    <w:rsid w:val="00C249E0"/>
    <w:rsid w:val="00C24D10"/>
    <w:rsid w:val="00CF2C77"/>
    <w:rsid w:val="00CF5E35"/>
    <w:rsid w:val="00D24639"/>
    <w:rsid w:val="00D2703F"/>
    <w:rsid w:val="00D42350"/>
    <w:rsid w:val="00D465C7"/>
    <w:rsid w:val="00D6750E"/>
    <w:rsid w:val="00D7252F"/>
    <w:rsid w:val="00DD6286"/>
    <w:rsid w:val="00E0160B"/>
    <w:rsid w:val="00E356AE"/>
    <w:rsid w:val="00E72AA7"/>
    <w:rsid w:val="00E76FCB"/>
    <w:rsid w:val="00ED1C0A"/>
    <w:rsid w:val="00F32B7C"/>
    <w:rsid w:val="00F52CE4"/>
    <w:rsid w:val="00FC4B14"/>
    <w:rsid w:val="00FC7ADA"/>
    <w:rsid w:val="00FD4873"/>
    <w:rsid w:val="00FD6B82"/>
    <w:rsid w:val="00FE3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A11E"/>
  <w15:chartTrackingRefBased/>
  <w15:docId w15:val="{3AA67E7A-F518-4017-BD36-17FB2CC9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41D"/>
    <w:rPr>
      <w:rFonts w:eastAsiaTheme="majorEastAsia" w:cstheme="majorBidi"/>
      <w:color w:val="272727" w:themeColor="text1" w:themeTint="D8"/>
    </w:rPr>
  </w:style>
  <w:style w:type="paragraph" w:styleId="Title">
    <w:name w:val="Title"/>
    <w:basedOn w:val="Normal"/>
    <w:next w:val="Normal"/>
    <w:link w:val="TitleChar"/>
    <w:uiPriority w:val="10"/>
    <w:qFormat/>
    <w:rsid w:val="0009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41D"/>
    <w:pPr>
      <w:spacing w:before="160"/>
      <w:jc w:val="center"/>
    </w:pPr>
    <w:rPr>
      <w:i/>
      <w:iCs/>
      <w:color w:val="404040" w:themeColor="text1" w:themeTint="BF"/>
    </w:rPr>
  </w:style>
  <w:style w:type="character" w:customStyle="1" w:styleId="QuoteChar">
    <w:name w:val="Quote Char"/>
    <w:basedOn w:val="DefaultParagraphFont"/>
    <w:link w:val="Quote"/>
    <w:uiPriority w:val="29"/>
    <w:rsid w:val="0009041D"/>
    <w:rPr>
      <w:i/>
      <w:iCs/>
      <w:color w:val="404040" w:themeColor="text1" w:themeTint="BF"/>
    </w:rPr>
  </w:style>
  <w:style w:type="paragraph" w:styleId="ListParagraph">
    <w:name w:val="List Paragraph"/>
    <w:basedOn w:val="Normal"/>
    <w:uiPriority w:val="34"/>
    <w:qFormat/>
    <w:rsid w:val="0009041D"/>
    <w:pPr>
      <w:ind w:left="720"/>
      <w:contextualSpacing/>
    </w:pPr>
  </w:style>
  <w:style w:type="character" w:styleId="IntenseEmphasis">
    <w:name w:val="Intense Emphasis"/>
    <w:basedOn w:val="DefaultParagraphFont"/>
    <w:uiPriority w:val="21"/>
    <w:qFormat/>
    <w:rsid w:val="0009041D"/>
    <w:rPr>
      <w:i/>
      <w:iCs/>
      <w:color w:val="0F4761" w:themeColor="accent1" w:themeShade="BF"/>
    </w:rPr>
  </w:style>
  <w:style w:type="paragraph" w:styleId="IntenseQuote">
    <w:name w:val="Intense Quote"/>
    <w:basedOn w:val="Normal"/>
    <w:next w:val="Normal"/>
    <w:link w:val="IntenseQuoteChar"/>
    <w:uiPriority w:val="30"/>
    <w:qFormat/>
    <w:rsid w:val="0009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41D"/>
    <w:rPr>
      <w:i/>
      <w:iCs/>
      <w:color w:val="0F4761" w:themeColor="accent1" w:themeShade="BF"/>
    </w:rPr>
  </w:style>
  <w:style w:type="character" w:styleId="IntenseReference">
    <w:name w:val="Intense Reference"/>
    <w:basedOn w:val="DefaultParagraphFont"/>
    <w:uiPriority w:val="32"/>
    <w:qFormat/>
    <w:rsid w:val="0009041D"/>
    <w:rPr>
      <w:b/>
      <w:bCs/>
      <w:smallCaps/>
      <w:color w:val="0F4761" w:themeColor="accent1" w:themeShade="BF"/>
      <w:spacing w:val="5"/>
    </w:rPr>
  </w:style>
  <w:style w:type="paragraph" w:styleId="Header">
    <w:name w:val="header"/>
    <w:basedOn w:val="Normal"/>
    <w:link w:val="HeaderChar"/>
    <w:uiPriority w:val="99"/>
    <w:unhideWhenUsed/>
    <w:rsid w:val="002E6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513"/>
  </w:style>
  <w:style w:type="paragraph" w:styleId="Footer">
    <w:name w:val="footer"/>
    <w:basedOn w:val="Normal"/>
    <w:link w:val="FooterChar"/>
    <w:uiPriority w:val="99"/>
    <w:unhideWhenUsed/>
    <w:rsid w:val="002E6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513"/>
  </w:style>
  <w:style w:type="character" w:styleId="SubtleEmphasis">
    <w:name w:val="Subtle Emphasis"/>
    <w:basedOn w:val="DefaultParagraphFont"/>
    <w:uiPriority w:val="19"/>
    <w:qFormat/>
    <w:rsid w:val="00FC4B14"/>
    <w:rPr>
      <w:i/>
      <w:iCs/>
      <w:color w:val="404040" w:themeColor="text1" w:themeTint="BF"/>
    </w:rPr>
  </w:style>
  <w:style w:type="character" w:styleId="Hyperlink">
    <w:name w:val="Hyperlink"/>
    <w:basedOn w:val="DefaultParagraphFont"/>
    <w:uiPriority w:val="99"/>
    <w:unhideWhenUsed/>
    <w:rsid w:val="008C68F8"/>
    <w:rPr>
      <w:color w:val="467886" w:themeColor="hyperlink"/>
      <w:u w:val="single"/>
    </w:rPr>
  </w:style>
  <w:style w:type="character" w:styleId="UnresolvedMention">
    <w:name w:val="Unresolved Mention"/>
    <w:basedOn w:val="DefaultParagraphFont"/>
    <w:uiPriority w:val="99"/>
    <w:semiHidden/>
    <w:unhideWhenUsed/>
    <w:rsid w:val="008C68F8"/>
    <w:rPr>
      <w:color w:val="605E5C"/>
      <w:shd w:val="clear" w:color="auto" w:fill="E1DFDD"/>
    </w:rPr>
  </w:style>
  <w:style w:type="character" w:styleId="FollowedHyperlink">
    <w:name w:val="FollowedHyperlink"/>
    <w:basedOn w:val="DefaultParagraphFont"/>
    <w:uiPriority w:val="99"/>
    <w:semiHidden/>
    <w:unhideWhenUsed/>
    <w:rsid w:val="00D725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2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yberark.com/what-is/least-privilege/" TargetMode="External"/><Relationship Id="rId3" Type="http://schemas.openxmlformats.org/officeDocument/2006/relationships/settings" Target="settings.xml"/><Relationship Id="rId7" Type="http://schemas.openxmlformats.org/officeDocument/2006/relationships/hyperlink" Target="https://basila.medium.com/fail-safe-versus-fail-secure-584201a7ba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5</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Pascoe, William</cp:lastModifiedBy>
  <cp:revision>63</cp:revision>
  <dcterms:created xsi:type="dcterms:W3CDTF">2024-10-15T16:34:00Z</dcterms:created>
  <dcterms:modified xsi:type="dcterms:W3CDTF">2025-08-08T18:58:00Z</dcterms:modified>
</cp:coreProperties>
</file>