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07685" w14:textId="77777777" w:rsidR="00AE0269" w:rsidRPr="002F276E" w:rsidRDefault="00B401C1" w:rsidP="005E3B8A">
      <w:pPr>
        <w:pStyle w:val="Heading1"/>
      </w:pPr>
      <w:r w:rsidRPr="002F276E">
        <w:t>CYB 20</w:t>
      </w:r>
      <w:r w:rsidR="0076102E" w:rsidRPr="002F276E">
        <w:t xml:space="preserve">0 Project </w:t>
      </w:r>
      <w:r w:rsidR="00570094">
        <w:t>Three</w:t>
      </w:r>
      <w:r w:rsidR="0076102E" w:rsidRPr="002F276E">
        <w:t xml:space="preserve"> Milestone </w:t>
      </w:r>
      <w:r w:rsidR="00C21492" w:rsidRPr="002F276E">
        <w:t xml:space="preserve">Decision Aid </w:t>
      </w:r>
      <w:r w:rsidR="0076102E" w:rsidRPr="002F276E">
        <w:t>Template</w:t>
      </w:r>
    </w:p>
    <w:p w14:paraId="5B007686" w14:textId="77777777" w:rsidR="00A71FEA" w:rsidRPr="002F276E" w:rsidRDefault="00A71FEA" w:rsidP="00FE48C6">
      <w:pPr>
        <w:spacing w:before="240" w:after="160" w:line="259" w:lineRule="auto"/>
        <w:ind w:left="360"/>
        <w:rPr>
          <w:rFonts w:ascii="Calibri" w:eastAsia="Calibri" w:hAnsi="Calibri" w:cs="Calibri"/>
          <w:color w:val="auto"/>
          <w:sz w:val="24"/>
          <w:szCs w:val="24"/>
        </w:rPr>
      </w:pPr>
      <w:r w:rsidRPr="002F276E">
        <w:rPr>
          <w:rFonts w:ascii="Calibri" w:eastAsia="Calibri" w:hAnsi="Calibri" w:cs="Calibri"/>
          <w:color w:val="auto"/>
          <w:sz w:val="24"/>
          <w:szCs w:val="24"/>
        </w:rPr>
        <w:t>Complete the template by filling in the blank cells provided.</w:t>
      </w:r>
    </w:p>
    <w:p w14:paraId="5B007687" w14:textId="77777777" w:rsidR="00327B15" w:rsidRPr="002F276E" w:rsidRDefault="00327B15" w:rsidP="005E3B8A">
      <w:pPr>
        <w:pStyle w:val="List"/>
      </w:pPr>
      <w:r w:rsidRPr="005E3B8A">
        <w:t>Detection</w:t>
      </w:r>
    </w:p>
    <w:tbl>
      <w:tblPr>
        <w:tblStyle w:val="TableGrid"/>
        <w:tblpPr w:leftFromText="180" w:rightFromText="180" w:vertAnchor="text" w:horzAnchor="margin" w:tblpXSpec="center"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1513AE" w:rsidRPr="002F276E" w14:paraId="5B007689" w14:textId="77777777" w:rsidTr="00483797">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88" w14:textId="77777777" w:rsidR="001513AE" w:rsidRPr="002F276E" w:rsidRDefault="009C57B8"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1. Describe the following best practices or methods for detecting a threat actor.</w:t>
            </w:r>
          </w:p>
        </w:tc>
      </w:tr>
      <w:tr w:rsidR="001513AE" w:rsidRPr="002F276E" w14:paraId="5B00768C"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A"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Awareness</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8B"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1513AE" w:rsidRPr="002F276E" w14:paraId="5B00768F"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D"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Auditing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8E"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1513AE" w:rsidRPr="002F276E" w14:paraId="5B007695"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3"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Monitoring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auto"/>
          </w:tcPr>
          <w:p w14:paraId="5B007694"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1513AE" w:rsidRPr="002F276E" w14:paraId="5B007698"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6"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Testing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97"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1513AE" w:rsidRPr="002F276E" w14:paraId="5B00769B"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9"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Sandboxing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9A"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69F" w14:textId="77777777" w:rsidR="00327B15" w:rsidRPr="002F276E" w:rsidRDefault="00327B15" w:rsidP="00327B15">
      <w:pPr>
        <w:spacing w:after="160" w:line="240" w:lineRule="auto"/>
        <w:rPr>
          <w:rFonts w:ascii="Calibri" w:eastAsia="Calibri" w:hAnsi="Calibri" w:cs="Calibri"/>
          <w:color w:val="auto"/>
          <w:sz w:val="24"/>
          <w:szCs w:val="24"/>
        </w:rPr>
      </w:pPr>
    </w:p>
    <w:tbl>
      <w:tblPr>
        <w:tblStyle w:val="TableGrid"/>
        <w:tblpPr w:leftFromText="180" w:rightFromText="180" w:vertAnchor="text" w:tblpXSpec="center" w:tblpY="26"/>
        <w:tblW w:w="10676" w:type="dxa"/>
        <w:tblLook w:val="04A0" w:firstRow="1" w:lastRow="0" w:firstColumn="1" w:lastColumn="0" w:noHBand="0" w:noVBand="1"/>
        <w:tblDescription w:val="Table"/>
      </w:tblPr>
      <w:tblGrid>
        <w:gridCol w:w="10676"/>
      </w:tblGrid>
      <w:tr w:rsidR="009B3424" w:rsidRPr="002F276E" w14:paraId="5B0076A1" w14:textId="77777777" w:rsidTr="003905DF">
        <w:trPr>
          <w:trHeight w:val="170"/>
          <w:tblHeader/>
        </w:trPr>
        <w:tc>
          <w:tcPr>
            <w:tcW w:w="10676" w:type="dxa"/>
            <w:tcBorders>
              <w:top w:val="nil"/>
              <w:left w:val="nil"/>
              <w:right w:val="nil"/>
            </w:tcBorders>
            <w:shd w:val="clear" w:color="auto" w:fill="auto"/>
          </w:tcPr>
          <w:p w14:paraId="5B0076A0"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A3" w14:textId="77777777" w:rsidTr="003905DF">
        <w:trPr>
          <w:trHeight w:val="1790"/>
          <w:tblHeader/>
        </w:trPr>
        <w:tc>
          <w:tcPr>
            <w:tcW w:w="10676" w:type="dxa"/>
            <w:shd w:val="clear" w:color="auto" w:fill="auto"/>
          </w:tcPr>
          <w:p w14:paraId="5B0076A2" w14:textId="77777777" w:rsidR="00546C45" w:rsidRPr="002F276E" w:rsidRDefault="00546C45" w:rsidP="00546C45">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6A4" w14:textId="77777777" w:rsidR="00FE48C6" w:rsidRDefault="00FE48C6" w:rsidP="00FE48C6">
      <w:r>
        <w:br w:type="page"/>
      </w:r>
    </w:p>
    <w:p w14:paraId="5B0076A5" w14:textId="77777777" w:rsidR="008D431E" w:rsidRPr="002F276E" w:rsidRDefault="008D431E" w:rsidP="00AE0269">
      <w:pPr>
        <w:spacing w:after="160" w:line="240" w:lineRule="auto"/>
        <w:jc w:val="center"/>
        <w:rPr>
          <w:rFonts w:ascii="Calibri" w:eastAsia="Calibri" w:hAnsi="Calibri" w:cs="Calibri"/>
          <w:color w:val="auto"/>
          <w:sz w:val="24"/>
          <w:szCs w:val="24"/>
        </w:rPr>
      </w:pPr>
    </w:p>
    <w:p w14:paraId="5B0076A6" w14:textId="77777777" w:rsidR="008D431E" w:rsidRPr="002F276E" w:rsidRDefault="00AE0269" w:rsidP="005E3B8A">
      <w:pPr>
        <w:pStyle w:val="List"/>
      </w:pPr>
      <w:r w:rsidRPr="002F276E">
        <w:t>Characterization</w:t>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612"/>
        <w:gridCol w:w="9059"/>
      </w:tblGrid>
      <w:tr w:rsidR="009C57B8" w:rsidRPr="002F276E" w14:paraId="5B0076A8"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A7"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2. Briefly define the following threat actors.</w:t>
            </w:r>
          </w:p>
        </w:tc>
      </w:tr>
      <w:tr w:rsidR="009C57B8" w:rsidRPr="002F276E" w14:paraId="5B0076AB"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9"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are “shoulder surfers”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AA"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9C57B8" w:rsidRPr="002F276E" w14:paraId="5B0076AE"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C"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do not follow policy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AD"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9C57B8" w:rsidRPr="002F276E" w14:paraId="5B0076B1"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F"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using others’ credentials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0"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9C57B8" w:rsidRPr="002F276E" w14:paraId="5B0076B4" w14:textId="77777777" w:rsidTr="003905DF">
        <w:trPr>
          <w:trHeight w:val="1737"/>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B2"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tailgate</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B3"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9C57B8" w:rsidRPr="002F276E" w14:paraId="5B0076B7" w14:textId="77777777" w:rsidTr="003905DF">
        <w:trPr>
          <w:trHeight w:val="1872"/>
          <w:tblHeader/>
        </w:trPr>
        <w:tc>
          <w:tcPr>
            <w:tcW w:w="161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B5"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steal assets from company property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6"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6B8" w14:textId="77777777" w:rsidR="009C57B8" w:rsidRPr="002F276E" w:rsidRDefault="009C57B8" w:rsidP="00FE48C6">
      <w:pPr>
        <w:spacing w:after="12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BA" w14:textId="77777777" w:rsidTr="003905DF">
        <w:trPr>
          <w:trHeight w:val="64"/>
          <w:tblHeader/>
        </w:trPr>
        <w:tc>
          <w:tcPr>
            <w:tcW w:w="10705" w:type="dxa"/>
            <w:tcBorders>
              <w:top w:val="nil"/>
              <w:left w:val="nil"/>
              <w:right w:val="nil"/>
            </w:tcBorders>
            <w:shd w:val="clear" w:color="auto" w:fill="auto"/>
          </w:tcPr>
          <w:p w14:paraId="5B0076B9"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BC" w14:textId="77777777" w:rsidTr="003905DF">
        <w:trPr>
          <w:trHeight w:val="1790"/>
          <w:tblHeader/>
        </w:trPr>
        <w:tc>
          <w:tcPr>
            <w:tcW w:w="10705" w:type="dxa"/>
            <w:shd w:val="clear" w:color="auto" w:fill="auto"/>
          </w:tcPr>
          <w:p w14:paraId="5B0076BB" w14:textId="77777777" w:rsidR="00546C45" w:rsidRPr="002F276E" w:rsidRDefault="00546C45"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6BD" w14:textId="77777777" w:rsidR="00FE48C6" w:rsidRDefault="00FE48C6" w:rsidP="00FE48C6"/>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7D6DA6" w:rsidRPr="002F276E" w14:paraId="5B0076BF"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BE" w14:textId="77777777" w:rsidR="007D6DA6" w:rsidRPr="002F276E" w:rsidRDefault="007D6DA6" w:rsidP="007D6DA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3. Describe the following motivations or desired outcomes of threat actors.</w:t>
            </w:r>
          </w:p>
        </w:tc>
      </w:tr>
      <w:tr w:rsidR="007D6DA6" w:rsidRPr="002F276E" w14:paraId="5B0076C2"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0"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Fraud</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C1"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7D6DA6" w:rsidRPr="002F276E" w14:paraId="5B0076C5"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3"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Sabotage</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4"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7D6DA6" w:rsidRPr="002F276E" w14:paraId="5B0076C8"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6"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Vandalism</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C7"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7D6DA6" w:rsidRPr="002F276E" w14:paraId="5B0076CB"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C9"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Theft</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A"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6CC" w14:textId="77777777" w:rsidR="008D431E" w:rsidRPr="002F276E" w:rsidRDefault="008D431E"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CE" w14:textId="77777777" w:rsidTr="003905DF">
        <w:trPr>
          <w:trHeight w:val="64"/>
          <w:tblHeader/>
        </w:trPr>
        <w:tc>
          <w:tcPr>
            <w:tcW w:w="10705" w:type="dxa"/>
            <w:tcBorders>
              <w:top w:val="nil"/>
              <w:left w:val="nil"/>
              <w:right w:val="nil"/>
            </w:tcBorders>
            <w:shd w:val="clear" w:color="auto" w:fill="auto"/>
          </w:tcPr>
          <w:p w14:paraId="5B0076CD"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D0" w14:textId="77777777" w:rsidTr="003905DF">
        <w:trPr>
          <w:trHeight w:val="1790"/>
          <w:tblHeader/>
        </w:trPr>
        <w:tc>
          <w:tcPr>
            <w:tcW w:w="10705" w:type="dxa"/>
            <w:shd w:val="clear" w:color="auto" w:fill="auto"/>
          </w:tcPr>
          <w:p w14:paraId="5B0076CF" w14:textId="77777777" w:rsidR="00546C45" w:rsidRPr="002F276E" w:rsidRDefault="00546C45"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6D1" w14:textId="77777777" w:rsidR="005D5B12" w:rsidRPr="002F276E" w:rsidRDefault="005D5B1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u w:val="single"/>
        </w:rPr>
      </w:pPr>
      <w:r w:rsidRPr="002F276E">
        <w:rPr>
          <w:rFonts w:ascii="Calibri" w:eastAsia="Calibri" w:hAnsi="Calibri" w:cs="Calibri"/>
          <w:color w:val="auto"/>
          <w:sz w:val="24"/>
          <w:szCs w:val="24"/>
          <w:u w:val="single"/>
        </w:rPr>
        <w:br w:type="page"/>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792"/>
        <w:gridCol w:w="8879"/>
      </w:tblGrid>
      <w:tr w:rsidR="002E3499" w:rsidRPr="002F276E" w14:paraId="5B0076D4"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D2"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4. Identify the company assets that may be at risk from a threat actor for the following types of institutions.</w:t>
            </w:r>
          </w:p>
          <w:p w14:paraId="5B0076D3" w14:textId="77777777" w:rsidR="002E3499" w:rsidRPr="002F276E" w:rsidRDefault="002E3499" w:rsidP="00483797">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 xml:space="preserve">Remember: Each company will react differently in terms of the type of assets </w:t>
            </w:r>
            <w:r w:rsidR="00483797" w:rsidRPr="002F276E">
              <w:rPr>
                <w:rFonts w:ascii="Calibri" w:eastAsia="Calibri" w:hAnsi="Calibri" w:cs="Calibri"/>
                <w:i/>
                <w:color w:val="FFFFFF" w:themeColor="background1"/>
                <w:sz w:val="24"/>
                <w:szCs w:val="24"/>
              </w:rPr>
              <w:t>it is</w:t>
            </w:r>
            <w:r w:rsidRPr="002F276E">
              <w:rPr>
                <w:rFonts w:ascii="Calibri" w:eastAsia="Calibri" w:hAnsi="Calibri" w:cs="Calibri"/>
                <w:i/>
                <w:color w:val="FFFFFF" w:themeColor="background1"/>
                <w:sz w:val="24"/>
                <w:szCs w:val="24"/>
              </w:rPr>
              <w:t xml:space="preserve"> trying to protect.</w:t>
            </w:r>
          </w:p>
        </w:tc>
      </w:tr>
      <w:tr w:rsidR="002E3499" w:rsidRPr="002F276E" w14:paraId="5B0076D7"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5"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Financial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6"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2E3499" w:rsidRPr="002F276E" w14:paraId="5B0076DA"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8"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Medical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9"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2E3499" w:rsidRPr="002F276E" w14:paraId="5B0076DD"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B"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Educational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C"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2E3499" w:rsidRPr="002F276E" w14:paraId="5B0076E0"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E"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Government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F"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2E3499" w:rsidRPr="002F276E" w14:paraId="5B0076E3"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1"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 xml:space="preserve">Retail </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2"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r w:rsidR="002E3499" w:rsidRPr="002F276E" w14:paraId="5B0076E6"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4"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Pharmaceutical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E5" w14:textId="77777777" w:rsidR="002E3499" w:rsidRPr="002F276E" w:rsidRDefault="002E3499" w:rsidP="0003084D">
            <w:pPr>
              <w:pBdr>
                <w:top w:val="none" w:sz="0" w:space="0" w:color="auto"/>
                <w:left w:val="none" w:sz="0" w:space="0" w:color="auto"/>
                <w:bottom w:val="none" w:sz="0" w:space="0" w:color="auto"/>
                <w:right w:val="none" w:sz="0" w:space="0" w:color="auto"/>
                <w:between w:val="none" w:sz="0" w:space="0" w:color="auto"/>
              </w:pBdr>
              <w:tabs>
                <w:tab w:val="left" w:pos="5475"/>
              </w:tabs>
              <w:spacing w:after="160" w:line="259" w:lineRule="auto"/>
              <w:rPr>
                <w:rFonts w:ascii="Calibri" w:eastAsia="Calibri" w:hAnsi="Calibri" w:cs="Calibri"/>
                <w:color w:val="auto"/>
                <w:sz w:val="24"/>
                <w:szCs w:val="24"/>
              </w:rPr>
            </w:pPr>
          </w:p>
        </w:tc>
      </w:tr>
      <w:tr w:rsidR="002E3499" w:rsidRPr="002F276E" w14:paraId="5B0076E9"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E7"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Entertainment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8"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6EA" w14:textId="77777777" w:rsidR="00E20F04" w:rsidRPr="002F276E" w:rsidRDefault="00E20F04"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X="-10" w:tblpY="26"/>
        <w:tblW w:w="10705" w:type="dxa"/>
        <w:tblLook w:val="04A0" w:firstRow="1" w:lastRow="0" w:firstColumn="1" w:lastColumn="0" w:noHBand="0" w:noVBand="1"/>
        <w:tblDescription w:val="Table"/>
      </w:tblPr>
      <w:tblGrid>
        <w:gridCol w:w="10705"/>
      </w:tblGrid>
      <w:tr w:rsidR="00BE45FF" w:rsidRPr="002F276E" w14:paraId="5B0076EC" w14:textId="77777777" w:rsidTr="003905DF">
        <w:trPr>
          <w:trHeight w:val="64"/>
          <w:tblHeader/>
        </w:trPr>
        <w:tc>
          <w:tcPr>
            <w:tcW w:w="10705" w:type="dxa"/>
            <w:tcBorders>
              <w:top w:val="nil"/>
              <w:left w:val="nil"/>
              <w:right w:val="nil"/>
            </w:tcBorders>
            <w:shd w:val="clear" w:color="auto" w:fill="auto"/>
          </w:tcPr>
          <w:p w14:paraId="5B0076EB" w14:textId="77777777" w:rsidR="00BE45FF" w:rsidRPr="002F276E" w:rsidRDefault="00BE45FF" w:rsidP="00BE45FF">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6EE" w14:textId="77777777" w:rsidTr="003905DF">
        <w:trPr>
          <w:trHeight w:val="1790"/>
          <w:tblHeader/>
        </w:trPr>
        <w:tc>
          <w:tcPr>
            <w:tcW w:w="10705" w:type="dxa"/>
            <w:shd w:val="clear" w:color="auto" w:fill="auto"/>
          </w:tcPr>
          <w:p w14:paraId="5B0076ED" w14:textId="77777777" w:rsidR="00907CD1" w:rsidRPr="002F276E" w:rsidRDefault="00907CD1" w:rsidP="0037671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6EF" w14:textId="77777777" w:rsidR="00423679" w:rsidRPr="002F276E" w:rsidRDefault="0042367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br w:type="page"/>
      </w:r>
    </w:p>
    <w:p w14:paraId="5B0076F0" w14:textId="77777777" w:rsidR="007A2954" w:rsidRPr="002F276E" w:rsidRDefault="007A2954" w:rsidP="005E3B8A">
      <w:pPr>
        <w:pStyle w:val="List"/>
      </w:pPr>
      <w:r w:rsidRPr="002F276E">
        <w:lastRenderedPageBreak/>
        <w:t>Response</w:t>
      </w:r>
    </w:p>
    <w:p w14:paraId="5B0076F1" w14:textId="77777777" w:rsidR="007A2954" w:rsidRPr="002F276E" w:rsidRDefault="007A2954" w:rsidP="007F18C2">
      <w:pPr>
        <w:spacing w:line="259" w:lineRule="auto"/>
        <w:rPr>
          <w:rFonts w:ascii="Calibri" w:eastAsia="Calibri" w:hAnsi="Calibri" w:cs="Calibri"/>
          <w:color w:val="auto"/>
          <w:sz w:val="24"/>
          <w:szCs w:val="24"/>
        </w:rPr>
      </w:pPr>
    </w:p>
    <w:p w14:paraId="5B0076F2" w14:textId="77777777" w:rsidR="00024EED" w:rsidRPr="002F276E" w:rsidRDefault="00024EED" w:rsidP="007A2954">
      <w:pP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t>Choose a threat actor from Question 2 to research for the response section of the decision aid:</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Description w:val="Table"/>
      </w:tblPr>
      <w:tblGrid>
        <w:gridCol w:w="7018"/>
      </w:tblGrid>
      <w:tr w:rsidR="00246304" w:rsidRPr="002F276E" w14:paraId="5B0076F4" w14:textId="77777777" w:rsidTr="003905DF">
        <w:trPr>
          <w:trHeight w:val="672"/>
          <w:tblHeader/>
          <w:jc w:val="center"/>
        </w:trPr>
        <w:tc>
          <w:tcPr>
            <w:tcW w:w="7018" w:type="dxa"/>
            <w:tcBorders>
              <w:top w:val="nil"/>
              <w:left w:val="nil"/>
              <w:right w:val="nil"/>
            </w:tcBorders>
            <w:vAlign w:val="bottom"/>
          </w:tcPr>
          <w:p w14:paraId="5B0076F3" w14:textId="77777777" w:rsidR="00246304" w:rsidRPr="002F276E" w:rsidRDefault="00246304"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1F4E79" w:themeColor="accent1" w:themeShade="80"/>
                <w:sz w:val="24"/>
                <w:szCs w:val="24"/>
              </w:rPr>
            </w:pPr>
            <w:r w:rsidRPr="002F276E">
              <w:rPr>
                <w:rFonts w:ascii="Calibri" w:eastAsia="Calibri" w:hAnsi="Calibri" w:cs="Calibri"/>
                <w:b/>
                <w:color w:val="auto"/>
                <w:sz w:val="24"/>
                <w:szCs w:val="24"/>
              </w:rPr>
              <w:t>Threat Actor</w:t>
            </w:r>
          </w:p>
        </w:tc>
      </w:tr>
      <w:tr w:rsidR="00EF3CC0" w:rsidRPr="002F276E" w14:paraId="5B0076F6" w14:textId="77777777" w:rsidTr="003905DF">
        <w:trPr>
          <w:trHeight w:val="672"/>
          <w:tblHeader/>
          <w:jc w:val="center"/>
        </w:trPr>
        <w:tc>
          <w:tcPr>
            <w:tcW w:w="7018" w:type="dxa"/>
            <w:vAlign w:val="bottom"/>
          </w:tcPr>
          <w:p w14:paraId="5B0076F5" w14:textId="77777777" w:rsidR="00EF3CC0" w:rsidRPr="002F276E" w:rsidRDefault="00EF3CC0"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auto"/>
                <w:sz w:val="24"/>
                <w:szCs w:val="24"/>
              </w:rPr>
            </w:pPr>
          </w:p>
        </w:tc>
      </w:tr>
    </w:tbl>
    <w:p w14:paraId="5B0076F7" w14:textId="77777777" w:rsidR="0089456F" w:rsidRPr="002F276E" w:rsidRDefault="0089456F"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horzAnchor="margin" w:tblpY="158"/>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6FA"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6F8"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5. Describe three potential strategies or tactics that you would use to respond to and counter the threat actor you chose.</w:t>
            </w:r>
          </w:p>
          <w:p w14:paraId="5B0076F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reacting to this type of threat actor?</w:t>
            </w:r>
          </w:p>
        </w:tc>
      </w:tr>
      <w:tr w:rsidR="0089456F" w:rsidRPr="002F276E" w14:paraId="5B0076FE"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6FB"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6FC"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6FD"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89456F" w:rsidRPr="002F276E" w14:paraId="5B007702" w14:textId="77777777" w:rsidTr="003905DF">
        <w:trPr>
          <w:trHeight w:val="4683"/>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6FF" w14:textId="77777777" w:rsidR="0089456F" w:rsidRPr="002F276E" w:rsidRDefault="00782DD0"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00"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01"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703" w14:textId="77777777" w:rsidR="00024EED" w:rsidRPr="002F276E" w:rsidRDefault="00024EED"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05" w14:textId="77777777" w:rsidTr="003905DF">
        <w:trPr>
          <w:trHeight w:val="64"/>
          <w:tblHeader/>
        </w:trPr>
        <w:tc>
          <w:tcPr>
            <w:tcW w:w="10795" w:type="dxa"/>
            <w:tcBorders>
              <w:top w:val="nil"/>
              <w:left w:val="nil"/>
              <w:right w:val="nil"/>
            </w:tcBorders>
            <w:shd w:val="clear" w:color="auto" w:fill="auto"/>
          </w:tcPr>
          <w:p w14:paraId="5B007704"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07" w14:textId="77777777" w:rsidTr="003905DF">
        <w:trPr>
          <w:trHeight w:val="1790"/>
          <w:tblHeader/>
        </w:trPr>
        <w:tc>
          <w:tcPr>
            <w:tcW w:w="10795" w:type="dxa"/>
            <w:shd w:val="clear" w:color="auto" w:fill="auto"/>
          </w:tcPr>
          <w:p w14:paraId="5B007706" w14:textId="77777777" w:rsidR="00907CD1" w:rsidRPr="002F276E" w:rsidRDefault="00907CD1"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708" w14:textId="77777777" w:rsidR="007F18C2" w:rsidRPr="002F276E" w:rsidRDefault="007F18C2">
      <w:pPr>
        <w:rPr>
          <w:sz w:val="24"/>
          <w:szCs w:val="24"/>
        </w:rPr>
      </w:pPr>
      <w:r w:rsidRPr="002F276E">
        <w:rPr>
          <w:sz w:val="24"/>
          <w:szCs w:val="24"/>
        </w:rPr>
        <w:br w:type="page"/>
      </w:r>
    </w:p>
    <w:tbl>
      <w:tblPr>
        <w:tblStyle w:val="TableGrid"/>
        <w:tblpPr w:leftFromText="180" w:rightFromText="180" w:vertAnchor="text" w:horzAnchor="margin" w:tblpY="193"/>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70B"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70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6. Describe three potential strategies or tactics that you would employ to reduce the likelihood of a similar threat occurring again.</w:t>
            </w:r>
          </w:p>
          <w:p w14:paraId="5B00770A"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proactively responding to this type of threat actor?</w:t>
            </w:r>
          </w:p>
        </w:tc>
      </w:tr>
      <w:tr w:rsidR="00496A1B" w:rsidRPr="002F276E" w14:paraId="5B00770F"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70C"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70D"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70E"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496A1B" w:rsidRPr="002F276E" w14:paraId="5B007713" w14:textId="77777777" w:rsidTr="003905DF">
        <w:trPr>
          <w:trHeight w:val="5307"/>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0" w14:textId="77777777" w:rsidR="00496A1B" w:rsidRPr="002F276E" w:rsidRDefault="00782DD0" w:rsidP="00496A1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11"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2"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714" w14:textId="77777777" w:rsidR="00F319EF" w:rsidRPr="002F276E" w:rsidRDefault="00F319EF"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16" w14:textId="77777777" w:rsidTr="003905DF">
        <w:trPr>
          <w:trHeight w:val="64"/>
          <w:tblHeader/>
        </w:trPr>
        <w:tc>
          <w:tcPr>
            <w:tcW w:w="10795" w:type="dxa"/>
            <w:tcBorders>
              <w:top w:val="nil"/>
              <w:left w:val="nil"/>
              <w:right w:val="nil"/>
            </w:tcBorders>
            <w:shd w:val="clear" w:color="auto" w:fill="auto"/>
          </w:tcPr>
          <w:p w14:paraId="5B007715"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18" w14:textId="77777777" w:rsidTr="003905DF">
        <w:trPr>
          <w:trHeight w:val="1790"/>
          <w:tblHeader/>
        </w:trPr>
        <w:tc>
          <w:tcPr>
            <w:tcW w:w="10795" w:type="dxa"/>
            <w:shd w:val="clear" w:color="auto" w:fill="auto"/>
          </w:tcPr>
          <w:p w14:paraId="5B007717" w14:textId="77777777" w:rsidR="00907CD1" w:rsidRPr="002F276E" w:rsidRDefault="00907CD1"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
        </w:tc>
      </w:tr>
    </w:tbl>
    <w:p w14:paraId="5B007719" w14:textId="77777777" w:rsidR="007F18C2" w:rsidRPr="002F276E" w:rsidRDefault="007F18C2">
      <w:pPr>
        <w:rPr>
          <w:sz w:val="24"/>
          <w:szCs w:val="24"/>
        </w:rPr>
      </w:pPr>
      <w:r w:rsidRPr="002F276E">
        <w:rPr>
          <w:sz w:val="24"/>
          <w:szCs w:val="24"/>
        </w:rPr>
        <w:br w:type="page"/>
      </w:r>
    </w:p>
    <w:tbl>
      <w:tblPr>
        <w:tblStyle w:val="TableGrid"/>
        <w:tblW w:w="10800" w:type="dxa"/>
        <w:tblInd w:w="-5" w:type="dxa"/>
        <w:tblLook w:val="04A0" w:firstRow="1" w:lastRow="0" w:firstColumn="1" w:lastColumn="0" w:noHBand="0" w:noVBand="1"/>
        <w:tblDescription w:val="Table"/>
      </w:tblPr>
      <w:tblGrid>
        <w:gridCol w:w="10800"/>
      </w:tblGrid>
      <w:tr w:rsidR="00496A1B" w:rsidRPr="002F276E" w14:paraId="5B00771B" w14:textId="77777777" w:rsidTr="00854DE8">
        <w:trPr>
          <w:trHeight w:val="1142"/>
          <w:tblHeader/>
        </w:trPr>
        <w:tc>
          <w:tcPr>
            <w:tcW w:w="10800" w:type="dxa"/>
            <w:shd w:val="clear" w:color="auto" w:fill="1F4E79" w:themeFill="accent1" w:themeFillShade="80"/>
            <w:vAlign w:val="bottom"/>
          </w:tcPr>
          <w:p w14:paraId="5B00771A" w14:textId="77777777" w:rsidR="00496A1B" w:rsidRPr="002F276E" w:rsidRDefault="004C597A"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i/>
                <w:color w:val="FFFFFF" w:themeColor="background1"/>
                <w:sz w:val="24"/>
                <w:szCs w:val="24"/>
              </w:rPr>
            </w:pPr>
            <w:r w:rsidRPr="002F276E">
              <w:rPr>
                <w:rFonts w:ascii="Calibri" w:eastAsia="Calibri" w:hAnsi="Calibri" w:cs="Calibri"/>
                <w:b/>
                <w:color w:val="FFFFFF" w:themeColor="background1"/>
                <w:sz w:val="24"/>
                <w:szCs w:val="24"/>
              </w:rPr>
              <w:lastRenderedPageBreak/>
              <w:t>7. Explain your reason</w:t>
            </w:r>
            <w:r w:rsidR="00496A1B" w:rsidRPr="002F276E">
              <w:rPr>
                <w:rFonts w:ascii="Calibri" w:eastAsia="Calibri" w:hAnsi="Calibri" w:cs="Calibri"/>
                <w:b/>
                <w:color w:val="FFFFFF" w:themeColor="background1"/>
                <w:sz w:val="24"/>
                <w:szCs w:val="24"/>
              </w:rPr>
              <w:t xml:space="preserve"> for determining the threat actor you chose to research. Why are the strategies you identified appropriate for responding to this threat actor? Justify your tactics to proactively and reactively respond to this threat actor.</w:t>
            </w:r>
          </w:p>
        </w:tc>
      </w:tr>
    </w:tbl>
    <w:tbl>
      <w:tblPr>
        <w:tblStyle w:val="TableGrid"/>
        <w:tblpPr w:leftFromText="180" w:rightFromText="180" w:vertAnchor="text" w:horzAnchor="margin" w:tblpY="340"/>
        <w:tblW w:w="1079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Description w:val="Table"/>
      </w:tblPr>
      <w:tblGrid>
        <w:gridCol w:w="10795"/>
      </w:tblGrid>
      <w:tr w:rsidR="00F22B79" w:rsidRPr="002F276E" w14:paraId="5B00771D" w14:textId="77777777" w:rsidTr="003905DF">
        <w:trPr>
          <w:trHeight w:val="3203"/>
          <w:tblHeader/>
        </w:trPr>
        <w:tc>
          <w:tcPr>
            <w:tcW w:w="10795" w:type="dxa"/>
          </w:tcPr>
          <w:p w14:paraId="5B00771C" w14:textId="77777777" w:rsidR="00F22B79" w:rsidRPr="002F276E" w:rsidRDefault="00F22B79" w:rsidP="00F22B7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p>
        </w:tc>
      </w:tr>
    </w:tbl>
    <w:p w14:paraId="5B00771E" w14:textId="77777777" w:rsidR="00C30FE0" w:rsidRPr="002F276E" w:rsidRDefault="00C30FE0" w:rsidP="00907CD1">
      <w:pPr>
        <w:spacing w:after="160" w:line="259" w:lineRule="auto"/>
        <w:rPr>
          <w:rFonts w:ascii="Calibri" w:eastAsia="Calibri" w:hAnsi="Calibri" w:cs="Calibri"/>
          <w:color w:val="auto"/>
          <w:sz w:val="24"/>
          <w:szCs w:val="24"/>
          <w:u w:val="single"/>
        </w:rPr>
      </w:pPr>
    </w:p>
    <w:sectPr w:rsidR="00C30FE0" w:rsidRPr="002F276E" w:rsidSect="006D41DC">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CB9C0" w14:textId="77777777" w:rsidR="006D41DC" w:rsidRDefault="006D41DC" w:rsidP="00B401C1">
      <w:pPr>
        <w:spacing w:line="240" w:lineRule="auto"/>
      </w:pPr>
      <w:r>
        <w:separator/>
      </w:r>
    </w:p>
  </w:endnote>
  <w:endnote w:type="continuationSeparator" w:id="0">
    <w:p w14:paraId="0F36E4A2" w14:textId="77777777" w:rsidR="006D41DC" w:rsidRDefault="006D41DC" w:rsidP="00B40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62E4F" w14:textId="77777777" w:rsidR="006D41DC" w:rsidRDefault="006D41DC" w:rsidP="00B401C1">
      <w:pPr>
        <w:spacing w:line="240" w:lineRule="auto"/>
      </w:pPr>
      <w:r>
        <w:separator/>
      </w:r>
    </w:p>
  </w:footnote>
  <w:footnote w:type="continuationSeparator" w:id="0">
    <w:p w14:paraId="7FB74544" w14:textId="77777777" w:rsidR="006D41DC" w:rsidRDefault="006D41DC" w:rsidP="00B40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7723" w14:textId="6A574422" w:rsidR="00B401C1" w:rsidRDefault="00F5175E" w:rsidP="00F5175E">
    <w:pPr>
      <w:pStyle w:val="Header"/>
      <w:spacing w:after="200"/>
      <w:jc w:val="center"/>
    </w:pPr>
    <w:r w:rsidRPr="00085B81">
      <w:rPr>
        <w:noProof/>
      </w:rPr>
      <w:drawing>
        <wp:inline distT="0" distB="0" distL="0" distR="0" wp14:anchorId="0BCB28FB" wp14:editId="0BEFE21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50AE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E29D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334275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34EF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E6824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880E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DC8A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FAE5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01A5E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A201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F40C49"/>
    <w:multiLevelType w:val="hybridMultilevel"/>
    <w:tmpl w:val="56FEDE52"/>
    <w:lvl w:ilvl="0" w:tplc="A508A63C">
      <w:start w:val="1"/>
      <w:numFmt w:val="upperRoman"/>
      <w:pStyle w:val="List"/>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25109"/>
    <w:multiLevelType w:val="hybridMultilevel"/>
    <w:tmpl w:val="3E0CCF9C"/>
    <w:lvl w:ilvl="0" w:tplc="7E981B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70A98"/>
    <w:multiLevelType w:val="hybridMultilevel"/>
    <w:tmpl w:val="429C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D2388"/>
    <w:multiLevelType w:val="hybridMultilevel"/>
    <w:tmpl w:val="BB16CD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D25E6D"/>
    <w:multiLevelType w:val="hybridMultilevel"/>
    <w:tmpl w:val="176CD69C"/>
    <w:lvl w:ilvl="0" w:tplc="B75A9154">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C4D45"/>
    <w:multiLevelType w:val="hybridMultilevel"/>
    <w:tmpl w:val="1E46B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05C20"/>
    <w:multiLevelType w:val="hybridMultilevel"/>
    <w:tmpl w:val="C4268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346389">
    <w:abstractNumId w:val="11"/>
  </w:num>
  <w:num w:numId="2" w16cid:durableId="150802973">
    <w:abstractNumId w:val="13"/>
  </w:num>
  <w:num w:numId="3" w16cid:durableId="645739949">
    <w:abstractNumId w:val="15"/>
  </w:num>
  <w:num w:numId="4" w16cid:durableId="548617049">
    <w:abstractNumId w:val="10"/>
  </w:num>
  <w:num w:numId="5" w16cid:durableId="1346126707">
    <w:abstractNumId w:val="16"/>
  </w:num>
  <w:num w:numId="6" w16cid:durableId="1338923883">
    <w:abstractNumId w:val="14"/>
  </w:num>
  <w:num w:numId="7" w16cid:durableId="746729798">
    <w:abstractNumId w:val="12"/>
  </w:num>
  <w:num w:numId="8" w16cid:durableId="1539470770">
    <w:abstractNumId w:val="9"/>
  </w:num>
  <w:num w:numId="9" w16cid:durableId="1567490611">
    <w:abstractNumId w:val="7"/>
  </w:num>
  <w:num w:numId="10" w16cid:durableId="184632943">
    <w:abstractNumId w:val="6"/>
  </w:num>
  <w:num w:numId="11" w16cid:durableId="1640768108">
    <w:abstractNumId w:val="5"/>
  </w:num>
  <w:num w:numId="12" w16cid:durableId="995958512">
    <w:abstractNumId w:val="4"/>
  </w:num>
  <w:num w:numId="13" w16cid:durableId="512453646">
    <w:abstractNumId w:val="8"/>
  </w:num>
  <w:num w:numId="14" w16cid:durableId="357242587">
    <w:abstractNumId w:val="3"/>
  </w:num>
  <w:num w:numId="15" w16cid:durableId="1291520410">
    <w:abstractNumId w:val="2"/>
  </w:num>
  <w:num w:numId="16" w16cid:durableId="418141660">
    <w:abstractNumId w:val="1"/>
  </w:num>
  <w:num w:numId="17" w16cid:durableId="20183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C1"/>
    <w:rsid w:val="00024EED"/>
    <w:rsid w:val="0003084D"/>
    <w:rsid w:val="000325AD"/>
    <w:rsid w:val="00035E5B"/>
    <w:rsid w:val="0005581D"/>
    <w:rsid w:val="000B306D"/>
    <w:rsid w:val="000E2CBE"/>
    <w:rsid w:val="000E30E1"/>
    <w:rsid w:val="00103530"/>
    <w:rsid w:val="00107782"/>
    <w:rsid w:val="001513AE"/>
    <w:rsid w:val="001B06F0"/>
    <w:rsid w:val="001D6160"/>
    <w:rsid w:val="00215DFF"/>
    <w:rsid w:val="0021604A"/>
    <w:rsid w:val="00246304"/>
    <w:rsid w:val="002E3499"/>
    <w:rsid w:val="002F276E"/>
    <w:rsid w:val="002F5CEE"/>
    <w:rsid w:val="00327B15"/>
    <w:rsid w:val="00376711"/>
    <w:rsid w:val="003905DF"/>
    <w:rsid w:val="003D3993"/>
    <w:rsid w:val="00400353"/>
    <w:rsid w:val="00423679"/>
    <w:rsid w:val="00430AC1"/>
    <w:rsid w:val="00434DE2"/>
    <w:rsid w:val="0044194F"/>
    <w:rsid w:val="00443B9F"/>
    <w:rsid w:val="00444939"/>
    <w:rsid w:val="00474AFD"/>
    <w:rsid w:val="00483797"/>
    <w:rsid w:val="00496A1B"/>
    <w:rsid w:val="004A54CA"/>
    <w:rsid w:val="004A7CC0"/>
    <w:rsid w:val="004C597A"/>
    <w:rsid w:val="0052184A"/>
    <w:rsid w:val="00546C45"/>
    <w:rsid w:val="00570094"/>
    <w:rsid w:val="00573466"/>
    <w:rsid w:val="00573649"/>
    <w:rsid w:val="005D5B12"/>
    <w:rsid w:val="005E3B8A"/>
    <w:rsid w:val="005E43CA"/>
    <w:rsid w:val="005F1E46"/>
    <w:rsid w:val="00663C50"/>
    <w:rsid w:val="00690F13"/>
    <w:rsid w:val="006D41DC"/>
    <w:rsid w:val="0076102E"/>
    <w:rsid w:val="007679DE"/>
    <w:rsid w:val="00774608"/>
    <w:rsid w:val="00782DD0"/>
    <w:rsid w:val="007A2954"/>
    <w:rsid w:val="007C302A"/>
    <w:rsid w:val="007D6DA6"/>
    <w:rsid w:val="007F18C2"/>
    <w:rsid w:val="00820FB8"/>
    <w:rsid w:val="00851544"/>
    <w:rsid w:val="00854DE8"/>
    <w:rsid w:val="00856602"/>
    <w:rsid w:val="00883E0A"/>
    <w:rsid w:val="0089456F"/>
    <w:rsid w:val="008B03E1"/>
    <w:rsid w:val="008D431E"/>
    <w:rsid w:val="008F0C37"/>
    <w:rsid w:val="00907CD1"/>
    <w:rsid w:val="009238AD"/>
    <w:rsid w:val="009A249A"/>
    <w:rsid w:val="009A6882"/>
    <w:rsid w:val="009B3424"/>
    <w:rsid w:val="009C57B8"/>
    <w:rsid w:val="009E118D"/>
    <w:rsid w:val="00A047E1"/>
    <w:rsid w:val="00A67D38"/>
    <w:rsid w:val="00A71FEA"/>
    <w:rsid w:val="00A85A7B"/>
    <w:rsid w:val="00AB5273"/>
    <w:rsid w:val="00AE0269"/>
    <w:rsid w:val="00AE24BB"/>
    <w:rsid w:val="00AF4A06"/>
    <w:rsid w:val="00B401C1"/>
    <w:rsid w:val="00B5432F"/>
    <w:rsid w:val="00B613EF"/>
    <w:rsid w:val="00B63EED"/>
    <w:rsid w:val="00B64A46"/>
    <w:rsid w:val="00B97205"/>
    <w:rsid w:val="00BB0BA2"/>
    <w:rsid w:val="00BE45FF"/>
    <w:rsid w:val="00C03054"/>
    <w:rsid w:val="00C14804"/>
    <w:rsid w:val="00C20A64"/>
    <w:rsid w:val="00C21492"/>
    <w:rsid w:val="00C30FE0"/>
    <w:rsid w:val="00C65165"/>
    <w:rsid w:val="00C7558F"/>
    <w:rsid w:val="00CB1D5D"/>
    <w:rsid w:val="00D64371"/>
    <w:rsid w:val="00D9232D"/>
    <w:rsid w:val="00DD621E"/>
    <w:rsid w:val="00E20F04"/>
    <w:rsid w:val="00E26820"/>
    <w:rsid w:val="00EA290E"/>
    <w:rsid w:val="00EF3CC0"/>
    <w:rsid w:val="00F22B79"/>
    <w:rsid w:val="00F319EF"/>
    <w:rsid w:val="00F323C2"/>
    <w:rsid w:val="00F5175E"/>
    <w:rsid w:val="00F8542A"/>
    <w:rsid w:val="00FE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07685"/>
  <w15:docId w15:val="{C639D221-488F-4CE8-935B-AAACE128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79DE"/>
    <w:pPr>
      <w:pBdr>
        <w:top w:val="nil"/>
        <w:left w:val="nil"/>
        <w:bottom w:val="nil"/>
        <w:right w:val="nil"/>
        <w:between w:val="nil"/>
      </w:pBdr>
      <w:spacing w:after="0" w:line="276" w:lineRule="auto"/>
    </w:pPr>
    <w:rPr>
      <w:rFonts w:ascii="Arial" w:eastAsia="Arial" w:hAnsi="Arial" w:cs="Arial"/>
      <w:color w:val="000000"/>
      <w:lang w:val="en"/>
    </w:rPr>
  </w:style>
  <w:style w:type="paragraph" w:styleId="Heading1">
    <w:name w:val="heading 1"/>
    <w:basedOn w:val="Normal"/>
    <w:next w:val="Normal"/>
    <w:link w:val="Heading1Char"/>
    <w:uiPriority w:val="9"/>
    <w:qFormat/>
    <w:rsid w:val="005E3B8A"/>
    <w:pPr>
      <w:spacing w:line="240" w:lineRule="auto"/>
      <w:jc w:val="center"/>
      <w:outlineLvl w:val="0"/>
    </w:pPr>
    <w:rPr>
      <w:rFonts w:ascii="Calibri" w:eastAsia="Calibri" w:hAnsi="Calibri" w:cs="Calibri"/>
      <w:b/>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1C1"/>
    <w:pPr>
      <w:tabs>
        <w:tab w:val="center" w:pos="4680"/>
        <w:tab w:val="right" w:pos="9360"/>
      </w:tabs>
      <w:spacing w:line="240" w:lineRule="auto"/>
    </w:pPr>
  </w:style>
  <w:style w:type="character" w:customStyle="1" w:styleId="HeaderChar">
    <w:name w:val="Header Char"/>
    <w:basedOn w:val="DefaultParagraphFont"/>
    <w:link w:val="Header"/>
    <w:uiPriority w:val="99"/>
    <w:rsid w:val="00B401C1"/>
  </w:style>
  <w:style w:type="paragraph" w:styleId="Footer">
    <w:name w:val="footer"/>
    <w:basedOn w:val="Normal"/>
    <w:link w:val="FooterChar"/>
    <w:uiPriority w:val="99"/>
    <w:unhideWhenUsed/>
    <w:rsid w:val="00B401C1"/>
    <w:pPr>
      <w:tabs>
        <w:tab w:val="center" w:pos="4680"/>
        <w:tab w:val="right" w:pos="9360"/>
      </w:tabs>
      <w:spacing w:line="240" w:lineRule="auto"/>
    </w:pPr>
  </w:style>
  <w:style w:type="character" w:customStyle="1" w:styleId="FooterChar">
    <w:name w:val="Footer Char"/>
    <w:basedOn w:val="DefaultParagraphFont"/>
    <w:link w:val="Footer"/>
    <w:uiPriority w:val="99"/>
    <w:rsid w:val="00B401C1"/>
  </w:style>
  <w:style w:type="paragraph" w:styleId="ListParagraph">
    <w:name w:val="List Paragraph"/>
    <w:basedOn w:val="Normal"/>
    <w:uiPriority w:val="34"/>
    <w:qFormat/>
    <w:rsid w:val="00B401C1"/>
    <w:pPr>
      <w:ind w:left="720"/>
      <w:contextualSpacing/>
    </w:pPr>
  </w:style>
  <w:style w:type="table" w:styleId="TableGrid">
    <w:name w:val="Table Grid"/>
    <w:basedOn w:val="TableNormal"/>
    <w:uiPriority w:val="39"/>
    <w:rsid w:val="00B4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30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06D"/>
    <w:rPr>
      <w:rFonts w:ascii="Tahoma" w:eastAsia="Arial" w:hAnsi="Tahoma" w:cs="Tahoma"/>
      <w:color w:val="000000"/>
      <w:sz w:val="16"/>
      <w:szCs w:val="16"/>
      <w:lang w:val="en"/>
    </w:rPr>
  </w:style>
  <w:style w:type="character" w:customStyle="1" w:styleId="Heading1Char">
    <w:name w:val="Heading 1 Char"/>
    <w:basedOn w:val="DefaultParagraphFont"/>
    <w:link w:val="Heading1"/>
    <w:uiPriority w:val="9"/>
    <w:rsid w:val="005E3B8A"/>
    <w:rPr>
      <w:rFonts w:ascii="Calibri" w:eastAsia="Calibri" w:hAnsi="Calibri" w:cs="Calibri"/>
      <w:b/>
      <w:sz w:val="24"/>
      <w:szCs w:val="24"/>
      <w:lang w:val="en"/>
    </w:rPr>
  </w:style>
  <w:style w:type="paragraph" w:styleId="List">
    <w:name w:val="List"/>
    <w:basedOn w:val="ListParagraph"/>
    <w:uiPriority w:val="99"/>
    <w:unhideWhenUsed/>
    <w:rsid w:val="005E3B8A"/>
    <w:pPr>
      <w:numPr>
        <w:numId w:val="4"/>
      </w:numPr>
      <w:spacing w:after="160" w:line="259" w:lineRule="auto"/>
    </w:pPr>
    <w:rPr>
      <w:rFonts w:ascii="Calibri" w:eastAsia="Calibri" w:hAnsi="Calibri" w:cs="Calibri"/>
      <w:color w:val="auto"/>
      <w:sz w:val="24"/>
      <w:szCs w:val="24"/>
    </w:rPr>
  </w:style>
  <w:style w:type="paragraph" w:styleId="Revision">
    <w:name w:val="Revision"/>
    <w:hidden/>
    <w:uiPriority w:val="99"/>
    <w:semiHidden/>
    <w:rsid w:val="00AE24BB"/>
    <w:pPr>
      <w:spacing w:after="0" w:line="240" w:lineRule="auto"/>
    </w:pPr>
    <w:rPr>
      <w:rFonts w:ascii="Arial" w:eastAsia="Arial" w:hAnsi="Arial" w:cs="Arial"/>
      <w:color w:val="00000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14A3A7C-C078-4E4C-9222-E54015057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488A18-9E01-4E17-ABBB-759CCB5FFA1C}">
  <ds:schemaRefs>
    <ds:schemaRef ds:uri="http://schemas.microsoft.com/sharepoint/v3/contenttype/forms"/>
  </ds:schemaRefs>
</ds:datastoreItem>
</file>

<file path=customXml/itemProps3.xml><?xml version="1.0" encoding="utf-8"?>
<ds:datastoreItem xmlns:ds="http://schemas.openxmlformats.org/officeDocument/2006/customXml" ds:itemID="{F9875CB7-B2AE-41EA-AC54-B946D36F74F2}">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CYB 200 Project Three Milestone Decision Aid Template</vt:lpstr>
    </vt:vector>
  </TitlesOfParts>
  <Company>SNHU</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200 Project Three Milestone Decision Aid Template</dc:title>
  <dc:creator>Brown, Tyra</dc:creator>
  <cp:lastModifiedBy>Laurel, Brooke</cp:lastModifiedBy>
  <cp:revision>4</cp:revision>
  <dcterms:created xsi:type="dcterms:W3CDTF">2022-02-25T20:20:00Z</dcterms:created>
  <dcterms:modified xsi:type="dcterms:W3CDTF">2024-04-04T14:20:00Z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